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7A69" w14:textId="6721CCEF" w:rsidR="00CA64EC" w:rsidRPr="002A6554" w:rsidRDefault="002A6554" w:rsidP="007926DF">
      <w:pPr>
        <w:spacing w:afterLines="50" w:after="156" w:line="360" w:lineRule="auto"/>
        <w:rPr>
          <w:bCs/>
          <w:sz w:val="24"/>
          <w:szCs w:val="24"/>
        </w:rPr>
      </w:pPr>
      <w:r w:rsidRPr="002A6554">
        <w:rPr>
          <w:rFonts w:hint="eastAsia"/>
          <w:b/>
          <w:bCs/>
          <w:sz w:val="24"/>
          <w:szCs w:val="24"/>
        </w:rPr>
        <w:t>Supplementary</w:t>
      </w:r>
      <w:r w:rsidRPr="002A6554">
        <w:rPr>
          <w:b/>
          <w:bCs/>
          <w:sz w:val="24"/>
          <w:szCs w:val="24"/>
        </w:rPr>
        <w:t xml:space="preserve"> </w:t>
      </w:r>
      <w:r w:rsidR="00BE188F" w:rsidRPr="002A6554">
        <w:rPr>
          <w:b/>
          <w:bCs/>
          <w:sz w:val="24"/>
          <w:szCs w:val="24"/>
        </w:rPr>
        <w:t xml:space="preserve">Table </w:t>
      </w:r>
      <w:r w:rsidR="00D50C87" w:rsidRPr="002A6554">
        <w:rPr>
          <w:b/>
          <w:bCs/>
          <w:sz w:val="24"/>
          <w:szCs w:val="24"/>
        </w:rPr>
        <w:t>2</w:t>
      </w:r>
      <w:r w:rsidRPr="002A6554">
        <w:rPr>
          <w:rFonts w:hint="eastAsia"/>
          <w:b/>
          <w:bCs/>
          <w:sz w:val="24"/>
          <w:szCs w:val="24"/>
        </w:rPr>
        <w:t>.</w:t>
      </w:r>
      <w:r w:rsidR="00BE188F" w:rsidRPr="002A6554">
        <w:rPr>
          <w:b/>
          <w:bCs/>
          <w:sz w:val="24"/>
          <w:szCs w:val="24"/>
        </w:rPr>
        <w:t xml:space="preserve"> </w:t>
      </w:r>
      <w:r w:rsidR="00BE188F" w:rsidRPr="002A6554">
        <w:rPr>
          <w:bCs/>
          <w:sz w:val="24"/>
          <w:szCs w:val="24"/>
        </w:rPr>
        <w:t>Ten populations of SNP data collected for GWAS.</w:t>
      </w:r>
      <w:bookmarkStart w:id="0" w:name="_GoBack"/>
      <w:bookmarkEnd w:id="0"/>
    </w:p>
    <w:tbl>
      <w:tblPr>
        <w:tblStyle w:val="6"/>
        <w:tblW w:w="158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417"/>
        <w:gridCol w:w="5954"/>
        <w:gridCol w:w="3118"/>
      </w:tblGrid>
      <w:tr w:rsidR="009A0409" w:rsidRPr="00493AFA" w14:paraId="4C51DD6E" w14:textId="77777777" w:rsidTr="009A0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04DEC179" w14:textId="7577B42D" w:rsidR="009A0409" w:rsidRPr="00BE188F" w:rsidRDefault="009A0409" w:rsidP="00BE188F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Cs w:val="0"/>
                <w:sz w:val="21"/>
                <w:szCs w:val="21"/>
              </w:rPr>
              <w:t>Population</w:t>
            </w:r>
            <w:r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 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102B1" w14:textId="77777777" w:rsidR="009A0409" w:rsidRPr="00BE188F" w:rsidRDefault="009A0409" w:rsidP="00BE188F">
            <w:pPr>
              <w:pStyle w:val="a4"/>
              <w:spacing w:before="0" w:beforeAutospacing="0" w:after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Cs w:val="0"/>
                <w:sz w:val="21"/>
                <w:szCs w:val="21"/>
              </w:rPr>
              <w:t>Population size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121EE" w14:textId="77777777" w:rsidR="009A0409" w:rsidRPr="00BE188F" w:rsidRDefault="009A0409" w:rsidP="00BE188F">
            <w:pPr>
              <w:pStyle w:val="a4"/>
              <w:spacing w:before="0" w:beforeAutospacing="0" w:after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Cs w:val="0"/>
                <w:sz w:val="21"/>
                <w:szCs w:val="21"/>
              </w:rPr>
              <w:t>SNP number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3F9B5F" w14:textId="77777777" w:rsidR="009A0409" w:rsidRPr="00BE188F" w:rsidRDefault="009A0409" w:rsidP="00BE188F">
            <w:pPr>
              <w:pStyle w:val="a4"/>
              <w:spacing w:before="0" w:beforeAutospacing="0" w:after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Cs w:val="0"/>
                <w:sz w:val="21"/>
                <w:szCs w:val="21"/>
              </w:rPr>
              <w:t>Trait number</w:t>
            </w:r>
          </w:p>
        </w:tc>
        <w:tc>
          <w:tcPr>
            <w:tcW w:w="5954" w:type="dxa"/>
            <w:shd w:val="clear" w:color="auto" w:fill="auto"/>
          </w:tcPr>
          <w:p w14:paraId="3773CEB7" w14:textId="677DFF16" w:rsidR="009A0409" w:rsidRPr="00BE188F" w:rsidRDefault="009A0409" w:rsidP="00BE188F">
            <w:pPr>
              <w:pStyle w:val="a4"/>
              <w:spacing w:before="0" w:beforeAutospacing="0" w:after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raits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388BA4" w14:textId="7F7E9DAC" w:rsidR="009A0409" w:rsidRPr="00BE188F" w:rsidRDefault="009A0409" w:rsidP="00BE188F">
            <w:pPr>
              <w:pStyle w:val="a4"/>
              <w:spacing w:before="0" w:beforeAutospacing="0" w:after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Cs w:val="0"/>
                <w:sz w:val="21"/>
                <w:szCs w:val="21"/>
              </w:rPr>
              <w:t>Reference</w:t>
            </w:r>
          </w:p>
        </w:tc>
      </w:tr>
      <w:tr w:rsidR="009A0409" w:rsidRPr="00493AFA" w14:paraId="22974003" w14:textId="77777777" w:rsidTr="009A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BA8B068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 w:val="0"/>
                <w:sz w:val="21"/>
                <w:szCs w:val="21"/>
              </w:rPr>
              <w:t>USNAM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18471C2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4699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10CC937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2216729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28FFD21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AD9ED3A" w14:textId="020CB5F0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Branch Number;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Branch Zone;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Cob Diameter;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Cob Length;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Days to Anthesis;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 xml:space="preserve">Days to </w:t>
            </w:r>
            <w:proofErr w:type="spellStart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Silking</w:t>
            </w:r>
            <w:proofErr w:type="spellEnd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Ear Row Number;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Ear Height;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Leaf Length;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Leaf Width;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Oil Content;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Plant Height;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Protein;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Spike Length;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Starch;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Tassel Length;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Upper Leaf Angle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8EE8CAA" w14:textId="70CE0670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Tian et al., Nature Genetics, 2011, 43: 159-162</w:t>
            </w:r>
          </w:p>
        </w:tc>
      </w:tr>
      <w:tr w:rsidR="009A0409" w:rsidRPr="00493AFA" w14:paraId="03AF7013" w14:textId="77777777" w:rsidTr="009A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F6CF0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 w:val="0"/>
                <w:sz w:val="21"/>
                <w:szCs w:val="21"/>
              </w:rPr>
              <w:t>NCRPIS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2EF5A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2659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54A6E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681257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525D1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41DBB" w14:textId="6FB8E04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Ear Height;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 xml:space="preserve">Days to </w:t>
            </w:r>
            <w:proofErr w:type="spellStart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Silking</w:t>
            </w:r>
            <w:proofErr w:type="spellEnd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Days to Anthesis;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Kernel Color;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Plant Height;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Sweet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8A42E" w14:textId="056E8B56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Lu et al., Nature Communication, 2015, 6: 6914</w:t>
            </w:r>
          </w:p>
        </w:tc>
      </w:tr>
      <w:tr w:rsidR="009A0409" w:rsidRPr="00493AFA" w14:paraId="709BA7C6" w14:textId="77777777" w:rsidTr="009A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B4A03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 w:val="0"/>
                <w:sz w:val="21"/>
                <w:szCs w:val="21"/>
              </w:rPr>
              <w:t>IAP368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34F60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8DA23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2649402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53666" w14:textId="2D0B0550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8B4B8" w14:textId="106D4EB5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Cob Diameter;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Cob Weight;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Ear Diameter;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Ear height;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Ear Leaf Length;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Ear Leaf Width;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Ear Length;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Heading Time;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Kernel Width;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Kernel Number Per Row;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Leaf Number Per Row;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Plant Height;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Days to Anthesis;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 xml:space="preserve">Days to </w:t>
            </w:r>
            <w:proofErr w:type="spellStart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Silking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4BE0B" w14:textId="565597AD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Liu et al., Molecular Plant, 2017, 10: 414-426</w:t>
            </w:r>
          </w:p>
        </w:tc>
      </w:tr>
      <w:tr w:rsidR="009A0409" w:rsidRPr="00493AFA" w14:paraId="6A47D77B" w14:textId="77777777" w:rsidTr="009A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059D5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 w:val="0"/>
                <w:sz w:val="21"/>
                <w:szCs w:val="21"/>
              </w:rPr>
              <w:t>IAP disease resistance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30071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854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4D481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56110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93075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7804A" w14:textId="3EFB24D0" w:rsidR="009A0409" w:rsidRPr="00BE188F" w:rsidRDefault="002D17DF" w:rsidP="009A0409">
            <w:pPr>
              <w:pStyle w:val="a4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2D17DF">
              <w:rPr>
                <w:rFonts w:asciiTheme="minorHAnsi" w:hAnsiTheme="minorHAnsi" w:cstheme="minorHAnsi"/>
                <w:sz w:val="21"/>
                <w:szCs w:val="21"/>
              </w:rPr>
              <w:t>Puebla in Mexico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2010</w:t>
            </w:r>
            <w:r w:rsidR="009A0409" w:rsidRPr="009A0409">
              <w:rPr>
                <w:rFonts w:asciiTheme="minorHAnsi" w:hAnsiTheme="minorHAnsi" w:cstheme="minorHAnsi"/>
                <w:sz w:val="21"/>
                <w:szCs w:val="21"/>
              </w:rPr>
              <w:t>;</w:t>
            </w:r>
            <w:r w:rsidR="009A04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D17DF">
              <w:rPr>
                <w:rFonts w:asciiTheme="minorHAnsi" w:hAnsiTheme="minorHAnsi" w:cstheme="minorHAnsi"/>
                <w:sz w:val="21"/>
                <w:szCs w:val="21"/>
              </w:rPr>
              <w:t>Puebla in Mexico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2011</w:t>
            </w:r>
            <w:r w:rsidR="009A0409" w:rsidRPr="009A0409">
              <w:rPr>
                <w:rFonts w:asciiTheme="minorHAnsi" w:hAnsiTheme="minorHAnsi" w:cstheme="minorHAnsi"/>
                <w:sz w:val="21"/>
                <w:szCs w:val="21"/>
              </w:rPr>
              <w:t>;</w:t>
            </w:r>
            <w:r w:rsidR="009A04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Morelos</w:t>
            </w:r>
            <w:r w:rsidRPr="002D17DF">
              <w:rPr>
                <w:rFonts w:asciiTheme="minorHAnsi" w:hAnsiTheme="minorHAnsi" w:cstheme="minorHAnsi"/>
                <w:sz w:val="21"/>
                <w:szCs w:val="21"/>
              </w:rPr>
              <w:t xml:space="preserve"> in Mexico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2011</w:t>
            </w:r>
            <w:r w:rsidR="009A0409" w:rsidRPr="009A0409">
              <w:rPr>
                <w:rFonts w:asciiTheme="minorHAnsi" w:hAnsiTheme="minorHAnsi" w:cstheme="minorHAnsi"/>
                <w:sz w:val="21"/>
                <w:szCs w:val="21"/>
              </w:rPr>
              <w:t>;</w:t>
            </w:r>
            <w:r w:rsidR="009A04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A0409" w:rsidRPr="009A0409">
              <w:rPr>
                <w:rFonts w:asciiTheme="minorHAnsi" w:hAnsiTheme="minorHAnsi" w:cstheme="minorHAnsi"/>
                <w:sz w:val="21"/>
                <w:szCs w:val="21"/>
              </w:rPr>
              <w:t>Combine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4B8F1" w14:textId="5F29CDC2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Chen et al., G3-Genes Genomes Genetics, 2016, 6: 3803-3815</w:t>
            </w:r>
          </w:p>
        </w:tc>
      </w:tr>
      <w:tr w:rsidR="009A0409" w:rsidRPr="00493AFA" w14:paraId="062A9662" w14:textId="77777777" w:rsidTr="009A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27E7F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 w:val="0"/>
                <w:sz w:val="21"/>
                <w:szCs w:val="21"/>
              </w:rPr>
              <w:t>IAP insect resistance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BAECC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D87B9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246476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CA637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3CF1D" w14:textId="7B4C38B3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Days to Anthesis;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 xml:space="preserve">Days to </w:t>
            </w:r>
            <w:proofErr w:type="spellStart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Silking</w:t>
            </w:r>
            <w:proofErr w:type="spellEnd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Kernel Resistance;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Plant Height;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Stem Damage;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Tunnel Length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155EF" w14:textId="3D91778A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Samayoa</w:t>
            </w:r>
            <w:proofErr w:type="spellEnd"/>
            <w:r w:rsidRPr="00BE188F">
              <w:rPr>
                <w:rFonts w:asciiTheme="minorHAnsi" w:hAnsiTheme="minorHAnsi" w:cstheme="minorHAnsi"/>
                <w:sz w:val="21"/>
                <w:szCs w:val="21"/>
              </w:rPr>
              <w:t xml:space="preserve"> et al., BMC Plant Biology, 2015, 15:35</w:t>
            </w:r>
          </w:p>
        </w:tc>
      </w:tr>
      <w:tr w:rsidR="009A0409" w:rsidRPr="00493AFA" w14:paraId="1F5E21F0" w14:textId="77777777" w:rsidTr="009A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7D7F0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 w:val="0"/>
                <w:sz w:val="21"/>
                <w:szCs w:val="21"/>
              </w:rPr>
              <w:t>MAGIC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3DDB7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529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D92EB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54234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A0841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079AA" w14:textId="1545B12E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Days to anthesis; Ear Height; Grain Yield; Plant Height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7902" w14:textId="774D472D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Dell’Acqua</w:t>
            </w:r>
            <w:proofErr w:type="spellEnd"/>
            <w:r w:rsidRPr="00BE188F">
              <w:rPr>
                <w:rFonts w:asciiTheme="minorHAnsi" w:hAnsiTheme="minorHAnsi" w:cstheme="minorHAnsi"/>
                <w:sz w:val="21"/>
                <w:szCs w:val="21"/>
              </w:rPr>
              <w:t xml:space="preserve"> et al., Genome Biology, 2015, 16: 167</w:t>
            </w:r>
          </w:p>
        </w:tc>
      </w:tr>
      <w:tr w:rsidR="009A0409" w:rsidRPr="00493AFA" w14:paraId="638160D4" w14:textId="77777777" w:rsidTr="009A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B05A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 w:val="0"/>
                <w:sz w:val="21"/>
                <w:szCs w:val="21"/>
              </w:rPr>
              <w:t>IBM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2676D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6AED2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2216729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D6943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3D4A1" w14:textId="58AD5196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 xml:space="preserve">Days to anthesis; Days to </w:t>
            </w:r>
            <w:proofErr w:type="spellStart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Silking</w:t>
            </w:r>
            <w:proofErr w:type="spellEnd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Leaf Angle;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Leaf Length;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Leaf Width;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Upper Leaf Angle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BE0F0" w14:textId="0F385364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Hung et al., PNAS, 2012, 109: E1913-1921</w:t>
            </w:r>
          </w:p>
        </w:tc>
      </w:tr>
      <w:tr w:rsidR="009A0409" w:rsidRPr="00493AFA" w14:paraId="6E06A760" w14:textId="77777777" w:rsidTr="009A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C98C7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 w:val="0"/>
                <w:sz w:val="21"/>
                <w:szCs w:val="21"/>
              </w:rPr>
              <w:t>Maize282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DFC7B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BF3FF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2216729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C3409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64BDC" w14:textId="5EEE2BF0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Days to anthesis;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 xml:space="preserve">Days to </w:t>
            </w:r>
            <w:proofErr w:type="spellStart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Silking</w:t>
            </w:r>
            <w:proofErr w:type="spellEnd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Plant Height;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Ear height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51229" w14:textId="05611243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Peiffer</w:t>
            </w:r>
            <w:proofErr w:type="spellEnd"/>
            <w:r w:rsidRPr="00BE188F">
              <w:rPr>
                <w:rFonts w:asciiTheme="minorHAnsi" w:hAnsiTheme="minorHAnsi" w:cstheme="minorHAnsi"/>
                <w:sz w:val="21"/>
                <w:szCs w:val="21"/>
              </w:rPr>
              <w:t xml:space="preserve"> et al., Genetics, 2014, 196: 1337-1356</w:t>
            </w:r>
          </w:p>
        </w:tc>
      </w:tr>
      <w:tr w:rsidR="009A0409" w:rsidRPr="00493AFA" w14:paraId="3E02F926" w14:textId="77777777" w:rsidTr="009A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01114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Maize </w:t>
            </w:r>
            <w:r>
              <w:rPr>
                <w:rFonts w:asciiTheme="minorHAnsi" w:hAnsiTheme="minorHAnsi" w:cstheme="minorHAnsi" w:hint="eastAsia"/>
                <w:b w:val="0"/>
                <w:sz w:val="21"/>
                <w:szCs w:val="21"/>
              </w:rPr>
              <w:t>p</w:t>
            </w:r>
            <w:r w:rsidRPr="00BE188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an 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g</w:t>
            </w:r>
            <w:r w:rsidRPr="00BE188F">
              <w:rPr>
                <w:rFonts w:asciiTheme="minorHAnsi" w:hAnsiTheme="minorHAnsi" w:cstheme="minorHAnsi"/>
                <w:b w:val="0"/>
                <w:sz w:val="21"/>
                <w:szCs w:val="21"/>
              </w:rPr>
              <w:t>enome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BE1D6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3CA13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458181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C13FE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19312" w14:textId="2F6064C6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Days to anthesis;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 xml:space="preserve">Days to </w:t>
            </w:r>
            <w:proofErr w:type="spellStart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Silking</w:t>
            </w:r>
            <w:proofErr w:type="spellEnd"/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Last Juvenile Leaf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7CFFD" w14:textId="2499279E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Hirsch et al., The Plant Cell, 2014, 26: 121-135</w:t>
            </w:r>
          </w:p>
        </w:tc>
      </w:tr>
      <w:tr w:rsidR="009A0409" w:rsidRPr="00493AFA" w14:paraId="36F12617" w14:textId="77777777" w:rsidTr="009A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1CF149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b w:val="0"/>
                <w:sz w:val="21"/>
                <w:szCs w:val="21"/>
              </w:rPr>
              <w:t>ROAM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614620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1260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CC13D7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43832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21ED41" w14:textId="77777777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E77542" w14:textId="19DE693E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Cob Weight;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Ear Length;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Ear Weight;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0409">
              <w:rPr>
                <w:rFonts w:asciiTheme="minorHAnsi" w:hAnsiTheme="minorHAnsi" w:cstheme="minorHAnsi"/>
                <w:sz w:val="21"/>
                <w:szCs w:val="21"/>
              </w:rPr>
              <w:t>Ear Branch Number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97C1C2" w14:textId="45C3D5A2" w:rsidR="009A0409" w:rsidRPr="00BE188F" w:rsidRDefault="009A0409" w:rsidP="009A0409">
            <w:pPr>
              <w:pStyle w:val="a4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E188F">
              <w:rPr>
                <w:rFonts w:asciiTheme="minorHAnsi" w:hAnsiTheme="minorHAnsi" w:cstheme="minorHAnsi"/>
                <w:sz w:val="21"/>
                <w:szCs w:val="21"/>
              </w:rPr>
              <w:t>Xiao et al., New Phytologist, 2016, 10: 1095-1106</w:t>
            </w:r>
          </w:p>
        </w:tc>
      </w:tr>
    </w:tbl>
    <w:p w14:paraId="5C4F0883" w14:textId="77777777" w:rsidR="00CA64EC" w:rsidRDefault="00CA64EC" w:rsidP="00BE188F"/>
    <w:sectPr w:rsidR="00CA64EC" w:rsidSect="009A0409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38163" w14:textId="77777777" w:rsidR="006A0C1A" w:rsidRDefault="006A0C1A" w:rsidP="00D50C87">
      <w:r>
        <w:separator/>
      </w:r>
    </w:p>
  </w:endnote>
  <w:endnote w:type="continuationSeparator" w:id="0">
    <w:p w14:paraId="3F3202BC" w14:textId="77777777" w:rsidR="006A0C1A" w:rsidRDefault="006A0C1A" w:rsidP="00D5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8A9B" w14:textId="77777777" w:rsidR="006A0C1A" w:rsidRDefault="006A0C1A" w:rsidP="00D50C87">
      <w:r>
        <w:separator/>
      </w:r>
    </w:p>
  </w:footnote>
  <w:footnote w:type="continuationSeparator" w:id="0">
    <w:p w14:paraId="7CD696D1" w14:textId="77777777" w:rsidR="006A0C1A" w:rsidRDefault="006A0C1A" w:rsidP="00D5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EC"/>
    <w:rsid w:val="000256F0"/>
    <w:rsid w:val="002A6554"/>
    <w:rsid w:val="002D17DF"/>
    <w:rsid w:val="003310C1"/>
    <w:rsid w:val="00365B1E"/>
    <w:rsid w:val="0044109C"/>
    <w:rsid w:val="00493AFA"/>
    <w:rsid w:val="006A0C1A"/>
    <w:rsid w:val="007926DF"/>
    <w:rsid w:val="00910924"/>
    <w:rsid w:val="009A0409"/>
    <w:rsid w:val="009A0CD5"/>
    <w:rsid w:val="00BE188F"/>
    <w:rsid w:val="00CA64EC"/>
    <w:rsid w:val="00D50C87"/>
    <w:rsid w:val="00E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FB71"/>
  <w15:chartTrackingRefBased/>
  <w15:docId w15:val="{BD85899F-8225-45EF-9A70-0360802D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A64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6">
    <w:name w:val="List Table 6 Colorful"/>
    <w:basedOn w:val="a1"/>
    <w:uiPriority w:val="51"/>
    <w:rsid w:val="00CA64E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Normal (Web)"/>
    <w:basedOn w:val="a"/>
    <w:uiPriority w:val="99"/>
    <w:semiHidden/>
    <w:unhideWhenUsed/>
    <w:rsid w:val="00CA64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0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0C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0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0C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2018-07-27T08:07:00Z</dcterms:created>
  <dcterms:modified xsi:type="dcterms:W3CDTF">2019-11-11T13:49:00Z</dcterms:modified>
</cp:coreProperties>
</file>