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41F515" w14:textId="62329688" w:rsidR="003212A0" w:rsidRDefault="00882C27" w:rsidP="003212A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82C27">
        <w:rPr>
          <w:rFonts w:ascii="Times New Roman" w:hAnsi="Times New Roman" w:cs="Times New Roman"/>
          <w:b/>
          <w:bCs/>
          <w:sz w:val="32"/>
          <w:szCs w:val="32"/>
        </w:rPr>
        <w:t>Supplementary Materials</w:t>
      </w:r>
    </w:p>
    <w:p w14:paraId="49C5D711" w14:textId="77777777" w:rsidR="007509A3" w:rsidRPr="00882C27" w:rsidRDefault="007509A3" w:rsidP="003212A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2C75A16" w14:textId="77777777" w:rsidR="003212A0" w:rsidRPr="00882C27" w:rsidRDefault="003212A0" w:rsidP="003212A0">
      <w:pPr>
        <w:jc w:val="center"/>
        <w:rPr>
          <w:rFonts w:ascii="Times New Roman" w:hAnsi="Times New Roman" w:cs="Times New Roman"/>
        </w:rPr>
      </w:pPr>
    </w:p>
    <w:p w14:paraId="60057394" w14:textId="5A63D3F6" w:rsidR="003212A0" w:rsidRPr="00882C27" w:rsidRDefault="003212A0" w:rsidP="003212A0">
      <w:pPr>
        <w:jc w:val="center"/>
        <w:rPr>
          <w:rFonts w:ascii="Times New Roman" w:hAnsi="Times New Roman" w:cs="Times New Roman"/>
          <w:b/>
          <w:bCs/>
        </w:rPr>
      </w:pPr>
      <w:r w:rsidRPr="00882C27">
        <w:rPr>
          <w:rFonts w:ascii="Times New Roman" w:hAnsi="Times New Roman" w:cs="Times New Roman"/>
          <w:b/>
          <w:bCs/>
        </w:rPr>
        <w:t>Language Experience Questions</w:t>
      </w:r>
    </w:p>
    <w:p w14:paraId="4C2FE3A9" w14:textId="77777777" w:rsidR="003212A0" w:rsidRPr="00882C27" w:rsidRDefault="003212A0" w:rsidP="003212A0">
      <w:pPr>
        <w:jc w:val="center"/>
        <w:rPr>
          <w:rFonts w:ascii="Times New Roman" w:hAnsi="Times New Roman" w:cs="Times New Roman"/>
        </w:rPr>
      </w:pPr>
    </w:p>
    <w:p w14:paraId="643D9DA3" w14:textId="77777777" w:rsidR="003212A0" w:rsidRPr="00882C27" w:rsidRDefault="003212A0" w:rsidP="003212A0">
      <w:pPr>
        <w:jc w:val="center"/>
        <w:rPr>
          <w:rFonts w:ascii="Times New Roman" w:hAnsi="Times New Roman" w:cs="Times New Roman"/>
        </w:rPr>
      </w:pPr>
    </w:p>
    <w:p w14:paraId="2AD56EDA" w14:textId="77777777" w:rsidR="003212A0" w:rsidRPr="00882C27" w:rsidRDefault="003212A0" w:rsidP="003212A0">
      <w:pPr>
        <w:rPr>
          <w:rFonts w:ascii="Times New Roman" w:hAnsi="Times New Roman" w:cs="Times New Roman"/>
        </w:rPr>
      </w:pPr>
      <w:r w:rsidRPr="00882C27">
        <w:rPr>
          <w:rFonts w:ascii="Times New Roman" w:hAnsi="Times New Roman" w:cs="Times New Roman"/>
        </w:rPr>
        <w:t>Is your native language (i.e., the language you would speak at home) English?</w:t>
      </w:r>
    </w:p>
    <w:p w14:paraId="590A659B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EE8BEED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5F55A462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39022FC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B9B0026" w14:textId="77777777" w:rsidR="003212A0" w:rsidRPr="00882C27" w:rsidRDefault="003212A0" w:rsidP="003212A0">
      <w:pPr>
        <w:rPr>
          <w:rFonts w:ascii="Times New Roman" w:hAnsi="Times New Roman" w:cs="Times New Roman"/>
        </w:rPr>
      </w:pPr>
      <w:r w:rsidRPr="00882C27">
        <w:rPr>
          <w:rFonts w:ascii="Times New Roman" w:hAnsi="Times New Roman" w:cs="Times New Roman"/>
        </w:rPr>
        <w:t>Have you ever lived in a foreign country where the official language was not English?  If so, for how long?</w:t>
      </w:r>
    </w:p>
    <w:p w14:paraId="0461B382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333045E3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5DF5F020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58814A5A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30E5082" w14:textId="77777777" w:rsidR="003212A0" w:rsidRPr="00882C27" w:rsidRDefault="003212A0" w:rsidP="003212A0">
      <w:pPr>
        <w:rPr>
          <w:rFonts w:ascii="Times New Roman" w:hAnsi="Times New Roman" w:cs="Times New Roman"/>
        </w:rPr>
      </w:pPr>
      <w:r w:rsidRPr="00882C27">
        <w:rPr>
          <w:rFonts w:ascii="Times New Roman" w:hAnsi="Times New Roman" w:cs="Times New Roman"/>
        </w:rPr>
        <w:t>Have you ever lived outside of Australia? If so, what country and region? How long were you there? What was the main language spoken in that region?</w:t>
      </w:r>
    </w:p>
    <w:p w14:paraId="07338810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5EF7729A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6884BDC9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4771C4DA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299AA32" w14:textId="77777777" w:rsidR="003212A0" w:rsidRPr="00882C27" w:rsidRDefault="003212A0" w:rsidP="003212A0">
      <w:pPr>
        <w:rPr>
          <w:rFonts w:ascii="Times New Roman" w:hAnsi="Times New Roman" w:cs="Times New Roman"/>
        </w:rPr>
      </w:pPr>
      <w:r w:rsidRPr="00882C27">
        <w:rPr>
          <w:rFonts w:ascii="Times New Roman" w:hAnsi="Times New Roman" w:cs="Times New Roman"/>
        </w:rPr>
        <w:t>Are you currently studying (i.e., formally or informally) a language other than English? If so, what language, and how long have you been studying it?</w:t>
      </w:r>
    </w:p>
    <w:p w14:paraId="0C23398D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3E639397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0D21D8A2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1806635F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481EFF1D" w14:textId="77777777" w:rsidR="003212A0" w:rsidRPr="00882C27" w:rsidRDefault="003212A0" w:rsidP="003212A0">
      <w:pPr>
        <w:rPr>
          <w:rFonts w:ascii="Times New Roman" w:hAnsi="Times New Roman" w:cs="Times New Roman"/>
        </w:rPr>
      </w:pPr>
      <w:r w:rsidRPr="00882C27">
        <w:rPr>
          <w:rFonts w:ascii="Times New Roman" w:hAnsi="Times New Roman" w:cs="Times New Roman"/>
        </w:rPr>
        <w:t>Have you ever studied (i.e., formally or informally) a language other than English? If so, what language and for how long did you study it?</w:t>
      </w:r>
    </w:p>
    <w:p w14:paraId="682DDFF0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42F4E350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47C147D5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5CED9310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3AF8B466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22D8C70" w14:textId="77777777" w:rsidR="003212A0" w:rsidRPr="00882C27" w:rsidRDefault="003212A0" w:rsidP="003212A0">
      <w:pPr>
        <w:rPr>
          <w:rFonts w:ascii="Times New Roman" w:hAnsi="Times New Roman" w:cs="Times New Roman"/>
        </w:rPr>
      </w:pPr>
      <w:r w:rsidRPr="00882C27">
        <w:rPr>
          <w:rFonts w:ascii="Times New Roman" w:hAnsi="Times New Roman" w:cs="Times New Roman"/>
        </w:rPr>
        <w:t>Are you regularly exposed to a language other than English (e.g., at work if you have colleagues who frequently speak another language)?</w:t>
      </w:r>
    </w:p>
    <w:p w14:paraId="5871874B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38F6B7DC" w14:textId="0F36E63B" w:rsidR="00D151BE" w:rsidRPr="00882C27" w:rsidRDefault="00D151BE">
      <w:pPr>
        <w:rPr>
          <w:rFonts w:ascii="Times New Roman" w:hAnsi="Times New Roman" w:cs="Times New Roman"/>
        </w:rPr>
      </w:pPr>
    </w:p>
    <w:p w14:paraId="1A657403" w14:textId="77777777" w:rsidR="003212A0" w:rsidRPr="00882C27" w:rsidRDefault="003212A0">
      <w:pPr>
        <w:rPr>
          <w:rFonts w:ascii="Times New Roman" w:hAnsi="Times New Roman" w:cs="Times New Roman"/>
        </w:rPr>
        <w:sectPr w:rsidR="003212A0" w:rsidRPr="00882C27" w:rsidSect="003212A0">
          <w:pgSz w:w="11900" w:h="16840"/>
          <w:pgMar w:top="1440" w:right="1797" w:bottom="1440" w:left="1797" w:header="709" w:footer="709" w:gutter="0"/>
          <w:cols w:space="708"/>
          <w:docGrid w:linePitch="360"/>
        </w:sectPr>
      </w:pPr>
    </w:p>
    <w:p w14:paraId="382F76B1" w14:textId="6F18DD7C" w:rsidR="003212A0" w:rsidRPr="00882C27" w:rsidRDefault="00882C27" w:rsidP="003212A0">
      <w:pPr>
        <w:tabs>
          <w:tab w:val="left" w:pos="1630"/>
          <w:tab w:val="center" w:pos="4153"/>
        </w:tabs>
        <w:spacing w:line="360" w:lineRule="auto"/>
        <w:jc w:val="center"/>
        <w:rPr>
          <w:rFonts w:ascii="Times New Roman" w:hAnsi="Times New Roman" w:cs="Times New Roman"/>
          <w:b/>
          <w:bCs/>
        </w:rPr>
      </w:pPr>
      <w:r w:rsidRPr="00882C27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287D5EF0" wp14:editId="3194729E">
            <wp:simplePos x="0" y="0"/>
            <wp:positionH relativeFrom="column">
              <wp:posOffset>186055</wp:posOffset>
            </wp:positionH>
            <wp:positionV relativeFrom="paragraph">
              <wp:posOffset>154074</wp:posOffset>
            </wp:positionV>
            <wp:extent cx="8651201" cy="5281379"/>
            <wp:effectExtent l="0" t="0" r="0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201" cy="5281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1E0">
        <w:rPr>
          <w:rFonts w:ascii="Times New Roman" w:hAnsi="Times New Roman" w:cs="Times New Roman"/>
          <w:b/>
          <w:bCs/>
        </w:rPr>
        <w:t>Grand-averaged waveforms at all electrodes</w:t>
      </w:r>
    </w:p>
    <w:p w14:paraId="0FE931C8" w14:textId="0C6B1BDB" w:rsidR="003212A0" w:rsidRPr="00882C27" w:rsidRDefault="003212A0" w:rsidP="003212A0">
      <w:pPr>
        <w:rPr>
          <w:rFonts w:ascii="Times New Roman" w:hAnsi="Times New Roman" w:cs="Times New Roman"/>
        </w:rPr>
      </w:pPr>
    </w:p>
    <w:p w14:paraId="00277218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0450AB2F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25C3E0DA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6695C493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1AA329F6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008D8967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50DCEF63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46D880EF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AD71934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28EECB90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6C042DE6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761C18B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7C4AEE66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61A8B776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2093262D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482C4CF0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66905CB1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4B40D368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10FB2635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0DF5888A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1F83BBF9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1BCF0EE2" w14:textId="77777777" w:rsidR="003212A0" w:rsidRPr="00882C27" w:rsidRDefault="003212A0" w:rsidP="003212A0">
      <w:pPr>
        <w:rPr>
          <w:rFonts w:ascii="Times New Roman" w:hAnsi="Times New Roman" w:cs="Times New Roman"/>
        </w:rPr>
      </w:pPr>
    </w:p>
    <w:p w14:paraId="2029382B" w14:textId="77777777" w:rsidR="00B0498C" w:rsidRDefault="00B0498C">
      <w:pPr>
        <w:rPr>
          <w:rFonts w:ascii="Times New Roman" w:hAnsi="Times New Roman" w:cs="Times New Roman"/>
        </w:rPr>
      </w:pPr>
    </w:p>
    <w:p w14:paraId="3F157B4E" w14:textId="77777777" w:rsidR="00B0498C" w:rsidRDefault="00B0498C">
      <w:pPr>
        <w:rPr>
          <w:rFonts w:ascii="Times New Roman" w:hAnsi="Times New Roman" w:cs="Times New Roman"/>
        </w:rPr>
      </w:pPr>
    </w:p>
    <w:p w14:paraId="41BE72A8" w14:textId="77777777" w:rsidR="00B0498C" w:rsidRDefault="00B0498C">
      <w:pPr>
        <w:rPr>
          <w:rFonts w:ascii="Times New Roman" w:hAnsi="Times New Roman" w:cs="Times New Roman"/>
        </w:rPr>
      </w:pPr>
    </w:p>
    <w:p w14:paraId="620CFE45" w14:textId="77777777" w:rsidR="00B0498C" w:rsidRDefault="00B0498C">
      <w:pPr>
        <w:rPr>
          <w:rFonts w:ascii="Times New Roman" w:hAnsi="Times New Roman" w:cs="Times New Roman"/>
        </w:rPr>
      </w:pPr>
    </w:p>
    <w:p w14:paraId="5C7CE193" w14:textId="5A14B2FC" w:rsidR="00BF25AB" w:rsidRDefault="00BF25AB" w:rsidP="00BF25AB">
      <w:pPr>
        <w:rPr>
          <w:rFonts w:ascii="Times New Roman" w:hAnsi="Times New Roman" w:cs="Times New Roman"/>
          <w:b/>
          <w:bCs/>
        </w:rPr>
      </w:pPr>
      <w:r w:rsidRPr="00882C27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D58B027" wp14:editId="0265A442">
                <wp:simplePos x="0" y="0"/>
                <wp:positionH relativeFrom="column">
                  <wp:posOffset>251460</wp:posOffset>
                </wp:positionH>
                <wp:positionV relativeFrom="paragraph">
                  <wp:posOffset>616074</wp:posOffset>
                </wp:positionV>
                <wp:extent cx="8497019" cy="439947"/>
                <wp:effectExtent l="0" t="0" r="0" b="508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97019" cy="4399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42E1C2" w14:textId="6639CAFC" w:rsidR="003212A0" w:rsidRPr="007E1904" w:rsidRDefault="00882C27" w:rsidP="003212A0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</w:rPr>
                              <w:t>F</w:t>
                            </w:r>
                            <w:r w:rsidR="003212A0" w:rsidRPr="00882C27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</w:rPr>
                              <w:t xml:space="preserve">igure </w:t>
                            </w:r>
                            <w:r w:rsidR="00BD4D84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</w:rPr>
                              <w:t>S</w:t>
                            </w:r>
                            <w:r w:rsidR="003212A0" w:rsidRPr="00882C27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</w:rPr>
                              <w:t>1</w:t>
                            </w:r>
                            <w:r w:rsidR="003212A0" w:rsidRPr="007E1904">
                              <w:rPr>
                                <w:rFonts w:ascii="Times New Roman" w:hAnsi="Times New Roman" w:cs="Times New Roman"/>
                                <w:i/>
                              </w:rPr>
                              <w:t>.</w:t>
                            </w:r>
                            <w:r w:rsidR="003212A0">
                              <w:rPr>
                                <w:rFonts w:ascii="Times New Roman" w:hAnsi="Times New Roman" w:cs="Times New Roman"/>
                              </w:rPr>
                              <w:t xml:space="preserve"> Grand-averaged dental-retroflex and dental-/pa/ waveforms at all electrodes re-referenced to the mastoids before art</w:t>
                            </w:r>
                            <w:r w:rsidR="00F9387A"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bookmarkStart w:id="0" w:name="_GoBack"/>
                            <w:bookmarkEnd w:id="0"/>
                            <w:r w:rsidR="003212A0">
                              <w:rPr>
                                <w:rFonts w:ascii="Times New Roman" w:hAnsi="Times New Roman" w:cs="Times New Roman"/>
                              </w:rPr>
                              <w:t xml:space="preserve">fact rejection. Solid lines correspond to the dental-retroflex contrast and dotted lines to the dental-/pa/ contrast.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D58B027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9.8pt;margin-top:48.5pt;width:669.05pt;height:34.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" fillcolor="white [3201]" stroked="f" strokeweight=".5pt">
                <v:textbox>
                  <w:txbxContent>
                    <w:p w14:paraId="4642E1C2" w14:textId="6639CAFC" w:rsidR="003212A0" w:rsidRPr="007E1904" w:rsidRDefault="00882C27" w:rsidP="003212A0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Cs/>
                        </w:rPr>
                        <w:t>F</w:t>
                      </w:r>
                      <w:r w:rsidR="003212A0" w:rsidRPr="00882C27">
                        <w:rPr>
                          <w:rFonts w:ascii="Times New Roman" w:hAnsi="Times New Roman" w:cs="Times New Roman"/>
                          <w:b/>
                          <w:bCs/>
                          <w:iCs/>
                        </w:rPr>
                        <w:t xml:space="preserve">igure </w:t>
                      </w:r>
                      <w:r w:rsidR="00BD4D84">
                        <w:rPr>
                          <w:rFonts w:ascii="Times New Roman" w:hAnsi="Times New Roman" w:cs="Times New Roman"/>
                          <w:b/>
                          <w:bCs/>
                          <w:iCs/>
                        </w:rPr>
                        <w:t>S</w:t>
                      </w:r>
                      <w:r w:rsidR="003212A0" w:rsidRPr="00882C27">
                        <w:rPr>
                          <w:rFonts w:ascii="Times New Roman" w:hAnsi="Times New Roman" w:cs="Times New Roman"/>
                          <w:b/>
                          <w:bCs/>
                          <w:iCs/>
                        </w:rPr>
                        <w:t>1</w:t>
                      </w:r>
                      <w:r w:rsidR="003212A0" w:rsidRPr="007E1904">
                        <w:rPr>
                          <w:rFonts w:ascii="Times New Roman" w:hAnsi="Times New Roman" w:cs="Times New Roman"/>
                          <w:i/>
                        </w:rPr>
                        <w:t>.</w:t>
                      </w:r>
                      <w:r w:rsidR="003212A0">
                        <w:rPr>
                          <w:rFonts w:ascii="Times New Roman" w:hAnsi="Times New Roman" w:cs="Times New Roman"/>
                        </w:rPr>
                        <w:t xml:space="preserve"> Grand-averaged dental-retroflex and dental-/pa/ waveforms at all electrodes re-referenced to the mastoids before art</w:t>
                      </w:r>
                      <w:r w:rsidR="00F9387A">
                        <w:rPr>
                          <w:rFonts w:ascii="Times New Roman" w:hAnsi="Times New Roman" w:cs="Times New Roman"/>
                        </w:rPr>
                        <w:t>i</w:t>
                      </w:r>
                      <w:bookmarkStart w:id="1" w:name="_GoBack"/>
                      <w:bookmarkEnd w:id="1"/>
                      <w:r w:rsidR="003212A0">
                        <w:rPr>
                          <w:rFonts w:ascii="Times New Roman" w:hAnsi="Times New Roman" w:cs="Times New Roman"/>
                        </w:rPr>
                        <w:t xml:space="preserve">fact rejection. Solid lines correspond to the dental-retroflex contrast and dotted lines to the dental-/pa/ contrast. </w:t>
                      </w:r>
                    </w:p>
                  </w:txbxContent>
                </v:textbox>
              </v:shape>
            </w:pict>
          </mc:Fallback>
        </mc:AlternateContent>
      </w:r>
    </w:p>
    <w:p w14:paraId="3ADA027C" w14:textId="5DB0936D" w:rsidR="003212A0" w:rsidRPr="00BF25AB" w:rsidRDefault="00BF25AB" w:rsidP="00BF25AB">
      <w:pPr>
        <w:jc w:val="center"/>
        <w:rPr>
          <w:rFonts w:ascii="Times New Roman" w:hAnsi="Times New Roman" w:cs="Times New Roman"/>
        </w:rPr>
      </w:pPr>
      <w:r w:rsidRPr="00BF25AB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0FD649A" wp14:editId="058DA3C6">
            <wp:simplePos x="0" y="0"/>
            <wp:positionH relativeFrom="column">
              <wp:posOffset>-757555</wp:posOffset>
            </wp:positionH>
            <wp:positionV relativeFrom="paragraph">
              <wp:posOffset>196556</wp:posOffset>
            </wp:positionV>
            <wp:extent cx="10353040" cy="3233853"/>
            <wp:effectExtent l="0" t="0" r="0" b="5080"/>
            <wp:wrapNone/>
            <wp:docPr id="1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3040" cy="3233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5AB">
        <w:rPr>
          <w:rFonts w:ascii="Times New Roman" w:hAnsi="Times New Roman" w:cs="Times New Roman"/>
          <w:b/>
          <w:bCs/>
        </w:rPr>
        <w:t>Condition-averaged topographical plots</w:t>
      </w:r>
    </w:p>
    <w:p w14:paraId="71EB8219" w14:textId="73E53F3E" w:rsidR="00B0498C" w:rsidRDefault="00B0498C">
      <w:pPr>
        <w:rPr>
          <w:rFonts w:ascii="Times New Roman" w:hAnsi="Times New Roman" w:cs="Times New Roman"/>
        </w:rPr>
      </w:pPr>
    </w:p>
    <w:p w14:paraId="02B80114" w14:textId="13880F95" w:rsidR="00B0498C" w:rsidRDefault="00B0498C">
      <w:pPr>
        <w:rPr>
          <w:rFonts w:ascii="Times New Roman" w:hAnsi="Times New Roman" w:cs="Times New Roman"/>
        </w:rPr>
      </w:pPr>
    </w:p>
    <w:p w14:paraId="7EE3592B" w14:textId="2CB22634" w:rsidR="00B0498C" w:rsidRDefault="00B0498C">
      <w:pPr>
        <w:rPr>
          <w:rFonts w:ascii="Times New Roman" w:hAnsi="Times New Roman" w:cs="Times New Roman"/>
        </w:rPr>
      </w:pPr>
    </w:p>
    <w:p w14:paraId="333B69C8" w14:textId="0955E91D" w:rsidR="00B0498C" w:rsidRDefault="00B0498C">
      <w:pPr>
        <w:rPr>
          <w:rFonts w:ascii="Times New Roman" w:hAnsi="Times New Roman" w:cs="Times New Roman"/>
        </w:rPr>
      </w:pPr>
    </w:p>
    <w:p w14:paraId="3FDCADA4" w14:textId="0FFE3796" w:rsidR="00B0498C" w:rsidRDefault="00B0498C">
      <w:pPr>
        <w:rPr>
          <w:rFonts w:ascii="Times New Roman" w:hAnsi="Times New Roman" w:cs="Times New Roman"/>
        </w:rPr>
      </w:pPr>
    </w:p>
    <w:p w14:paraId="26A72227" w14:textId="74D5EF88" w:rsidR="00B0498C" w:rsidRDefault="00B0498C">
      <w:pPr>
        <w:rPr>
          <w:rFonts w:ascii="Times New Roman" w:hAnsi="Times New Roman" w:cs="Times New Roman"/>
        </w:rPr>
      </w:pPr>
    </w:p>
    <w:p w14:paraId="4E532B8B" w14:textId="2B210F48" w:rsidR="00B0498C" w:rsidRDefault="00B0498C">
      <w:pPr>
        <w:rPr>
          <w:rFonts w:ascii="Times New Roman" w:hAnsi="Times New Roman" w:cs="Times New Roman"/>
        </w:rPr>
      </w:pPr>
    </w:p>
    <w:p w14:paraId="7021BA54" w14:textId="58F60DE4" w:rsidR="00B0498C" w:rsidRDefault="00B0498C">
      <w:pPr>
        <w:rPr>
          <w:rFonts w:ascii="Times New Roman" w:hAnsi="Times New Roman" w:cs="Times New Roman"/>
        </w:rPr>
      </w:pPr>
    </w:p>
    <w:p w14:paraId="727FDAE3" w14:textId="2DFD285B" w:rsidR="00B0498C" w:rsidRDefault="00B0498C">
      <w:pPr>
        <w:rPr>
          <w:rFonts w:ascii="Times New Roman" w:hAnsi="Times New Roman" w:cs="Times New Roman"/>
        </w:rPr>
      </w:pPr>
    </w:p>
    <w:p w14:paraId="6402087E" w14:textId="3D0CB705" w:rsidR="00B0498C" w:rsidRDefault="00B0498C">
      <w:pPr>
        <w:rPr>
          <w:rFonts w:ascii="Times New Roman" w:hAnsi="Times New Roman" w:cs="Times New Roman"/>
        </w:rPr>
      </w:pPr>
    </w:p>
    <w:p w14:paraId="2BD60E37" w14:textId="4DEC0DD3" w:rsidR="00B0498C" w:rsidRDefault="00B0498C">
      <w:pPr>
        <w:rPr>
          <w:rFonts w:ascii="Times New Roman" w:hAnsi="Times New Roman" w:cs="Times New Roman"/>
        </w:rPr>
      </w:pPr>
    </w:p>
    <w:p w14:paraId="73DB3A2E" w14:textId="3C53F172" w:rsidR="00B0498C" w:rsidRDefault="00B0498C">
      <w:pPr>
        <w:rPr>
          <w:rFonts w:ascii="Times New Roman" w:hAnsi="Times New Roman" w:cs="Times New Roman"/>
        </w:rPr>
      </w:pPr>
    </w:p>
    <w:p w14:paraId="7B626A44" w14:textId="27E7D2D5" w:rsidR="00B0498C" w:rsidRDefault="00B0498C">
      <w:pPr>
        <w:rPr>
          <w:rFonts w:ascii="Times New Roman" w:hAnsi="Times New Roman" w:cs="Times New Roman"/>
        </w:rPr>
      </w:pPr>
    </w:p>
    <w:p w14:paraId="035FD34E" w14:textId="4C7D98D2" w:rsidR="00B0498C" w:rsidRDefault="00B0498C">
      <w:pPr>
        <w:rPr>
          <w:rFonts w:ascii="Times New Roman" w:hAnsi="Times New Roman" w:cs="Times New Roman"/>
        </w:rPr>
      </w:pPr>
    </w:p>
    <w:p w14:paraId="621CD1FC" w14:textId="226C5B9B" w:rsidR="00B0498C" w:rsidRDefault="00B0498C">
      <w:pPr>
        <w:rPr>
          <w:rFonts w:ascii="Times New Roman" w:hAnsi="Times New Roman" w:cs="Times New Roman"/>
        </w:rPr>
      </w:pPr>
    </w:p>
    <w:p w14:paraId="40F88443" w14:textId="754B6830" w:rsidR="00B0498C" w:rsidRDefault="00B0498C">
      <w:pPr>
        <w:rPr>
          <w:rFonts w:ascii="Times New Roman" w:hAnsi="Times New Roman" w:cs="Times New Roman"/>
        </w:rPr>
      </w:pPr>
    </w:p>
    <w:p w14:paraId="507CD222" w14:textId="038FF49F" w:rsidR="00B0498C" w:rsidRPr="00882C27" w:rsidRDefault="00BF25A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iCs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76F033" wp14:editId="36FEFE18">
                <wp:simplePos x="0" y="0"/>
                <wp:positionH relativeFrom="column">
                  <wp:posOffset>-245327</wp:posOffset>
                </wp:positionH>
                <wp:positionV relativeFrom="paragraph">
                  <wp:posOffset>1109407</wp:posOffset>
                </wp:positionV>
                <wp:extent cx="9656956" cy="769434"/>
                <wp:effectExtent l="0" t="0" r="0" b="571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56956" cy="7694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9D8DCB" w14:textId="623228F5" w:rsidR="005C2870" w:rsidRPr="00BB4D44" w:rsidRDefault="005C2870" w:rsidP="005C2870">
                            <w:r w:rsidRPr="00BB4D44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</w:rPr>
                              <w:t>Figure S2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  <w:i/>
                              </w:rPr>
                              <w:t>.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 xml:space="preserve"> Condition-averaged topographical plots for the pre-test (top-row) and post-test (bottom-row) dental-retroflex and dental-/pa/ contrasts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before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art</w:t>
                            </w:r>
                            <w:r w:rsidR="00D87D8F"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fact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rejection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Each plot reflects the average amplitude in the time-window used in the analysis of each contrast: 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>dental-retroflex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, 232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>-320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ms; 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>dental-/pa/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, 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 xml:space="preserve">232-368 </w:t>
                            </w:r>
                            <w:proofErr w:type="spellStart"/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>ms</w:t>
                            </w:r>
                            <w:proofErr w:type="spellEnd"/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 xml:space="preserve">. The magenta dots reflect electrodes </w:t>
                            </w:r>
                            <w:r w:rsidR="00CC16C1">
                              <w:rPr>
                                <w:rFonts w:ascii="Times New Roman" w:hAnsi="Times New Roman" w:cs="Times New Roman"/>
                              </w:rPr>
                              <w:t>used in the statistical</w:t>
                            </w:r>
                            <w:r w:rsidRPr="00BB4D44">
                              <w:rPr>
                                <w:rFonts w:ascii="Times New Roman" w:hAnsi="Times New Roman" w:cs="Times New Roman"/>
                              </w:rPr>
                              <w:t xml:space="preserve"> analysis (FC1, FC2, FCZ, C1, C2, and CZ).</w:t>
                            </w:r>
                          </w:p>
                          <w:p w14:paraId="4056FB68" w14:textId="6F66BE40" w:rsidR="00BF25AB" w:rsidRDefault="00BF25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6F033" id="Text Box 2" o:spid="_x0000_s1027" type="#_x0000_t202" style="position:absolute;margin-left:-19.3pt;margin-top:87.35pt;width:760.4pt;height:60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" fillcolor="white [3201]" stroked="f" strokeweight=".5pt">
                <v:textbox>
                  <w:txbxContent>
                    <w:p w14:paraId="539D8DCB" w14:textId="623228F5" w:rsidR="005C2870" w:rsidRPr="00BB4D44" w:rsidRDefault="005C2870" w:rsidP="005C2870">
                      <w:r w:rsidRPr="00BB4D44">
                        <w:rPr>
                          <w:rFonts w:ascii="Times New Roman" w:hAnsi="Times New Roman" w:cs="Times New Roman"/>
                          <w:b/>
                          <w:bCs/>
                          <w:iCs/>
                        </w:rPr>
                        <w:t>Figure S2</w:t>
                      </w:r>
                      <w:r w:rsidRPr="00BB4D44">
                        <w:rPr>
                          <w:rFonts w:ascii="Times New Roman" w:hAnsi="Times New Roman" w:cs="Times New Roman"/>
                          <w:i/>
                        </w:rPr>
                        <w:t>.</w:t>
                      </w:r>
                      <w:r w:rsidRPr="00BB4D44">
                        <w:rPr>
                          <w:rFonts w:ascii="Times New Roman" w:hAnsi="Times New Roman" w:cs="Times New Roman"/>
                        </w:rPr>
                        <w:t xml:space="preserve"> Condition-averaged topographical plots for the pre-test (top-row) and post-test (bottom-row) dental-retroflex and dental-/pa/ contrasts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before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art</w:t>
                      </w:r>
                      <w:r w:rsidR="00D87D8F">
                        <w:rPr>
                          <w:rFonts w:ascii="Times New Roman" w:hAnsi="Times New Roman" w:cs="Times New Roman"/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</w:rPr>
                        <w:t>fact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rejection</w:t>
                      </w:r>
                      <w:r w:rsidRPr="00BB4D44">
                        <w:rPr>
                          <w:rFonts w:ascii="Times New Roman" w:hAnsi="Times New Roman" w:cs="Times New Roman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Each plot reflects the average amplitude in the time-window used in the analysis of each contrast: </w:t>
                      </w:r>
                      <w:r w:rsidRPr="00BB4D44">
                        <w:rPr>
                          <w:rFonts w:ascii="Times New Roman" w:hAnsi="Times New Roman" w:cs="Times New Roman"/>
                        </w:rPr>
                        <w:t>dental-retroflex</w:t>
                      </w:r>
                      <w:r>
                        <w:rPr>
                          <w:rFonts w:ascii="Times New Roman" w:hAnsi="Times New Roman" w:cs="Times New Roman"/>
                        </w:rPr>
                        <w:t>, 232</w:t>
                      </w:r>
                      <w:r w:rsidRPr="00BB4D44">
                        <w:rPr>
                          <w:rFonts w:ascii="Times New Roman" w:hAnsi="Times New Roman" w:cs="Times New Roman"/>
                        </w:rPr>
                        <w:t>-320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ms; </w:t>
                      </w:r>
                      <w:r w:rsidRPr="00BB4D44">
                        <w:rPr>
                          <w:rFonts w:ascii="Times New Roman" w:hAnsi="Times New Roman" w:cs="Times New Roman"/>
                        </w:rPr>
                        <w:t>dental-/pa/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, </w:t>
                      </w:r>
                      <w:r w:rsidRPr="00BB4D44">
                        <w:rPr>
                          <w:rFonts w:ascii="Times New Roman" w:hAnsi="Times New Roman" w:cs="Times New Roman"/>
                        </w:rPr>
                        <w:t xml:space="preserve">232-368 </w:t>
                      </w:r>
                      <w:proofErr w:type="spellStart"/>
                      <w:r w:rsidRPr="00BB4D44">
                        <w:rPr>
                          <w:rFonts w:ascii="Times New Roman" w:hAnsi="Times New Roman" w:cs="Times New Roman"/>
                        </w:rPr>
                        <w:t>ms</w:t>
                      </w:r>
                      <w:proofErr w:type="spellEnd"/>
                      <w:r w:rsidRPr="00BB4D44">
                        <w:rPr>
                          <w:rFonts w:ascii="Times New Roman" w:hAnsi="Times New Roman" w:cs="Times New Roman"/>
                        </w:rPr>
                        <w:t xml:space="preserve">. The magenta dots reflect electrodes </w:t>
                      </w:r>
                      <w:r w:rsidR="00CC16C1">
                        <w:rPr>
                          <w:rFonts w:ascii="Times New Roman" w:hAnsi="Times New Roman" w:cs="Times New Roman"/>
                        </w:rPr>
                        <w:t>used in the statistical</w:t>
                      </w:r>
                      <w:r w:rsidRPr="00BB4D44">
                        <w:rPr>
                          <w:rFonts w:ascii="Times New Roman" w:hAnsi="Times New Roman" w:cs="Times New Roman"/>
                        </w:rPr>
                        <w:t xml:space="preserve"> analysis (FC1, FC2, FCZ, C1, C2, and CZ).</w:t>
                      </w:r>
                    </w:p>
                    <w:p w14:paraId="4056FB68" w14:textId="6F66BE40" w:rsidR="00BF25AB" w:rsidRDefault="00BF25AB"/>
                  </w:txbxContent>
                </v:textbox>
              </v:shape>
            </w:pict>
          </mc:Fallback>
        </mc:AlternateContent>
      </w:r>
      <w:r w:rsidR="00B0498C">
        <w:rPr>
          <w:rFonts w:ascii="Times New Roman" w:hAnsi="Times New Roman" w:cs="Times New Roman"/>
        </w:rPr>
        <w:t xml:space="preserve"> </w:t>
      </w:r>
    </w:p>
    <w:sectPr w:rsidR="00B0498C" w:rsidRPr="00882C27" w:rsidSect="003212A0">
      <w:pgSz w:w="16840" w:h="11900" w:orient="landscape"/>
      <w:pgMar w:top="1797" w:right="1440" w:bottom="179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12A0"/>
    <w:rsid w:val="00021C6A"/>
    <w:rsid w:val="00022116"/>
    <w:rsid w:val="000231FE"/>
    <w:rsid w:val="00032C72"/>
    <w:rsid w:val="000414EB"/>
    <w:rsid w:val="00047C9B"/>
    <w:rsid w:val="00067606"/>
    <w:rsid w:val="000E5920"/>
    <w:rsid w:val="00103B69"/>
    <w:rsid w:val="00122631"/>
    <w:rsid w:val="001304AF"/>
    <w:rsid w:val="0013085E"/>
    <w:rsid w:val="0013326D"/>
    <w:rsid w:val="0018662C"/>
    <w:rsid w:val="001D2DBA"/>
    <w:rsid w:val="001D61F5"/>
    <w:rsid w:val="001F1F2C"/>
    <w:rsid w:val="00201A0B"/>
    <w:rsid w:val="00206185"/>
    <w:rsid w:val="00207761"/>
    <w:rsid w:val="00207C83"/>
    <w:rsid w:val="00241253"/>
    <w:rsid w:val="00253AD4"/>
    <w:rsid w:val="002802D0"/>
    <w:rsid w:val="00280B27"/>
    <w:rsid w:val="002819F7"/>
    <w:rsid w:val="00281A4C"/>
    <w:rsid w:val="002852C0"/>
    <w:rsid w:val="002A61F2"/>
    <w:rsid w:val="002C04EA"/>
    <w:rsid w:val="002C1E89"/>
    <w:rsid w:val="002C55E7"/>
    <w:rsid w:val="002C7961"/>
    <w:rsid w:val="002E6DCD"/>
    <w:rsid w:val="00301785"/>
    <w:rsid w:val="00304A40"/>
    <w:rsid w:val="00305A95"/>
    <w:rsid w:val="00311A29"/>
    <w:rsid w:val="003138F1"/>
    <w:rsid w:val="003212A0"/>
    <w:rsid w:val="00330E38"/>
    <w:rsid w:val="003421B9"/>
    <w:rsid w:val="00361F8C"/>
    <w:rsid w:val="00364408"/>
    <w:rsid w:val="003832E2"/>
    <w:rsid w:val="003879E4"/>
    <w:rsid w:val="00387BD4"/>
    <w:rsid w:val="00392468"/>
    <w:rsid w:val="003963CC"/>
    <w:rsid w:val="00397FCA"/>
    <w:rsid w:val="003A2A80"/>
    <w:rsid w:val="003B1B2B"/>
    <w:rsid w:val="003D4330"/>
    <w:rsid w:val="003E4770"/>
    <w:rsid w:val="003F0A83"/>
    <w:rsid w:val="00401AEA"/>
    <w:rsid w:val="0040217D"/>
    <w:rsid w:val="00412E40"/>
    <w:rsid w:val="0042425E"/>
    <w:rsid w:val="00425447"/>
    <w:rsid w:val="00444B46"/>
    <w:rsid w:val="00446CFA"/>
    <w:rsid w:val="004479F5"/>
    <w:rsid w:val="004547A2"/>
    <w:rsid w:val="004647F2"/>
    <w:rsid w:val="00487846"/>
    <w:rsid w:val="00491AD7"/>
    <w:rsid w:val="00497B65"/>
    <w:rsid w:val="004A6FCA"/>
    <w:rsid w:val="004B31EF"/>
    <w:rsid w:val="004F7F8F"/>
    <w:rsid w:val="00516DE6"/>
    <w:rsid w:val="0052525A"/>
    <w:rsid w:val="00526242"/>
    <w:rsid w:val="005331EE"/>
    <w:rsid w:val="00543019"/>
    <w:rsid w:val="0054559F"/>
    <w:rsid w:val="00545668"/>
    <w:rsid w:val="0057171D"/>
    <w:rsid w:val="00572983"/>
    <w:rsid w:val="00575C23"/>
    <w:rsid w:val="005A20DD"/>
    <w:rsid w:val="005A2AF7"/>
    <w:rsid w:val="005C2870"/>
    <w:rsid w:val="005C32C6"/>
    <w:rsid w:val="005E1353"/>
    <w:rsid w:val="005E5FEA"/>
    <w:rsid w:val="005F50BF"/>
    <w:rsid w:val="00617008"/>
    <w:rsid w:val="00645742"/>
    <w:rsid w:val="00654E51"/>
    <w:rsid w:val="00663581"/>
    <w:rsid w:val="00664585"/>
    <w:rsid w:val="006753ED"/>
    <w:rsid w:val="00686CE5"/>
    <w:rsid w:val="00695297"/>
    <w:rsid w:val="006A5F6A"/>
    <w:rsid w:val="006C3BD6"/>
    <w:rsid w:val="006C498C"/>
    <w:rsid w:val="006C69E2"/>
    <w:rsid w:val="006D554C"/>
    <w:rsid w:val="006E0489"/>
    <w:rsid w:val="006E7D31"/>
    <w:rsid w:val="00713F78"/>
    <w:rsid w:val="0072277E"/>
    <w:rsid w:val="00725610"/>
    <w:rsid w:val="00731392"/>
    <w:rsid w:val="00737712"/>
    <w:rsid w:val="007509A3"/>
    <w:rsid w:val="0075138B"/>
    <w:rsid w:val="007558E5"/>
    <w:rsid w:val="00755AC5"/>
    <w:rsid w:val="00766973"/>
    <w:rsid w:val="007B6216"/>
    <w:rsid w:val="007C2D4A"/>
    <w:rsid w:val="007F0A82"/>
    <w:rsid w:val="00810716"/>
    <w:rsid w:val="008135D8"/>
    <w:rsid w:val="00816543"/>
    <w:rsid w:val="00827710"/>
    <w:rsid w:val="0084352B"/>
    <w:rsid w:val="00843541"/>
    <w:rsid w:val="00844966"/>
    <w:rsid w:val="00846FAA"/>
    <w:rsid w:val="00880853"/>
    <w:rsid w:val="00882C27"/>
    <w:rsid w:val="008A2392"/>
    <w:rsid w:val="008A458F"/>
    <w:rsid w:val="008C41E0"/>
    <w:rsid w:val="008C64F4"/>
    <w:rsid w:val="008D08C8"/>
    <w:rsid w:val="008D488D"/>
    <w:rsid w:val="008E43E0"/>
    <w:rsid w:val="008F6166"/>
    <w:rsid w:val="008F7C0B"/>
    <w:rsid w:val="00956869"/>
    <w:rsid w:val="00983483"/>
    <w:rsid w:val="009A4AE8"/>
    <w:rsid w:val="009D0989"/>
    <w:rsid w:val="009D5208"/>
    <w:rsid w:val="009E6752"/>
    <w:rsid w:val="009F4FC1"/>
    <w:rsid w:val="00A17385"/>
    <w:rsid w:val="00A25680"/>
    <w:rsid w:val="00A40EF4"/>
    <w:rsid w:val="00A57455"/>
    <w:rsid w:val="00A704CF"/>
    <w:rsid w:val="00A92F4F"/>
    <w:rsid w:val="00AA7A4D"/>
    <w:rsid w:val="00AD2DE1"/>
    <w:rsid w:val="00AE40E4"/>
    <w:rsid w:val="00AE4E6D"/>
    <w:rsid w:val="00AE5C98"/>
    <w:rsid w:val="00B00B8C"/>
    <w:rsid w:val="00B040B9"/>
    <w:rsid w:val="00B0498C"/>
    <w:rsid w:val="00B11155"/>
    <w:rsid w:val="00B1706B"/>
    <w:rsid w:val="00B3054F"/>
    <w:rsid w:val="00B31C57"/>
    <w:rsid w:val="00B3537E"/>
    <w:rsid w:val="00B4292F"/>
    <w:rsid w:val="00B52918"/>
    <w:rsid w:val="00B61313"/>
    <w:rsid w:val="00B627F8"/>
    <w:rsid w:val="00B63B6F"/>
    <w:rsid w:val="00B67CA3"/>
    <w:rsid w:val="00B806FB"/>
    <w:rsid w:val="00B84B7A"/>
    <w:rsid w:val="00BA1667"/>
    <w:rsid w:val="00BA3651"/>
    <w:rsid w:val="00BA4656"/>
    <w:rsid w:val="00BA67E5"/>
    <w:rsid w:val="00BC0880"/>
    <w:rsid w:val="00BD1753"/>
    <w:rsid w:val="00BD4D84"/>
    <w:rsid w:val="00BE5607"/>
    <w:rsid w:val="00BF25AB"/>
    <w:rsid w:val="00BF3780"/>
    <w:rsid w:val="00C0274E"/>
    <w:rsid w:val="00C2719E"/>
    <w:rsid w:val="00C44590"/>
    <w:rsid w:val="00C67DFB"/>
    <w:rsid w:val="00C8575F"/>
    <w:rsid w:val="00CA6ABE"/>
    <w:rsid w:val="00CC16C1"/>
    <w:rsid w:val="00CE3727"/>
    <w:rsid w:val="00D04B4C"/>
    <w:rsid w:val="00D151BE"/>
    <w:rsid w:val="00D3135F"/>
    <w:rsid w:val="00D508A7"/>
    <w:rsid w:val="00D72227"/>
    <w:rsid w:val="00D736E3"/>
    <w:rsid w:val="00D803AA"/>
    <w:rsid w:val="00D80DB9"/>
    <w:rsid w:val="00D87D8F"/>
    <w:rsid w:val="00D95DE4"/>
    <w:rsid w:val="00D96BC0"/>
    <w:rsid w:val="00D9759E"/>
    <w:rsid w:val="00DA6646"/>
    <w:rsid w:val="00DC7431"/>
    <w:rsid w:val="00DD4ACF"/>
    <w:rsid w:val="00DE4F4B"/>
    <w:rsid w:val="00DF41D6"/>
    <w:rsid w:val="00DF797C"/>
    <w:rsid w:val="00E113B7"/>
    <w:rsid w:val="00E12967"/>
    <w:rsid w:val="00E17FC6"/>
    <w:rsid w:val="00E322AD"/>
    <w:rsid w:val="00E44904"/>
    <w:rsid w:val="00E606B8"/>
    <w:rsid w:val="00E717F9"/>
    <w:rsid w:val="00E73BE3"/>
    <w:rsid w:val="00E824DF"/>
    <w:rsid w:val="00E849DF"/>
    <w:rsid w:val="00E90401"/>
    <w:rsid w:val="00EA7937"/>
    <w:rsid w:val="00EB072A"/>
    <w:rsid w:val="00EB2071"/>
    <w:rsid w:val="00EC0E7A"/>
    <w:rsid w:val="00EC3957"/>
    <w:rsid w:val="00ED7B2E"/>
    <w:rsid w:val="00EF6506"/>
    <w:rsid w:val="00F30C27"/>
    <w:rsid w:val="00F444A0"/>
    <w:rsid w:val="00F77F5A"/>
    <w:rsid w:val="00F9387A"/>
    <w:rsid w:val="00FB3B75"/>
    <w:rsid w:val="00FC2D8F"/>
    <w:rsid w:val="00FD51E6"/>
    <w:rsid w:val="00FE04A7"/>
    <w:rsid w:val="00FE7035"/>
    <w:rsid w:val="00FE76C4"/>
    <w:rsid w:val="00FF55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BC79F8"/>
  <w15:chartTrackingRefBased/>
  <w15:docId w15:val="{3C34F0D4-86DB-4041-B92F-47208E7CAD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12A0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4D8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4D84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</Pages>
  <Words>145</Words>
  <Characters>832</Characters>
  <Application>Microsoft Office Word</Application>
  <DocSecurity>0</DocSecurity>
  <Lines>6</Lines>
  <Paragraphs>1</Paragraphs>
  <ScaleCrop>false</ScaleCrop>
  <Company/>
  <LinksUpToDate>false</LinksUpToDate>
  <CharactersWithSpaces>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PLUMRIDGE</dc:creator>
  <cp:keywords/>
  <dc:description/>
  <cp:lastModifiedBy>JAMES PLUMRIDGE</cp:lastModifiedBy>
  <cp:revision>15</cp:revision>
  <dcterms:created xsi:type="dcterms:W3CDTF">2019-08-25T22:20:00Z</dcterms:created>
  <dcterms:modified xsi:type="dcterms:W3CDTF">2020-01-28T21:50:00Z</dcterms:modified>
</cp:coreProperties>
</file>