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922" w:rsidRPr="008D1061" w:rsidRDefault="00DB1F94" w:rsidP="00461291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3060"/>
        <w:gridCol w:w="1279"/>
        <w:gridCol w:w="1151"/>
        <w:gridCol w:w="1440"/>
        <w:gridCol w:w="1057"/>
      </w:tblGrid>
      <w:tr w:rsidR="00461291" w:rsidRPr="007A2512" w:rsidTr="006D33CA">
        <w:tc>
          <w:tcPr>
            <w:tcW w:w="1075" w:type="dxa"/>
          </w:tcPr>
          <w:p w:rsidR="00461291" w:rsidRPr="007A2512" w:rsidRDefault="00461291" w:rsidP="006D3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12">
              <w:rPr>
                <w:rFonts w:ascii="Times New Roman" w:hAnsi="Times New Roman" w:cs="Times New Roman"/>
                <w:b/>
                <w:sz w:val="24"/>
                <w:szCs w:val="24"/>
              </w:rPr>
              <w:t>Model</w:t>
            </w:r>
          </w:p>
        </w:tc>
        <w:tc>
          <w:tcPr>
            <w:tcW w:w="3060" w:type="dxa"/>
          </w:tcPr>
          <w:p w:rsidR="00461291" w:rsidRPr="007A2512" w:rsidRDefault="00461291" w:rsidP="006D3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12">
              <w:rPr>
                <w:rFonts w:ascii="Times New Roman" w:hAnsi="Times New Roman" w:cs="Times New Roman"/>
                <w:b/>
                <w:sz w:val="24"/>
                <w:szCs w:val="24"/>
              </w:rPr>
              <w:t>Parameters</w:t>
            </w:r>
          </w:p>
        </w:tc>
        <w:tc>
          <w:tcPr>
            <w:tcW w:w="1279" w:type="dxa"/>
          </w:tcPr>
          <w:p w:rsidR="00461291" w:rsidRPr="007A2512" w:rsidRDefault="00461291" w:rsidP="006D3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12">
              <w:rPr>
                <w:rFonts w:ascii="Times New Roman" w:hAnsi="Times New Roman" w:cs="Times New Roman"/>
                <w:b/>
                <w:sz w:val="24"/>
                <w:szCs w:val="24"/>
              </w:rPr>
              <w:t>AICᵢ</w:t>
            </w:r>
          </w:p>
        </w:tc>
        <w:tc>
          <w:tcPr>
            <w:tcW w:w="1151" w:type="dxa"/>
          </w:tcPr>
          <w:p w:rsidR="00461291" w:rsidRPr="007A2512" w:rsidRDefault="00461291" w:rsidP="006D3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12">
              <w:rPr>
                <w:rFonts w:ascii="Times New Roman" w:hAnsi="Times New Roman" w:cs="Times New Roman"/>
                <w:b/>
                <w:sz w:val="24"/>
                <w:szCs w:val="24"/>
              </w:rPr>
              <w:t>Δᵢ (AIC)</w:t>
            </w:r>
          </w:p>
        </w:tc>
        <w:tc>
          <w:tcPr>
            <w:tcW w:w="1440" w:type="dxa"/>
          </w:tcPr>
          <w:p w:rsidR="00461291" w:rsidRPr="007A2512" w:rsidRDefault="00461291" w:rsidP="006D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12">
              <w:rPr>
                <w:rFonts w:ascii="Times New Roman" w:hAnsi="Times New Roman" w:cs="Times New Roman"/>
                <w:sz w:val="24"/>
                <w:szCs w:val="24"/>
              </w:rPr>
              <w:t xml:space="preserve">Relative </w:t>
            </w:r>
            <w:proofErr w:type="spellStart"/>
            <w:r w:rsidRPr="007A2512">
              <w:rPr>
                <w:rFonts w:ascii="Times New Roman" w:hAnsi="Times New Roman" w:cs="Times New Roman"/>
                <w:sz w:val="24"/>
                <w:szCs w:val="24"/>
              </w:rPr>
              <w:t>likelihoods</w:t>
            </w:r>
            <w:proofErr w:type="spellEnd"/>
          </w:p>
        </w:tc>
        <w:tc>
          <w:tcPr>
            <w:tcW w:w="1057" w:type="dxa"/>
          </w:tcPr>
          <w:p w:rsidR="00461291" w:rsidRPr="007A2512" w:rsidRDefault="00461291" w:rsidP="006D3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</w:t>
            </w:r>
            <w:r w:rsidRPr="007A2512">
              <w:rPr>
                <w:rFonts w:ascii="Times New Roman" w:hAnsi="Times New Roman" w:cs="Times New Roman"/>
                <w:b/>
                <w:sz w:val="24"/>
                <w:szCs w:val="24"/>
              </w:rPr>
              <w:t>ᵢ (AIC)</w:t>
            </w:r>
          </w:p>
        </w:tc>
      </w:tr>
      <w:tr w:rsidR="00461291" w:rsidRPr="007A2512" w:rsidTr="006D33CA">
        <w:tc>
          <w:tcPr>
            <w:tcW w:w="1075" w:type="dxa"/>
          </w:tcPr>
          <w:p w:rsidR="00461291" w:rsidRPr="007A2512" w:rsidRDefault="000006E3" w:rsidP="006D3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12">
              <w:rPr>
                <w:rFonts w:ascii="Times New Roman" w:hAnsi="Times New Roman" w:cs="Times New Roman"/>
                <w:b/>
                <w:sz w:val="24"/>
                <w:szCs w:val="24"/>
              </w:rPr>
              <w:t>GMS</w:t>
            </w:r>
          </w:p>
        </w:tc>
        <w:tc>
          <w:tcPr>
            <w:tcW w:w="3060" w:type="dxa"/>
          </w:tcPr>
          <w:p w:rsidR="00461291" w:rsidRPr="007A2512" w:rsidRDefault="00461291" w:rsidP="006D3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12">
              <w:rPr>
                <w:rFonts w:ascii="Times New Roman" w:hAnsi="Times New Roman" w:cs="Times New Roman"/>
                <w:sz w:val="24"/>
                <w:szCs w:val="24"/>
              </w:rPr>
              <w:t xml:space="preserve">Random </w:t>
            </w:r>
            <w:proofErr w:type="spellStart"/>
            <w:r w:rsidRPr="007A2512">
              <w:rPr>
                <w:rFonts w:ascii="Times New Roman" w:hAnsi="Times New Roman" w:cs="Times New Roman"/>
                <w:sz w:val="24"/>
                <w:szCs w:val="24"/>
              </w:rPr>
              <w:t>intercept</w:t>
            </w:r>
            <w:proofErr w:type="spellEnd"/>
          </w:p>
        </w:tc>
        <w:tc>
          <w:tcPr>
            <w:tcW w:w="1279" w:type="dxa"/>
          </w:tcPr>
          <w:p w:rsidR="00461291" w:rsidRPr="007A2512" w:rsidRDefault="00C47859" w:rsidP="00E96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12">
              <w:rPr>
                <w:rFonts w:ascii="Times New Roman" w:hAnsi="Times New Roman" w:cs="Times New Roman"/>
                <w:sz w:val="24"/>
                <w:szCs w:val="24"/>
              </w:rPr>
              <w:t>31337.980</w:t>
            </w:r>
          </w:p>
        </w:tc>
        <w:tc>
          <w:tcPr>
            <w:tcW w:w="1151" w:type="dxa"/>
          </w:tcPr>
          <w:p w:rsidR="00461291" w:rsidRPr="007A2512" w:rsidRDefault="00E963B8" w:rsidP="008C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12">
              <w:rPr>
                <w:rFonts w:ascii="Times New Roman" w:hAnsi="Times New Roman" w:cs="Times New Roman"/>
                <w:sz w:val="24"/>
                <w:szCs w:val="24"/>
              </w:rPr>
              <w:t>75.985</w:t>
            </w:r>
          </w:p>
        </w:tc>
        <w:tc>
          <w:tcPr>
            <w:tcW w:w="1440" w:type="dxa"/>
          </w:tcPr>
          <w:p w:rsidR="00461291" w:rsidRPr="007A2512" w:rsidRDefault="00461291" w:rsidP="006D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12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057" w:type="dxa"/>
          </w:tcPr>
          <w:p w:rsidR="00461291" w:rsidRPr="007A2512" w:rsidRDefault="00461291" w:rsidP="006D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12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461291" w:rsidRPr="007A2512" w:rsidTr="006D33CA">
        <w:tc>
          <w:tcPr>
            <w:tcW w:w="1075" w:type="dxa"/>
          </w:tcPr>
          <w:p w:rsidR="00461291" w:rsidRPr="007A2512" w:rsidRDefault="00461291" w:rsidP="006D3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461291" w:rsidRPr="007A2512" w:rsidRDefault="00A04D34" w:rsidP="006D3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12">
              <w:rPr>
                <w:rFonts w:ascii="Times New Roman" w:hAnsi="Times New Roman" w:cs="Times New Roman"/>
                <w:sz w:val="24"/>
                <w:szCs w:val="24"/>
              </w:rPr>
              <w:t>+ T</w:t>
            </w:r>
            <w:r w:rsidR="00461291" w:rsidRPr="007A2512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</w:p>
        </w:tc>
        <w:tc>
          <w:tcPr>
            <w:tcW w:w="1279" w:type="dxa"/>
          </w:tcPr>
          <w:p w:rsidR="00461291" w:rsidRPr="007A2512" w:rsidRDefault="00C47859" w:rsidP="00E96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12">
              <w:rPr>
                <w:rFonts w:ascii="Times New Roman" w:hAnsi="Times New Roman" w:cs="Times New Roman"/>
                <w:sz w:val="24"/>
                <w:szCs w:val="24"/>
              </w:rPr>
              <w:t>31334.111</w:t>
            </w:r>
          </w:p>
        </w:tc>
        <w:tc>
          <w:tcPr>
            <w:tcW w:w="1151" w:type="dxa"/>
          </w:tcPr>
          <w:p w:rsidR="00461291" w:rsidRPr="007A2512" w:rsidRDefault="00A028DB" w:rsidP="008C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12">
              <w:rPr>
                <w:rFonts w:ascii="Times New Roman" w:hAnsi="Times New Roman" w:cs="Times New Roman"/>
                <w:sz w:val="24"/>
                <w:szCs w:val="24"/>
              </w:rPr>
              <w:t>72.116</w:t>
            </w:r>
          </w:p>
        </w:tc>
        <w:tc>
          <w:tcPr>
            <w:tcW w:w="1440" w:type="dxa"/>
          </w:tcPr>
          <w:p w:rsidR="00461291" w:rsidRPr="007A2512" w:rsidRDefault="00461291" w:rsidP="006D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12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057" w:type="dxa"/>
          </w:tcPr>
          <w:p w:rsidR="00461291" w:rsidRPr="007A2512" w:rsidRDefault="00461291" w:rsidP="006D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12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461291" w:rsidRPr="007A2512" w:rsidTr="006D33CA">
        <w:tc>
          <w:tcPr>
            <w:tcW w:w="1075" w:type="dxa"/>
          </w:tcPr>
          <w:p w:rsidR="00461291" w:rsidRPr="007A2512" w:rsidRDefault="00461291" w:rsidP="006D3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461291" w:rsidRPr="007A2512" w:rsidRDefault="00A04D34" w:rsidP="006D3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12">
              <w:rPr>
                <w:rFonts w:ascii="Times New Roman" w:hAnsi="Times New Roman" w:cs="Times New Roman"/>
                <w:sz w:val="24"/>
                <w:szCs w:val="24"/>
              </w:rPr>
              <w:t>+ S</w:t>
            </w:r>
            <w:r w:rsidR="00461291" w:rsidRPr="007A2512">
              <w:rPr>
                <w:rFonts w:ascii="Times New Roman" w:hAnsi="Times New Roman" w:cs="Times New Roman"/>
                <w:sz w:val="24"/>
                <w:szCs w:val="24"/>
              </w:rPr>
              <w:t>timulation</w:t>
            </w:r>
          </w:p>
        </w:tc>
        <w:tc>
          <w:tcPr>
            <w:tcW w:w="1279" w:type="dxa"/>
          </w:tcPr>
          <w:p w:rsidR="00461291" w:rsidRPr="007A2512" w:rsidRDefault="00C47859" w:rsidP="00E96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12">
              <w:rPr>
                <w:rFonts w:ascii="Times New Roman" w:hAnsi="Times New Roman" w:cs="Times New Roman"/>
                <w:sz w:val="24"/>
                <w:szCs w:val="24"/>
              </w:rPr>
              <w:t>31325.295</w:t>
            </w:r>
          </w:p>
        </w:tc>
        <w:tc>
          <w:tcPr>
            <w:tcW w:w="1151" w:type="dxa"/>
          </w:tcPr>
          <w:p w:rsidR="00461291" w:rsidRPr="007A2512" w:rsidRDefault="00A028DB" w:rsidP="008C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12">
              <w:rPr>
                <w:rFonts w:ascii="Times New Roman" w:hAnsi="Times New Roman" w:cs="Times New Roman"/>
                <w:sz w:val="24"/>
                <w:szCs w:val="24"/>
              </w:rPr>
              <w:t>63.3</w:t>
            </w:r>
          </w:p>
        </w:tc>
        <w:tc>
          <w:tcPr>
            <w:tcW w:w="1440" w:type="dxa"/>
          </w:tcPr>
          <w:p w:rsidR="00461291" w:rsidRPr="007A2512" w:rsidRDefault="00461291" w:rsidP="006D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12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057" w:type="dxa"/>
          </w:tcPr>
          <w:p w:rsidR="00461291" w:rsidRPr="007A2512" w:rsidRDefault="00461291" w:rsidP="006D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12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461291" w:rsidRPr="007A2512" w:rsidTr="006D33CA">
        <w:tc>
          <w:tcPr>
            <w:tcW w:w="1075" w:type="dxa"/>
          </w:tcPr>
          <w:p w:rsidR="00461291" w:rsidRPr="007A2512" w:rsidRDefault="00461291" w:rsidP="006D3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461291" w:rsidRPr="007A2512" w:rsidRDefault="00A04D34" w:rsidP="006D3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12">
              <w:rPr>
                <w:rFonts w:ascii="Times New Roman" w:hAnsi="Times New Roman" w:cs="Times New Roman"/>
                <w:sz w:val="24"/>
                <w:szCs w:val="24"/>
              </w:rPr>
              <w:t>+ T</w:t>
            </w:r>
            <w:r w:rsidR="00461291" w:rsidRPr="007A2512">
              <w:rPr>
                <w:rFonts w:ascii="Times New Roman" w:hAnsi="Times New Roman" w:cs="Times New Roman"/>
                <w:sz w:val="24"/>
                <w:szCs w:val="24"/>
              </w:rPr>
              <w:t xml:space="preserve">ime x </w:t>
            </w:r>
            <w:proofErr w:type="spellStart"/>
            <w:r w:rsidR="00461291" w:rsidRPr="007A2512">
              <w:rPr>
                <w:rFonts w:ascii="Times New Roman" w:hAnsi="Times New Roman" w:cs="Times New Roman"/>
                <w:sz w:val="24"/>
                <w:szCs w:val="24"/>
              </w:rPr>
              <w:t>stimulation</w:t>
            </w:r>
            <w:proofErr w:type="spellEnd"/>
          </w:p>
        </w:tc>
        <w:tc>
          <w:tcPr>
            <w:tcW w:w="1279" w:type="dxa"/>
          </w:tcPr>
          <w:p w:rsidR="00461291" w:rsidRPr="007A2512" w:rsidRDefault="00C47859" w:rsidP="00E96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12">
              <w:rPr>
                <w:rFonts w:ascii="Times New Roman" w:hAnsi="Times New Roman" w:cs="Times New Roman"/>
                <w:sz w:val="24"/>
                <w:szCs w:val="24"/>
              </w:rPr>
              <w:t>31305.395</w:t>
            </w:r>
          </w:p>
        </w:tc>
        <w:tc>
          <w:tcPr>
            <w:tcW w:w="1151" w:type="dxa"/>
          </w:tcPr>
          <w:p w:rsidR="00461291" w:rsidRPr="007A2512" w:rsidRDefault="00A028DB" w:rsidP="008C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12">
              <w:rPr>
                <w:rFonts w:ascii="Times New Roman" w:hAnsi="Times New Roman" w:cs="Times New Roman"/>
                <w:sz w:val="24"/>
                <w:szCs w:val="24"/>
              </w:rPr>
              <w:t>43.4</w:t>
            </w:r>
          </w:p>
        </w:tc>
        <w:tc>
          <w:tcPr>
            <w:tcW w:w="1440" w:type="dxa"/>
          </w:tcPr>
          <w:p w:rsidR="00461291" w:rsidRPr="007A2512" w:rsidRDefault="00461291" w:rsidP="006D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12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057" w:type="dxa"/>
          </w:tcPr>
          <w:p w:rsidR="00461291" w:rsidRPr="007A2512" w:rsidRDefault="00461291" w:rsidP="006D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12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461291" w:rsidRPr="007A2512" w:rsidTr="006D33CA">
        <w:tc>
          <w:tcPr>
            <w:tcW w:w="1075" w:type="dxa"/>
          </w:tcPr>
          <w:p w:rsidR="00461291" w:rsidRPr="007A2512" w:rsidRDefault="00461291" w:rsidP="006D3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461291" w:rsidRPr="007A2512" w:rsidRDefault="00A04D34" w:rsidP="006D3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12">
              <w:rPr>
                <w:rFonts w:ascii="Times New Roman" w:hAnsi="Times New Roman" w:cs="Times New Roman"/>
                <w:sz w:val="24"/>
                <w:szCs w:val="24"/>
              </w:rPr>
              <w:t>+ G</w:t>
            </w:r>
            <w:r w:rsidR="00461291" w:rsidRPr="007A2512">
              <w:rPr>
                <w:rFonts w:ascii="Times New Roman" w:hAnsi="Times New Roman" w:cs="Times New Roman"/>
                <w:sz w:val="24"/>
                <w:szCs w:val="24"/>
              </w:rPr>
              <w:t>roup</w:t>
            </w:r>
          </w:p>
        </w:tc>
        <w:tc>
          <w:tcPr>
            <w:tcW w:w="1279" w:type="dxa"/>
          </w:tcPr>
          <w:p w:rsidR="00461291" w:rsidRPr="007A2512" w:rsidRDefault="00C47859" w:rsidP="00E96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12">
              <w:rPr>
                <w:rFonts w:ascii="Times New Roman" w:hAnsi="Times New Roman" w:cs="Times New Roman"/>
                <w:sz w:val="24"/>
                <w:szCs w:val="24"/>
              </w:rPr>
              <w:t>31299.481</w:t>
            </w:r>
          </w:p>
        </w:tc>
        <w:tc>
          <w:tcPr>
            <w:tcW w:w="1151" w:type="dxa"/>
          </w:tcPr>
          <w:p w:rsidR="00461291" w:rsidRPr="007A2512" w:rsidRDefault="00D173B2" w:rsidP="008C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12">
              <w:rPr>
                <w:rFonts w:ascii="Times New Roman" w:hAnsi="Times New Roman" w:cs="Times New Roman"/>
                <w:sz w:val="24"/>
                <w:szCs w:val="24"/>
              </w:rPr>
              <w:t>37.486</w:t>
            </w:r>
          </w:p>
        </w:tc>
        <w:tc>
          <w:tcPr>
            <w:tcW w:w="1440" w:type="dxa"/>
          </w:tcPr>
          <w:p w:rsidR="00461291" w:rsidRPr="007A2512" w:rsidRDefault="00461291" w:rsidP="006D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12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057" w:type="dxa"/>
          </w:tcPr>
          <w:p w:rsidR="00461291" w:rsidRPr="007A2512" w:rsidRDefault="00461291" w:rsidP="006D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12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461291" w:rsidRPr="007A2512" w:rsidTr="006D33CA">
        <w:tc>
          <w:tcPr>
            <w:tcW w:w="1075" w:type="dxa"/>
          </w:tcPr>
          <w:p w:rsidR="00461291" w:rsidRPr="007A2512" w:rsidRDefault="00461291" w:rsidP="006D3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461291" w:rsidRPr="007A2512" w:rsidRDefault="00A04D34" w:rsidP="006D3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12">
              <w:rPr>
                <w:rFonts w:ascii="Times New Roman" w:hAnsi="Times New Roman" w:cs="Times New Roman"/>
                <w:sz w:val="24"/>
                <w:szCs w:val="24"/>
              </w:rPr>
              <w:t>+ G</w:t>
            </w:r>
            <w:r w:rsidR="009A7E1F" w:rsidRPr="007A2512">
              <w:rPr>
                <w:rFonts w:ascii="Times New Roman" w:hAnsi="Times New Roman" w:cs="Times New Roman"/>
                <w:sz w:val="24"/>
                <w:szCs w:val="24"/>
              </w:rPr>
              <w:t>roup x time</w:t>
            </w:r>
          </w:p>
        </w:tc>
        <w:tc>
          <w:tcPr>
            <w:tcW w:w="1279" w:type="dxa"/>
          </w:tcPr>
          <w:p w:rsidR="00461291" w:rsidRPr="007A2512" w:rsidRDefault="00C47859" w:rsidP="00E96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12">
              <w:rPr>
                <w:rFonts w:ascii="Times New Roman" w:hAnsi="Times New Roman" w:cs="Times New Roman"/>
                <w:sz w:val="24"/>
                <w:szCs w:val="24"/>
              </w:rPr>
              <w:t>31278.556</w:t>
            </w:r>
          </w:p>
        </w:tc>
        <w:tc>
          <w:tcPr>
            <w:tcW w:w="1151" w:type="dxa"/>
          </w:tcPr>
          <w:p w:rsidR="00461291" w:rsidRPr="007A2512" w:rsidRDefault="00D173B2" w:rsidP="008C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12">
              <w:rPr>
                <w:rFonts w:ascii="Times New Roman" w:hAnsi="Times New Roman" w:cs="Times New Roman"/>
                <w:sz w:val="24"/>
                <w:szCs w:val="24"/>
              </w:rPr>
              <w:t>16.561</w:t>
            </w:r>
          </w:p>
        </w:tc>
        <w:tc>
          <w:tcPr>
            <w:tcW w:w="1440" w:type="dxa"/>
          </w:tcPr>
          <w:p w:rsidR="00461291" w:rsidRPr="007A2512" w:rsidRDefault="00461291" w:rsidP="006D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12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057" w:type="dxa"/>
          </w:tcPr>
          <w:p w:rsidR="00461291" w:rsidRPr="007A2512" w:rsidRDefault="00461291" w:rsidP="006D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12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461291" w:rsidRPr="007A2512" w:rsidTr="006D33CA">
        <w:tc>
          <w:tcPr>
            <w:tcW w:w="1075" w:type="dxa"/>
          </w:tcPr>
          <w:p w:rsidR="00461291" w:rsidRPr="007A2512" w:rsidRDefault="00461291" w:rsidP="006D3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461291" w:rsidRPr="007A2512" w:rsidRDefault="00A04D34" w:rsidP="006D3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12">
              <w:rPr>
                <w:rFonts w:ascii="Times New Roman" w:hAnsi="Times New Roman" w:cs="Times New Roman"/>
                <w:sz w:val="24"/>
                <w:szCs w:val="24"/>
              </w:rPr>
              <w:t>+ G</w:t>
            </w:r>
            <w:r w:rsidR="009A7E1F" w:rsidRPr="007A2512">
              <w:rPr>
                <w:rFonts w:ascii="Times New Roman" w:hAnsi="Times New Roman" w:cs="Times New Roman"/>
                <w:sz w:val="24"/>
                <w:szCs w:val="24"/>
              </w:rPr>
              <w:t xml:space="preserve">roup x </w:t>
            </w:r>
            <w:proofErr w:type="spellStart"/>
            <w:r w:rsidR="009A7E1F" w:rsidRPr="007A2512">
              <w:rPr>
                <w:rFonts w:ascii="Times New Roman" w:hAnsi="Times New Roman" w:cs="Times New Roman"/>
                <w:sz w:val="24"/>
                <w:szCs w:val="24"/>
              </w:rPr>
              <w:t>stimulation</w:t>
            </w:r>
            <w:proofErr w:type="spellEnd"/>
          </w:p>
        </w:tc>
        <w:tc>
          <w:tcPr>
            <w:tcW w:w="1279" w:type="dxa"/>
          </w:tcPr>
          <w:p w:rsidR="00461291" w:rsidRPr="007A2512" w:rsidRDefault="00C47859" w:rsidP="00E96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12">
              <w:rPr>
                <w:rFonts w:ascii="Times New Roman" w:hAnsi="Times New Roman" w:cs="Times New Roman"/>
                <w:sz w:val="24"/>
                <w:szCs w:val="24"/>
              </w:rPr>
              <w:t>31277.929</w:t>
            </w:r>
          </w:p>
        </w:tc>
        <w:tc>
          <w:tcPr>
            <w:tcW w:w="1151" w:type="dxa"/>
          </w:tcPr>
          <w:p w:rsidR="00461291" w:rsidRPr="007A2512" w:rsidRDefault="00584117" w:rsidP="008C3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2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15.934</w:t>
            </w:r>
          </w:p>
        </w:tc>
        <w:tc>
          <w:tcPr>
            <w:tcW w:w="1440" w:type="dxa"/>
          </w:tcPr>
          <w:p w:rsidR="00461291" w:rsidRPr="007A2512" w:rsidRDefault="004E0493" w:rsidP="006D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244B" w:rsidRPr="007A2512"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</w:p>
        </w:tc>
        <w:tc>
          <w:tcPr>
            <w:tcW w:w="1057" w:type="dxa"/>
          </w:tcPr>
          <w:p w:rsidR="00461291" w:rsidRPr="007A2512" w:rsidRDefault="00461291" w:rsidP="006D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244B" w:rsidRPr="007A2512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</w:tr>
      <w:tr w:rsidR="00461291" w:rsidRPr="007A2512" w:rsidTr="006D33CA">
        <w:tc>
          <w:tcPr>
            <w:tcW w:w="1075" w:type="dxa"/>
          </w:tcPr>
          <w:p w:rsidR="00461291" w:rsidRPr="007A2512" w:rsidRDefault="00461291" w:rsidP="006D3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461291" w:rsidRPr="007A2512" w:rsidRDefault="00A04D34" w:rsidP="006D33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2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G</w:t>
            </w:r>
            <w:r w:rsidR="00461291" w:rsidRPr="007A2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roup x stimulation x time</w:t>
            </w:r>
          </w:p>
        </w:tc>
        <w:tc>
          <w:tcPr>
            <w:tcW w:w="1279" w:type="dxa"/>
          </w:tcPr>
          <w:p w:rsidR="00461291" w:rsidRPr="007A2512" w:rsidRDefault="00C47859" w:rsidP="00E963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2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31261.995</w:t>
            </w:r>
          </w:p>
        </w:tc>
        <w:tc>
          <w:tcPr>
            <w:tcW w:w="1151" w:type="dxa"/>
          </w:tcPr>
          <w:p w:rsidR="00461291" w:rsidRPr="007A2512" w:rsidRDefault="00F47F2C" w:rsidP="008C3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2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40" w:type="dxa"/>
          </w:tcPr>
          <w:p w:rsidR="00461291" w:rsidRPr="007A2512" w:rsidRDefault="00BC364B" w:rsidP="006D33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2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1.000</w:t>
            </w:r>
          </w:p>
        </w:tc>
        <w:tc>
          <w:tcPr>
            <w:tcW w:w="1057" w:type="dxa"/>
          </w:tcPr>
          <w:p w:rsidR="00461291" w:rsidRPr="007A2512" w:rsidRDefault="004E0493" w:rsidP="006D33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2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0.999</w:t>
            </w:r>
          </w:p>
        </w:tc>
      </w:tr>
      <w:tr w:rsidR="00461291" w:rsidRPr="007A2512" w:rsidTr="006D33CA">
        <w:tc>
          <w:tcPr>
            <w:tcW w:w="1075" w:type="dxa"/>
          </w:tcPr>
          <w:p w:rsidR="00461291" w:rsidRPr="007A2512" w:rsidRDefault="00461291" w:rsidP="006D33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461291" w:rsidRPr="007A2512" w:rsidRDefault="00461291" w:rsidP="006D33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9" w:type="dxa"/>
          </w:tcPr>
          <w:p w:rsidR="00461291" w:rsidRPr="007A2512" w:rsidRDefault="00461291" w:rsidP="006D33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</w:tcPr>
          <w:p w:rsidR="00461291" w:rsidRPr="007A2512" w:rsidRDefault="00461291" w:rsidP="006D33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</w:tcPr>
          <w:p w:rsidR="00461291" w:rsidRPr="007A2512" w:rsidRDefault="0048244B" w:rsidP="006D33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2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 = 1.001</w:t>
            </w:r>
          </w:p>
        </w:tc>
        <w:tc>
          <w:tcPr>
            <w:tcW w:w="1057" w:type="dxa"/>
          </w:tcPr>
          <w:p w:rsidR="00461291" w:rsidRPr="007A2512" w:rsidRDefault="00461291" w:rsidP="006D33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61291" w:rsidRPr="007A2512" w:rsidTr="006D33CA">
        <w:tc>
          <w:tcPr>
            <w:tcW w:w="1075" w:type="dxa"/>
          </w:tcPr>
          <w:p w:rsidR="00461291" w:rsidRPr="007A2512" w:rsidRDefault="00461291" w:rsidP="006D33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461291" w:rsidRPr="007A2512" w:rsidRDefault="00461291" w:rsidP="006D33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9" w:type="dxa"/>
          </w:tcPr>
          <w:p w:rsidR="00461291" w:rsidRPr="007A2512" w:rsidRDefault="00461291" w:rsidP="006D33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</w:tcPr>
          <w:p w:rsidR="00461291" w:rsidRPr="007A2512" w:rsidRDefault="00461291" w:rsidP="006D33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</w:tcPr>
          <w:p w:rsidR="00461291" w:rsidRPr="007A2512" w:rsidRDefault="00461291" w:rsidP="006D33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7" w:type="dxa"/>
          </w:tcPr>
          <w:p w:rsidR="00461291" w:rsidRPr="007A2512" w:rsidRDefault="00461291" w:rsidP="006D33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4C7B" w:rsidRPr="007A2512" w:rsidTr="006D33CA">
        <w:tc>
          <w:tcPr>
            <w:tcW w:w="1075" w:type="dxa"/>
          </w:tcPr>
          <w:p w:rsidR="004E4C7B" w:rsidRPr="007A2512" w:rsidRDefault="004E4C7B" w:rsidP="004E4C7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25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</w:t>
            </w:r>
          </w:p>
        </w:tc>
        <w:tc>
          <w:tcPr>
            <w:tcW w:w="3060" w:type="dxa"/>
          </w:tcPr>
          <w:p w:rsidR="004E4C7B" w:rsidRPr="007A2512" w:rsidRDefault="004E4C7B" w:rsidP="004E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12">
              <w:rPr>
                <w:rFonts w:ascii="Times New Roman" w:hAnsi="Times New Roman" w:cs="Times New Roman"/>
                <w:sz w:val="24"/>
                <w:szCs w:val="24"/>
              </w:rPr>
              <w:t xml:space="preserve">Random </w:t>
            </w:r>
            <w:proofErr w:type="spellStart"/>
            <w:r w:rsidRPr="007A2512">
              <w:rPr>
                <w:rFonts w:ascii="Times New Roman" w:hAnsi="Times New Roman" w:cs="Times New Roman"/>
                <w:sz w:val="24"/>
                <w:szCs w:val="24"/>
              </w:rPr>
              <w:t>intercept</w:t>
            </w:r>
            <w:proofErr w:type="spellEnd"/>
          </w:p>
        </w:tc>
        <w:tc>
          <w:tcPr>
            <w:tcW w:w="1279" w:type="dxa"/>
          </w:tcPr>
          <w:p w:rsidR="004E4C7B" w:rsidRPr="007A2512" w:rsidRDefault="004E4C7B" w:rsidP="004E4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2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36449.645</w:t>
            </w:r>
          </w:p>
        </w:tc>
        <w:tc>
          <w:tcPr>
            <w:tcW w:w="1151" w:type="dxa"/>
          </w:tcPr>
          <w:p w:rsidR="004E4C7B" w:rsidRPr="007A2512" w:rsidRDefault="004E4C7B" w:rsidP="004E4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2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271.475</w:t>
            </w:r>
          </w:p>
        </w:tc>
        <w:tc>
          <w:tcPr>
            <w:tcW w:w="1440" w:type="dxa"/>
          </w:tcPr>
          <w:p w:rsidR="004E4C7B" w:rsidRPr="007A2512" w:rsidRDefault="004E4C7B" w:rsidP="004E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12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057" w:type="dxa"/>
          </w:tcPr>
          <w:p w:rsidR="004E4C7B" w:rsidRPr="007A2512" w:rsidRDefault="004E4C7B" w:rsidP="004E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12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4E4C7B" w:rsidRPr="007A2512" w:rsidTr="006D33CA">
        <w:tc>
          <w:tcPr>
            <w:tcW w:w="1075" w:type="dxa"/>
          </w:tcPr>
          <w:p w:rsidR="004E4C7B" w:rsidRPr="007A2512" w:rsidRDefault="004E4C7B" w:rsidP="004E4C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4E4C7B" w:rsidRPr="007A2512" w:rsidRDefault="004E4C7B" w:rsidP="004E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12">
              <w:rPr>
                <w:rFonts w:ascii="Times New Roman" w:hAnsi="Times New Roman" w:cs="Times New Roman"/>
                <w:sz w:val="24"/>
                <w:szCs w:val="24"/>
              </w:rPr>
              <w:t>+ Time</w:t>
            </w:r>
          </w:p>
        </w:tc>
        <w:tc>
          <w:tcPr>
            <w:tcW w:w="1279" w:type="dxa"/>
          </w:tcPr>
          <w:p w:rsidR="004E4C7B" w:rsidRPr="007A2512" w:rsidRDefault="004E4C7B" w:rsidP="004E4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2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36352.897</w:t>
            </w:r>
          </w:p>
        </w:tc>
        <w:tc>
          <w:tcPr>
            <w:tcW w:w="1151" w:type="dxa"/>
          </w:tcPr>
          <w:p w:rsidR="004E4C7B" w:rsidRPr="007A2512" w:rsidRDefault="004E4C7B" w:rsidP="004E4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2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174.727</w:t>
            </w:r>
          </w:p>
        </w:tc>
        <w:tc>
          <w:tcPr>
            <w:tcW w:w="1440" w:type="dxa"/>
          </w:tcPr>
          <w:p w:rsidR="004E4C7B" w:rsidRPr="007A2512" w:rsidRDefault="004E4C7B" w:rsidP="004E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12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057" w:type="dxa"/>
          </w:tcPr>
          <w:p w:rsidR="004E4C7B" w:rsidRPr="007A2512" w:rsidRDefault="004E4C7B" w:rsidP="004E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12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4E4C7B" w:rsidRPr="007A2512" w:rsidTr="006D33CA">
        <w:tc>
          <w:tcPr>
            <w:tcW w:w="1075" w:type="dxa"/>
          </w:tcPr>
          <w:p w:rsidR="004E4C7B" w:rsidRPr="007A2512" w:rsidRDefault="004E4C7B" w:rsidP="004E4C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4E4C7B" w:rsidRPr="007A2512" w:rsidRDefault="004E4C7B" w:rsidP="004E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12">
              <w:rPr>
                <w:rFonts w:ascii="Times New Roman" w:hAnsi="Times New Roman" w:cs="Times New Roman"/>
                <w:sz w:val="24"/>
                <w:szCs w:val="24"/>
              </w:rPr>
              <w:t>+ Stimulation</w:t>
            </w:r>
          </w:p>
        </w:tc>
        <w:tc>
          <w:tcPr>
            <w:tcW w:w="1279" w:type="dxa"/>
          </w:tcPr>
          <w:p w:rsidR="004E4C7B" w:rsidRPr="007A2512" w:rsidRDefault="004E4C7B" w:rsidP="004E4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2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36316.218</w:t>
            </w:r>
          </w:p>
        </w:tc>
        <w:tc>
          <w:tcPr>
            <w:tcW w:w="1151" w:type="dxa"/>
          </w:tcPr>
          <w:p w:rsidR="004E4C7B" w:rsidRPr="007A2512" w:rsidRDefault="004E4C7B" w:rsidP="004E4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2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138.048</w:t>
            </w:r>
          </w:p>
        </w:tc>
        <w:tc>
          <w:tcPr>
            <w:tcW w:w="1440" w:type="dxa"/>
          </w:tcPr>
          <w:p w:rsidR="004E4C7B" w:rsidRPr="007A2512" w:rsidRDefault="004E4C7B" w:rsidP="004E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12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057" w:type="dxa"/>
          </w:tcPr>
          <w:p w:rsidR="004E4C7B" w:rsidRPr="007A2512" w:rsidRDefault="004E4C7B" w:rsidP="004E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12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4E4C7B" w:rsidRPr="007A2512" w:rsidTr="006D33CA">
        <w:tc>
          <w:tcPr>
            <w:tcW w:w="1075" w:type="dxa"/>
          </w:tcPr>
          <w:p w:rsidR="004E4C7B" w:rsidRPr="007A2512" w:rsidRDefault="004E4C7B" w:rsidP="004E4C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4E4C7B" w:rsidRPr="007A2512" w:rsidRDefault="004E4C7B" w:rsidP="004E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12">
              <w:rPr>
                <w:rFonts w:ascii="Times New Roman" w:hAnsi="Times New Roman" w:cs="Times New Roman"/>
                <w:sz w:val="24"/>
                <w:szCs w:val="24"/>
              </w:rPr>
              <w:t xml:space="preserve">+ Time x </w:t>
            </w:r>
            <w:proofErr w:type="spellStart"/>
            <w:r w:rsidRPr="007A2512">
              <w:rPr>
                <w:rFonts w:ascii="Times New Roman" w:hAnsi="Times New Roman" w:cs="Times New Roman"/>
                <w:sz w:val="24"/>
                <w:szCs w:val="24"/>
              </w:rPr>
              <w:t>stimulation</w:t>
            </w:r>
            <w:proofErr w:type="spellEnd"/>
          </w:p>
        </w:tc>
        <w:tc>
          <w:tcPr>
            <w:tcW w:w="1279" w:type="dxa"/>
          </w:tcPr>
          <w:p w:rsidR="004E4C7B" w:rsidRPr="007A2512" w:rsidRDefault="004E4C7B" w:rsidP="004E4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2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36306.840</w:t>
            </w:r>
          </w:p>
        </w:tc>
        <w:tc>
          <w:tcPr>
            <w:tcW w:w="1151" w:type="dxa"/>
          </w:tcPr>
          <w:p w:rsidR="004E4C7B" w:rsidRPr="007A2512" w:rsidRDefault="004E4C7B" w:rsidP="004E4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2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128.67</w:t>
            </w:r>
          </w:p>
        </w:tc>
        <w:tc>
          <w:tcPr>
            <w:tcW w:w="1440" w:type="dxa"/>
          </w:tcPr>
          <w:p w:rsidR="004E4C7B" w:rsidRPr="007A2512" w:rsidRDefault="004E4C7B" w:rsidP="004E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12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057" w:type="dxa"/>
          </w:tcPr>
          <w:p w:rsidR="004E4C7B" w:rsidRPr="007A2512" w:rsidRDefault="004E4C7B" w:rsidP="004E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12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4E4C7B" w:rsidRPr="007A2512" w:rsidTr="006D33CA">
        <w:tc>
          <w:tcPr>
            <w:tcW w:w="1075" w:type="dxa"/>
          </w:tcPr>
          <w:p w:rsidR="004E4C7B" w:rsidRPr="007A2512" w:rsidRDefault="004E4C7B" w:rsidP="004E4C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4E4C7B" w:rsidRPr="007A2512" w:rsidRDefault="004E4C7B" w:rsidP="004E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12">
              <w:rPr>
                <w:rFonts w:ascii="Times New Roman" w:hAnsi="Times New Roman" w:cs="Times New Roman"/>
                <w:sz w:val="24"/>
                <w:szCs w:val="24"/>
              </w:rPr>
              <w:t>+ Group</w:t>
            </w:r>
          </w:p>
        </w:tc>
        <w:tc>
          <w:tcPr>
            <w:tcW w:w="1279" w:type="dxa"/>
          </w:tcPr>
          <w:p w:rsidR="004E4C7B" w:rsidRPr="007A2512" w:rsidRDefault="004E4C7B" w:rsidP="004E4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2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36307.949</w:t>
            </w:r>
          </w:p>
        </w:tc>
        <w:tc>
          <w:tcPr>
            <w:tcW w:w="1151" w:type="dxa"/>
          </w:tcPr>
          <w:p w:rsidR="004E4C7B" w:rsidRPr="007A2512" w:rsidRDefault="004E4C7B" w:rsidP="004E4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2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129.779</w:t>
            </w:r>
          </w:p>
        </w:tc>
        <w:tc>
          <w:tcPr>
            <w:tcW w:w="1440" w:type="dxa"/>
          </w:tcPr>
          <w:p w:rsidR="004E4C7B" w:rsidRPr="007A2512" w:rsidRDefault="004E4C7B" w:rsidP="004E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12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057" w:type="dxa"/>
          </w:tcPr>
          <w:p w:rsidR="004E4C7B" w:rsidRPr="007A2512" w:rsidRDefault="004E4C7B" w:rsidP="004E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12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bookmarkStart w:id="0" w:name="_GoBack"/>
        <w:bookmarkEnd w:id="0"/>
      </w:tr>
      <w:tr w:rsidR="004E4C7B" w:rsidRPr="007A2512" w:rsidTr="006D33CA">
        <w:tc>
          <w:tcPr>
            <w:tcW w:w="1075" w:type="dxa"/>
          </w:tcPr>
          <w:p w:rsidR="004E4C7B" w:rsidRPr="007A2512" w:rsidRDefault="004E4C7B" w:rsidP="004E4C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4E4C7B" w:rsidRPr="007A2512" w:rsidRDefault="004E4C7B" w:rsidP="004E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12">
              <w:rPr>
                <w:rFonts w:ascii="Times New Roman" w:hAnsi="Times New Roman" w:cs="Times New Roman"/>
                <w:sz w:val="24"/>
                <w:szCs w:val="24"/>
              </w:rPr>
              <w:t>+ Group x time</w:t>
            </w:r>
          </w:p>
        </w:tc>
        <w:tc>
          <w:tcPr>
            <w:tcW w:w="1279" w:type="dxa"/>
          </w:tcPr>
          <w:p w:rsidR="004E4C7B" w:rsidRPr="007A2512" w:rsidRDefault="004E4C7B" w:rsidP="004E4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2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36303.720</w:t>
            </w:r>
          </w:p>
        </w:tc>
        <w:tc>
          <w:tcPr>
            <w:tcW w:w="1151" w:type="dxa"/>
          </w:tcPr>
          <w:p w:rsidR="004E4C7B" w:rsidRPr="007A2512" w:rsidRDefault="004E4C7B" w:rsidP="004E4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2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125.55</w:t>
            </w:r>
          </w:p>
        </w:tc>
        <w:tc>
          <w:tcPr>
            <w:tcW w:w="1440" w:type="dxa"/>
          </w:tcPr>
          <w:p w:rsidR="004E4C7B" w:rsidRPr="007A2512" w:rsidRDefault="004E4C7B" w:rsidP="004E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12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057" w:type="dxa"/>
          </w:tcPr>
          <w:p w:rsidR="004E4C7B" w:rsidRPr="007A2512" w:rsidRDefault="004E4C7B" w:rsidP="004E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12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4E4C7B" w:rsidRPr="007A2512" w:rsidTr="006D33CA">
        <w:tc>
          <w:tcPr>
            <w:tcW w:w="1075" w:type="dxa"/>
          </w:tcPr>
          <w:p w:rsidR="004E4C7B" w:rsidRPr="007A2512" w:rsidRDefault="004E4C7B" w:rsidP="004E4C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4E4C7B" w:rsidRPr="007A2512" w:rsidRDefault="004E4C7B" w:rsidP="004E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12">
              <w:rPr>
                <w:rFonts w:ascii="Times New Roman" w:hAnsi="Times New Roman" w:cs="Times New Roman"/>
                <w:sz w:val="24"/>
                <w:szCs w:val="24"/>
              </w:rPr>
              <w:t xml:space="preserve">+ Group x </w:t>
            </w:r>
            <w:proofErr w:type="spellStart"/>
            <w:r w:rsidRPr="007A2512">
              <w:rPr>
                <w:rFonts w:ascii="Times New Roman" w:hAnsi="Times New Roman" w:cs="Times New Roman"/>
                <w:sz w:val="24"/>
                <w:szCs w:val="24"/>
              </w:rPr>
              <w:t>stimulation</w:t>
            </w:r>
            <w:proofErr w:type="spellEnd"/>
          </w:p>
        </w:tc>
        <w:tc>
          <w:tcPr>
            <w:tcW w:w="1279" w:type="dxa"/>
          </w:tcPr>
          <w:p w:rsidR="004E4C7B" w:rsidRPr="007A2512" w:rsidRDefault="004E4C7B" w:rsidP="004E4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2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36197.598</w:t>
            </w:r>
          </w:p>
        </w:tc>
        <w:tc>
          <w:tcPr>
            <w:tcW w:w="1151" w:type="dxa"/>
          </w:tcPr>
          <w:p w:rsidR="004E4C7B" w:rsidRPr="007A2512" w:rsidRDefault="004E4C7B" w:rsidP="004E4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2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19.428</w:t>
            </w:r>
          </w:p>
        </w:tc>
        <w:tc>
          <w:tcPr>
            <w:tcW w:w="1440" w:type="dxa"/>
          </w:tcPr>
          <w:p w:rsidR="004E4C7B" w:rsidRPr="007A2512" w:rsidRDefault="004E4C7B" w:rsidP="004E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12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057" w:type="dxa"/>
          </w:tcPr>
          <w:p w:rsidR="004E4C7B" w:rsidRPr="007A2512" w:rsidRDefault="004E4C7B" w:rsidP="004E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12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4E4C7B" w:rsidRPr="007A2512" w:rsidTr="006D33CA">
        <w:tc>
          <w:tcPr>
            <w:tcW w:w="1075" w:type="dxa"/>
          </w:tcPr>
          <w:p w:rsidR="004E4C7B" w:rsidRPr="007A2512" w:rsidRDefault="004E4C7B" w:rsidP="004E4C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4E4C7B" w:rsidRPr="007A2512" w:rsidRDefault="004E4C7B" w:rsidP="004E4C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2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Group x stimulation x time</w:t>
            </w:r>
          </w:p>
        </w:tc>
        <w:tc>
          <w:tcPr>
            <w:tcW w:w="1279" w:type="dxa"/>
          </w:tcPr>
          <w:p w:rsidR="004E4C7B" w:rsidRPr="007A2512" w:rsidRDefault="004E4C7B" w:rsidP="004E4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2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36178.170</w:t>
            </w:r>
          </w:p>
        </w:tc>
        <w:tc>
          <w:tcPr>
            <w:tcW w:w="1151" w:type="dxa"/>
          </w:tcPr>
          <w:p w:rsidR="004E4C7B" w:rsidRPr="007A2512" w:rsidRDefault="004E4C7B" w:rsidP="004E4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2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40" w:type="dxa"/>
          </w:tcPr>
          <w:p w:rsidR="004E4C7B" w:rsidRPr="007A2512" w:rsidRDefault="004E4C7B" w:rsidP="004E4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2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1.000</w:t>
            </w:r>
          </w:p>
        </w:tc>
        <w:tc>
          <w:tcPr>
            <w:tcW w:w="1057" w:type="dxa"/>
          </w:tcPr>
          <w:p w:rsidR="004E4C7B" w:rsidRPr="007A2512" w:rsidRDefault="004E4C7B" w:rsidP="004E4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2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1.000</w:t>
            </w:r>
          </w:p>
        </w:tc>
      </w:tr>
      <w:tr w:rsidR="004E4C7B" w:rsidRPr="007A2512" w:rsidTr="006D33CA">
        <w:tc>
          <w:tcPr>
            <w:tcW w:w="1075" w:type="dxa"/>
          </w:tcPr>
          <w:p w:rsidR="004E4C7B" w:rsidRPr="007A2512" w:rsidRDefault="004E4C7B" w:rsidP="004E4C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4E4C7B" w:rsidRPr="007A2512" w:rsidRDefault="004E4C7B" w:rsidP="004E4C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9" w:type="dxa"/>
          </w:tcPr>
          <w:p w:rsidR="004E4C7B" w:rsidRPr="007A2512" w:rsidRDefault="004E4C7B" w:rsidP="004E4C7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</w:tcPr>
          <w:p w:rsidR="004E4C7B" w:rsidRPr="007A2512" w:rsidRDefault="004E4C7B" w:rsidP="004E4C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</w:tcPr>
          <w:p w:rsidR="004E4C7B" w:rsidRPr="007A2512" w:rsidRDefault="004E4C7B" w:rsidP="004E4C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2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 = 1.000</w:t>
            </w:r>
          </w:p>
        </w:tc>
        <w:tc>
          <w:tcPr>
            <w:tcW w:w="1057" w:type="dxa"/>
          </w:tcPr>
          <w:p w:rsidR="004E4C7B" w:rsidRPr="007A2512" w:rsidRDefault="004E4C7B" w:rsidP="004E4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61291" w:rsidRDefault="00461291" w:rsidP="00461291"/>
    <w:p w:rsidR="00461291" w:rsidRPr="008D1061" w:rsidRDefault="008D1061" w:rsidP="00B37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  <w:lang w:val="en-US"/>
        </w:rPr>
      </w:pPr>
      <w:r w:rsidRPr="00DB1F94">
        <w:rPr>
          <w:rFonts w:ascii="Times New Roman" w:eastAsia="ArialMT" w:hAnsi="Times New Roman" w:cs="Times New Roman"/>
          <w:b/>
          <w:sz w:val="24"/>
          <w:szCs w:val="24"/>
          <w:lang w:val="en-US"/>
        </w:rPr>
        <w:t xml:space="preserve">Supplementary </w:t>
      </w:r>
      <w:r w:rsidR="00132B89" w:rsidRPr="00DB1F94">
        <w:rPr>
          <w:rFonts w:ascii="Times New Roman" w:eastAsia="ArialMT" w:hAnsi="Times New Roman" w:cs="Times New Roman"/>
          <w:b/>
          <w:sz w:val="24"/>
          <w:szCs w:val="24"/>
          <w:lang w:val="en-US"/>
        </w:rPr>
        <w:t>Table 1</w:t>
      </w:r>
      <w:r w:rsidRPr="00DB1F94">
        <w:rPr>
          <w:rFonts w:ascii="Times New Roman" w:eastAsia="ArialMT" w:hAnsi="Times New Roman" w:cs="Times New Roman"/>
          <w:b/>
          <w:sz w:val="24"/>
          <w:szCs w:val="24"/>
          <w:lang w:val="en-US"/>
        </w:rPr>
        <w:t>.</w:t>
      </w:r>
      <w:r w:rsidR="00461291" w:rsidRPr="00DB1F94">
        <w:rPr>
          <w:rFonts w:ascii="Times New Roman" w:eastAsia="ArialMT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61291" w:rsidRPr="00DB1F94">
        <w:rPr>
          <w:rFonts w:ascii="Times New Roman" w:eastAsia="ArialMT" w:hAnsi="Times New Roman" w:cs="Times New Roman"/>
          <w:b/>
          <w:sz w:val="24"/>
          <w:szCs w:val="24"/>
          <w:lang w:val="en-US"/>
        </w:rPr>
        <w:t>Akaike</w:t>
      </w:r>
      <w:proofErr w:type="spellEnd"/>
      <w:r w:rsidR="00461291" w:rsidRPr="00DB1F94">
        <w:rPr>
          <w:rFonts w:ascii="Times New Roman" w:eastAsia="ArialMT" w:hAnsi="Times New Roman" w:cs="Times New Roman"/>
          <w:b/>
          <w:sz w:val="24"/>
          <w:szCs w:val="24"/>
          <w:lang w:val="en-US"/>
        </w:rPr>
        <w:t xml:space="preserve"> weights of </w:t>
      </w:r>
      <w:r w:rsidR="00E87909" w:rsidRPr="00DB1F94">
        <w:rPr>
          <w:rFonts w:ascii="Times New Roman" w:eastAsia="ArialMT" w:hAnsi="Times New Roman" w:cs="Times New Roman"/>
          <w:b/>
          <w:sz w:val="24"/>
          <w:szCs w:val="24"/>
          <w:lang w:val="en-US"/>
        </w:rPr>
        <w:t xml:space="preserve">GMS and SS </w:t>
      </w:r>
      <w:r w:rsidR="00461291" w:rsidRPr="00DB1F94">
        <w:rPr>
          <w:rFonts w:ascii="Times New Roman" w:eastAsia="ArialMT" w:hAnsi="Times New Roman" w:cs="Times New Roman"/>
          <w:b/>
          <w:sz w:val="24"/>
          <w:szCs w:val="24"/>
          <w:lang w:val="en-US"/>
        </w:rPr>
        <w:t>s</w:t>
      </w:r>
      <w:r w:rsidR="00E87909" w:rsidRPr="00DB1F94">
        <w:rPr>
          <w:rFonts w:ascii="Times New Roman" w:eastAsia="ArialMT" w:hAnsi="Times New Roman" w:cs="Times New Roman"/>
          <w:b/>
          <w:sz w:val="24"/>
          <w:szCs w:val="24"/>
          <w:lang w:val="en-US"/>
        </w:rPr>
        <w:t xml:space="preserve">core </w:t>
      </w:r>
      <w:r w:rsidR="00461291" w:rsidRPr="00DB1F94">
        <w:rPr>
          <w:rFonts w:ascii="Times New Roman" w:eastAsia="ArialMT" w:hAnsi="Times New Roman" w:cs="Times New Roman"/>
          <w:b/>
          <w:sz w:val="24"/>
          <w:szCs w:val="24"/>
          <w:lang w:val="en-US"/>
        </w:rPr>
        <w:t>models.</w:t>
      </w:r>
      <w:r w:rsidR="00461291" w:rsidRPr="008D1061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First, we</w:t>
      </w:r>
      <w:r w:rsidR="005C4D97" w:rsidRPr="008D1061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  <w:r w:rsidR="00461291" w:rsidRPr="008D1061">
        <w:rPr>
          <w:rFonts w:ascii="Times New Roman" w:eastAsia="ArialMT" w:hAnsi="Times New Roman" w:cs="Times New Roman"/>
          <w:sz w:val="24"/>
          <w:szCs w:val="24"/>
          <w:lang w:val="en-US"/>
        </w:rPr>
        <w:t>identified the model with the lowest AIC value (AIC</w:t>
      </w:r>
      <w:r w:rsidR="00461291" w:rsidRPr="008D1061">
        <w:rPr>
          <w:rFonts w:ascii="Times New Roman" w:eastAsia="ArialMT" w:hAnsi="Times New Roman" w:cs="Times New Roman"/>
          <w:sz w:val="24"/>
          <w:szCs w:val="24"/>
        </w:rPr>
        <w:t>ᵢ</w:t>
      </w:r>
      <w:r w:rsidR="00461291" w:rsidRPr="008D1061">
        <w:rPr>
          <w:rFonts w:ascii="Times New Roman" w:eastAsia="ArialMT" w:hAnsi="Times New Roman" w:cs="Times New Roman"/>
          <w:sz w:val="24"/>
          <w:szCs w:val="24"/>
          <w:lang w:val="en-US"/>
        </w:rPr>
        <w:t>). Second, we calculated the AIC difference</w:t>
      </w:r>
      <w:r w:rsidR="005C4D97" w:rsidRPr="008D1061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  <w:r w:rsidR="00461291" w:rsidRPr="008D1061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r w:rsidR="00461291" w:rsidRPr="008D1061">
        <w:rPr>
          <w:rFonts w:ascii="Times New Roman" w:eastAsia="ArialMT" w:hAnsi="Times New Roman" w:cs="Times New Roman"/>
          <w:sz w:val="24"/>
          <w:szCs w:val="24"/>
        </w:rPr>
        <w:t>Δᵢ</w:t>
      </w:r>
      <w:r w:rsidR="005C4D97" w:rsidRPr="008D1061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(AIC) by </w:t>
      </w:r>
      <w:r w:rsidR="00461291" w:rsidRPr="008D1061">
        <w:rPr>
          <w:rFonts w:ascii="Times New Roman" w:eastAsia="ArialMT" w:hAnsi="Times New Roman" w:cs="Times New Roman"/>
          <w:sz w:val="24"/>
          <w:szCs w:val="24"/>
          <w:lang w:val="en-US"/>
        </w:rPr>
        <w:t>subtracting each AIC to the AIC</w:t>
      </w:r>
      <w:r w:rsidR="00461291" w:rsidRPr="008D1061">
        <w:rPr>
          <w:rFonts w:ascii="Times New Roman" w:eastAsia="ArialMT" w:hAnsi="Times New Roman" w:cs="Times New Roman"/>
          <w:sz w:val="24"/>
          <w:szCs w:val="24"/>
        </w:rPr>
        <w:t>ᵢ</w:t>
      </w:r>
      <w:r w:rsidR="00461291" w:rsidRPr="008D1061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. The AIC difference </w:t>
      </w:r>
      <w:proofErr w:type="gramStart"/>
      <w:r w:rsidR="00461291" w:rsidRPr="008D1061">
        <w:rPr>
          <w:rFonts w:ascii="Times New Roman" w:eastAsia="ArialMT" w:hAnsi="Times New Roman" w:cs="Times New Roman"/>
          <w:sz w:val="24"/>
          <w:szCs w:val="24"/>
          <w:lang w:val="en-US"/>
        </w:rPr>
        <w:t>was then use</w:t>
      </w:r>
      <w:r w:rsidR="005C4D97" w:rsidRPr="008D1061">
        <w:rPr>
          <w:rFonts w:ascii="Times New Roman" w:eastAsia="ArialMT" w:hAnsi="Times New Roman" w:cs="Times New Roman"/>
          <w:sz w:val="24"/>
          <w:szCs w:val="24"/>
          <w:lang w:val="en-US"/>
        </w:rPr>
        <w:t>d</w:t>
      </w:r>
      <w:proofErr w:type="gramEnd"/>
      <w:r w:rsidR="00461291" w:rsidRPr="008D1061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to calculate the</w:t>
      </w:r>
      <w:r w:rsidR="005C4D97" w:rsidRPr="008D1061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  <w:r w:rsidR="00461291" w:rsidRPr="008D1061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relative likelihood needed for calculating the </w:t>
      </w:r>
      <w:proofErr w:type="spellStart"/>
      <w:r w:rsidR="00461291" w:rsidRPr="008D1061">
        <w:rPr>
          <w:rFonts w:ascii="Times New Roman" w:eastAsia="ArialMT" w:hAnsi="Times New Roman" w:cs="Times New Roman"/>
          <w:sz w:val="24"/>
          <w:szCs w:val="24"/>
          <w:lang w:val="en-US"/>
        </w:rPr>
        <w:t>Akaike</w:t>
      </w:r>
      <w:proofErr w:type="spellEnd"/>
      <w:r w:rsidR="00461291" w:rsidRPr="008D1061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weights (w</w:t>
      </w:r>
      <w:r w:rsidR="00461291" w:rsidRPr="008D1061">
        <w:rPr>
          <w:rFonts w:ascii="Times New Roman" w:eastAsia="ArialMT" w:hAnsi="Times New Roman" w:cs="Times New Roman"/>
          <w:sz w:val="24"/>
          <w:szCs w:val="24"/>
        </w:rPr>
        <w:t>ᵢ</w:t>
      </w:r>
      <w:r w:rsidR="00461291" w:rsidRPr="008D1061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(AIC)). The model with the</w:t>
      </w:r>
      <w:r w:rsidR="005C4D97" w:rsidRPr="008D1061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  <w:r w:rsidR="00461291" w:rsidRPr="008D1061">
        <w:rPr>
          <w:rFonts w:ascii="Times New Roman" w:eastAsia="ArialMT" w:hAnsi="Times New Roman" w:cs="Times New Roman"/>
          <w:sz w:val="24"/>
          <w:szCs w:val="24"/>
          <w:lang w:val="en-US"/>
        </w:rPr>
        <w:t>biggest w</w:t>
      </w:r>
      <w:r w:rsidR="00461291" w:rsidRPr="008D1061">
        <w:rPr>
          <w:rFonts w:ascii="Times New Roman" w:eastAsia="ArialMT" w:hAnsi="Times New Roman" w:cs="Times New Roman"/>
          <w:sz w:val="24"/>
          <w:szCs w:val="24"/>
        </w:rPr>
        <w:t>ᵢ</w:t>
      </w:r>
      <w:r w:rsidR="00461291" w:rsidRPr="008D1061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(AIC) is the best model.</w:t>
      </w:r>
      <w:r w:rsidR="00461291" w:rsidRPr="008D1061">
        <w:rPr>
          <w:rFonts w:ascii="Times New Roman" w:hAnsi="Times New Roman" w:cs="Times New Roman"/>
          <w:sz w:val="24"/>
          <w:szCs w:val="24"/>
          <w:lang w:val="en-US"/>
        </w:rPr>
        <w:tab/>
      </w:r>
    </w:p>
    <w:sectPr w:rsidR="00461291" w:rsidRPr="008D1061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2NDI0trQwtbQ0NrJU0lEKTi0uzszPAykwqQUAZh2/dCwAAAA="/>
  </w:docVars>
  <w:rsids>
    <w:rsidRoot w:val="00461291"/>
    <w:rsid w:val="000006E3"/>
    <w:rsid w:val="00132B89"/>
    <w:rsid w:val="00147919"/>
    <w:rsid w:val="00172DC6"/>
    <w:rsid w:val="00227234"/>
    <w:rsid w:val="00234805"/>
    <w:rsid w:val="0025252A"/>
    <w:rsid w:val="00271DE1"/>
    <w:rsid w:val="00324F65"/>
    <w:rsid w:val="00377C85"/>
    <w:rsid w:val="003A66A6"/>
    <w:rsid w:val="003D3DC8"/>
    <w:rsid w:val="00406096"/>
    <w:rsid w:val="00461291"/>
    <w:rsid w:val="0048244B"/>
    <w:rsid w:val="004953D9"/>
    <w:rsid w:val="004E0493"/>
    <w:rsid w:val="004E4C7B"/>
    <w:rsid w:val="00584117"/>
    <w:rsid w:val="005C4D97"/>
    <w:rsid w:val="006C0DC5"/>
    <w:rsid w:val="00722AC1"/>
    <w:rsid w:val="007A2512"/>
    <w:rsid w:val="008A356A"/>
    <w:rsid w:val="008C38B4"/>
    <w:rsid w:val="008D1061"/>
    <w:rsid w:val="008D123F"/>
    <w:rsid w:val="00961284"/>
    <w:rsid w:val="009A7E1F"/>
    <w:rsid w:val="009B7C1E"/>
    <w:rsid w:val="009F47FA"/>
    <w:rsid w:val="00A028DB"/>
    <w:rsid w:val="00A04D34"/>
    <w:rsid w:val="00A91CA5"/>
    <w:rsid w:val="00B21CB0"/>
    <w:rsid w:val="00B37C0B"/>
    <w:rsid w:val="00BC364B"/>
    <w:rsid w:val="00BD5681"/>
    <w:rsid w:val="00BF58DA"/>
    <w:rsid w:val="00C47859"/>
    <w:rsid w:val="00D173B2"/>
    <w:rsid w:val="00D43B2E"/>
    <w:rsid w:val="00D522B4"/>
    <w:rsid w:val="00DA1F80"/>
    <w:rsid w:val="00DA5D22"/>
    <w:rsid w:val="00DB07AD"/>
    <w:rsid w:val="00DB1F94"/>
    <w:rsid w:val="00DC70EA"/>
    <w:rsid w:val="00E87909"/>
    <w:rsid w:val="00E939B3"/>
    <w:rsid w:val="00E963B8"/>
    <w:rsid w:val="00ED5DA9"/>
    <w:rsid w:val="00F27C93"/>
    <w:rsid w:val="00F47F2C"/>
    <w:rsid w:val="00F86425"/>
    <w:rsid w:val="00FB4360"/>
    <w:rsid w:val="00FB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E54A9C-7A13-48FC-9054-4F96C5FD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1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 Graz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Fresnoza, Shane Matsune (shane.fresnoza@uni-graz.at)</dc:creator>
  <cp:keywords/>
  <dc:description/>
  <cp:lastModifiedBy>Fresnoza, Shane Matsune (shane.fresnoza@uni-graz.at)</cp:lastModifiedBy>
  <cp:revision>56</cp:revision>
  <dcterms:created xsi:type="dcterms:W3CDTF">2019-01-30T08:55:00Z</dcterms:created>
  <dcterms:modified xsi:type="dcterms:W3CDTF">2019-07-15T14:18:00Z</dcterms:modified>
</cp:coreProperties>
</file>