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DC" w:rsidRPr="004134DC" w:rsidRDefault="007502C1" w:rsidP="004134DC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4134DC">
        <w:rPr>
          <w:rFonts w:ascii="Times New Roman" w:hAnsi="Times New Roman" w:cs="Times New Roman"/>
          <w:b/>
          <w:bCs/>
        </w:rPr>
        <w:t xml:space="preserve">Table S1. </w:t>
      </w:r>
      <w:r w:rsidRPr="004134DC">
        <w:rPr>
          <w:rFonts w:ascii="Times New Roman" w:hAnsi="Times New Roman" w:cs="Times New Roman"/>
        </w:rPr>
        <w:t xml:space="preserve">Mutual Exclusivity of </w:t>
      </w:r>
      <w:r w:rsidR="009313A8" w:rsidRPr="004134DC">
        <w:rPr>
          <w:rFonts w:ascii="Times New Roman" w:hAnsi="Times New Roman" w:cs="Times New Roman"/>
        </w:rPr>
        <w:t>CELF5, GSG1L, AMACR, AKR1D1, CYP27A1, CYP46A1 and CH25H</w:t>
      </w:r>
      <w:r w:rsidRPr="004134DC">
        <w:rPr>
          <w:rFonts w:ascii="Times New Roman" w:hAnsi="Times New Roman" w:cs="Times New Roman"/>
        </w:rPr>
        <w:t xml:space="preserve"> in </w:t>
      </w:r>
      <w:proofErr w:type="spellStart"/>
      <w:r w:rsidRPr="004134DC">
        <w:rPr>
          <w:rFonts w:ascii="Times New Roman" w:hAnsi="Times New Roman" w:cs="Times New Roman"/>
        </w:rPr>
        <w:t>cBioportal</w:t>
      </w:r>
      <w:proofErr w:type="spellEnd"/>
      <w:r w:rsidRPr="004134DC">
        <w:rPr>
          <w:rFonts w:ascii="Times New Roman" w:hAnsi="Times New Roman" w:cs="Times New Roman"/>
        </w:rPr>
        <w:t xml:space="preserve"> database.</w:t>
      </w:r>
      <w:bookmarkStart w:id="0" w:name="_GoBack"/>
      <w:bookmarkEnd w:id="0"/>
    </w:p>
    <w:tbl>
      <w:tblPr>
        <w:tblStyle w:val="a3"/>
        <w:tblW w:w="11427" w:type="dxa"/>
        <w:tblInd w:w="-1423" w:type="dxa"/>
        <w:tblLook w:val="04A0" w:firstRow="1" w:lastRow="0" w:firstColumn="1" w:lastColumn="0" w:noHBand="0" w:noVBand="1"/>
      </w:tblPr>
      <w:tblGrid>
        <w:gridCol w:w="1092"/>
        <w:gridCol w:w="1092"/>
        <w:gridCol w:w="893"/>
        <w:gridCol w:w="1099"/>
        <w:gridCol w:w="991"/>
        <w:gridCol w:w="676"/>
        <w:gridCol w:w="1821"/>
        <w:gridCol w:w="992"/>
        <w:gridCol w:w="992"/>
        <w:gridCol w:w="1843"/>
      </w:tblGrid>
      <w:tr w:rsidR="004134DC" w:rsidRPr="004134DC" w:rsidTr="004134DC">
        <w:trPr>
          <w:trHeight w:val="285"/>
        </w:trPr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Neither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A Not B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B Not A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Both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Log2 Odds Ratio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q-Value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134DC">
              <w:rPr>
                <w:rFonts w:ascii="Times New Roman" w:hAnsi="Times New Roman" w:cs="Times New Roman"/>
                <w:b/>
                <w:bCs/>
              </w:rPr>
              <w:t>Tendency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1084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&lt;-3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0.978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Mutual exclusivity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AKR1D1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CELF5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GSG1L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CYP27A1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CYP46A1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  <w:tr w:rsidR="004134DC" w:rsidRPr="004134DC" w:rsidTr="004134DC">
        <w:trPr>
          <w:trHeight w:val="285"/>
        </w:trPr>
        <w:tc>
          <w:tcPr>
            <w:tcW w:w="1043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AMACR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CH25H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hideMark/>
          </w:tcPr>
          <w:p w:rsidR="004134DC" w:rsidRPr="004134DC" w:rsidRDefault="004134DC" w:rsidP="004134DC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4134DC">
              <w:rPr>
                <w:rFonts w:ascii="Times New Roman" w:hAnsi="Times New Roman" w:cs="Times New Roman"/>
              </w:rPr>
              <w:t>Co-occurrence</w:t>
            </w:r>
          </w:p>
        </w:tc>
      </w:tr>
    </w:tbl>
    <w:p w:rsidR="00EE6891" w:rsidRPr="004134DC" w:rsidRDefault="004134DC" w:rsidP="004134DC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 w:rsidRPr="004134DC">
        <w:rPr>
          <w:rFonts w:ascii="Times New Roman" w:hAnsi="Times New Roman" w:cs="Times New Roman"/>
        </w:rPr>
        <w:t xml:space="preserve"> </w:t>
      </w:r>
    </w:p>
    <w:sectPr w:rsidR="00EE6891" w:rsidRPr="00413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3F" w:rsidRDefault="004E263F" w:rsidP="009313A8">
      <w:r>
        <w:separator/>
      </w:r>
    </w:p>
  </w:endnote>
  <w:endnote w:type="continuationSeparator" w:id="0">
    <w:p w:rsidR="004E263F" w:rsidRDefault="004E263F" w:rsidP="009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3F" w:rsidRDefault="004E263F" w:rsidP="009313A8">
      <w:r>
        <w:separator/>
      </w:r>
    </w:p>
  </w:footnote>
  <w:footnote w:type="continuationSeparator" w:id="0">
    <w:p w:rsidR="004E263F" w:rsidRDefault="004E263F" w:rsidP="0093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C1"/>
    <w:rsid w:val="003E51B2"/>
    <w:rsid w:val="004134DC"/>
    <w:rsid w:val="004E263F"/>
    <w:rsid w:val="007502C1"/>
    <w:rsid w:val="009313A8"/>
    <w:rsid w:val="00AD764B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3321"/>
  <w15:chartTrackingRefBased/>
  <w15:docId w15:val="{1E73748A-0888-4110-9463-9A8E4F0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13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1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圳钰</dc:creator>
  <cp:keywords/>
  <dc:description/>
  <cp:lastModifiedBy>李 圳钰</cp:lastModifiedBy>
  <cp:revision>3</cp:revision>
  <dcterms:created xsi:type="dcterms:W3CDTF">2019-08-18T12:54:00Z</dcterms:created>
  <dcterms:modified xsi:type="dcterms:W3CDTF">2019-09-07T15:50:00Z</dcterms:modified>
</cp:coreProperties>
</file>