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FD1A" w14:textId="1C50F995" w:rsidR="00DF19A8" w:rsidRPr="00220DEA" w:rsidRDefault="00DF19A8" w:rsidP="00DF19A8">
      <w:pPr>
        <w:rPr>
          <w:rFonts w:ascii="Times New Roman" w:hAnsi="Times New Roman" w:cs="Times New Roman"/>
          <w:lang w:val="en-US"/>
        </w:rPr>
      </w:pPr>
      <w:r w:rsidRPr="00220DEA">
        <w:rPr>
          <w:rFonts w:ascii="Times New Roman" w:hAnsi="Times New Roman" w:cs="Times New Roman"/>
          <w:lang w:val="en-US"/>
        </w:rPr>
        <w:t>Supplement</w:t>
      </w:r>
      <w:r>
        <w:rPr>
          <w:rFonts w:ascii="Times New Roman" w:hAnsi="Times New Roman" w:cs="Times New Roman"/>
          <w:lang w:val="en-US"/>
        </w:rPr>
        <w:t>ary</w:t>
      </w:r>
      <w:r w:rsidRPr="00220DE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Figure</w:t>
      </w:r>
      <w:r w:rsidR="00F114B3">
        <w:rPr>
          <w:rFonts w:ascii="Times New Roman" w:hAnsi="Times New Roman" w:cs="Times New Roman"/>
          <w:lang w:val="en-US"/>
        </w:rPr>
        <w:t xml:space="preserve"> </w:t>
      </w:r>
      <w:r w:rsidRPr="00220DEA">
        <w:rPr>
          <w:rFonts w:ascii="Times New Roman" w:hAnsi="Times New Roman" w:cs="Times New Roman"/>
          <w:lang w:val="en-US"/>
        </w:rPr>
        <w:t xml:space="preserve">1. </w:t>
      </w:r>
      <w:r w:rsidR="00312D99">
        <w:rPr>
          <w:rFonts w:ascii="Times New Roman" w:hAnsi="Times New Roman" w:cs="Times New Roman"/>
          <w:lang w:val="en-US"/>
        </w:rPr>
        <w:t>Timeline of the study.</w:t>
      </w:r>
    </w:p>
    <w:p w14:paraId="545DD75D" w14:textId="4BD9A9BE" w:rsidR="00DF19A8" w:rsidRPr="00DF19A8" w:rsidRDefault="00DF19A8" w:rsidP="00542C7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851CA37" wp14:editId="245CBC4A">
            <wp:extent cx="5731510" cy="2402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E3E5F" w14:textId="14B03AC7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47CB9A3E" w14:textId="0BEE7125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55773CB5" w14:textId="5A60C24B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4D0AAF95" w14:textId="2DFEB608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1F9A0EA6" w14:textId="7430C38E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0DCB02D8" w14:textId="4038CD72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5E2E51FF" w14:textId="320C9DB2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290A8B62" w14:textId="149200A7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402FB62C" w14:textId="016C95F9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3DC218B8" w14:textId="5A3B2B93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2B039ED0" w14:textId="44F0676E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55BCC6F1" w14:textId="4628FF8A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2DE031DE" w14:textId="0CE5D83C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68A52D51" w14:textId="23C86D1F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5B0EF8EE" w14:textId="6870A4EA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447398C6" w14:textId="21B8AFC2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453B786C" w14:textId="1587A400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0FAB4289" w14:textId="38242D87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5EF370E1" w14:textId="3C3E439A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3BB438F2" w14:textId="0BF97921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7CA898F6" w14:textId="6B011B7D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248869A5" w14:textId="77777777" w:rsidR="00DF19A8" w:rsidRDefault="00DF19A8" w:rsidP="00542C70">
      <w:pPr>
        <w:rPr>
          <w:rFonts w:ascii="Times New Roman" w:hAnsi="Times New Roman" w:cs="Times New Roman"/>
          <w:lang w:val="en-US"/>
        </w:rPr>
      </w:pPr>
    </w:p>
    <w:p w14:paraId="1960B9C8" w14:textId="2F1BE573" w:rsidR="00542C70" w:rsidRPr="00220DEA" w:rsidRDefault="00542C70" w:rsidP="00542C70">
      <w:pPr>
        <w:rPr>
          <w:rFonts w:ascii="Times New Roman" w:hAnsi="Times New Roman" w:cs="Times New Roman"/>
          <w:lang w:val="en-US"/>
        </w:rPr>
      </w:pPr>
      <w:r w:rsidRPr="00220DEA">
        <w:rPr>
          <w:rFonts w:ascii="Times New Roman" w:hAnsi="Times New Roman" w:cs="Times New Roman"/>
          <w:lang w:val="en-US"/>
        </w:rPr>
        <w:lastRenderedPageBreak/>
        <w:t>Supplement</w:t>
      </w:r>
      <w:r>
        <w:rPr>
          <w:rFonts w:ascii="Times New Roman" w:hAnsi="Times New Roman" w:cs="Times New Roman"/>
          <w:lang w:val="en-US"/>
        </w:rPr>
        <w:t>ary</w:t>
      </w:r>
      <w:r w:rsidRPr="00220DEA">
        <w:rPr>
          <w:rFonts w:ascii="Times New Roman" w:hAnsi="Times New Roman" w:cs="Times New Roman"/>
          <w:lang w:val="en-US"/>
        </w:rPr>
        <w:t xml:space="preserve"> Table 1. </w:t>
      </w:r>
      <w:r>
        <w:rPr>
          <w:rFonts w:ascii="Times New Roman" w:hAnsi="Times New Roman" w:cs="Times New Roman"/>
          <w:lang w:val="en-US"/>
        </w:rPr>
        <w:t>Definition and number of cancer types.</w:t>
      </w:r>
    </w:p>
    <w:tbl>
      <w:tblPr>
        <w:tblW w:w="6876" w:type="dxa"/>
        <w:tblInd w:w="90" w:type="dxa"/>
        <w:tblLook w:val="04A0" w:firstRow="1" w:lastRow="0" w:firstColumn="1" w:lastColumn="0" w:noHBand="0" w:noVBand="1"/>
      </w:tblPr>
      <w:tblGrid>
        <w:gridCol w:w="3060"/>
        <w:gridCol w:w="2250"/>
        <w:gridCol w:w="1566"/>
      </w:tblGrid>
      <w:tr w:rsidR="00542C70" w:rsidRPr="007D1443" w14:paraId="13056AD6" w14:textId="77777777" w:rsidTr="00B14C1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F07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types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EC83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ICD-7 codes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3628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</w:tr>
      <w:tr w:rsidR="00542C70" w:rsidRPr="007D1443" w14:paraId="41089C6E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019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 (upper aerodigestive tract)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D4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 141, 143-148, 161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843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13874(1.9%)</w:t>
            </w:r>
          </w:p>
        </w:tc>
      </w:tr>
      <w:tr w:rsidR="00542C70" w:rsidRPr="007D1443" w14:paraId="3EF034BE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F5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Salivary gland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46B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A65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61368F01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E66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Oesophageal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C93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0BBF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6796(0.9%)</w:t>
            </w:r>
          </w:p>
        </w:tc>
      </w:tr>
      <w:tr w:rsidR="00542C70" w:rsidRPr="007D1443" w14:paraId="5B6B8C39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F36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Stomach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32D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2261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17571(2.4%)</w:t>
            </w:r>
          </w:p>
        </w:tc>
      </w:tr>
      <w:tr w:rsidR="00542C70" w:rsidRPr="007D1443" w14:paraId="47383371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E42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4DD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48CA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3315(0.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6FB049D1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985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A7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722F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60712(8.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1B18806E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179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Rectum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42F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(except 1541)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081F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31868(4.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31584BA5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668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155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73A4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1725(0.2%)</w:t>
            </w:r>
          </w:p>
        </w:tc>
      </w:tr>
      <w:tr w:rsidR="00542C70" w:rsidRPr="007D1443" w14:paraId="3B5F43B8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68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CDD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155, 156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27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16697(2.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631FCD56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C4D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Pancreas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735F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F5B3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17248(2.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26C6E9EC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901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B043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A61A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946(0.1%)</w:t>
            </w:r>
          </w:p>
        </w:tc>
      </w:tr>
      <w:tr w:rsidR="00542C70" w:rsidRPr="007D1443" w14:paraId="4C417021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83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3C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162, 163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A651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57763(7.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4E8906C2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1C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B78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F7B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87300(11.9%)</w:t>
            </w:r>
          </w:p>
        </w:tc>
      </w:tr>
      <w:tr w:rsidR="00542C70" w:rsidRPr="007D1443" w14:paraId="33CCFE98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8E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Cervix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DE2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C3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6CA1F726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42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Endometrium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11A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1DD2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22253(3.0%)</w:t>
            </w:r>
          </w:p>
        </w:tc>
      </w:tr>
      <w:tr w:rsidR="00542C70" w:rsidRPr="007D1443" w14:paraId="2B3D1FA5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24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Uterus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A9E4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7714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6(0.0%)</w:t>
            </w:r>
          </w:p>
        </w:tc>
      </w:tr>
      <w:tr w:rsidR="00542C70" w:rsidRPr="007D1443" w14:paraId="15EA2492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D9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83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F75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12022(1.6%)</w:t>
            </w:r>
          </w:p>
        </w:tc>
      </w:tr>
      <w:tr w:rsidR="00542C70" w:rsidRPr="007D1443" w14:paraId="12B06E46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59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female genital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86A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2EC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3405(0.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10D8643C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2F13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5D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71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152624(20.8%)</w:t>
            </w:r>
          </w:p>
        </w:tc>
      </w:tr>
      <w:tr w:rsidR="00542C70" w:rsidRPr="007D1443" w14:paraId="2860970F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D53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69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25BD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2C8B0A77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D44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male genital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3C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5DA9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69FF7F2E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4A8C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C7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8199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16721(2.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48DFDD10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F53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Urinary bladder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503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953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39584(5.4%)</w:t>
            </w:r>
          </w:p>
        </w:tc>
      </w:tr>
      <w:tr w:rsidR="00542C70" w:rsidRPr="007D1443" w14:paraId="62E248FB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67A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418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242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25137(3.4%)</w:t>
            </w:r>
          </w:p>
        </w:tc>
      </w:tr>
      <w:tr w:rsidR="00542C70" w:rsidRPr="007D1443" w14:paraId="64D05555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AA5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752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4C12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49455(6.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0F69627E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9564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C4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310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1600(0.2%)</w:t>
            </w:r>
          </w:p>
        </w:tc>
      </w:tr>
      <w:tr w:rsidR="00542C70" w:rsidRPr="007D1443" w14:paraId="2489450D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3A0A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Nervous system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694D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766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14334(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195E1296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715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 gland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5C9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BBB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3142(0.4%)</w:t>
            </w:r>
          </w:p>
        </w:tc>
      </w:tr>
      <w:tr w:rsidR="00542C70" w:rsidRPr="007D1443" w14:paraId="4E75255D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BE9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 glands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B62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7CF8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9397(1.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0FAC658F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095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F21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4726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090AD8EA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FE0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Connective tissue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5AA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2D2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3742(0.5%)</w:t>
            </w:r>
          </w:p>
        </w:tc>
      </w:tr>
      <w:tr w:rsidR="00542C70" w:rsidRPr="007D1443" w14:paraId="470951EB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A17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Non-Hodgkin's lymphoma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6D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200, 202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59B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32053(4.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713B50E2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F4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Hodgkin's lymphoma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1C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D258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25A19E32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2E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BBD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3E9B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10161(1.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42C70" w:rsidRPr="007D1443" w14:paraId="2BF5DFA6" w14:textId="77777777" w:rsidTr="00B14C1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AE7E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Leukaemia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F8CF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204, 209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D94A" w14:textId="77777777" w:rsidR="00542C70" w:rsidRPr="007D1443" w:rsidRDefault="00542C70" w:rsidP="00B1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D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12549(1.7%)</w:t>
            </w:r>
          </w:p>
        </w:tc>
      </w:tr>
    </w:tbl>
    <w:p w14:paraId="2667610B" w14:textId="77777777" w:rsidR="00016F15" w:rsidRDefault="00016F15"/>
    <w:p w14:paraId="24095267" w14:textId="77777777" w:rsidR="00BA41EE" w:rsidRDefault="00BA41EE"/>
    <w:p w14:paraId="14AB0A58" w14:textId="77777777" w:rsidR="00BA41EE" w:rsidRDefault="00BA41EE"/>
    <w:p w14:paraId="00B88C0B" w14:textId="77777777" w:rsidR="00BA41EE" w:rsidRDefault="00BA41EE"/>
    <w:p w14:paraId="42E12CB5" w14:textId="77777777" w:rsidR="00BA41EE" w:rsidRDefault="00BA41EE"/>
    <w:p w14:paraId="793A8422" w14:textId="77777777" w:rsidR="00BA41EE" w:rsidRDefault="00BA41EE"/>
    <w:p w14:paraId="2FA72D51" w14:textId="6968919E" w:rsidR="00BA41EE" w:rsidRPr="005B4801" w:rsidRDefault="008F358E" w:rsidP="00BA4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Cs w:val="19"/>
          <w:lang w:val="en-US"/>
        </w:rPr>
      </w:pPr>
      <w:r w:rsidRPr="00220DEA">
        <w:rPr>
          <w:rFonts w:ascii="Times New Roman" w:hAnsi="Times New Roman" w:cs="Times New Roman"/>
          <w:lang w:val="en-US"/>
        </w:rPr>
        <w:lastRenderedPageBreak/>
        <w:t>Supplement</w:t>
      </w:r>
      <w:r>
        <w:rPr>
          <w:rFonts w:ascii="Times New Roman" w:hAnsi="Times New Roman" w:cs="Times New Roman"/>
          <w:lang w:val="en-US"/>
        </w:rPr>
        <w:t>ary</w:t>
      </w:r>
      <w:r w:rsidRPr="00220DEA">
        <w:rPr>
          <w:rFonts w:ascii="Times New Roman" w:hAnsi="Times New Roman" w:cs="Times New Roman"/>
          <w:lang w:val="en-US"/>
        </w:rPr>
        <w:t xml:space="preserve"> </w:t>
      </w:r>
      <w:r w:rsidR="00BA41EE" w:rsidRPr="005B4801">
        <w:rPr>
          <w:rFonts w:ascii="Times New Roman" w:hAnsi="Times New Roman" w:cs="Times New Roman"/>
          <w:color w:val="231F20"/>
          <w:szCs w:val="19"/>
          <w:lang w:val="en-US"/>
        </w:rPr>
        <w:t xml:space="preserve">Table 2. </w:t>
      </w:r>
      <w:r w:rsidR="002228BC">
        <w:rPr>
          <w:rFonts w:ascii="Times New Roman" w:hAnsi="Times New Roman" w:cs="Times New Roman"/>
          <w:color w:val="231F20"/>
          <w:szCs w:val="19"/>
          <w:lang w:val="en-US"/>
        </w:rPr>
        <w:t>E-value</w:t>
      </w:r>
    </w:p>
    <w:tbl>
      <w:tblPr>
        <w:tblW w:w="6836" w:type="dxa"/>
        <w:tblLayout w:type="fixed"/>
        <w:tblLook w:val="04A0" w:firstRow="1" w:lastRow="0" w:firstColumn="1" w:lastColumn="0" w:noHBand="0" w:noVBand="1"/>
      </w:tblPr>
      <w:tblGrid>
        <w:gridCol w:w="3000"/>
        <w:gridCol w:w="2000"/>
        <w:gridCol w:w="1836"/>
      </w:tblGrid>
      <w:tr w:rsidR="008441B0" w:rsidRPr="00055D9C" w14:paraId="1CC1998B" w14:textId="77777777" w:rsidTr="008F358E">
        <w:trPr>
          <w:trHeight w:val="560"/>
        </w:trPr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2322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Cancer types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699FC" w14:textId="70ED3D2D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E-value for </w:t>
            </w:r>
            <w:r w:rsidR="00E84FAE">
              <w:rPr>
                <w:rFonts w:ascii="Times New Roman" w:eastAsia="DengXian" w:hAnsi="Times New Roman" w:cs="Times New Roman" w:hint="eastAsia"/>
                <w:color w:val="000000"/>
                <w:lang w:val="en-US"/>
              </w:rPr>
              <w:t xml:space="preserve">the point </w:t>
            </w: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estimate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E08B9" w14:textId="5F0E2813" w:rsidR="00055D9C" w:rsidRPr="00055D9C" w:rsidRDefault="00055D9C" w:rsidP="008F358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E-value</w:t>
            </w:r>
            <w:r w:rsidR="008441B0" w:rsidRPr="008441B0">
              <w:rPr>
                <w:rFonts w:ascii="Times New Roman" w:eastAsia="DengXian" w:hAnsi="Times New Roman" w:cs="Times New Roman" w:hint="eastAsia"/>
                <w:color w:val="000000"/>
                <w:lang w:val="en-US"/>
              </w:rPr>
              <w:t xml:space="preserve"> </w:t>
            </w:r>
            <w:r w:rsidR="008F358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for </w:t>
            </w:r>
            <w:r w:rsidR="00E84F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the </w:t>
            </w: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upper CI</w:t>
            </w:r>
          </w:p>
        </w:tc>
        <w:bookmarkStart w:id="0" w:name="_GoBack"/>
        <w:bookmarkEnd w:id="0"/>
      </w:tr>
      <w:tr w:rsidR="008441B0" w:rsidRPr="00055D9C" w14:paraId="0A9A9F16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388C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 xml:space="preserve">Oral (upper </w:t>
            </w:r>
            <w:proofErr w:type="spellStart"/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aerodigestive</w:t>
            </w:r>
            <w:proofErr w:type="spellEnd"/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 xml:space="preserve"> tract)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1E8A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1.96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5925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1.60</w:t>
            </w:r>
          </w:p>
        </w:tc>
      </w:tr>
      <w:tr w:rsidR="008441B0" w:rsidRPr="00055D9C" w14:paraId="5087F888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BCC5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Salivary gland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D118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1.21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567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15D4D319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6AA0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Oesophageal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4136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5.33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7A3A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2.97</w:t>
            </w:r>
          </w:p>
        </w:tc>
      </w:tr>
      <w:tr w:rsidR="008441B0" w:rsidRPr="00055D9C" w14:paraId="1D503296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1943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D524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2.78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8996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2.17</w:t>
            </w:r>
          </w:p>
        </w:tc>
      </w:tr>
      <w:tr w:rsidR="008441B0" w:rsidRPr="00055D9C" w14:paraId="4FC5B371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7F8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Small intestine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96C4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B698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1.11</w:t>
            </w:r>
          </w:p>
        </w:tc>
      </w:tr>
      <w:tr w:rsidR="008441B0" w:rsidRPr="00055D9C" w14:paraId="1EA7AC7E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E82A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 w:hint="eastAsia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Colon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859A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1.77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1F9E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1.60</w:t>
            </w:r>
          </w:p>
        </w:tc>
      </w:tr>
      <w:tr w:rsidR="008441B0" w:rsidRPr="00055D9C" w14:paraId="0060F803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2B2D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Rectum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292D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764A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1.92</w:t>
            </w:r>
          </w:p>
        </w:tc>
      </w:tr>
      <w:tr w:rsidR="008441B0" w:rsidRPr="00055D9C" w14:paraId="3B1996A0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39C6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Anus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1AA0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4F1A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716E0141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4D77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Liver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CA2A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4.57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715E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3.11</w:t>
            </w:r>
          </w:p>
        </w:tc>
      </w:tr>
      <w:tr w:rsidR="008441B0" w:rsidRPr="00055D9C" w14:paraId="3A20022C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2036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Pancreas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8C5C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6.12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8FF9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3.68</w:t>
            </w:r>
          </w:p>
        </w:tc>
      </w:tr>
      <w:tr w:rsidR="008441B0" w:rsidRPr="00055D9C" w14:paraId="1068220B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2D18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Nose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ED21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1.28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C4C3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4D6AA150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B221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Lung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3CF5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9D9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2.08</w:t>
            </w:r>
          </w:p>
        </w:tc>
      </w:tr>
      <w:tr w:rsidR="008441B0" w:rsidRPr="00055D9C" w14:paraId="564D14B7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5ED8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Breast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43B5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1.60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5C48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1.46</w:t>
            </w:r>
          </w:p>
        </w:tc>
      </w:tr>
      <w:tr w:rsidR="008441B0" w:rsidRPr="00055D9C" w14:paraId="1FA2F721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9329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Cervix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6E34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1.63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805B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2984890F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7F2F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Endometrium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11E2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1.81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BC7C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1.60</w:t>
            </w:r>
          </w:p>
        </w:tc>
      </w:tr>
      <w:tr w:rsidR="008441B0" w:rsidRPr="00055D9C" w14:paraId="4AF2C2A4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DE23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Ovary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CED0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2.72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331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2.12</w:t>
            </w:r>
          </w:p>
        </w:tc>
      </w:tr>
      <w:tr w:rsidR="008441B0" w:rsidRPr="00055D9C" w14:paraId="3B668609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E086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Other female genitals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5171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1.74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30F1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68000941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E41B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Prostate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BBAB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1.96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837C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1.88</w:t>
            </w:r>
          </w:p>
        </w:tc>
      </w:tr>
      <w:tr w:rsidR="008441B0" w:rsidRPr="00055D9C" w14:paraId="2ADD4DA1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0151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Testis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602F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1.74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CA28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2C45652A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DEF3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Other male genitals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D25D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1B91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545A0B73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CDC7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Kidney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3D1C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1B6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1.70</w:t>
            </w:r>
          </w:p>
        </w:tc>
      </w:tr>
      <w:tr w:rsidR="008441B0" w:rsidRPr="00055D9C" w14:paraId="46EBBCE6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300B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Urinary bladder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D3BC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1.56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C6E9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1.39</w:t>
            </w:r>
          </w:p>
        </w:tc>
      </w:tr>
      <w:tr w:rsidR="008441B0" w:rsidRPr="00055D9C" w14:paraId="2265DA4D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9EBE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Melanoma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BB08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2436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1.88</w:t>
            </w:r>
          </w:p>
        </w:tc>
      </w:tr>
      <w:tr w:rsidR="008441B0" w:rsidRPr="00055D9C" w14:paraId="390C41AD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5AB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Skin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F5B7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1.56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4A17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1.39</w:t>
            </w:r>
          </w:p>
        </w:tc>
      </w:tr>
      <w:tr w:rsidR="008441B0" w:rsidRPr="00055D9C" w14:paraId="6476DF75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6437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Eye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47B5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74C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7169654D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64F8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Nervous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5349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1.16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0584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1EF2F8AA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3EB2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Thyroid gland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1917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1.96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6CE2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1.11</w:t>
            </w:r>
          </w:p>
        </w:tc>
      </w:tr>
      <w:tr w:rsidR="008441B0" w:rsidRPr="00055D9C" w14:paraId="55086DB3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4E13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Endocrine glands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1135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1.21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0414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65E7B4A8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3E60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Connective tissue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B441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1.77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F11D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78AEDE4E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8A0B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Non-Hodgkin's lymphoma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88E3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2B7B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1.74</w:t>
            </w:r>
          </w:p>
        </w:tc>
      </w:tr>
      <w:tr w:rsidR="008441B0" w:rsidRPr="00055D9C" w14:paraId="02415389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4FA5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Hodgkin's disease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49C8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2.12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3329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1.00</w:t>
            </w:r>
          </w:p>
        </w:tc>
      </w:tr>
      <w:tr w:rsidR="008441B0" w:rsidRPr="00055D9C" w14:paraId="349FF041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59F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Myeloma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36BE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1.88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E76B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1.39</w:t>
            </w:r>
          </w:p>
        </w:tc>
      </w:tr>
      <w:tr w:rsidR="008441B0" w:rsidRPr="00055D9C" w14:paraId="73F90F21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B52B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Leukaemia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31E5E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1.81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DDC8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1.32</w:t>
            </w:r>
          </w:p>
        </w:tc>
      </w:tr>
      <w:tr w:rsidR="008441B0" w:rsidRPr="00055D9C" w14:paraId="48BF7463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5E26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Smoking-related</w:t>
            </w:r>
            <w:r w:rsidRPr="00055D9C">
              <w:rPr>
                <w:rFonts w:ascii="Times New Roman" w:eastAsia="DengXian" w:hAnsi="Times New Roman" w:cs="Times New Roman"/>
                <w:color w:val="000000"/>
                <w:vertAlign w:val="superscript"/>
                <w:lang w:val="en-GB"/>
              </w:rPr>
              <w:t>#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A6B4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1.96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2B7F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1.85</w:t>
            </w:r>
          </w:p>
        </w:tc>
      </w:tr>
      <w:tr w:rsidR="008441B0" w:rsidRPr="00055D9C" w14:paraId="4446BAAE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DE37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GB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GB"/>
              </w:rPr>
              <w:t>Non-smoking-related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E589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1.81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6E7E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1.77</w:t>
            </w:r>
          </w:p>
        </w:tc>
      </w:tr>
      <w:tr w:rsidR="008441B0" w:rsidRPr="00055D9C" w14:paraId="2BA74686" w14:textId="77777777" w:rsidTr="008F358E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4760E" w14:textId="77777777" w:rsidR="00055D9C" w:rsidRPr="00055D9C" w:rsidRDefault="00055D9C" w:rsidP="00055D9C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</w:rPr>
              <w:t>All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1F6EA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proofErr w:type="gramStart"/>
            <w:r w:rsidRPr="00055D9C">
              <w:rPr>
                <w:rFonts w:ascii="Times New Roman" w:eastAsia="DengXian" w:hAnsi="Times New Roman" w:cs="Times New Roman"/>
                <w:color w:val="000000"/>
              </w:rPr>
              <w:t>1.85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4434" w14:textId="77777777" w:rsidR="00055D9C" w:rsidRPr="00055D9C" w:rsidRDefault="00055D9C" w:rsidP="008441B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055D9C">
              <w:rPr>
                <w:rFonts w:ascii="Times New Roman" w:eastAsia="DengXian" w:hAnsi="Times New Roman" w:cs="Times New Roman"/>
                <w:color w:val="000000"/>
                <w:lang w:val="en-US"/>
              </w:rPr>
              <w:t>1.81</w:t>
            </w:r>
          </w:p>
        </w:tc>
      </w:tr>
    </w:tbl>
    <w:p w14:paraId="491B1952" w14:textId="77777777" w:rsidR="00BA41EE" w:rsidRDefault="00BA41EE"/>
    <w:sectPr w:rsidR="00BA41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5"/>
    <w:rsid w:val="00016F15"/>
    <w:rsid w:val="00055D9C"/>
    <w:rsid w:val="002228BC"/>
    <w:rsid w:val="00312D99"/>
    <w:rsid w:val="00391214"/>
    <w:rsid w:val="00542C70"/>
    <w:rsid w:val="008441B0"/>
    <w:rsid w:val="008E2334"/>
    <w:rsid w:val="008F358E"/>
    <w:rsid w:val="00B97566"/>
    <w:rsid w:val="00BA41EE"/>
    <w:rsid w:val="00DF19A8"/>
    <w:rsid w:val="00E84FAE"/>
    <w:rsid w:val="00F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379E"/>
  <w15:chartTrackingRefBased/>
  <w15:docId w15:val="{A6771C3C-6310-4E7F-8033-A37B8769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2C70"/>
    <w:rPr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Sun</dc:creator>
  <cp:keywords/>
  <dc:description/>
  <cp:lastModifiedBy>孙 铭</cp:lastModifiedBy>
  <cp:revision>5</cp:revision>
  <dcterms:created xsi:type="dcterms:W3CDTF">2019-05-09T08:53:00Z</dcterms:created>
  <dcterms:modified xsi:type="dcterms:W3CDTF">2019-12-07T01:42:00Z</dcterms:modified>
</cp:coreProperties>
</file>