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BE" w:rsidRPr="006C37BB" w:rsidRDefault="00CA3BBE" w:rsidP="00CA3BBE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Supplementary Table 2</w:t>
      </w:r>
      <w:r w:rsidRPr="00E7384B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6C37BB">
        <w:rPr>
          <w:rFonts w:ascii="Times New Roman" w:hAnsi="Times New Roman" w:cs="Times New Roman"/>
          <w:b/>
          <w:sz w:val="24"/>
        </w:rPr>
        <w:t xml:space="preserve">Factors aiming at identifying statistically significant factors for unfavorable short-term outcome in IIM patients with AE-ILD in </w:t>
      </w:r>
      <w:proofErr w:type="spellStart"/>
      <w:r w:rsidRPr="006C37BB">
        <w:rPr>
          <w:rFonts w:ascii="Times New Roman" w:hAnsi="Times New Roman" w:cs="Times New Roman"/>
          <w:b/>
          <w:sz w:val="24"/>
        </w:rPr>
        <w:t>univariate</w:t>
      </w:r>
      <w:proofErr w:type="spellEnd"/>
      <w:r w:rsidRPr="006C37BB">
        <w:rPr>
          <w:rFonts w:ascii="Times New Roman" w:hAnsi="Times New Roman" w:cs="Times New Roman"/>
          <w:b/>
          <w:sz w:val="24"/>
        </w:rPr>
        <w:t xml:space="preserve"> logistic regression analysis</w:t>
      </w:r>
    </w:p>
    <w:p w:rsidR="00CA3BBE" w:rsidRPr="009E5E58" w:rsidRDefault="00CA3BBE" w:rsidP="00CA3BBE">
      <w:pPr>
        <w:autoSpaceDE w:val="0"/>
        <w:autoSpaceDN w:val="0"/>
        <w:adjustRightInd w:val="0"/>
        <w:ind w:left="62" w:right="6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IIM: Idiopathic inflammatory myopathies; </w:t>
      </w:r>
      <w:r w:rsidRPr="0096170F">
        <w:rPr>
          <w:rFonts w:ascii="Times New Roman" w:hAnsi="Times New Roman" w:cs="Times New Roman"/>
          <w:sz w:val="24"/>
          <w:szCs w:val="24"/>
        </w:rPr>
        <w:t>AE-ILD</w:t>
      </w:r>
      <w:r w:rsidRPr="0096170F">
        <w:rPr>
          <w:rFonts w:ascii="Times New Roman" w:hAnsi="Times New Roman" w:cs="Times New Roman"/>
          <w:sz w:val="24"/>
          <w:szCs w:val="24"/>
        </w:rPr>
        <w:t>：</w:t>
      </w:r>
      <w:r w:rsidRPr="0096170F">
        <w:rPr>
          <w:rFonts w:ascii="Times New Roman" w:hAnsi="Times New Roman" w:cs="Times New Roman"/>
          <w:sz w:val="24"/>
          <w:szCs w:val="24"/>
        </w:rPr>
        <w:t xml:space="preserve">Acute exacerbation of interstitial lung disease; </w:t>
      </w:r>
      <w:r w:rsidRPr="00CD7490">
        <w:rPr>
          <w:rFonts w:ascii="Times New Roman" w:hAnsi="Times New Roman" w:cs="Times New Roman"/>
          <w:bCs/>
          <w:kern w:val="0"/>
          <w:sz w:val="24"/>
          <w:szCs w:val="18"/>
        </w:rPr>
        <w:t>OR value: Odds ratio value; 95%C</w:t>
      </w:r>
      <w:r>
        <w:rPr>
          <w:rFonts w:ascii="Times New Roman" w:hAnsi="Times New Roman" w:cs="Times New Roman"/>
          <w:bCs/>
          <w:kern w:val="0"/>
          <w:sz w:val="24"/>
          <w:szCs w:val="18"/>
        </w:rPr>
        <w:t>I</w:t>
      </w:r>
      <w:r w:rsidRPr="00CD7490">
        <w:rPr>
          <w:rFonts w:ascii="Times New Roman" w:hAnsi="Times New Roman" w:cs="Times New Roman"/>
          <w:bCs/>
          <w:kern w:val="0"/>
          <w:sz w:val="24"/>
          <w:szCs w:val="18"/>
        </w:rPr>
        <w:t>: 95% Confidence interval;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y: years; m: months; EBV: Epstein-Barr virus;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CMV:</w:t>
      </w:r>
      <w:r w:rsidRPr="002862C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36902">
        <w:rPr>
          <w:rFonts w:ascii="Times New Roman" w:hAnsi="Times New Roman" w:cs="Times New Roman"/>
          <w:kern w:val="0"/>
          <w:sz w:val="24"/>
          <w:szCs w:val="24"/>
        </w:rPr>
        <w:t>Cytomegalo</w:t>
      </w:r>
      <w:proofErr w:type="spellEnd"/>
      <w:r w:rsidRPr="00836902">
        <w:rPr>
          <w:rFonts w:ascii="Times New Roman" w:hAnsi="Times New Roman" w:cs="Times New Roman"/>
          <w:kern w:val="0"/>
          <w:sz w:val="24"/>
          <w:szCs w:val="24"/>
        </w:rPr>
        <w:t xml:space="preserve"> 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UIP pattern: </w:t>
      </w:r>
      <w:r>
        <w:rPr>
          <w:rFonts w:ascii="Times New Roman" w:hAnsi="Times New Roman" w:cs="Times New Roman"/>
          <w:kern w:val="0"/>
          <w:sz w:val="24"/>
          <w:szCs w:val="24"/>
        </w:rPr>
        <w:t>U</w:t>
      </w:r>
      <w:r w:rsidRPr="00836902">
        <w:rPr>
          <w:rFonts w:ascii="Times New Roman" w:hAnsi="Times New Roman" w:cs="Times New Roman"/>
          <w:kern w:val="0"/>
          <w:sz w:val="24"/>
          <w:szCs w:val="24"/>
        </w:rPr>
        <w:t>sual interstitial pneumonia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36902">
        <w:rPr>
          <w:rFonts w:ascii="Times New Roman" w:hAnsi="Times New Roman" w:cs="Times New Roman"/>
          <w:kern w:val="0"/>
          <w:sz w:val="24"/>
          <w:szCs w:val="24"/>
        </w:rPr>
        <w:t>pattern</w:t>
      </w:r>
      <w:r>
        <w:rPr>
          <w:rFonts w:ascii="Times New Roman" w:hAnsi="Times New Roman" w:cs="Times New Roman"/>
          <w:kern w:val="0"/>
          <w:sz w:val="24"/>
          <w:szCs w:val="24"/>
        </w:rPr>
        <w:t>;</w:t>
      </w:r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MYOACT: </w:t>
      </w:r>
      <w:r w:rsidRPr="00961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Myositis Disease Activity Assessment Visual Analogue Scales</w:t>
      </w:r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FVC%: Percent-predicted forced vital capacity; TLC: Total lung capacity; FEV1%: Percent-predicted </w:t>
      </w:r>
      <w:r w:rsidRPr="00961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forced expiratory volume in 1 second; FEV1</w:t>
      </w:r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>/FVC: Ratio of FEV1 over FVC; DLCO%:</w:t>
      </w:r>
      <w:r w:rsidRPr="00961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Percent-predicted </w:t>
      </w:r>
      <w:r w:rsidRPr="009617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diffusing capacity of the lung for carbon monoxide</w:t>
      </w:r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ALT:</w:t>
      </w:r>
      <w:r w:rsidRPr="002862C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862CA">
        <w:rPr>
          <w:rFonts w:ascii="Times New Roman" w:hAnsi="Times New Roman" w:cs="Times New Roman"/>
          <w:sz w:val="24"/>
          <w:szCs w:val="21"/>
          <w:shd w:val="clear" w:color="auto" w:fill="FFFFFF"/>
        </w:rPr>
        <w:t>Glutamic pyruvic transaminase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AST:</w:t>
      </w:r>
      <w:r w:rsidRPr="002862C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862C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Glutamic </w:t>
      </w:r>
      <w:proofErr w:type="spellStart"/>
      <w:r w:rsidRPr="002862CA">
        <w:rPr>
          <w:rFonts w:ascii="Times New Roman" w:hAnsi="Times New Roman" w:cs="Times New Roman"/>
          <w:sz w:val="24"/>
          <w:szCs w:val="20"/>
          <w:shd w:val="clear" w:color="auto" w:fill="FFFFFF"/>
        </w:rPr>
        <w:t>oxaloacetic</w:t>
      </w:r>
      <w:proofErr w:type="spellEnd"/>
      <w:r w:rsidRPr="002862C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transaminase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Cr: Serum </w:t>
      </w:r>
      <w:proofErr w:type="spellStart"/>
      <w:r w:rsidRPr="002862CA">
        <w:rPr>
          <w:rFonts w:ascii="Times New Roman" w:hAnsi="Times New Roman" w:cs="Times New Roman"/>
          <w:sz w:val="24"/>
          <w:szCs w:val="20"/>
          <w:shd w:val="clear" w:color="auto" w:fill="FFFFFF"/>
        </w:rPr>
        <w:t>creatinine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LDH: Lactate dehydrogenase; CK: </w:t>
      </w:r>
      <w:proofErr w:type="spellStart"/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>Creatine</w:t>
      </w:r>
      <w:proofErr w:type="spellEnd"/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kinase; CK-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MB: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Creatine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kinase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isoenzymes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>ANA: Antinuclear</w:t>
      </w:r>
      <w:r w:rsidRPr="006C37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37BB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antibody</w:t>
      </w:r>
      <w:r w:rsidRPr="0096170F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2862CA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DMARDs</w:t>
      </w:r>
      <w:r w:rsidRPr="0096170F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>Disease-modifying anti-rheumatic drugs; IVIG: Intravenous immunoglobulin;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DM: </w:t>
      </w:r>
      <w:proofErr w:type="spellStart"/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>dermatomyositis</w:t>
      </w:r>
      <w:proofErr w:type="spellEnd"/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PM: </w:t>
      </w:r>
      <w:proofErr w:type="spellStart"/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>Polymyositis</w:t>
      </w:r>
      <w:proofErr w:type="spellEnd"/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CADM: Clinically </w:t>
      </w:r>
      <w:proofErr w:type="spellStart"/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>amyopathic</w:t>
      </w:r>
      <w:proofErr w:type="spellEnd"/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170F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rmatomyositis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W w:w="864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856"/>
        <w:gridCol w:w="1134"/>
        <w:gridCol w:w="2551"/>
      </w:tblGrid>
      <w:tr w:rsidR="00CA3BBE" w:rsidRPr="00FC7EB9" w:rsidTr="003436F2">
        <w:trPr>
          <w:jc w:val="center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Factors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Cl</w:t>
            </w:r>
          </w:p>
        </w:tc>
      </w:tr>
      <w:tr w:rsidR="00CA3BBE" w:rsidRPr="00FC7EB9" w:rsidTr="003436F2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:rsidR="00CA3BBE" w:rsidRPr="002F3D4F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3D4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Age(y)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CA3BBE" w:rsidRPr="002F3D4F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0.694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3BBE" w:rsidRPr="002F3D4F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0.992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A3BBE" w:rsidRPr="002F3D4F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.950~1.034</w:t>
            </w:r>
          </w:p>
        </w:tc>
      </w:tr>
      <w:tr w:rsidR="00CA3BBE" w:rsidRPr="00FC7EB9" w:rsidTr="003436F2">
        <w:trPr>
          <w:trHeight w:val="207"/>
          <w:jc w:val="center"/>
        </w:trPr>
        <w:tc>
          <w:tcPr>
            <w:tcW w:w="4106" w:type="dxa"/>
          </w:tcPr>
          <w:p w:rsidR="00CA3BBE" w:rsidRPr="002F3D4F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F3D4F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Sex(male/female)</w:t>
            </w:r>
          </w:p>
        </w:tc>
        <w:tc>
          <w:tcPr>
            <w:tcW w:w="856" w:type="dxa"/>
          </w:tcPr>
          <w:p w:rsidR="00CA3BBE" w:rsidRPr="002F3D4F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0.243</w:t>
            </w:r>
          </w:p>
        </w:tc>
        <w:tc>
          <w:tcPr>
            <w:tcW w:w="1134" w:type="dxa"/>
          </w:tcPr>
          <w:p w:rsidR="00CA3BBE" w:rsidRPr="002F3D4F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.846</w:t>
            </w:r>
          </w:p>
        </w:tc>
        <w:tc>
          <w:tcPr>
            <w:tcW w:w="2551" w:type="dxa"/>
          </w:tcPr>
          <w:p w:rsidR="00CA3BBE" w:rsidRPr="002F3D4F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0.660~5.166</w:t>
            </w:r>
          </w:p>
        </w:tc>
      </w:tr>
      <w:tr w:rsidR="00CA3BBE" w:rsidRPr="00FC7EB9" w:rsidTr="003436F2">
        <w:trPr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Course of disease(m)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.993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0.958~1.030</w:t>
            </w:r>
          </w:p>
        </w:tc>
      </w:tr>
      <w:tr w:rsidR="00CA3BBE" w:rsidRPr="00FC7EB9" w:rsidTr="003436F2">
        <w:trPr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Duration of diagnosis delay(m)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0.551</w:t>
            </w:r>
          </w:p>
        </w:tc>
        <w:tc>
          <w:tcPr>
            <w:tcW w:w="1134" w:type="dxa"/>
          </w:tcPr>
          <w:p w:rsidR="00CA3BBE" w:rsidRPr="008E238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0.986</w:t>
            </w:r>
          </w:p>
        </w:tc>
        <w:tc>
          <w:tcPr>
            <w:tcW w:w="2551" w:type="dxa"/>
          </w:tcPr>
          <w:p w:rsidR="00CA3BBE" w:rsidRPr="008E238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0.942~1.032</w:t>
            </w:r>
          </w:p>
        </w:tc>
      </w:tr>
      <w:tr w:rsidR="00CA3BBE" w:rsidRPr="00FC7EB9" w:rsidTr="003436F2">
        <w:trPr>
          <w:trHeight w:val="225"/>
          <w:jc w:val="center"/>
        </w:trPr>
        <w:tc>
          <w:tcPr>
            <w:tcW w:w="8647" w:type="dxa"/>
            <w:gridSpan w:val="4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18"/>
                <w:szCs w:val="18"/>
              </w:rPr>
              <w:t>Clinical manifestations or complications</w:t>
            </w:r>
          </w:p>
        </w:tc>
      </w:tr>
      <w:tr w:rsidR="00CA3BBE" w:rsidRPr="00FC7EB9" w:rsidTr="003436F2">
        <w:trPr>
          <w:trHeight w:val="225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Fever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31764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076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2.545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0.906~7.151</w:t>
            </w:r>
          </w:p>
        </w:tc>
      </w:tr>
      <w:tr w:rsidR="00CA3BBE" w:rsidRPr="00FC7EB9" w:rsidTr="003436F2">
        <w:trPr>
          <w:trHeight w:val="225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FC7EB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Lymphadenectasis</w:t>
            </w:r>
            <w:proofErr w:type="spellEnd"/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0.549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0.192~1.569</w:t>
            </w:r>
          </w:p>
        </w:tc>
      </w:tr>
      <w:tr w:rsidR="00CA3BBE" w:rsidRPr="00FC7EB9" w:rsidTr="003436F2">
        <w:trPr>
          <w:trHeight w:val="225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Hepatomegaly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1000.000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0.000~</w:t>
            </w:r>
          </w:p>
        </w:tc>
      </w:tr>
      <w:tr w:rsidR="00CA3BBE" w:rsidRPr="00FC7EB9" w:rsidTr="003436F2">
        <w:trPr>
          <w:trHeight w:val="225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Splenomegaly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77B8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742</w:t>
            </w:r>
          </w:p>
        </w:tc>
        <w:tc>
          <w:tcPr>
            <w:tcW w:w="1134" w:type="dxa"/>
          </w:tcPr>
          <w:p w:rsidR="00CA3BBE" w:rsidRPr="00077B8C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.224</w:t>
            </w:r>
          </w:p>
        </w:tc>
        <w:tc>
          <w:tcPr>
            <w:tcW w:w="2551" w:type="dxa"/>
          </w:tcPr>
          <w:p w:rsidR="00CA3BBE" w:rsidRPr="00077B8C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0.368~4.074</w:t>
            </w:r>
          </w:p>
        </w:tc>
      </w:tr>
      <w:tr w:rsidR="00CA3BBE" w:rsidRPr="00FC7EB9" w:rsidTr="003436F2">
        <w:trPr>
          <w:trHeight w:val="225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Heliotrope rash     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0.648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0.791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0.289~2.164</w:t>
            </w:r>
          </w:p>
        </w:tc>
      </w:tr>
      <w:tr w:rsidR="00CA3BBE" w:rsidRPr="00FC7EB9" w:rsidTr="003436F2">
        <w:trPr>
          <w:trHeight w:val="315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Gottron’s</w:t>
            </w:r>
            <w:proofErr w:type="spellEnd"/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sign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0.289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0.577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0.209~1.593</w:t>
            </w:r>
          </w:p>
        </w:tc>
      </w:tr>
      <w:tr w:rsidR="00CA3BBE" w:rsidRPr="00FC7EB9" w:rsidTr="003436F2">
        <w:trPr>
          <w:trHeight w:val="274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Periungual</w:t>
            </w:r>
            <w:proofErr w:type="spellEnd"/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erythema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0.494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0.635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0.172~2.337</w:t>
            </w:r>
          </w:p>
        </w:tc>
      </w:tr>
      <w:tr w:rsidR="00CA3BBE" w:rsidRPr="00FC7EB9" w:rsidTr="003436F2">
        <w:trPr>
          <w:trHeight w:val="342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Mechanic’s hands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0.722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.295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0.312~5.374</w:t>
            </w:r>
          </w:p>
        </w:tc>
      </w:tr>
      <w:tr w:rsidR="00CA3BBE" w:rsidRPr="00FC7EB9" w:rsidTr="003436F2">
        <w:trPr>
          <w:trHeight w:val="200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Raynaud’s phenomenon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0.999</w:t>
            </w:r>
          </w:p>
        </w:tc>
        <w:tc>
          <w:tcPr>
            <w:tcW w:w="1134" w:type="dxa"/>
          </w:tcPr>
          <w:p w:rsidR="00CA3BBE" w:rsidRPr="00DE2BBB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551" w:type="dxa"/>
          </w:tcPr>
          <w:p w:rsidR="00CA3BBE" w:rsidRPr="00DE2BBB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0.000</w:t>
            </w:r>
            <w:r w:rsidRPr="00DE2BBB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~</w:t>
            </w:r>
          </w:p>
        </w:tc>
      </w:tr>
      <w:tr w:rsidR="00CA3BBE" w:rsidRPr="00FC7EB9" w:rsidTr="003436F2">
        <w:trPr>
          <w:trHeight w:val="132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Muscle pain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2.000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0.697~5.736</w:t>
            </w:r>
          </w:p>
        </w:tc>
      </w:tr>
      <w:tr w:rsidR="00CA3BBE" w:rsidRPr="00FC7EB9" w:rsidTr="003436F2">
        <w:trPr>
          <w:trHeight w:val="223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Muscle we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kness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.772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.200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0.350~4.109</w:t>
            </w:r>
          </w:p>
        </w:tc>
      </w:tr>
      <w:tr w:rsidR="00CA3BBE" w:rsidRPr="00FC7EB9" w:rsidTr="003436F2">
        <w:trPr>
          <w:trHeight w:val="365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Joint pain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.835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.128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.364~3.494</w:t>
            </w:r>
          </w:p>
        </w:tc>
      </w:tr>
      <w:tr w:rsidR="00CA3BBE" w:rsidRPr="00FC7EB9" w:rsidTr="003436F2">
        <w:trPr>
          <w:trHeight w:val="147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Joint swelling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0.923</w:t>
            </w:r>
          </w:p>
        </w:tc>
        <w:tc>
          <w:tcPr>
            <w:tcW w:w="1134" w:type="dxa"/>
          </w:tcPr>
          <w:p w:rsidR="00CA3BBE" w:rsidRPr="00CB3CC2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0.927</w:t>
            </w:r>
          </w:p>
        </w:tc>
        <w:tc>
          <w:tcPr>
            <w:tcW w:w="2551" w:type="dxa"/>
          </w:tcPr>
          <w:p w:rsidR="00CA3BBE" w:rsidRPr="00CB3CC2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0.201~4.276</w:t>
            </w:r>
          </w:p>
        </w:tc>
      </w:tr>
      <w:tr w:rsidR="00CA3BBE" w:rsidRPr="00FC7EB9" w:rsidTr="003436F2">
        <w:trPr>
          <w:trHeight w:val="227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Dysphagia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53D65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5.647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1.329~23.998</w:t>
            </w:r>
          </w:p>
        </w:tc>
      </w:tr>
      <w:tr w:rsidR="00CA3BBE" w:rsidRPr="00FC7EB9" w:rsidTr="003436F2">
        <w:trPr>
          <w:trHeight w:val="44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Dysarthria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085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7.238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0.759~69.030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Respiratory muscle involvement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0.749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1.583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0.095~26.524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4106" w:type="dxa"/>
          </w:tcPr>
          <w:p w:rsidR="00CA3BBE" w:rsidRPr="00723635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723635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Cardiac involvement</w:t>
            </w:r>
          </w:p>
        </w:tc>
        <w:tc>
          <w:tcPr>
            <w:tcW w:w="856" w:type="dxa"/>
          </w:tcPr>
          <w:p w:rsidR="00CA3BBE" w:rsidRPr="00723635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2363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134" w:type="dxa"/>
          </w:tcPr>
          <w:p w:rsidR="00CA3BBE" w:rsidRPr="00723635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0.193</w:t>
            </w:r>
          </w:p>
        </w:tc>
        <w:tc>
          <w:tcPr>
            <w:tcW w:w="2551" w:type="dxa"/>
          </w:tcPr>
          <w:p w:rsidR="00CA3BBE" w:rsidRPr="00723635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0.019</w:t>
            </w:r>
            <w:r w:rsidRPr="00723635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1.970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Gastrointestinal hemorrhage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0.282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2.187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0.526~9.095</w:t>
            </w:r>
          </w:p>
        </w:tc>
      </w:tr>
      <w:tr w:rsidR="00CA3BBE" w:rsidRPr="00FC7EB9" w:rsidTr="003436F2">
        <w:trPr>
          <w:trHeight w:val="235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acterial infection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26D8F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9.429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2.284~38.930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</w:t>
            </w: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ungal infection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764F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064</w:t>
            </w:r>
          </w:p>
        </w:tc>
        <w:tc>
          <w:tcPr>
            <w:tcW w:w="1134" w:type="dxa"/>
          </w:tcPr>
          <w:p w:rsidR="00CA3BBE" w:rsidRPr="009764FC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3.094</w:t>
            </w:r>
          </w:p>
        </w:tc>
        <w:tc>
          <w:tcPr>
            <w:tcW w:w="2551" w:type="dxa"/>
          </w:tcPr>
          <w:p w:rsidR="00CA3BBE" w:rsidRPr="009764FC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0.938~10.201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uberculosis infection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0.999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0.000~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0903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EBV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or CMV</w:t>
            </w:r>
            <w:r w:rsidRPr="00190903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infection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0.999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0.000~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4106" w:type="dxa"/>
          </w:tcPr>
          <w:p w:rsidR="00CA3BBE" w:rsidRPr="00260043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60043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Carcinoma</w:t>
            </w:r>
          </w:p>
        </w:tc>
        <w:tc>
          <w:tcPr>
            <w:tcW w:w="856" w:type="dxa"/>
          </w:tcPr>
          <w:p w:rsidR="00CA3BBE" w:rsidRPr="00260043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0.999</w:t>
            </w:r>
          </w:p>
        </w:tc>
        <w:tc>
          <w:tcPr>
            <w:tcW w:w="1134" w:type="dxa"/>
          </w:tcPr>
          <w:p w:rsidR="00CA3BBE" w:rsidRPr="00260043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2551" w:type="dxa"/>
          </w:tcPr>
          <w:p w:rsidR="00CA3BBE" w:rsidRPr="00260043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0.000~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IP pattern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.604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1.379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0.409~4.650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>P</w:t>
            </w:r>
            <w:r w:rsidRPr="00EC5EC3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>neumomediastinum</w:t>
            </w:r>
            <w:proofErr w:type="spellEnd"/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.165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5.182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0.508~52.902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8647" w:type="dxa"/>
            <w:gridSpan w:val="4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18"/>
                <w:szCs w:val="18"/>
              </w:rPr>
              <w:t>On-admission disease activity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MYOACT score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134" w:type="dxa"/>
          </w:tcPr>
          <w:p w:rsidR="00CA3BBE" w:rsidRPr="002603A2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</w:pPr>
            <w:r w:rsidRPr="00CD7490"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1</w:t>
            </w:r>
            <w:r w:rsidRPr="00CD749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.247</w:t>
            </w:r>
          </w:p>
        </w:tc>
        <w:tc>
          <w:tcPr>
            <w:tcW w:w="2551" w:type="dxa"/>
          </w:tcPr>
          <w:p w:rsidR="00CA3BBE" w:rsidRPr="002603A2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1.050~1.481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8647" w:type="dxa"/>
            <w:gridSpan w:val="4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18"/>
                <w:szCs w:val="18"/>
              </w:rPr>
              <w:t>Pulmonary function test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FVC%</w:t>
            </w:r>
            <w:proofErr w:type="gramEnd"/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0.199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.979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0.947~1.011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TLC(L)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0.981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0.994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0.601~1.643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FEV1%</w:t>
            </w:r>
            <w:proofErr w:type="gramEnd"/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0.227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.976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0.939~1.015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FEV1/FVC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478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.169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0.001~23.014</w:t>
            </w:r>
          </w:p>
        </w:tc>
      </w:tr>
      <w:tr w:rsidR="00CA3BBE" w:rsidRPr="00FC7EB9" w:rsidTr="003436F2">
        <w:trPr>
          <w:trHeight w:val="89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DLCO%</w:t>
            </w:r>
            <w:proofErr w:type="gramEnd"/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856" w:type="dxa"/>
          </w:tcPr>
          <w:p w:rsidR="00CA3BBE" w:rsidRPr="00606763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06763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0.750</w:t>
            </w:r>
          </w:p>
        </w:tc>
        <w:tc>
          <w:tcPr>
            <w:tcW w:w="1134" w:type="dxa"/>
          </w:tcPr>
          <w:p w:rsidR="00CA3BBE" w:rsidRPr="00606763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06763"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0</w:t>
            </w:r>
            <w:r w:rsidRPr="00606763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.994</w:t>
            </w:r>
          </w:p>
        </w:tc>
        <w:tc>
          <w:tcPr>
            <w:tcW w:w="2551" w:type="dxa"/>
          </w:tcPr>
          <w:p w:rsidR="00CA3BBE" w:rsidRPr="00151E76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0.957~1.032</w:t>
            </w:r>
          </w:p>
        </w:tc>
      </w:tr>
      <w:tr w:rsidR="00CA3BBE" w:rsidRPr="00FC7EB9" w:rsidTr="003436F2">
        <w:trPr>
          <w:jc w:val="center"/>
        </w:trPr>
        <w:tc>
          <w:tcPr>
            <w:tcW w:w="8647" w:type="dxa"/>
            <w:gridSpan w:val="4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18"/>
                <w:szCs w:val="18"/>
              </w:rPr>
              <w:t>On-admission laboratory findings</w:t>
            </w:r>
          </w:p>
        </w:tc>
      </w:tr>
      <w:tr w:rsidR="00CA3BBE" w:rsidRPr="00FC7EB9" w:rsidTr="003436F2">
        <w:trPr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ALT(U/L)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0.998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0.994~1.003</w:t>
            </w:r>
          </w:p>
        </w:tc>
      </w:tr>
      <w:tr w:rsidR="00CA3BBE" w:rsidRPr="00FC7EB9" w:rsidTr="003436F2">
        <w:trPr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AST(U/L)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0.997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0.993~1.001</w:t>
            </w:r>
          </w:p>
        </w:tc>
      </w:tr>
      <w:tr w:rsidR="00CA3BBE" w:rsidRPr="00FC7EB9" w:rsidTr="003436F2">
        <w:trPr>
          <w:jc w:val="center"/>
        </w:trPr>
        <w:tc>
          <w:tcPr>
            <w:tcW w:w="4106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umol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/L)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A3C8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067</w:t>
            </w:r>
          </w:p>
        </w:tc>
        <w:tc>
          <w:tcPr>
            <w:tcW w:w="1134" w:type="dxa"/>
          </w:tcPr>
          <w:p w:rsidR="00CA3BBE" w:rsidRPr="009A3C80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.020</w:t>
            </w:r>
          </w:p>
        </w:tc>
        <w:tc>
          <w:tcPr>
            <w:tcW w:w="2551" w:type="dxa"/>
          </w:tcPr>
          <w:p w:rsidR="00CA3BBE" w:rsidRPr="009A3C80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0.999~1.041</w:t>
            </w:r>
          </w:p>
        </w:tc>
      </w:tr>
      <w:tr w:rsidR="00CA3BBE" w:rsidRPr="00FC7EB9" w:rsidTr="003436F2">
        <w:trPr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LDH(U/L)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0.674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.000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0.998~1.001</w:t>
            </w:r>
          </w:p>
        </w:tc>
      </w:tr>
      <w:tr w:rsidR="00CA3BBE" w:rsidRPr="00FC7EB9" w:rsidTr="003436F2">
        <w:trPr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CK(U/L)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46159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.179</w:t>
            </w:r>
          </w:p>
        </w:tc>
        <w:tc>
          <w:tcPr>
            <w:tcW w:w="1134" w:type="dxa"/>
          </w:tcPr>
          <w:p w:rsidR="00CA3BBE" w:rsidRPr="0044615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.000</w:t>
            </w:r>
          </w:p>
        </w:tc>
        <w:tc>
          <w:tcPr>
            <w:tcW w:w="2551" w:type="dxa"/>
          </w:tcPr>
          <w:p w:rsidR="00CA3BBE" w:rsidRPr="0044615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1.000~1.000</w:t>
            </w:r>
          </w:p>
        </w:tc>
      </w:tr>
      <w:tr w:rsidR="00CA3BBE" w:rsidRPr="00FC7EB9" w:rsidTr="003436F2">
        <w:trPr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CK-MB(U/L)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46159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192</w:t>
            </w:r>
          </w:p>
        </w:tc>
        <w:tc>
          <w:tcPr>
            <w:tcW w:w="1134" w:type="dxa"/>
          </w:tcPr>
          <w:p w:rsidR="00CA3BBE" w:rsidRPr="0044615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.994</w:t>
            </w:r>
          </w:p>
        </w:tc>
        <w:tc>
          <w:tcPr>
            <w:tcW w:w="2551" w:type="dxa"/>
          </w:tcPr>
          <w:p w:rsidR="00CA3BBE" w:rsidRPr="0044615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0.984~1.003</w:t>
            </w:r>
          </w:p>
        </w:tc>
      </w:tr>
      <w:tr w:rsidR="00CA3BBE" w:rsidRPr="00FC7EB9" w:rsidTr="003436F2">
        <w:trPr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CRP</w:t>
            </w: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g/L</w:t>
            </w: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56" w:type="dxa"/>
          </w:tcPr>
          <w:p w:rsidR="00CA3BBE" w:rsidRPr="00606763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.223</w:t>
            </w:r>
          </w:p>
        </w:tc>
        <w:tc>
          <w:tcPr>
            <w:tcW w:w="1134" w:type="dxa"/>
          </w:tcPr>
          <w:p w:rsidR="00CA3BBE" w:rsidRPr="00606763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.008</w:t>
            </w:r>
          </w:p>
        </w:tc>
        <w:tc>
          <w:tcPr>
            <w:tcW w:w="2551" w:type="dxa"/>
          </w:tcPr>
          <w:p w:rsidR="00CA3BBE" w:rsidRPr="002603A2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</w:pPr>
            <w:r w:rsidRPr="00100E4A"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0</w:t>
            </w:r>
            <w:r w:rsidRPr="00100E4A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.995~1.022</w:t>
            </w:r>
          </w:p>
        </w:tc>
      </w:tr>
      <w:tr w:rsidR="00CA3BBE" w:rsidRPr="00FC7EB9" w:rsidTr="003436F2">
        <w:trPr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Ferritin(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/ml)</w:t>
            </w:r>
          </w:p>
        </w:tc>
        <w:tc>
          <w:tcPr>
            <w:tcW w:w="856" w:type="dxa"/>
          </w:tcPr>
          <w:p w:rsidR="00CA3BBE" w:rsidRPr="00606763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06763"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0</w:t>
            </w:r>
            <w:r w:rsidRPr="00606763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.298</w:t>
            </w:r>
          </w:p>
        </w:tc>
        <w:tc>
          <w:tcPr>
            <w:tcW w:w="1134" w:type="dxa"/>
          </w:tcPr>
          <w:p w:rsidR="00CA3BBE" w:rsidRPr="00606763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06763"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1</w:t>
            </w:r>
            <w:r w:rsidRPr="00606763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.000</w:t>
            </w:r>
          </w:p>
        </w:tc>
        <w:tc>
          <w:tcPr>
            <w:tcW w:w="2551" w:type="dxa"/>
          </w:tcPr>
          <w:p w:rsidR="00CA3BBE" w:rsidRPr="002603A2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1.000~1.000</w:t>
            </w:r>
          </w:p>
        </w:tc>
      </w:tr>
      <w:tr w:rsidR="00CA3BBE" w:rsidRPr="00FC7EB9" w:rsidTr="003436F2">
        <w:trPr>
          <w:trHeight w:val="303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ANA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058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0.363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0.127~1.036</w:t>
            </w:r>
          </w:p>
        </w:tc>
      </w:tr>
      <w:tr w:rsidR="00CA3BBE" w:rsidRPr="00FC7EB9" w:rsidTr="003436F2">
        <w:trPr>
          <w:trHeight w:val="44"/>
          <w:jc w:val="center"/>
        </w:trPr>
        <w:tc>
          <w:tcPr>
            <w:tcW w:w="8647" w:type="dxa"/>
            <w:gridSpan w:val="4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18"/>
                <w:szCs w:val="18"/>
              </w:rPr>
              <w:t>Comorbidities/Harmful hobbies</w:t>
            </w:r>
          </w:p>
        </w:tc>
      </w:tr>
      <w:tr w:rsidR="00CA3BBE" w:rsidRPr="00FC7EB9" w:rsidTr="003436F2">
        <w:trPr>
          <w:trHeight w:val="44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Smoking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0.742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1.224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0.368~4.074</w:t>
            </w:r>
          </w:p>
        </w:tc>
      </w:tr>
      <w:tr w:rsidR="00CA3BBE" w:rsidRPr="00FC7EB9" w:rsidTr="003436F2">
        <w:trPr>
          <w:trHeight w:val="44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Alcohol abuse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0.947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1.048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0.264~4.157</w:t>
            </w:r>
          </w:p>
        </w:tc>
      </w:tr>
      <w:tr w:rsidR="00CA3BBE" w:rsidRPr="00FC7EB9" w:rsidTr="003436F2">
        <w:trPr>
          <w:trHeight w:val="132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21926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CA3BBE" w:rsidRPr="00E03290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3.611</w:t>
            </w:r>
          </w:p>
        </w:tc>
        <w:tc>
          <w:tcPr>
            <w:tcW w:w="2551" w:type="dxa"/>
          </w:tcPr>
          <w:p w:rsidR="00CA3BBE" w:rsidRPr="00E03290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1.224~10.654</w:t>
            </w:r>
          </w:p>
        </w:tc>
      </w:tr>
      <w:tr w:rsidR="00CA3BBE" w:rsidRPr="00FC7EB9" w:rsidTr="003436F2">
        <w:trPr>
          <w:trHeight w:val="310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Diabetes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0.501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.667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0.376~7.379</w:t>
            </w:r>
          </w:p>
        </w:tc>
      </w:tr>
      <w:tr w:rsidR="00CA3BBE" w:rsidRPr="00FC7EB9" w:rsidTr="003436F2">
        <w:trPr>
          <w:trHeight w:val="267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Hepatitis</w:t>
            </w:r>
          </w:p>
        </w:tc>
        <w:tc>
          <w:tcPr>
            <w:tcW w:w="856" w:type="dxa"/>
          </w:tcPr>
          <w:p w:rsidR="00CA3BBE" w:rsidRPr="00E03290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0.646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1.609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0.212~12.223</w:t>
            </w:r>
          </w:p>
        </w:tc>
      </w:tr>
      <w:tr w:rsidR="00CA3BBE" w:rsidRPr="00FC7EB9" w:rsidTr="003436F2">
        <w:trPr>
          <w:trHeight w:val="267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Allergic History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E7A90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0.646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1.609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0.212~12.223</w:t>
            </w:r>
          </w:p>
        </w:tc>
      </w:tr>
      <w:tr w:rsidR="00CA3BBE" w:rsidRPr="00E620D2" w:rsidTr="003436F2">
        <w:trPr>
          <w:trHeight w:val="44"/>
          <w:jc w:val="center"/>
        </w:trPr>
        <w:tc>
          <w:tcPr>
            <w:tcW w:w="8647" w:type="dxa"/>
            <w:gridSpan w:val="4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18"/>
                <w:szCs w:val="18"/>
              </w:rPr>
              <w:t>Immunosuppressive</w:t>
            </w:r>
            <w:r w:rsidRPr="00FC7EB9"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18"/>
                <w:szCs w:val="18"/>
              </w:rPr>
              <w:t xml:space="preserve"> therapy</w:t>
            </w:r>
          </w:p>
        </w:tc>
      </w:tr>
      <w:tr w:rsidR="00CA3BBE" w:rsidRPr="00E620D2" w:rsidTr="003436F2">
        <w:trPr>
          <w:trHeight w:val="44"/>
          <w:jc w:val="center"/>
        </w:trPr>
        <w:tc>
          <w:tcPr>
            <w:tcW w:w="4106" w:type="dxa"/>
          </w:tcPr>
          <w:p w:rsidR="00CA3BBE" w:rsidRPr="00E620D2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620D2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Steroid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monotherapy</w:t>
            </w:r>
            <w:proofErr w:type="spellEnd"/>
          </w:p>
        </w:tc>
        <w:tc>
          <w:tcPr>
            <w:tcW w:w="856" w:type="dxa"/>
          </w:tcPr>
          <w:p w:rsidR="00CA3BBE" w:rsidRPr="00E620D2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0.746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1.198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0.402~3.570</w:t>
            </w:r>
          </w:p>
        </w:tc>
      </w:tr>
      <w:tr w:rsidR="00CA3BBE" w:rsidRPr="00E620D2" w:rsidTr="003436F2">
        <w:trPr>
          <w:trHeight w:val="129"/>
          <w:jc w:val="center"/>
        </w:trPr>
        <w:tc>
          <w:tcPr>
            <w:tcW w:w="4106" w:type="dxa"/>
          </w:tcPr>
          <w:p w:rsidR="00CA3BBE" w:rsidRPr="00E620D2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Steroid+DMARDs</w:t>
            </w:r>
            <w:proofErr w:type="spellEnd"/>
          </w:p>
        </w:tc>
        <w:tc>
          <w:tcPr>
            <w:tcW w:w="856" w:type="dxa"/>
          </w:tcPr>
          <w:p w:rsidR="00CA3BBE" w:rsidRPr="00E620D2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74FAC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34" w:type="dxa"/>
          </w:tcPr>
          <w:p w:rsidR="00CA3BBE" w:rsidRPr="00E21926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21926"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</w:rPr>
              <w:t>0</w:t>
            </w:r>
            <w:r w:rsidRPr="00E21926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156</w:t>
            </w:r>
          </w:p>
        </w:tc>
        <w:tc>
          <w:tcPr>
            <w:tcW w:w="2551" w:type="dxa"/>
          </w:tcPr>
          <w:p w:rsidR="00CA3BBE" w:rsidRPr="00E21926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0.048</w:t>
            </w:r>
            <w:r w:rsidRPr="00E21926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~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0.505</w:t>
            </w:r>
          </w:p>
        </w:tc>
      </w:tr>
      <w:tr w:rsidR="00CA3BBE" w:rsidRPr="00E620D2" w:rsidTr="003436F2">
        <w:trPr>
          <w:trHeight w:val="44"/>
          <w:jc w:val="center"/>
        </w:trPr>
        <w:tc>
          <w:tcPr>
            <w:tcW w:w="4106" w:type="dxa"/>
          </w:tcPr>
          <w:p w:rsidR="00CA3BBE" w:rsidRPr="00C424E3" w:rsidRDefault="007A199F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hyperlink r:id="rId7" w:tgtFrame="_blank" w:history="1">
              <w:proofErr w:type="spellStart"/>
              <w:r w:rsidR="00CA3BBE" w:rsidRPr="00C424E3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Steroid+IVIG</w:t>
              </w:r>
              <w:proofErr w:type="spellEnd"/>
            </w:hyperlink>
          </w:p>
        </w:tc>
        <w:tc>
          <w:tcPr>
            <w:tcW w:w="856" w:type="dxa"/>
          </w:tcPr>
          <w:p w:rsidR="00CA3BBE" w:rsidRPr="00E620D2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03290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CA3BBE" w:rsidRPr="00E03290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</w:pPr>
            <w:r w:rsidRPr="00826D8F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4.922</w:t>
            </w:r>
          </w:p>
        </w:tc>
        <w:tc>
          <w:tcPr>
            <w:tcW w:w="2551" w:type="dxa"/>
          </w:tcPr>
          <w:p w:rsidR="00CA3BBE" w:rsidRPr="00E03290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1.317~18.387</w:t>
            </w:r>
          </w:p>
        </w:tc>
      </w:tr>
      <w:tr w:rsidR="00CA3BBE" w:rsidRPr="00E620D2" w:rsidTr="003436F2">
        <w:trPr>
          <w:trHeight w:val="44"/>
          <w:jc w:val="center"/>
        </w:trPr>
        <w:tc>
          <w:tcPr>
            <w:tcW w:w="4106" w:type="dxa"/>
          </w:tcPr>
          <w:p w:rsidR="00CA3BBE" w:rsidRPr="00C424E3" w:rsidRDefault="007A199F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hyperlink r:id="rId8" w:tgtFrame="_blank" w:history="1">
              <w:proofErr w:type="spellStart"/>
              <w:r w:rsidR="00CA3BBE" w:rsidRPr="00C424E3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Steroid+DMARDs+IVIG</w:t>
              </w:r>
              <w:proofErr w:type="spellEnd"/>
            </w:hyperlink>
          </w:p>
        </w:tc>
        <w:tc>
          <w:tcPr>
            <w:tcW w:w="856" w:type="dxa"/>
          </w:tcPr>
          <w:p w:rsidR="00CA3BBE" w:rsidRPr="00E620D2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0.999</w:t>
            </w:r>
          </w:p>
        </w:tc>
        <w:tc>
          <w:tcPr>
            <w:tcW w:w="1134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1000.000</w:t>
            </w:r>
          </w:p>
        </w:tc>
        <w:tc>
          <w:tcPr>
            <w:tcW w:w="2551" w:type="dxa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0.000~</w:t>
            </w:r>
          </w:p>
        </w:tc>
      </w:tr>
      <w:tr w:rsidR="00CA3BBE" w:rsidRPr="00FC7EB9" w:rsidTr="003436F2">
        <w:trPr>
          <w:trHeight w:val="238"/>
          <w:jc w:val="center"/>
        </w:trPr>
        <w:tc>
          <w:tcPr>
            <w:tcW w:w="8647" w:type="dxa"/>
            <w:gridSpan w:val="4"/>
          </w:tcPr>
          <w:p w:rsidR="00CA3BBE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shd w:val="clear" w:color="auto" w:fill="FFFFFF"/>
              </w:rPr>
              <w:t>IIM subtypes</w:t>
            </w:r>
          </w:p>
        </w:tc>
      </w:tr>
      <w:tr w:rsidR="00CA3BBE" w:rsidRPr="00FC7EB9" w:rsidTr="003436F2">
        <w:trPr>
          <w:trHeight w:val="238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FC7EB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DM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0.974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0.983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0.357~2.706</w:t>
            </w:r>
          </w:p>
        </w:tc>
      </w:tr>
      <w:tr w:rsidR="00CA3BBE" w:rsidRPr="00FC7EB9" w:rsidTr="003436F2">
        <w:trPr>
          <w:trHeight w:val="238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FC7EB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PM</w:t>
            </w:r>
          </w:p>
        </w:tc>
        <w:tc>
          <w:tcPr>
            <w:tcW w:w="85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C7E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1134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1.507</w:t>
            </w:r>
          </w:p>
        </w:tc>
        <w:tc>
          <w:tcPr>
            <w:tcW w:w="2551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0.468~4.850</w:t>
            </w:r>
          </w:p>
        </w:tc>
      </w:tr>
      <w:tr w:rsidR="00CA3BBE" w:rsidRPr="00FC7EB9" w:rsidTr="003436F2">
        <w:trPr>
          <w:trHeight w:val="238"/>
          <w:jc w:val="center"/>
        </w:trPr>
        <w:tc>
          <w:tcPr>
            <w:tcW w:w="4106" w:type="dxa"/>
          </w:tcPr>
          <w:p w:rsidR="00CA3BBE" w:rsidRPr="00FC7EB9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FC7EB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CADM</w:t>
            </w:r>
          </w:p>
        </w:tc>
        <w:tc>
          <w:tcPr>
            <w:tcW w:w="856" w:type="dxa"/>
          </w:tcPr>
          <w:p w:rsidR="00CA3BBE" w:rsidRPr="00826D8F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26D8F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0.494</w:t>
            </w:r>
          </w:p>
        </w:tc>
        <w:tc>
          <w:tcPr>
            <w:tcW w:w="1134" w:type="dxa"/>
          </w:tcPr>
          <w:p w:rsidR="00CA3BBE" w:rsidRPr="00826D8F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26D8F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0.635</w:t>
            </w:r>
          </w:p>
        </w:tc>
        <w:tc>
          <w:tcPr>
            <w:tcW w:w="2551" w:type="dxa"/>
          </w:tcPr>
          <w:p w:rsidR="00CA3BBE" w:rsidRPr="00E03290" w:rsidRDefault="00CA3BBE" w:rsidP="003436F2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0.172~2.337</w:t>
            </w:r>
          </w:p>
        </w:tc>
      </w:tr>
    </w:tbl>
    <w:p w:rsidR="00CA3BBE" w:rsidRDefault="00CA3BBE" w:rsidP="00CA3BB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A3BBE" w:rsidRDefault="00CA3BBE" w:rsidP="00CA3BB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A3BBE" w:rsidRDefault="00CA3BBE" w:rsidP="00CA3BB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CA3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9F" w:rsidRDefault="007A199F" w:rsidP="00CA3BBE">
      <w:r>
        <w:separator/>
      </w:r>
    </w:p>
  </w:endnote>
  <w:endnote w:type="continuationSeparator" w:id="0">
    <w:p w:rsidR="007A199F" w:rsidRDefault="007A199F" w:rsidP="00CA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9F" w:rsidRDefault="007A199F" w:rsidP="00CA3BBE">
      <w:r>
        <w:separator/>
      </w:r>
    </w:p>
  </w:footnote>
  <w:footnote w:type="continuationSeparator" w:id="0">
    <w:p w:rsidR="007A199F" w:rsidRDefault="007A199F" w:rsidP="00CA3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A5"/>
    <w:rsid w:val="003F1BA5"/>
    <w:rsid w:val="007A199F"/>
    <w:rsid w:val="008615B4"/>
    <w:rsid w:val="00C3108C"/>
    <w:rsid w:val="00CA3BBE"/>
    <w:rsid w:val="00F6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B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A3BB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A3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3BBE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3B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3B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B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A3BB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A3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3BBE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3B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3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uciYHxddnq2QF5VJVWJRCy7Q7nEAXlzzmiKvgGzZkrPg72XHW0qrc1acnFRmU-CtSPSZqd_rW-WBKuZFe0OpuS_h9gOsjyItDqvwfb_UtbdGjXJvU0FWCCPVF1qaXYL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_srwKTXKnet8GknUvvs0xyTJdpfNOQtIDWHWhe_U5wypEldT9OPh2gCg3LsSDR-5CpyLTLOBAy4p4ov8wle8F6_YWPs4sPX-lyXINgDKa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collin</dc:creator>
  <cp:keywords/>
  <dc:description/>
  <cp:lastModifiedBy>Aravind. H</cp:lastModifiedBy>
  <cp:revision>3</cp:revision>
  <dcterms:created xsi:type="dcterms:W3CDTF">2020-01-22T04:06:00Z</dcterms:created>
  <dcterms:modified xsi:type="dcterms:W3CDTF">2020-01-29T07:24:00Z</dcterms:modified>
</cp:coreProperties>
</file>