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EC29A7">
      <w:pPr>
        <w:pStyle w:val="SupplementaryMaterial"/>
        <w:rPr>
          <w:b w:val="0"/>
        </w:rPr>
      </w:pPr>
      <w:r w:rsidRPr="001549D3">
        <w:t>Supplementary Material</w:t>
      </w:r>
    </w:p>
    <w:p w14:paraId="3A9C85EF" w14:textId="1C93F1A1" w:rsidR="001B3040" w:rsidRPr="00994A3D" w:rsidRDefault="001B3040" w:rsidP="001B3040">
      <w:pPr>
        <w:pStyle w:val="Heading1"/>
        <w:spacing w:line="276" w:lineRule="auto"/>
      </w:pPr>
      <w:r w:rsidRPr="00994A3D">
        <w:t xml:space="preserve">Supplementary </w:t>
      </w:r>
      <w:r>
        <w:t>Tables</w:t>
      </w:r>
    </w:p>
    <w:p w14:paraId="66CAF454" w14:textId="77777777" w:rsidR="001B3040" w:rsidRPr="001B3040" w:rsidRDefault="001B3040" w:rsidP="001B3040">
      <w:pPr>
        <w:pStyle w:val="Heading2"/>
        <w:spacing w:after="240" w:line="276" w:lineRule="auto"/>
      </w:pPr>
      <w:r w:rsidRPr="001B3040">
        <w:t xml:space="preserve">Supplementary Table 1: Age group distribution </w:t>
      </w:r>
    </w:p>
    <w:tbl>
      <w:tblPr>
        <w:tblStyle w:val="PlainTable31"/>
        <w:tblW w:w="4459" w:type="pct"/>
        <w:tblLook w:val="04A0" w:firstRow="1" w:lastRow="0" w:firstColumn="1" w:lastColumn="0" w:noHBand="0" w:noVBand="1"/>
      </w:tblPr>
      <w:tblGrid>
        <w:gridCol w:w="2179"/>
        <w:gridCol w:w="2180"/>
        <w:gridCol w:w="2180"/>
        <w:gridCol w:w="2180"/>
      </w:tblGrid>
      <w:tr w:rsidR="001B3040" w:rsidRPr="00F44123" w14:paraId="04E55A74" w14:textId="77777777" w:rsidTr="002367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C2CBF" w14:textId="77777777" w:rsidR="001B3040" w:rsidRPr="00F44123" w:rsidRDefault="001B3040" w:rsidP="001B3040">
            <w:pPr>
              <w:spacing w:before="0" w:after="0"/>
              <w:jc w:val="both"/>
              <w:rPr>
                <w:rFonts w:cs="Times New Roman"/>
                <w:caps w:val="0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47AB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Chicken (n=417)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525F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  <w:caps w:val="0"/>
              </w:rPr>
            </w:pPr>
            <w:r w:rsidRPr="00F44123">
              <w:rPr>
                <w:rFonts w:cs="Times New Roman"/>
                <w:caps w:val="0"/>
              </w:rPr>
              <w:t>Ducks (n=203)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</w:tcPr>
          <w:p w14:paraId="1A8BEBE4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Total (n=620)</w:t>
            </w:r>
          </w:p>
        </w:tc>
      </w:tr>
      <w:tr w:rsidR="001B3040" w:rsidRPr="00F44123" w14:paraId="178F7C9B" w14:textId="77777777" w:rsidTr="00236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top w:val="single" w:sz="4" w:space="0" w:color="auto"/>
              <w:right w:val="single" w:sz="4" w:space="0" w:color="auto"/>
            </w:tcBorders>
          </w:tcPr>
          <w:p w14:paraId="6DCBD8B3" w14:textId="77777777" w:rsidR="001B3040" w:rsidRPr="00F44123" w:rsidRDefault="001B3040" w:rsidP="001B3040">
            <w:pPr>
              <w:spacing w:before="0" w:after="0"/>
              <w:jc w:val="both"/>
              <w:rPr>
                <w:rFonts w:cs="Times New Roman"/>
                <w:b w:val="0"/>
                <w:caps w:val="0"/>
              </w:rPr>
            </w:pPr>
            <w:r w:rsidRPr="00F44123">
              <w:rPr>
                <w:rFonts w:cs="Times New Roman"/>
                <w:caps w:val="0"/>
              </w:rPr>
              <w:t>1-3 month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52C96" w14:textId="77777777" w:rsidR="001B3040" w:rsidRPr="00F44123" w:rsidRDefault="001B3040" w:rsidP="001B3040">
            <w:pPr>
              <w:spacing w:before="0" w:after="0"/>
              <w:ind w:left="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168</w:t>
            </w:r>
            <w:r w:rsidRPr="00F44123">
              <w:rPr>
                <w:rFonts w:cs="Times New Roman"/>
              </w:rPr>
              <w:tab/>
              <w:t>(40.3%)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CC3D26" w14:textId="77777777" w:rsidR="001B3040" w:rsidRPr="00F44123" w:rsidRDefault="001B3040" w:rsidP="001B3040">
            <w:pPr>
              <w:spacing w:before="0" w:after="0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27</w:t>
            </w:r>
            <w:r w:rsidRPr="00F44123">
              <w:rPr>
                <w:rFonts w:cs="Times New Roman"/>
              </w:rPr>
              <w:tab/>
              <w:t>(13.3%)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52BFA9" w14:textId="77777777" w:rsidR="001B3040" w:rsidRPr="00F44123" w:rsidRDefault="001B3040" w:rsidP="001B3040">
            <w:pPr>
              <w:spacing w:before="0" w:after="0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195</w:t>
            </w:r>
            <w:r w:rsidRPr="00F44123">
              <w:rPr>
                <w:rFonts w:cs="Times New Roman"/>
              </w:rPr>
              <w:tab/>
              <w:t>(31.5%)</w:t>
            </w:r>
          </w:p>
        </w:tc>
      </w:tr>
      <w:tr w:rsidR="001B3040" w:rsidRPr="00F44123" w14:paraId="35967CF5" w14:textId="77777777" w:rsidTr="00236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right w:val="single" w:sz="4" w:space="0" w:color="auto"/>
            </w:tcBorders>
            <w:shd w:val="clear" w:color="auto" w:fill="auto"/>
          </w:tcPr>
          <w:p w14:paraId="76AC0159" w14:textId="77777777" w:rsidR="001B3040" w:rsidRPr="00F44123" w:rsidRDefault="001B3040" w:rsidP="001B3040">
            <w:pPr>
              <w:spacing w:before="0" w:after="0"/>
              <w:jc w:val="both"/>
              <w:rPr>
                <w:rFonts w:cs="Times New Roman"/>
                <w:b w:val="0"/>
                <w:caps w:val="0"/>
              </w:rPr>
            </w:pPr>
            <w:r w:rsidRPr="00F44123">
              <w:rPr>
                <w:rFonts w:cs="Times New Roman"/>
                <w:caps w:val="0"/>
              </w:rPr>
              <w:t>4-6 months</w:t>
            </w: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B8A1" w14:textId="77777777" w:rsidR="001B3040" w:rsidRPr="00F44123" w:rsidRDefault="001B3040" w:rsidP="001B3040">
            <w:pPr>
              <w:spacing w:before="0" w:after="0"/>
              <w:ind w:left="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92</w:t>
            </w:r>
            <w:r w:rsidRPr="00F44123">
              <w:rPr>
                <w:rFonts w:cs="Times New Roman"/>
              </w:rPr>
              <w:tab/>
              <w:t>(22.1%)</w:t>
            </w: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D7B9" w14:textId="77777777" w:rsidR="001B3040" w:rsidRPr="00F44123" w:rsidRDefault="001B3040" w:rsidP="001B3040">
            <w:pPr>
              <w:spacing w:before="0" w:after="0"/>
              <w:ind w:left="1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52</w:t>
            </w:r>
            <w:r w:rsidRPr="00F44123">
              <w:rPr>
                <w:rFonts w:cs="Times New Roman"/>
              </w:rPr>
              <w:tab/>
              <w:t>(25.6%)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1C77A8E1" w14:textId="77777777" w:rsidR="001B3040" w:rsidRPr="00F44123" w:rsidRDefault="001B3040" w:rsidP="001B3040">
            <w:pPr>
              <w:spacing w:before="0" w:after="0"/>
              <w:ind w:left="1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144</w:t>
            </w:r>
            <w:r w:rsidRPr="00F44123">
              <w:rPr>
                <w:rFonts w:cs="Times New Roman"/>
              </w:rPr>
              <w:tab/>
              <w:t>(23.2%)</w:t>
            </w:r>
          </w:p>
        </w:tc>
      </w:tr>
      <w:tr w:rsidR="001B3040" w:rsidRPr="00F44123" w14:paraId="0090FCC4" w14:textId="77777777" w:rsidTr="00236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right w:val="single" w:sz="4" w:space="0" w:color="auto"/>
            </w:tcBorders>
          </w:tcPr>
          <w:p w14:paraId="694485D6" w14:textId="77777777" w:rsidR="001B3040" w:rsidRPr="00F44123" w:rsidRDefault="001B3040" w:rsidP="001B3040">
            <w:pPr>
              <w:spacing w:before="0" w:after="0"/>
              <w:jc w:val="both"/>
              <w:rPr>
                <w:rFonts w:cs="Times New Roman"/>
                <w:b w:val="0"/>
                <w:caps w:val="0"/>
              </w:rPr>
            </w:pPr>
            <w:r w:rsidRPr="00F44123">
              <w:rPr>
                <w:rFonts w:cs="Times New Roman"/>
                <w:caps w:val="0"/>
              </w:rPr>
              <w:t>7-9 months</w:t>
            </w: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F63D9" w14:textId="77777777" w:rsidR="001B3040" w:rsidRPr="00F44123" w:rsidRDefault="001B3040" w:rsidP="001B3040">
            <w:pPr>
              <w:spacing w:before="0" w:after="0"/>
              <w:ind w:left="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19</w:t>
            </w:r>
            <w:r w:rsidRPr="00F44123">
              <w:rPr>
                <w:rFonts w:cs="Times New Roman"/>
              </w:rPr>
              <w:tab/>
              <w:t>(4.6%)</w:t>
            </w: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62E09" w14:textId="77777777" w:rsidR="001B3040" w:rsidRPr="00F44123" w:rsidRDefault="001B3040" w:rsidP="001B3040">
            <w:pPr>
              <w:spacing w:before="0" w:after="0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9</w:t>
            </w:r>
            <w:r w:rsidRPr="00F44123">
              <w:rPr>
                <w:rFonts w:cs="Times New Roman"/>
              </w:rPr>
              <w:tab/>
              <w:t>(4.4%)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7090DD91" w14:textId="77777777" w:rsidR="001B3040" w:rsidRPr="00F44123" w:rsidRDefault="001B3040" w:rsidP="001B3040">
            <w:pPr>
              <w:spacing w:before="0" w:after="0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28</w:t>
            </w:r>
            <w:r w:rsidRPr="00F44123">
              <w:rPr>
                <w:rFonts w:cs="Times New Roman"/>
              </w:rPr>
              <w:tab/>
              <w:t>(4.5%)</w:t>
            </w:r>
          </w:p>
        </w:tc>
      </w:tr>
      <w:tr w:rsidR="001B3040" w:rsidRPr="00F44123" w14:paraId="30863D77" w14:textId="77777777" w:rsidTr="002367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right w:val="single" w:sz="4" w:space="0" w:color="auto"/>
            </w:tcBorders>
            <w:shd w:val="clear" w:color="auto" w:fill="auto"/>
          </w:tcPr>
          <w:p w14:paraId="553D8CB2" w14:textId="77777777" w:rsidR="001B3040" w:rsidRPr="00F44123" w:rsidRDefault="001B3040" w:rsidP="001B3040">
            <w:pPr>
              <w:spacing w:before="0" w:after="0"/>
              <w:jc w:val="both"/>
              <w:rPr>
                <w:rFonts w:cs="Times New Roman"/>
                <w:b w:val="0"/>
                <w:caps w:val="0"/>
              </w:rPr>
            </w:pPr>
            <w:r w:rsidRPr="00F44123">
              <w:rPr>
                <w:rFonts w:cs="Times New Roman"/>
                <w:caps w:val="0"/>
              </w:rPr>
              <w:t>≥10 months</w:t>
            </w: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B69EC" w14:textId="77777777" w:rsidR="001B3040" w:rsidRPr="00F44123" w:rsidRDefault="001B3040" w:rsidP="001B3040">
            <w:pPr>
              <w:spacing w:before="0" w:after="0"/>
              <w:ind w:left="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67</w:t>
            </w:r>
            <w:r w:rsidRPr="00F44123">
              <w:rPr>
                <w:rFonts w:cs="Times New Roman"/>
              </w:rPr>
              <w:tab/>
              <w:t>(16.1%)</w:t>
            </w:r>
          </w:p>
        </w:tc>
        <w:tc>
          <w:tcPr>
            <w:tcW w:w="125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5F33" w14:textId="77777777" w:rsidR="001B3040" w:rsidRPr="00F44123" w:rsidRDefault="001B3040" w:rsidP="001B3040">
            <w:pPr>
              <w:spacing w:before="0" w:after="0"/>
              <w:ind w:left="1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80</w:t>
            </w:r>
            <w:r w:rsidRPr="00F44123">
              <w:rPr>
                <w:rFonts w:cs="Times New Roman"/>
              </w:rPr>
              <w:tab/>
              <w:t>(39.4%)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14:paraId="7FEFE08B" w14:textId="77777777" w:rsidR="001B3040" w:rsidRPr="00F44123" w:rsidRDefault="001B3040" w:rsidP="001B3040">
            <w:pPr>
              <w:spacing w:before="0" w:after="0"/>
              <w:ind w:left="1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147</w:t>
            </w:r>
            <w:r w:rsidRPr="00F44123">
              <w:rPr>
                <w:rFonts w:cs="Times New Roman"/>
              </w:rPr>
              <w:tab/>
              <w:t>(23.7%)</w:t>
            </w:r>
          </w:p>
        </w:tc>
      </w:tr>
      <w:tr w:rsidR="001B3040" w:rsidRPr="00F44123" w14:paraId="33B4C6C6" w14:textId="77777777" w:rsidTr="002367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  <w:tcBorders>
              <w:bottom w:val="single" w:sz="4" w:space="0" w:color="auto"/>
              <w:right w:val="single" w:sz="4" w:space="0" w:color="auto"/>
            </w:tcBorders>
          </w:tcPr>
          <w:p w14:paraId="28F0D992" w14:textId="77777777" w:rsidR="001B3040" w:rsidRPr="00F44123" w:rsidRDefault="001B3040" w:rsidP="001B3040">
            <w:pPr>
              <w:spacing w:before="0" w:after="0"/>
              <w:jc w:val="both"/>
              <w:rPr>
                <w:rFonts w:cs="Times New Roman"/>
                <w:b w:val="0"/>
                <w:caps w:val="0"/>
              </w:rPr>
            </w:pPr>
            <w:r w:rsidRPr="00F44123">
              <w:rPr>
                <w:rFonts w:cs="Times New Roman"/>
                <w:caps w:val="0"/>
              </w:rPr>
              <w:t>Unknown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79A0" w14:textId="77777777" w:rsidR="001B3040" w:rsidRPr="00F44123" w:rsidRDefault="001B3040" w:rsidP="001B3040">
            <w:pPr>
              <w:spacing w:before="0" w:after="0"/>
              <w:ind w:left="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71</w:t>
            </w:r>
            <w:r w:rsidRPr="00F44123">
              <w:rPr>
                <w:rFonts w:cs="Times New Roman"/>
              </w:rPr>
              <w:tab/>
              <w:t>(17.0%)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C2D1" w14:textId="77777777" w:rsidR="001B3040" w:rsidRPr="00F44123" w:rsidRDefault="001B3040" w:rsidP="001B3040">
            <w:pPr>
              <w:spacing w:before="0" w:after="0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35</w:t>
            </w:r>
            <w:r w:rsidRPr="00F44123">
              <w:rPr>
                <w:rFonts w:cs="Times New Roman"/>
              </w:rPr>
              <w:tab/>
              <w:t>(17.2%)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7BC801" w14:textId="77777777" w:rsidR="001B3040" w:rsidRPr="00F44123" w:rsidRDefault="001B3040" w:rsidP="001B3040">
            <w:pPr>
              <w:spacing w:before="0" w:after="0"/>
              <w:ind w:left="1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106</w:t>
            </w:r>
            <w:r w:rsidRPr="00F44123">
              <w:rPr>
                <w:rFonts w:cs="Times New Roman"/>
              </w:rPr>
              <w:tab/>
              <w:t>(17.1%)</w:t>
            </w:r>
          </w:p>
        </w:tc>
      </w:tr>
    </w:tbl>
    <w:p w14:paraId="7BC20331" w14:textId="77777777" w:rsidR="001B3040" w:rsidRDefault="001B3040" w:rsidP="001B3040"/>
    <w:p w14:paraId="5FA63F8D" w14:textId="5B97EA84" w:rsidR="001B3040" w:rsidRPr="001B3040" w:rsidRDefault="001B3040" w:rsidP="001B3040">
      <w:pPr>
        <w:pStyle w:val="Heading2"/>
        <w:spacing w:after="240" w:line="276" w:lineRule="auto"/>
      </w:pPr>
      <w:r w:rsidRPr="00F44123">
        <w:t xml:space="preserve">Supplementary Table </w:t>
      </w:r>
      <w:r w:rsidR="001C497F">
        <w:t>2</w:t>
      </w:r>
      <w:r w:rsidRPr="00F44123">
        <w:t>: Sample subsets</w:t>
      </w:r>
    </w:p>
    <w:tbl>
      <w:tblPr>
        <w:tblStyle w:val="PlainTable3"/>
        <w:tblW w:w="5040" w:type="pct"/>
        <w:tblLayout w:type="fixed"/>
        <w:tblLook w:val="04A0" w:firstRow="1" w:lastRow="0" w:firstColumn="1" w:lastColumn="0" w:noHBand="0" w:noVBand="1"/>
      </w:tblPr>
      <w:tblGrid>
        <w:gridCol w:w="1691"/>
        <w:gridCol w:w="930"/>
        <w:gridCol w:w="1701"/>
        <w:gridCol w:w="940"/>
        <w:gridCol w:w="1756"/>
        <w:gridCol w:w="1049"/>
        <w:gridCol w:w="1788"/>
      </w:tblGrid>
      <w:tr w:rsidR="001B3040" w:rsidRPr="00F44123" w14:paraId="1239B557" w14:textId="77777777" w:rsidTr="00420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8" w:type="pct"/>
            <w:tcBorders>
              <w:right w:val="single" w:sz="4" w:space="0" w:color="auto"/>
            </w:tcBorders>
            <w:noWrap/>
            <w:hideMark/>
          </w:tcPr>
          <w:p w14:paraId="07E0DCDE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> </w:t>
            </w:r>
          </w:p>
        </w:tc>
        <w:tc>
          <w:tcPr>
            <w:tcW w:w="1335" w:type="pct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885DF8D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FRNT samples </w:t>
            </w:r>
          </w:p>
          <w:p w14:paraId="22DE1930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>(HIA positive)</w:t>
            </w:r>
          </w:p>
        </w:tc>
        <w:tc>
          <w:tcPr>
            <w:tcW w:w="1368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3D790EAB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HIA positive, </w:t>
            </w:r>
          </w:p>
          <w:p w14:paraId="683493DB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aps w:val="0"/>
                <w:color w:val="000000"/>
              </w:rPr>
            </w:pPr>
            <w:proofErr w:type="gramStart"/>
            <w:r w:rsidRPr="00F44123">
              <w:rPr>
                <w:rFonts w:eastAsia="Times New Roman" w:cs="Times New Roman"/>
                <w:caps w:val="0"/>
                <w:color w:val="000000"/>
              </w:rPr>
              <w:t>not-tested</w:t>
            </w:r>
            <w:proofErr w:type="gramEnd"/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in FRNT </w:t>
            </w:r>
          </w:p>
        </w:tc>
        <w:tc>
          <w:tcPr>
            <w:tcW w:w="1438" w:type="pct"/>
            <w:gridSpan w:val="2"/>
            <w:tcBorders>
              <w:left w:val="single" w:sz="4" w:space="0" w:color="auto"/>
            </w:tcBorders>
            <w:noWrap/>
            <w:hideMark/>
          </w:tcPr>
          <w:p w14:paraId="44191B50" w14:textId="77777777" w:rsidR="001B3040" w:rsidRPr="00F44123" w:rsidRDefault="001B3040" w:rsidP="001B304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>all HIA positive</w:t>
            </w:r>
          </w:p>
        </w:tc>
      </w:tr>
      <w:tr w:rsidR="00D67263" w:rsidRPr="00F44123" w14:paraId="4CA33D42" w14:textId="77777777" w:rsidTr="00F96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bottom w:val="single" w:sz="4" w:space="0" w:color="auto"/>
            </w:tcBorders>
            <w:noWrap/>
            <w:hideMark/>
          </w:tcPr>
          <w:p w14:paraId="4AEE85F3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Total 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noWrap/>
            <w:hideMark/>
          </w:tcPr>
          <w:p w14:paraId="3B958FB9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65</w:t>
            </w:r>
          </w:p>
        </w:tc>
        <w:tc>
          <w:tcPr>
            <w:tcW w:w="863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77AE1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477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0F1FF4D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115</w:t>
            </w:r>
          </w:p>
        </w:tc>
        <w:tc>
          <w:tcPr>
            <w:tcW w:w="891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C06AA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 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19F86B7F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180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noWrap/>
            <w:hideMark/>
          </w:tcPr>
          <w:p w14:paraId="6A40A267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 </w:t>
            </w:r>
          </w:p>
        </w:tc>
      </w:tr>
      <w:tr w:rsidR="00D67263" w:rsidRPr="00F44123" w14:paraId="0C411CDB" w14:textId="77777777" w:rsidTr="00F967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</w:tcBorders>
            <w:noWrap/>
          </w:tcPr>
          <w:p w14:paraId="2D71DFC6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Province </w:t>
            </w:r>
          </w:p>
        </w:tc>
        <w:tc>
          <w:tcPr>
            <w:tcW w:w="472" w:type="pct"/>
            <w:tcBorders>
              <w:top w:val="single" w:sz="4" w:space="0" w:color="auto"/>
            </w:tcBorders>
            <w:noWrap/>
          </w:tcPr>
          <w:p w14:paraId="04A27DC2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68BF323F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09F792A0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79C0C1A3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72D18F49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</w:tcBorders>
            <w:noWrap/>
          </w:tcPr>
          <w:p w14:paraId="6C72D422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</w:tr>
      <w:tr w:rsidR="00420731" w:rsidRPr="00F44123" w14:paraId="5EF6CDEB" w14:textId="77777777" w:rsidTr="0042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38FCC4D1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proofErr w:type="spellStart"/>
            <w:r w:rsidRPr="00F44123">
              <w:rPr>
                <w:rFonts w:eastAsia="Times New Roman" w:cs="Times New Roman"/>
                <w:caps w:val="0"/>
                <w:color w:val="000000"/>
              </w:rPr>
              <w:t>Kandal</w:t>
            </w:r>
            <w:proofErr w:type="spellEnd"/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</w:t>
            </w:r>
          </w:p>
        </w:tc>
        <w:tc>
          <w:tcPr>
            <w:tcW w:w="472" w:type="pct"/>
            <w:noWrap/>
            <w:hideMark/>
          </w:tcPr>
          <w:p w14:paraId="541755CC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18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1E436514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27.7%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1A896E4F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40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25598F76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34.8%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77E175A2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58</w:t>
            </w:r>
          </w:p>
        </w:tc>
        <w:tc>
          <w:tcPr>
            <w:tcW w:w="907" w:type="pct"/>
            <w:noWrap/>
            <w:hideMark/>
          </w:tcPr>
          <w:p w14:paraId="1F6ACAE7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32.2%</w:t>
            </w:r>
          </w:p>
        </w:tc>
      </w:tr>
      <w:tr w:rsidR="001B3040" w:rsidRPr="00F44123" w14:paraId="18219361" w14:textId="77777777" w:rsidTr="004207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3D468D95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proofErr w:type="spellStart"/>
            <w:r w:rsidRPr="00F44123">
              <w:rPr>
                <w:rFonts w:eastAsia="Times New Roman" w:cs="Times New Roman"/>
                <w:caps w:val="0"/>
                <w:color w:val="000000"/>
              </w:rPr>
              <w:t>Kratie</w:t>
            </w:r>
            <w:proofErr w:type="spellEnd"/>
          </w:p>
        </w:tc>
        <w:tc>
          <w:tcPr>
            <w:tcW w:w="472" w:type="pct"/>
            <w:noWrap/>
            <w:hideMark/>
          </w:tcPr>
          <w:p w14:paraId="56B26578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27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14EB8C5B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41.5%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2B7437C8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71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248CBA64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61.7%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45D753C9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98</w:t>
            </w:r>
          </w:p>
        </w:tc>
        <w:tc>
          <w:tcPr>
            <w:tcW w:w="907" w:type="pct"/>
            <w:noWrap/>
            <w:hideMark/>
          </w:tcPr>
          <w:p w14:paraId="70B62E78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54.4%</w:t>
            </w:r>
          </w:p>
        </w:tc>
      </w:tr>
      <w:tr w:rsidR="00D67263" w:rsidRPr="00F44123" w14:paraId="3B7F9135" w14:textId="77777777" w:rsidTr="00F96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bottom w:val="single" w:sz="4" w:space="0" w:color="auto"/>
            </w:tcBorders>
            <w:noWrap/>
            <w:hideMark/>
          </w:tcPr>
          <w:p w14:paraId="5B1FA55C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proofErr w:type="spellStart"/>
            <w:r w:rsidRPr="00F44123">
              <w:rPr>
                <w:rFonts w:eastAsia="Times New Roman" w:cs="Times New Roman"/>
                <w:caps w:val="0"/>
                <w:color w:val="000000"/>
              </w:rPr>
              <w:t>Mondulkiri</w:t>
            </w:r>
            <w:proofErr w:type="spellEnd"/>
          </w:p>
        </w:tc>
        <w:tc>
          <w:tcPr>
            <w:tcW w:w="472" w:type="pct"/>
            <w:tcBorders>
              <w:bottom w:val="single" w:sz="4" w:space="0" w:color="auto"/>
            </w:tcBorders>
            <w:noWrap/>
            <w:hideMark/>
          </w:tcPr>
          <w:p w14:paraId="6817B24E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863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204C26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30.8%</w:t>
            </w:r>
          </w:p>
        </w:tc>
        <w:tc>
          <w:tcPr>
            <w:tcW w:w="477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2164AA3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891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A1A5E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3.5%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C12691A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24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noWrap/>
            <w:hideMark/>
          </w:tcPr>
          <w:p w14:paraId="19570C4C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13.3%</w:t>
            </w:r>
          </w:p>
        </w:tc>
      </w:tr>
      <w:tr w:rsidR="00D67263" w:rsidRPr="00F44123" w14:paraId="50D38FFD" w14:textId="77777777" w:rsidTr="00F967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</w:tcBorders>
            <w:noWrap/>
          </w:tcPr>
          <w:p w14:paraId="27F270AD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>Species</w:t>
            </w:r>
          </w:p>
        </w:tc>
        <w:tc>
          <w:tcPr>
            <w:tcW w:w="472" w:type="pct"/>
            <w:tcBorders>
              <w:top w:val="single" w:sz="4" w:space="0" w:color="auto"/>
            </w:tcBorders>
            <w:noWrap/>
          </w:tcPr>
          <w:p w14:paraId="1AD96F32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228B9C8B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61014FFE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0A66B8C4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21CAE37D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</w:tcBorders>
            <w:noWrap/>
          </w:tcPr>
          <w:p w14:paraId="7F85F34B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</w:tr>
      <w:tr w:rsidR="00420731" w:rsidRPr="00F44123" w14:paraId="26BF028A" w14:textId="77777777" w:rsidTr="0042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5F47AD9B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Chicken </w:t>
            </w:r>
          </w:p>
        </w:tc>
        <w:tc>
          <w:tcPr>
            <w:tcW w:w="472" w:type="pct"/>
            <w:noWrap/>
            <w:hideMark/>
          </w:tcPr>
          <w:p w14:paraId="5BDC0533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39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22C052F7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60.0%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473B949D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60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53C11E6E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52.2%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32B9422C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99</w:t>
            </w:r>
          </w:p>
        </w:tc>
        <w:tc>
          <w:tcPr>
            <w:tcW w:w="907" w:type="pct"/>
            <w:noWrap/>
            <w:hideMark/>
          </w:tcPr>
          <w:p w14:paraId="082C4E28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55.0%</w:t>
            </w:r>
          </w:p>
        </w:tc>
      </w:tr>
      <w:tr w:rsidR="00D67263" w:rsidRPr="00F44123" w14:paraId="7D6B6054" w14:textId="77777777" w:rsidTr="00F967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bottom w:val="single" w:sz="4" w:space="0" w:color="auto"/>
            </w:tcBorders>
            <w:noWrap/>
            <w:hideMark/>
          </w:tcPr>
          <w:p w14:paraId="08D12FD8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Duck 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noWrap/>
            <w:hideMark/>
          </w:tcPr>
          <w:p w14:paraId="5C251E6D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D14D7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40.0%</w:t>
            </w:r>
          </w:p>
        </w:tc>
        <w:tc>
          <w:tcPr>
            <w:tcW w:w="477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BE53C64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55</w:t>
            </w:r>
          </w:p>
        </w:tc>
        <w:tc>
          <w:tcPr>
            <w:tcW w:w="891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AC2AF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47.8%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31BA53D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81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noWrap/>
            <w:hideMark/>
          </w:tcPr>
          <w:p w14:paraId="669F040D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45.0%</w:t>
            </w:r>
          </w:p>
        </w:tc>
      </w:tr>
      <w:tr w:rsidR="00D67263" w:rsidRPr="00F44123" w14:paraId="672342D8" w14:textId="77777777" w:rsidTr="00F96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</w:tcBorders>
            <w:noWrap/>
          </w:tcPr>
          <w:p w14:paraId="1B5B6F27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>Age</w:t>
            </w:r>
          </w:p>
        </w:tc>
        <w:tc>
          <w:tcPr>
            <w:tcW w:w="472" w:type="pct"/>
            <w:tcBorders>
              <w:top w:val="single" w:sz="4" w:space="0" w:color="auto"/>
            </w:tcBorders>
            <w:noWrap/>
          </w:tcPr>
          <w:p w14:paraId="1DC3EFBB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00D09422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5CCF7C7F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1EE7EB0F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42315200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</w:tcBorders>
            <w:noWrap/>
          </w:tcPr>
          <w:p w14:paraId="7923A2A3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</w:tr>
      <w:tr w:rsidR="001B3040" w:rsidRPr="00F44123" w14:paraId="274D666B" w14:textId="77777777" w:rsidTr="004207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4EC84D95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1-3 months </w:t>
            </w:r>
          </w:p>
        </w:tc>
        <w:tc>
          <w:tcPr>
            <w:tcW w:w="472" w:type="pct"/>
            <w:noWrap/>
            <w:hideMark/>
          </w:tcPr>
          <w:p w14:paraId="7555234B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12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5E37F01A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18.5%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2302F907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21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44184461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18.3%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720417F9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33</w:t>
            </w:r>
          </w:p>
        </w:tc>
        <w:tc>
          <w:tcPr>
            <w:tcW w:w="907" w:type="pct"/>
            <w:noWrap/>
            <w:hideMark/>
          </w:tcPr>
          <w:p w14:paraId="2218AA63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18.3%</w:t>
            </w:r>
          </w:p>
        </w:tc>
      </w:tr>
      <w:tr w:rsidR="00420731" w:rsidRPr="00F44123" w14:paraId="093AB5B6" w14:textId="77777777" w:rsidTr="0042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5F5ED12A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4-6 months </w:t>
            </w:r>
          </w:p>
        </w:tc>
        <w:tc>
          <w:tcPr>
            <w:tcW w:w="472" w:type="pct"/>
            <w:noWrap/>
            <w:hideMark/>
          </w:tcPr>
          <w:p w14:paraId="538B1E3C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14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1B13C5CE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21.5%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609839CA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4AEDDEF0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13.0%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228E6DE3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29</w:t>
            </w:r>
          </w:p>
        </w:tc>
        <w:tc>
          <w:tcPr>
            <w:tcW w:w="907" w:type="pct"/>
            <w:noWrap/>
            <w:hideMark/>
          </w:tcPr>
          <w:p w14:paraId="4D1A68FE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16.1%</w:t>
            </w:r>
          </w:p>
        </w:tc>
      </w:tr>
      <w:tr w:rsidR="001B3040" w:rsidRPr="00F44123" w14:paraId="42BD56F5" w14:textId="77777777" w:rsidTr="004207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2C59CE00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7-9 months </w:t>
            </w:r>
          </w:p>
        </w:tc>
        <w:tc>
          <w:tcPr>
            <w:tcW w:w="472" w:type="pct"/>
            <w:noWrap/>
            <w:hideMark/>
          </w:tcPr>
          <w:p w14:paraId="0C40A966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27AF67E7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0.0%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0F31C517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0362B15E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5.2%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7C3B047D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907" w:type="pct"/>
            <w:noWrap/>
            <w:hideMark/>
          </w:tcPr>
          <w:p w14:paraId="7F282917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3.3%</w:t>
            </w:r>
          </w:p>
        </w:tc>
      </w:tr>
      <w:tr w:rsidR="00420731" w:rsidRPr="00F44123" w14:paraId="03AB81CA" w14:textId="77777777" w:rsidTr="0042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74BDDBBA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≥10 months</w:t>
            </w:r>
          </w:p>
        </w:tc>
        <w:tc>
          <w:tcPr>
            <w:tcW w:w="472" w:type="pct"/>
            <w:noWrap/>
            <w:hideMark/>
          </w:tcPr>
          <w:p w14:paraId="32A36FE6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18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430891D0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27.7%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3ACEA870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57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25209C4B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49.6%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6F18A749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75</w:t>
            </w:r>
          </w:p>
        </w:tc>
        <w:tc>
          <w:tcPr>
            <w:tcW w:w="907" w:type="pct"/>
            <w:noWrap/>
            <w:hideMark/>
          </w:tcPr>
          <w:p w14:paraId="1FD684A5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41.7%</w:t>
            </w:r>
          </w:p>
        </w:tc>
      </w:tr>
      <w:tr w:rsidR="00D67263" w:rsidRPr="00F44123" w14:paraId="46FC1961" w14:textId="77777777" w:rsidTr="00F9671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bottom w:val="single" w:sz="4" w:space="0" w:color="auto"/>
            </w:tcBorders>
            <w:noWrap/>
            <w:hideMark/>
          </w:tcPr>
          <w:p w14:paraId="659EDFAC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 unknown age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noWrap/>
            <w:hideMark/>
          </w:tcPr>
          <w:p w14:paraId="1AF7B9A8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21</w:t>
            </w:r>
          </w:p>
        </w:tc>
        <w:tc>
          <w:tcPr>
            <w:tcW w:w="863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A1249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32.3%</w:t>
            </w:r>
          </w:p>
        </w:tc>
        <w:tc>
          <w:tcPr>
            <w:tcW w:w="477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2DBC5376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16</w:t>
            </w:r>
          </w:p>
        </w:tc>
        <w:tc>
          <w:tcPr>
            <w:tcW w:w="891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AA0A6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13.9%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5A51BE6B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37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noWrap/>
            <w:hideMark/>
          </w:tcPr>
          <w:p w14:paraId="0D02FEF8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20.6%</w:t>
            </w:r>
          </w:p>
        </w:tc>
      </w:tr>
      <w:tr w:rsidR="00D67263" w:rsidRPr="00F44123" w14:paraId="47951285" w14:textId="77777777" w:rsidTr="00F96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top w:val="single" w:sz="4" w:space="0" w:color="auto"/>
            </w:tcBorders>
            <w:noWrap/>
          </w:tcPr>
          <w:p w14:paraId="50667B4C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>Mean HIA titer (95% CI)</w:t>
            </w:r>
          </w:p>
        </w:tc>
        <w:tc>
          <w:tcPr>
            <w:tcW w:w="472" w:type="pct"/>
            <w:tcBorders>
              <w:top w:val="single" w:sz="4" w:space="0" w:color="auto"/>
            </w:tcBorders>
            <w:noWrap/>
          </w:tcPr>
          <w:p w14:paraId="06950361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63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1DAF61E1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6C4AACB5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auto"/>
              <w:right w:val="single" w:sz="4" w:space="0" w:color="auto"/>
            </w:tcBorders>
            <w:noWrap/>
          </w:tcPr>
          <w:p w14:paraId="07D08FE6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</w:tcBorders>
            <w:noWrap/>
          </w:tcPr>
          <w:p w14:paraId="672D0CA5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907" w:type="pct"/>
            <w:tcBorders>
              <w:top w:val="single" w:sz="4" w:space="0" w:color="auto"/>
            </w:tcBorders>
            <w:noWrap/>
          </w:tcPr>
          <w:p w14:paraId="464B0895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</w:p>
        </w:tc>
      </w:tr>
      <w:tr w:rsidR="001B3040" w:rsidRPr="00F44123" w14:paraId="07DDA1B3" w14:textId="77777777" w:rsidTr="004207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3CF462B7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JEV </w:t>
            </w:r>
          </w:p>
        </w:tc>
        <w:tc>
          <w:tcPr>
            <w:tcW w:w="472" w:type="pct"/>
            <w:noWrap/>
            <w:hideMark/>
          </w:tcPr>
          <w:p w14:paraId="067BDDA0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194.9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58F2001E" w14:textId="3688A087" w:rsidR="001B3040" w:rsidRPr="00F44123" w:rsidRDefault="001B3040" w:rsidP="00F9671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(126.2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263.7)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56FB5331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303.8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02B365E8" w14:textId="328330B0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(183.6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424.1)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3759265C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264.5</w:t>
            </w:r>
          </w:p>
        </w:tc>
        <w:tc>
          <w:tcPr>
            <w:tcW w:w="907" w:type="pct"/>
            <w:noWrap/>
            <w:hideMark/>
          </w:tcPr>
          <w:p w14:paraId="72217049" w14:textId="6DEF9B03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(183.9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345.1)</w:t>
            </w:r>
          </w:p>
        </w:tc>
      </w:tr>
      <w:tr w:rsidR="00420731" w:rsidRPr="00F44123" w14:paraId="64119C24" w14:textId="77777777" w:rsidTr="00420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5C910932" w14:textId="4223A09D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DENV-2 </w:t>
            </w:r>
          </w:p>
        </w:tc>
        <w:tc>
          <w:tcPr>
            <w:tcW w:w="472" w:type="pct"/>
            <w:noWrap/>
            <w:hideMark/>
          </w:tcPr>
          <w:p w14:paraId="431AB3B5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395.4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726CF9D9" w14:textId="1C1AC272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(156.7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634.1)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59B9E487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708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4B81020F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(394.8 – 1021)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2F38CC52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595.1</w:t>
            </w:r>
          </w:p>
        </w:tc>
        <w:tc>
          <w:tcPr>
            <w:tcW w:w="907" w:type="pct"/>
            <w:noWrap/>
            <w:hideMark/>
          </w:tcPr>
          <w:p w14:paraId="31033B95" w14:textId="49A248BC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(377.7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812.5)</w:t>
            </w:r>
          </w:p>
        </w:tc>
      </w:tr>
      <w:tr w:rsidR="001B3040" w:rsidRPr="00F44123" w14:paraId="36132661" w14:textId="77777777" w:rsidTr="0042073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noWrap/>
            <w:hideMark/>
          </w:tcPr>
          <w:p w14:paraId="12A00931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DENV-3 </w:t>
            </w:r>
          </w:p>
        </w:tc>
        <w:tc>
          <w:tcPr>
            <w:tcW w:w="472" w:type="pct"/>
            <w:noWrap/>
            <w:hideMark/>
          </w:tcPr>
          <w:p w14:paraId="208D56CC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568.6</w:t>
            </w:r>
          </w:p>
        </w:tc>
        <w:tc>
          <w:tcPr>
            <w:tcW w:w="863" w:type="pct"/>
            <w:tcBorders>
              <w:right w:val="single" w:sz="4" w:space="0" w:color="auto"/>
            </w:tcBorders>
            <w:noWrap/>
            <w:hideMark/>
          </w:tcPr>
          <w:p w14:paraId="69479A36" w14:textId="71CD2C69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(124.2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1013)</w:t>
            </w:r>
          </w:p>
        </w:tc>
        <w:tc>
          <w:tcPr>
            <w:tcW w:w="477" w:type="pct"/>
            <w:tcBorders>
              <w:left w:val="single" w:sz="4" w:space="0" w:color="auto"/>
            </w:tcBorders>
            <w:noWrap/>
            <w:hideMark/>
          </w:tcPr>
          <w:p w14:paraId="7AF3FC1B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1059.4</w:t>
            </w:r>
          </w:p>
        </w:tc>
        <w:tc>
          <w:tcPr>
            <w:tcW w:w="891" w:type="pct"/>
            <w:tcBorders>
              <w:right w:val="single" w:sz="4" w:space="0" w:color="auto"/>
            </w:tcBorders>
            <w:noWrap/>
            <w:hideMark/>
          </w:tcPr>
          <w:p w14:paraId="7D1B86A0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(496.6 – 1622)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noWrap/>
            <w:hideMark/>
          </w:tcPr>
          <w:p w14:paraId="24089AD8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882.2</w:t>
            </w:r>
          </w:p>
        </w:tc>
        <w:tc>
          <w:tcPr>
            <w:tcW w:w="907" w:type="pct"/>
            <w:noWrap/>
            <w:hideMark/>
          </w:tcPr>
          <w:p w14:paraId="7929078A" w14:textId="77777777" w:rsidR="001B3040" w:rsidRPr="00F44123" w:rsidRDefault="001B3040" w:rsidP="001B304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(489.8 – 1275)</w:t>
            </w:r>
          </w:p>
        </w:tc>
      </w:tr>
      <w:tr w:rsidR="00D67263" w:rsidRPr="00F44123" w14:paraId="0A5979E1" w14:textId="77777777" w:rsidTr="00F96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" w:type="pct"/>
            <w:tcBorders>
              <w:bottom w:val="single" w:sz="4" w:space="0" w:color="auto"/>
            </w:tcBorders>
            <w:noWrap/>
            <w:hideMark/>
          </w:tcPr>
          <w:p w14:paraId="17B42AC9" w14:textId="77777777" w:rsidR="001B3040" w:rsidRPr="00F44123" w:rsidRDefault="001B3040" w:rsidP="001B3040">
            <w:pPr>
              <w:spacing w:before="0" w:after="0"/>
              <w:rPr>
                <w:rFonts w:eastAsia="Times New Roman" w:cs="Times New Roman"/>
                <w:caps w:val="0"/>
                <w:color w:val="000000"/>
              </w:rPr>
            </w:pPr>
            <w:r w:rsidRPr="00F44123">
              <w:rPr>
                <w:rFonts w:eastAsia="Times New Roman" w:cs="Times New Roman"/>
                <w:caps w:val="0"/>
                <w:color w:val="000000"/>
              </w:rPr>
              <w:t xml:space="preserve">ZIKV 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noWrap/>
            <w:hideMark/>
          </w:tcPr>
          <w:p w14:paraId="75DA28CC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105.1</w:t>
            </w:r>
          </w:p>
        </w:tc>
        <w:tc>
          <w:tcPr>
            <w:tcW w:w="863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C1AC3" w14:textId="672DA95C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(53.54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156.6)</w:t>
            </w:r>
          </w:p>
        </w:tc>
        <w:tc>
          <w:tcPr>
            <w:tcW w:w="477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617B8008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146.3</w:t>
            </w:r>
          </w:p>
        </w:tc>
        <w:tc>
          <w:tcPr>
            <w:tcW w:w="891" w:type="pct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BA0E6" w14:textId="5DC719F1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(76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216.5)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</w:tcBorders>
            <w:noWrap/>
            <w:hideMark/>
          </w:tcPr>
          <w:p w14:paraId="3F888A45" w14:textId="77777777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>131.4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noWrap/>
            <w:hideMark/>
          </w:tcPr>
          <w:p w14:paraId="742D566D" w14:textId="3A3B257E" w:rsidR="001B3040" w:rsidRPr="00F44123" w:rsidRDefault="001B3040" w:rsidP="001B304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</w:rPr>
            </w:pPr>
            <w:r w:rsidRPr="00F44123">
              <w:rPr>
                <w:rFonts w:eastAsia="Times New Roman" w:cs="Times New Roman"/>
                <w:color w:val="000000"/>
              </w:rPr>
              <w:t xml:space="preserve">(83.1 </w:t>
            </w:r>
            <w:r w:rsidR="00F96717" w:rsidRPr="00F44123">
              <w:rPr>
                <w:rFonts w:eastAsia="Times New Roman" w:cs="Times New Roman"/>
                <w:color w:val="000000"/>
              </w:rPr>
              <w:t>–</w:t>
            </w:r>
            <w:r w:rsidRPr="00F44123">
              <w:rPr>
                <w:rFonts w:eastAsia="Times New Roman" w:cs="Times New Roman"/>
                <w:color w:val="000000"/>
              </w:rPr>
              <w:t xml:space="preserve"> 179.7)</w:t>
            </w:r>
          </w:p>
        </w:tc>
      </w:tr>
    </w:tbl>
    <w:p w14:paraId="25A55DF8" w14:textId="25D2699A" w:rsidR="001B3040" w:rsidRDefault="001B3040" w:rsidP="001B3040">
      <w:pPr>
        <w:rPr>
          <w:rFonts w:cs="Times New Roman"/>
        </w:rPr>
      </w:pPr>
    </w:p>
    <w:p w14:paraId="5916AA89" w14:textId="77777777" w:rsidR="001C497F" w:rsidRDefault="001C497F" w:rsidP="001C497F"/>
    <w:p w14:paraId="559939C9" w14:textId="3B98F00B" w:rsidR="001C497F" w:rsidRPr="001B3040" w:rsidRDefault="001C497F" w:rsidP="001C497F">
      <w:pPr>
        <w:pStyle w:val="Heading2"/>
        <w:spacing w:after="240" w:line="276" w:lineRule="auto"/>
      </w:pPr>
      <w:r>
        <w:lastRenderedPageBreak/>
        <w:t>Supplementary Table 3</w:t>
      </w:r>
      <w:r w:rsidRPr="00F44123">
        <w:t>: Japanese encephalitis and West Nile seroprevalence based on foci reduction neutralization test results (n=65)</w:t>
      </w:r>
    </w:p>
    <w:tbl>
      <w:tblPr>
        <w:tblStyle w:val="PlainTable31"/>
        <w:tblW w:w="5000" w:type="pct"/>
        <w:tblLook w:val="04A0" w:firstRow="1" w:lastRow="0" w:firstColumn="1" w:lastColumn="0" w:noHBand="0" w:noVBand="1"/>
      </w:tblPr>
      <w:tblGrid>
        <w:gridCol w:w="2187"/>
        <w:gridCol w:w="1635"/>
        <w:gridCol w:w="1637"/>
        <w:gridCol w:w="1635"/>
        <w:gridCol w:w="1637"/>
        <w:gridCol w:w="1046"/>
      </w:tblGrid>
      <w:tr w:rsidR="001C497F" w:rsidRPr="00F44123" w14:paraId="3C3E05D0" w14:textId="77777777" w:rsidTr="00CE6C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9" w:type="pct"/>
          </w:tcPr>
          <w:p w14:paraId="724AC30F" w14:textId="77777777" w:rsidR="001C497F" w:rsidRPr="00F44123" w:rsidRDefault="001C497F" w:rsidP="00CE6C30">
            <w:pPr>
              <w:spacing w:before="0" w:after="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FRNT50</w:t>
            </w:r>
          </w:p>
        </w:tc>
        <w:tc>
          <w:tcPr>
            <w:tcW w:w="836" w:type="pct"/>
          </w:tcPr>
          <w:p w14:paraId="392A1DFF" w14:textId="77777777" w:rsidR="001C497F" w:rsidRPr="00F44123" w:rsidRDefault="001C497F" w:rsidP="00CE6C3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negative</w:t>
            </w:r>
          </w:p>
        </w:tc>
        <w:tc>
          <w:tcPr>
            <w:tcW w:w="837" w:type="pct"/>
          </w:tcPr>
          <w:p w14:paraId="1FCD89BE" w14:textId="77777777" w:rsidR="001C497F" w:rsidRPr="00F44123" w:rsidRDefault="001C497F" w:rsidP="00CE6C3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JEV positive</w:t>
            </w:r>
          </w:p>
        </w:tc>
        <w:tc>
          <w:tcPr>
            <w:tcW w:w="836" w:type="pct"/>
          </w:tcPr>
          <w:p w14:paraId="2B2A0A27" w14:textId="77777777" w:rsidR="001C497F" w:rsidRPr="00F44123" w:rsidRDefault="001C497F" w:rsidP="00CE6C3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WNV positive</w:t>
            </w:r>
          </w:p>
        </w:tc>
        <w:tc>
          <w:tcPr>
            <w:tcW w:w="837" w:type="pct"/>
          </w:tcPr>
          <w:p w14:paraId="06D442A1" w14:textId="77777777" w:rsidR="001C497F" w:rsidRPr="00F44123" w:rsidRDefault="001C497F" w:rsidP="00CE6C3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JEV + WNV positive</w:t>
            </w:r>
          </w:p>
        </w:tc>
        <w:tc>
          <w:tcPr>
            <w:tcW w:w="535" w:type="pct"/>
          </w:tcPr>
          <w:p w14:paraId="180CC068" w14:textId="77777777" w:rsidR="001C497F" w:rsidRPr="00F44123" w:rsidRDefault="001C497F" w:rsidP="00CE6C30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Total</w:t>
            </w:r>
          </w:p>
        </w:tc>
      </w:tr>
      <w:tr w:rsidR="001C497F" w:rsidRPr="00F44123" w14:paraId="26113B5C" w14:textId="77777777" w:rsidTr="00CE6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271C099" w14:textId="77777777" w:rsidR="001C497F" w:rsidRPr="00F44123" w:rsidRDefault="001C497F" w:rsidP="00CE6C30">
            <w:pPr>
              <w:spacing w:before="0" w:after="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 xml:space="preserve">Total number </w:t>
            </w:r>
          </w:p>
        </w:tc>
        <w:tc>
          <w:tcPr>
            <w:tcW w:w="836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50F684B9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30</w:t>
            </w:r>
            <w:r w:rsidRPr="00F44123">
              <w:rPr>
                <w:rFonts w:cs="Times New Roman"/>
              </w:rPr>
              <w:tab/>
              <w:t>(46.2%)</w:t>
            </w:r>
          </w:p>
        </w:tc>
        <w:tc>
          <w:tcPr>
            <w:tcW w:w="837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C4E9090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16</w:t>
            </w:r>
            <w:r w:rsidRPr="00F44123">
              <w:rPr>
                <w:rFonts w:cs="Times New Roman"/>
              </w:rPr>
              <w:tab/>
              <w:t>(24.6%)</w:t>
            </w:r>
          </w:p>
        </w:tc>
        <w:tc>
          <w:tcPr>
            <w:tcW w:w="836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D0CB89C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7</w:t>
            </w:r>
            <w:r w:rsidRPr="00F44123">
              <w:rPr>
                <w:rFonts w:cs="Times New Roman"/>
              </w:rPr>
              <w:tab/>
              <w:t>(10.8%)</w:t>
            </w:r>
          </w:p>
        </w:tc>
        <w:tc>
          <w:tcPr>
            <w:tcW w:w="837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C12F969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12</w:t>
            </w:r>
            <w:r w:rsidRPr="00F44123">
              <w:rPr>
                <w:rFonts w:cs="Times New Roman"/>
              </w:rPr>
              <w:tab/>
              <w:t>(18.5%)</w:t>
            </w:r>
          </w:p>
        </w:tc>
        <w:tc>
          <w:tcPr>
            <w:tcW w:w="535" w:type="pct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EF70896" w14:textId="77777777" w:rsidR="001C497F" w:rsidRPr="00F44123" w:rsidRDefault="001C497F" w:rsidP="00CE6C3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65</w:t>
            </w:r>
          </w:p>
        </w:tc>
      </w:tr>
      <w:tr w:rsidR="001C497F" w:rsidRPr="00F44123" w14:paraId="42AF7340" w14:textId="77777777" w:rsidTr="00CE6C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</w:tcBorders>
          </w:tcPr>
          <w:p w14:paraId="7E1EFC3B" w14:textId="77777777" w:rsidR="001C497F" w:rsidRPr="00F44123" w:rsidRDefault="001C497F" w:rsidP="00CE6C30">
            <w:pPr>
              <w:spacing w:before="0" w:after="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Species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05BF4C0A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37" w:type="pct"/>
            <w:tcBorders>
              <w:top w:val="single" w:sz="4" w:space="0" w:color="auto"/>
            </w:tcBorders>
          </w:tcPr>
          <w:p w14:paraId="16D4BEA1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7AA1D34B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37" w:type="pct"/>
            <w:tcBorders>
              <w:top w:val="single" w:sz="4" w:space="0" w:color="auto"/>
            </w:tcBorders>
          </w:tcPr>
          <w:p w14:paraId="2D33D5EA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</w:tcPr>
          <w:p w14:paraId="38A23A9D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</w:p>
        </w:tc>
      </w:tr>
      <w:tr w:rsidR="001C497F" w:rsidRPr="00F44123" w14:paraId="2FA8D47E" w14:textId="77777777" w:rsidTr="00CE6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</w:tcPr>
          <w:p w14:paraId="5FE52C66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Chicken</w:t>
            </w:r>
          </w:p>
        </w:tc>
        <w:tc>
          <w:tcPr>
            <w:tcW w:w="836" w:type="pct"/>
          </w:tcPr>
          <w:p w14:paraId="75E53033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18</w:t>
            </w:r>
            <w:r w:rsidRPr="00F44123">
              <w:rPr>
                <w:rFonts w:cs="Times New Roman"/>
              </w:rPr>
              <w:tab/>
              <w:t>(46.2%)</w:t>
            </w:r>
          </w:p>
        </w:tc>
        <w:tc>
          <w:tcPr>
            <w:tcW w:w="837" w:type="pct"/>
          </w:tcPr>
          <w:p w14:paraId="74770AFC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12</w:t>
            </w:r>
            <w:r w:rsidRPr="00F44123">
              <w:rPr>
                <w:rFonts w:cs="Times New Roman"/>
              </w:rPr>
              <w:tab/>
              <w:t>(30.8%)</w:t>
            </w:r>
          </w:p>
        </w:tc>
        <w:tc>
          <w:tcPr>
            <w:tcW w:w="836" w:type="pct"/>
          </w:tcPr>
          <w:p w14:paraId="15ED6C7F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4</w:t>
            </w:r>
            <w:r w:rsidRPr="00F44123">
              <w:rPr>
                <w:rFonts w:cs="Times New Roman"/>
              </w:rPr>
              <w:tab/>
              <w:t>(10.3%)</w:t>
            </w:r>
          </w:p>
        </w:tc>
        <w:tc>
          <w:tcPr>
            <w:tcW w:w="837" w:type="pct"/>
          </w:tcPr>
          <w:p w14:paraId="5067FCDB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5</w:t>
            </w:r>
            <w:r w:rsidRPr="00F44123">
              <w:rPr>
                <w:rFonts w:cs="Times New Roman"/>
              </w:rPr>
              <w:tab/>
              <w:t>(12.8%)</w:t>
            </w:r>
          </w:p>
        </w:tc>
        <w:tc>
          <w:tcPr>
            <w:tcW w:w="535" w:type="pct"/>
          </w:tcPr>
          <w:p w14:paraId="405C4AA8" w14:textId="77777777" w:rsidR="001C497F" w:rsidRPr="00F44123" w:rsidRDefault="001C497F" w:rsidP="00CE6C3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39</w:t>
            </w:r>
          </w:p>
        </w:tc>
      </w:tr>
      <w:tr w:rsidR="001C497F" w:rsidRPr="00F44123" w14:paraId="4F213522" w14:textId="77777777" w:rsidTr="00CE6C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4" w:space="0" w:color="auto"/>
            </w:tcBorders>
          </w:tcPr>
          <w:p w14:paraId="7AECA7DB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Ducks</w:t>
            </w: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63F084B4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12</w:t>
            </w:r>
            <w:r w:rsidRPr="00F44123">
              <w:rPr>
                <w:rFonts w:cs="Times New Roman"/>
              </w:rPr>
              <w:tab/>
              <w:t>(46.2%)</w:t>
            </w: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1D1FC8E1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4</w:t>
            </w:r>
            <w:r w:rsidRPr="00F44123">
              <w:rPr>
                <w:rFonts w:cs="Times New Roman"/>
              </w:rPr>
              <w:tab/>
              <w:t>(15.4%)</w:t>
            </w: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676A3142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3</w:t>
            </w:r>
            <w:r w:rsidRPr="00F44123">
              <w:rPr>
                <w:rFonts w:cs="Times New Roman"/>
              </w:rPr>
              <w:tab/>
              <w:t>(11.5%)</w:t>
            </w: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6FF0A2CA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7</w:t>
            </w:r>
            <w:r w:rsidRPr="00F44123">
              <w:rPr>
                <w:rFonts w:cs="Times New Roman"/>
              </w:rPr>
              <w:tab/>
              <w:t>(26.9%)</w:t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14:paraId="7DA21C36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26</w:t>
            </w:r>
          </w:p>
        </w:tc>
      </w:tr>
      <w:tr w:rsidR="001C497F" w:rsidRPr="00F44123" w14:paraId="29ACE6DC" w14:textId="77777777" w:rsidTr="00CE6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top w:val="single" w:sz="4" w:space="0" w:color="auto"/>
            </w:tcBorders>
          </w:tcPr>
          <w:p w14:paraId="48003A62" w14:textId="77777777" w:rsidR="001C497F" w:rsidRPr="00F44123" w:rsidRDefault="001C497F" w:rsidP="00CE6C30">
            <w:pPr>
              <w:spacing w:before="0" w:after="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Age groups</w:t>
            </w: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4BCCA40F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37" w:type="pct"/>
            <w:tcBorders>
              <w:top w:val="single" w:sz="4" w:space="0" w:color="auto"/>
            </w:tcBorders>
          </w:tcPr>
          <w:p w14:paraId="04BEA0DB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36" w:type="pct"/>
            <w:tcBorders>
              <w:top w:val="single" w:sz="4" w:space="0" w:color="auto"/>
            </w:tcBorders>
          </w:tcPr>
          <w:p w14:paraId="202D9706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837" w:type="pct"/>
            <w:tcBorders>
              <w:top w:val="single" w:sz="4" w:space="0" w:color="auto"/>
            </w:tcBorders>
          </w:tcPr>
          <w:p w14:paraId="10079421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</w:tcPr>
          <w:p w14:paraId="0DCA6C64" w14:textId="77777777" w:rsidR="001C497F" w:rsidRPr="00F44123" w:rsidRDefault="001C497F" w:rsidP="00CE6C3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</w:p>
        </w:tc>
      </w:tr>
      <w:tr w:rsidR="001C497F" w:rsidRPr="00F44123" w14:paraId="2CD98262" w14:textId="77777777" w:rsidTr="00CE6C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</w:tcPr>
          <w:p w14:paraId="6921580B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1-3 months</w:t>
            </w:r>
          </w:p>
        </w:tc>
        <w:tc>
          <w:tcPr>
            <w:tcW w:w="836" w:type="pct"/>
          </w:tcPr>
          <w:p w14:paraId="3F3B7AD5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6</w:t>
            </w:r>
            <w:r w:rsidRPr="00F44123">
              <w:rPr>
                <w:rFonts w:cs="Times New Roman"/>
              </w:rPr>
              <w:tab/>
              <w:t>(50.0%)</w:t>
            </w:r>
          </w:p>
        </w:tc>
        <w:tc>
          <w:tcPr>
            <w:tcW w:w="837" w:type="pct"/>
          </w:tcPr>
          <w:p w14:paraId="67E4193D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</w:t>
            </w:r>
            <w:r w:rsidRPr="00F44123">
              <w:rPr>
                <w:rFonts w:cs="Times New Roman"/>
              </w:rPr>
              <w:tab/>
              <w:t>(8.3%)</w:t>
            </w:r>
          </w:p>
        </w:tc>
        <w:tc>
          <w:tcPr>
            <w:tcW w:w="836" w:type="pct"/>
          </w:tcPr>
          <w:p w14:paraId="34A92D86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2</w:t>
            </w:r>
            <w:r w:rsidRPr="00F44123">
              <w:rPr>
                <w:rFonts w:cs="Times New Roman"/>
              </w:rPr>
              <w:tab/>
              <w:t>(16.7%)</w:t>
            </w:r>
          </w:p>
        </w:tc>
        <w:tc>
          <w:tcPr>
            <w:tcW w:w="837" w:type="pct"/>
          </w:tcPr>
          <w:p w14:paraId="59444AE4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3</w:t>
            </w:r>
            <w:r w:rsidRPr="00F44123">
              <w:rPr>
                <w:rFonts w:cs="Times New Roman"/>
              </w:rPr>
              <w:tab/>
              <w:t>(25.0%)</w:t>
            </w:r>
          </w:p>
        </w:tc>
        <w:tc>
          <w:tcPr>
            <w:tcW w:w="535" w:type="pct"/>
          </w:tcPr>
          <w:p w14:paraId="2BF9E52C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12</w:t>
            </w:r>
          </w:p>
        </w:tc>
      </w:tr>
      <w:tr w:rsidR="001C497F" w:rsidRPr="00F44123" w14:paraId="70062A02" w14:textId="77777777" w:rsidTr="00CE6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</w:tcPr>
          <w:p w14:paraId="2F6BA253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4-6 months</w:t>
            </w:r>
          </w:p>
        </w:tc>
        <w:tc>
          <w:tcPr>
            <w:tcW w:w="836" w:type="pct"/>
          </w:tcPr>
          <w:p w14:paraId="4F3F10E2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7</w:t>
            </w:r>
            <w:r w:rsidRPr="00F44123">
              <w:rPr>
                <w:rFonts w:cs="Times New Roman"/>
              </w:rPr>
              <w:tab/>
              <w:t>(50.0%)</w:t>
            </w:r>
          </w:p>
        </w:tc>
        <w:tc>
          <w:tcPr>
            <w:tcW w:w="837" w:type="pct"/>
          </w:tcPr>
          <w:p w14:paraId="417799EC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5</w:t>
            </w:r>
            <w:r w:rsidRPr="00F44123">
              <w:rPr>
                <w:rFonts w:cs="Times New Roman"/>
              </w:rPr>
              <w:tab/>
              <w:t>(35.7%)</w:t>
            </w:r>
          </w:p>
        </w:tc>
        <w:tc>
          <w:tcPr>
            <w:tcW w:w="836" w:type="pct"/>
          </w:tcPr>
          <w:p w14:paraId="2458DB30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</w:t>
            </w:r>
            <w:r w:rsidRPr="00F44123">
              <w:rPr>
                <w:rFonts w:cs="Times New Roman"/>
              </w:rPr>
              <w:tab/>
              <w:t>(7.1%)</w:t>
            </w:r>
          </w:p>
        </w:tc>
        <w:tc>
          <w:tcPr>
            <w:tcW w:w="837" w:type="pct"/>
          </w:tcPr>
          <w:p w14:paraId="7FDD7BDA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</w:t>
            </w:r>
            <w:r w:rsidRPr="00F44123">
              <w:rPr>
                <w:rFonts w:cs="Times New Roman"/>
              </w:rPr>
              <w:tab/>
              <w:t>(7.1%)</w:t>
            </w:r>
          </w:p>
        </w:tc>
        <w:tc>
          <w:tcPr>
            <w:tcW w:w="535" w:type="pct"/>
          </w:tcPr>
          <w:p w14:paraId="6EE55BF8" w14:textId="77777777" w:rsidR="001C497F" w:rsidRPr="00F44123" w:rsidRDefault="001C497F" w:rsidP="00CE6C3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14</w:t>
            </w:r>
          </w:p>
        </w:tc>
      </w:tr>
      <w:tr w:rsidR="001C497F" w:rsidRPr="00F44123" w14:paraId="2964F548" w14:textId="77777777" w:rsidTr="00CE6C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</w:tcPr>
          <w:p w14:paraId="378684BD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7-9 months</w:t>
            </w:r>
          </w:p>
        </w:tc>
        <w:tc>
          <w:tcPr>
            <w:tcW w:w="836" w:type="pct"/>
          </w:tcPr>
          <w:p w14:paraId="3E9F23CC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0</w:t>
            </w:r>
            <w:r w:rsidRPr="00F44123">
              <w:rPr>
                <w:rFonts w:cs="Times New Roman"/>
              </w:rPr>
              <w:tab/>
              <w:t>-</w:t>
            </w:r>
          </w:p>
        </w:tc>
        <w:tc>
          <w:tcPr>
            <w:tcW w:w="837" w:type="pct"/>
          </w:tcPr>
          <w:p w14:paraId="7A2D1A7A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0</w:t>
            </w:r>
            <w:r w:rsidRPr="00F44123">
              <w:rPr>
                <w:rFonts w:cs="Times New Roman"/>
              </w:rPr>
              <w:tab/>
              <w:t>-</w:t>
            </w:r>
          </w:p>
        </w:tc>
        <w:tc>
          <w:tcPr>
            <w:tcW w:w="836" w:type="pct"/>
          </w:tcPr>
          <w:p w14:paraId="2F5DC490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0</w:t>
            </w:r>
            <w:r w:rsidRPr="00F44123">
              <w:rPr>
                <w:rFonts w:cs="Times New Roman"/>
              </w:rPr>
              <w:tab/>
              <w:t>-</w:t>
            </w:r>
          </w:p>
        </w:tc>
        <w:tc>
          <w:tcPr>
            <w:tcW w:w="837" w:type="pct"/>
          </w:tcPr>
          <w:p w14:paraId="3B4AA719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0</w:t>
            </w:r>
            <w:r w:rsidRPr="00F44123">
              <w:rPr>
                <w:rFonts w:cs="Times New Roman"/>
              </w:rPr>
              <w:tab/>
              <w:t>-</w:t>
            </w:r>
          </w:p>
        </w:tc>
        <w:tc>
          <w:tcPr>
            <w:tcW w:w="535" w:type="pct"/>
          </w:tcPr>
          <w:p w14:paraId="39F93B4E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0</w:t>
            </w:r>
          </w:p>
        </w:tc>
      </w:tr>
      <w:tr w:rsidR="001C497F" w:rsidRPr="00F44123" w14:paraId="746E612B" w14:textId="77777777" w:rsidTr="00CE6C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</w:tcPr>
          <w:p w14:paraId="21228BBF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≥10 months</w:t>
            </w:r>
          </w:p>
        </w:tc>
        <w:tc>
          <w:tcPr>
            <w:tcW w:w="836" w:type="pct"/>
          </w:tcPr>
          <w:p w14:paraId="4557E7E4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4</w:t>
            </w:r>
            <w:r w:rsidRPr="00F44123">
              <w:rPr>
                <w:rFonts w:cs="Times New Roman"/>
              </w:rPr>
              <w:tab/>
              <w:t>(22.2%)</w:t>
            </w:r>
          </w:p>
        </w:tc>
        <w:tc>
          <w:tcPr>
            <w:tcW w:w="837" w:type="pct"/>
          </w:tcPr>
          <w:p w14:paraId="5867F6EF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3</w:t>
            </w:r>
            <w:r w:rsidRPr="00F44123">
              <w:rPr>
                <w:rFonts w:cs="Times New Roman"/>
              </w:rPr>
              <w:tab/>
              <w:t>(16.7%)</w:t>
            </w:r>
          </w:p>
        </w:tc>
        <w:tc>
          <w:tcPr>
            <w:tcW w:w="836" w:type="pct"/>
          </w:tcPr>
          <w:p w14:paraId="27791840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2</w:t>
            </w:r>
            <w:r w:rsidRPr="00F44123">
              <w:rPr>
                <w:rFonts w:cs="Times New Roman"/>
              </w:rPr>
              <w:tab/>
              <w:t>(11.1%)</w:t>
            </w:r>
          </w:p>
        </w:tc>
        <w:tc>
          <w:tcPr>
            <w:tcW w:w="837" w:type="pct"/>
          </w:tcPr>
          <w:p w14:paraId="6BA41887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7</w:t>
            </w:r>
            <w:r w:rsidRPr="00F44123">
              <w:rPr>
                <w:rFonts w:cs="Times New Roman"/>
              </w:rPr>
              <w:tab/>
              <w:t>(38.9%)</w:t>
            </w:r>
          </w:p>
        </w:tc>
        <w:tc>
          <w:tcPr>
            <w:tcW w:w="535" w:type="pct"/>
          </w:tcPr>
          <w:p w14:paraId="114DE59D" w14:textId="77777777" w:rsidR="001C497F" w:rsidRPr="00F44123" w:rsidRDefault="001C497F" w:rsidP="00CE6C30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18</w:t>
            </w:r>
          </w:p>
        </w:tc>
      </w:tr>
      <w:tr w:rsidR="001C497F" w:rsidRPr="00F44123" w14:paraId="40394BC4" w14:textId="77777777" w:rsidTr="00CE6C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pct"/>
            <w:tcBorders>
              <w:bottom w:val="single" w:sz="4" w:space="0" w:color="auto"/>
            </w:tcBorders>
          </w:tcPr>
          <w:p w14:paraId="4992A41C" w14:textId="77777777" w:rsidR="001C497F" w:rsidRPr="00F44123" w:rsidRDefault="001C497F" w:rsidP="00CE6C30">
            <w:pPr>
              <w:spacing w:before="0" w:after="0"/>
              <w:ind w:left="720"/>
              <w:jc w:val="both"/>
              <w:rPr>
                <w:rFonts w:cs="Times New Roman"/>
                <w:caps w:val="0"/>
              </w:rPr>
            </w:pPr>
            <w:r w:rsidRPr="00F44123">
              <w:rPr>
                <w:rFonts w:cs="Times New Roman"/>
                <w:caps w:val="0"/>
              </w:rPr>
              <w:t>Unknown</w:t>
            </w: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19AE98D2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11</w:t>
            </w:r>
            <w:r w:rsidRPr="00F44123">
              <w:rPr>
                <w:rFonts w:cs="Times New Roman"/>
              </w:rPr>
              <w:tab/>
              <w:t>(52.4%)</w:t>
            </w: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5A29712D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7</w:t>
            </w:r>
            <w:r w:rsidRPr="00F44123">
              <w:rPr>
                <w:rFonts w:cs="Times New Roman"/>
              </w:rPr>
              <w:tab/>
              <w:t>(33.3%)</w:t>
            </w: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14:paraId="02E7B0BB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2</w:t>
            </w:r>
            <w:r w:rsidRPr="00F44123">
              <w:rPr>
                <w:rFonts w:cs="Times New Roman"/>
              </w:rPr>
              <w:tab/>
              <w:t>(9.5%)</w:t>
            </w: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14:paraId="0D73A032" w14:textId="77777777" w:rsidR="001C497F" w:rsidRPr="00F44123" w:rsidRDefault="001C497F" w:rsidP="00CE6C30">
            <w:pPr>
              <w:tabs>
                <w:tab w:val="left" w:pos="432"/>
              </w:tabs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F44123">
              <w:rPr>
                <w:rFonts w:cs="Times New Roman"/>
              </w:rPr>
              <w:t>1</w:t>
            </w:r>
            <w:r w:rsidRPr="00F44123">
              <w:rPr>
                <w:rFonts w:cs="Times New Roman"/>
              </w:rPr>
              <w:tab/>
              <w:t>(4.8%)</w:t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14:paraId="27D562BA" w14:textId="77777777" w:rsidR="001C497F" w:rsidRPr="00F44123" w:rsidRDefault="001C497F" w:rsidP="00CE6C30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F44123">
              <w:rPr>
                <w:rFonts w:cs="Times New Roman"/>
                <w:b/>
                <w:bCs/>
              </w:rPr>
              <w:t>21</w:t>
            </w:r>
          </w:p>
        </w:tc>
      </w:tr>
    </w:tbl>
    <w:p w14:paraId="711C8201" w14:textId="5F7D19A3" w:rsidR="00420731" w:rsidRDefault="00420731" w:rsidP="001C497F">
      <w:pPr>
        <w:rPr>
          <w:rFonts w:cs="Times New Roman"/>
        </w:rPr>
      </w:pPr>
    </w:p>
    <w:p w14:paraId="5D4D6532" w14:textId="77777777" w:rsidR="00420731" w:rsidRDefault="00420731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79F21D4B" w14:textId="76D2AB08" w:rsidR="001B3040" w:rsidRPr="00994A3D" w:rsidRDefault="001B3040" w:rsidP="001B3040">
      <w:pPr>
        <w:pStyle w:val="Heading1"/>
        <w:spacing w:line="276" w:lineRule="auto"/>
      </w:pPr>
      <w:r w:rsidRPr="00994A3D">
        <w:lastRenderedPageBreak/>
        <w:t xml:space="preserve">Supplementary </w:t>
      </w:r>
      <w:r>
        <w:t>Figure</w:t>
      </w:r>
    </w:p>
    <w:p w14:paraId="5412B388" w14:textId="77777777" w:rsidR="001B3040" w:rsidRPr="001B3040" w:rsidRDefault="001B3040" w:rsidP="001B3040">
      <w:pPr>
        <w:pStyle w:val="Heading2"/>
        <w:spacing w:after="240" w:line="276" w:lineRule="auto"/>
      </w:pPr>
      <w:r w:rsidRPr="00F44123">
        <w:t xml:space="preserve">Supplementary Figure 1: </w:t>
      </w:r>
      <w:bookmarkStart w:id="0" w:name="OLE_LINK2"/>
      <w:r w:rsidRPr="00F44123">
        <w:t xml:space="preserve">Hemagglutination inhibition assay </w:t>
      </w:r>
      <w:bookmarkEnd w:id="0"/>
      <w:r w:rsidRPr="00F44123">
        <w:t>titers</w:t>
      </w:r>
    </w:p>
    <w:p w14:paraId="6C7E4A56" w14:textId="57193607" w:rsidR="001B3040" w:rsidRPr="00F44123" w:rsidRDefault="00394584" w:rsidP="001B3040">
      <w:pPr>
        <w:jc w:val="center"/>
        <w:rPr>
          <w:rFonts w:cs="Times New Roman"/>
          <w:b/>
        </w:rPr>
      </w:pPr>
      <w:r w:rsidRPr="00394584">
        <w:t xml:space="preserve"> </w:t>
      </w:r>
      <w:r>
        <w:rPr>
          <w:noProof/>
        </w:rPr>
        <w:drawing>
          <wp:inline distT="0" distB="0" distL="0" distR="0" wp14:anchorId="56F43843" wp14:editId="7D08D67B">
            <wp:extent cx="4572000" cy="31950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81E1" w14:textId="1DCC7DE5" w:rsidR="008D617D" w:rsidRPr="00F44123" w:rsidRDefault="001B3040" w:rsidP="008D617D">
      <w:pPr>
        <w:spacing w:before="0" w:after="0"/>
        <w:jc w:val="both"/>
        <w:rPr>
          <w:rFonts w:cs="Times New Roman"/>
        </w:rPr>
      </w:pPr>
      <w:r w:rsidRPr="00F44123">
        <w:rPr>
          <w:rFonts w:cs="Times New Roman"/>
        </w:rPr>
        <w:t xml:space="preserve">Individual HIA titers </w:t>
      </w:r>
      <w:r w:rsidR="008749C0" w:rsidRPr="00F44123">
        <w:rPr>
          <w:rFonts w:cs="Times New Roman"/>
        </w:rPr>
        <w:t>against Japanese encephalitis virus (JEV), dengue virus serotype 2 (DENV-2), dengue virus serotype 3 (DENV-3), and Zika virus (ZIKV)</w:t>
      </w:r>
      <w:r w:rsidR="008749C0">
        <w:rPr>
          <w:rFonts w:cs="Times New Roman"/>
        </w:rPr>
        <w:t xml:space="preserve"> for</w:t>
      </w:r>
      <w:r w:rsidR="008928E2">
        <w:rPr>
          <w:rFonts w:cs="Times New Roman"/>
        </w:rPr>
        <w:t xml:space="preserve"> all tested samples (n=620) with mean values</w:t>
      </w:r>
      <w:r w:rsidR="008749C0">
        <w:rPr>
          <w:rFonts w:cs="Times New Roman"/>
        </w:rPr>
        <w:t xml:space="preserve"> and 95% CI</w:t>
      </w:r>
      <w:r w:rsidR="008928E2">
        <w:rPr>
          <w:rFonts w:cs="Times New Roman"/>
        </w:rPr>
        <w:t xml:space="preserve">. Due to the scaling of the y axis only values ≥10 are visualized in the graph. </w:t>
      </w:r>
      <w:r w:rsidR="008749C0" w:rsidRPr="00F44123">
        <w:rPr>
          <w:rFonts w:cs="Times New Roman"/>
        </w:rPr>
        <w:t xml:space="preserve">Dotted line shows threshold of 80 for positive HIA result. </w:t>
      </w:r>
      <w:r w:rsidR="008D617D" w:rsidRPr="00F44123">
        <w:rPr>
          <w:rFonts w:cs="Times New Roman"/>
        </w:rPr>
        <w:t xml:space="preserve">Analysis for significance was performed by </w:t>
      </w:r>
      <w:r w:rsidR="008D617D">
        <w:rPr>
          <w:rFonts w:cs="Times New Roman"/>
        </w:rPr>
        <w:t>Friedman test with Dunn’s multiple comparison test</w:t>
      </w:r>
      <w:r w:rsidR="008D617D" w:rsidRPr="00F44123" w:rsidDel="002A793D">
        <w:rPr>
          <w:rFonts w:cs="Times New Roman"/>
        </w:rPr>
        <w:t xml:space="preserve"> </w:t>
      </w:r>
      <w:r w:rsidR="008D617D" w:rsidRPr="00F44123">
        <w:rPr>
          <w:rFonts w:cs="Times New Roman"/>
        </w:rPr>
        <w:t xml:space="preserve">with GraphPad Prism 7.00. </w:t>
      </w:r>
    </w:p>
    <w:p w14:paraId="07CD6D92" w14:textId="491E56D9" w:rsidR="00420731" w:rsidRDefault="00420731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5FF40471" w14:textId="05C3F1C2" w:rsidR="00420731" w:rsidRDefault="00420731" w:rsidP="00BD45D4">
      <w:pPr>
        <w:pStyle w:val="Heading2"/>
        <w:spacing w:after="240" w:line="276" w:lineRule="auto"/>
      </w:pPr>
      <w:r>
        <w:lastRenderedPageBreak/>
        <w:t xml:space="preserve">Supplementary Figure 2: </w:t>
      </w:r>
      <w:r w:rsidR="00D61FD1">
        <w:t>Correlation</w:t>
      </w:r>
      <w:r w:rsidR="00D61FD1" w:rsidRPr="00F44123">
        <w:t xml:space="preserve"> </w:t>
      </w:r>
      <w:r>
        <w:t>plots of h</w:t>
      </w:r>
      <w:r w:rsidRPr="00F44123">
        <w:t>emagglutination inhibition assay</w:t>
      </w:r>
      <w:r>
        <w:t xml:space="preserve"> titers </w:t>
      </w:r>
    </w:p>
    <w:p w14:paraId="78C65D99" w14:textId="13714F10" w:rsidR="00420731" w:rsidRDefault="008950F4" w:rsidP="00BD45D4">
      <w:pPr>
        <w:spacing w:before="0" w:line="276" w:lineRule="auto"/>
        <w:jc w:val="center"/>
        <w:rPr>
          <w:rFonts w:cs="Times New Roman"/>
        </w:rPr>
      </w:pPr>
      <w:bookmarkStart w:id="1" w:name="_GoBack"/>
      <w:r w:rsidRPr="008950F4">
        <w:t xml:space="preserve"> </w:t>
      </w:r>
      <w:bookmarkEnd w:id="1"/>
      <w:r>
        <w:rPr>
          <w:noProof/>
        </w:rPr>
        <w:drawing>
          <wp:inline distT="0" distB="0" distL="0" distR="0" wp14:anchorId="1CF7EF48" wp14:editId="718C7697">
            <wp:extent cx="5029200" cy="6046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0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F1BD4" w14:textId="7FB4174E" w:rsidR="00D61FD1" w:rsidRPr="00E06883" w:rsidRDefault="00420731" w:rsidP="00BD45D4">
      <w:pPr>
        <w:spacing w:before="0" w:line="276" w:lineRule="auto"/>
        <w:jc w:val="both"/>
      </w:pPr>
      <w:r>
        <w:rPr>
          <w:rFonts w:cs="Times New Roman"/>
        </w:rPr>
        <w:t>Correlation of individual HIA titers of all HIA-positive samples (n=180). (A) JEV titers vs DENV-2 titers, (B) JEV vs DENV-3, (C) JEV vs ZIKV, (D) DENV-2 vs DENV-3, (E) DENV-2 vs ZIKV</w:t>
      </w:r>
      <w:r w:rsidR="008A65F4">
        <w:rPr>
          <w:rFonts w:cs="Times New Roman"/>
        </w:rPr>
        <w:t>,</w:t>
      </w:r>
      <w:r>
        <w:rPr>
          <w:rFonts w:cs="Times New Roman"/>
        </w:rPr>
        <w:t xml:space="preserve"> (F) DENV-3 vs ZIKV</w:t>
      </w:r>
      <w:r w:rsidR="00D61FD1">
        <w:rPr>
          <w:rFonts w:cs="Times New Roman"/>
        </w:rPr>
        <w:t>.</w:t>
      </w:r>
      <w:r w:rsidR="008D617D">
        <w:rPr>
          <w:rFonts w:cs="Times New Roman"/>
        </w:rPr>
        <w:t xml:space="preserve"> </w:t>
      </w:r>
      <w:r w:rsidR="008D617D" w:rsidRPr="00F44123">
        <w:rPr>
          <w:rFonts w:cs="Times New Roman"/>
        </w:rPr>
        <w:t xml:space="preserve">Analysis for significance was performed by </w:t>
      </w:r>
      <w:r w:rsidR="008D617D">
        <w:rPr>
          <w:rFonts w:cs="Times New Roman"/>
        </w:rPr>
        <w:t>Spearman rank correlation</w:t>
      </w:r>
      <w:r w:rsidR="008D617D" w:rsidRPr="00F44123" w:rsidDel="002A793D">
        <w:rPr>
          <w:rFonts w:cs="Times New Roman"/>
        </w:rPr>
        <w:t xml:space="preserve"> </w:t>
      </w:r>
      <w:r w:rsidR="008D617D" w:rsidRPr="00F44123">
        <w:rPr>
          <w:rFonts w:cs="Times New Roman"/>
        </w:rPr>
        <w:t>with GraphPad Prism 7.00</w:t>
      </w:r>
    </w:p>
    <w:p w14:paraId="36380972" w14:textId="77777777" w:rsidR="00D61FD1" w:rsidRDefault="00D61FD1" w:rsidP="001B3040">
      <w:pPr>
        <w:spacing w:before="0" w:after="0"/>
        <w:jc w:val="both"/>
        <w:rPr>
          <w:rFonts w:cs="Times New Roman"/>
        </w:rPr>
      </w:pPr>
    </w:p>
    <w:p w14:paraId="4D1537D6" w14:textId="420BE41C" w:rsidR="001B3040" w:rsidRDefault="001B3040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6994BFAE" w14:textId="4A67E47D" w:rsidR="001B3040" w:rsidRPr="001B3040" w:rsidRDefault="001B3040" w:rsidP="001B3040">
      <w:pPr>
        <w:pStyle w:val="Heading2"/>
        <w:spacing w:after="240" w:line="276" w:lineRule="auto"/>
      </w:pPr>
      <w:r w:rsidRPr="00F44123">
        <w:lastRenderedPageBreak/>
        <w:t xml:space="preserve">Supplementary Figure </w:t>
      </w:r>
      <w:r w:rsidR="00BD45D4">
        <w:t>3</w:t>
      </w:r>
      <w:r w:rsidRPr="00F44123">
        <w:t>: FRNT</w:t>
      </w:r>
      <w:r w:rsidRPr="00462A21">
        <w:rPr>
          <w:vertAlign w:val="subscript"/>
        </w:rPr>
        <w:t>50</w:t>
      </w:r>
      <w:r w:rsidRPr="00F44123">
        <w:t xml:space="preserve"> analysis</w:t>
      </w:r>
    </w:p>
    <w:p w14:paraId="0A8A5479" w14:textId="64EE725E" w:rsidR="001B3040" w:rsidRPr="00F44123" w:rsidRDefault="001B3040" w:rsidP="001B3040">
      <w:pPr>
        <w:spacing w:after="0"/>
        <w:jc w:val="center"/>
        <w:rPr>
          <w:rFonts w:cs="Times New Roman"/>
        </w:rPr>
      </w:pPr>
      <w:r>
        <w:rPr>
          <w:rFonts w:cs="Times New Roman"/>
          <w:noProof/>
          <w:lang w:bidi="km-KH"/>
        </w:rPr>
        <w:drawing>
          <wp:inline distT="0" distB="0" distL="0" distR="0" wp14:anchorId="01B3B8F3" wp14:editId="179908AC">
            <wp:extent cx="6122670" cy="4890135"/>
            <wp:effectExtent l="0" t="0" r="0" b="0"/>
            <wp:docPr id="2" name="Picture 2" descr="FRNT titer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NT titer 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76CC3" w14:textId="77777777" w:rsidR="001B3040" w:rsidRPr="00F44123" w:rsidRDefault="001B3040" w:rsidP="001B3040">
      <w:pPr>
        <w:spacing w:before="0" w:after="0"/>
        <w:jc w:val="both"/>
        <w:rPr>
          <w:rFonts w:cs="Times New Roman"/>
        </w:rPr>
      </w:pPr>
      <w:r w:rsidRPr="00F44123">
        <w:rPr>
          <w:rFonts w:cs="Times New Roman"/>
        </w:rPr>
        <w:t>Individual FRNT</w:t>
      </w:r>
      <w:r w:rsidRPr="00F44123">
        <w:rPr>
          <w:rFonts w:cs="Times New Roman"/>
          <w:vertAlign w:val="subscript"/>
        </w:rPr>
        <w:t>50</w:t>
      </w:r>
      <w:r w:rsidRPr="00F44123">
        <w:rPr>
          <w:rFonts w:cs="Times New Roman"/>
        </w:rPr>
        <w:t xml:space="preserve"> titers against JEV (black) and WNV (grey) with mean and 95% confidence interval, differentiated by (</w:t>
      </w:r>
      <w:r w:rsidRPr="00F44123">
        <w:rPr>
          <w:rFonts w:cs="Times New Roman"/>
          <w:b/>
        </w:rPr>
        <w:t>A</w:t>
      </w:r>
      <w:r w:rsidRPr="00F44123">
        <w:rPr>
          <w:rFonts w:cs="Times New Roman"/>
        </w:rPr>
        <w:t>) province of origin of the domestic birds; (</w:t>
      </w:r>
      <w:r w:rsidRPr="00F44123">
        <w:rPr>
          <w:rFonts w:cs="Times New Roman"/>
          <w:b/>
        </w:rPr>
        <w:t>B</w:t>
      </w:r>
      <w:r w:rsidRPr="00F44123">
        <w:rPr>
          <w:rFonts w:cs="Times New Roman"/>
        </w:rPr>
        <w:t>) chicken and duck samples; (</w:t>
      </w:r>
      <w:r w:rsidRPr="00F44123">
        <w:rPr>
          <w:rFonts w:cs="Times New Roman"/>
          <w:b/>
        </w:rPr>
        <w:t>C</w:t>
      </w:r>
      <w:r w:rsidRPr="00F44123">
        <w:rPr>
          <w:rFonts w:cs="Times New Roman"/>
        </w:rPr>
        <w:t xml:space="preserve">) single JEV, single WNV and double JEV+WNV positive </w:t>
      </w:r>
      <w:proofErr w:type="gramStart"/>
      <w:r w:rsidRPr="00F44123">
        <w:rPr>
          <w:rFonts w:cs="Times New Roman"/>
        </w:rPr>
        <w:t>results</w:t>
      </w:r>
      <w:r w:rsidRPr="00F44123" w:rsidDel="00550DC1">
        <w:rPr>
          <w:rFonts w:cs="Times New Roman"/>
        </w:rPr>
        <w:t xml:space="preserve"> </w:t>
      </w:r>
      <w:r w:rsidRPr="00F44123">
        <w:rPr>
          <w:rFonts w:cs="Times New Roman"/>
        </w:rPr>
        <w:t>.</w:t>
      </w:r>
      <w:proofErr w:type="gramEnd"/>
      <w:r w:rsidRPr="00F44123">
        <w:rPr>
          <w:rFonts w:cs="Times New Roman"/>
        </w:rPr>
        <w:t xml:space="preserve"> The threshold for positivity was FRNT</w:t>
      </w:r>
      <w:r w:rsidRPr="00F44123">
        <w:rPr>
          <w:rFonts w:cs="Times New Roman"/>
          <w:vertAlign w:val="subscript"/>
        </w:rPr>
        <w:t>50</w:t>
      </w:r>
      <w:r w:rsidRPr="00F44123">
        <w:rPr>
          <w:rFonts w:cs="Times New Roman"/>
        </w:rPr>
        <w:t xml:space="preserve"> ≥10 and is indicated by the dashed lines. Analysis for significance was performed by Mann-Whitney testing with GraphPad Prism 7.00.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23138" w14:textId="77777777" w:rsidR="00BF3624" w:rsidRDefault="00BF3624" w:rsidP="00117666">
      <w:pPr>
        <w:spacing w:after="0"/>
      </w:pPr>
      <w:r>
        <w:separator/>
      </w:r>
    </w:p>
  </w:endnote>
  <w:endnote w:type="continuationSeparator" w:id="0">
    <w:p w14:paraId="18A30531" w14:textId="77777777" w:rsidR="00BF3624" w:rsidRDefault="00BF362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bidi="km-K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967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9671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bidi="km-KH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9671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9671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C2A37" w14:textId="77777777" w:rsidR="00BF3624" w:rsidRDefault="00BF3624" w:rsidP="00117666">
      <w:pPr>
        <w:spacing w:after="0"/>
      </w:pPr>
      <w:r>
        <w:separator/>
      </w:r>
    </w:p>
  </w:footnote>
  <w:footnote w:type="continuationSeparator" w:id="0">
    <w:p w14:paraId="18771D78" w14:textId="77777777" w:rsidR="00BF3624" w:rsidRDefault="00BF362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bidi="km-KH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4804"/>
    <w:rsid w:val="00034304"/>
    <w:rsid w:val="00035434"/>
    <w:rsid w:val="00052A14"/>
    <w:rsid w:val="00077D53"/>
    <w:rsid w:val="00105FD9"/>
    <w:rsid w:val="00106B8B"/>
    <w:rsid w:val="00117666"/>
    <w:rsid w:val="001549D3"/>
    <w:rsid w:val="00160065"/>
    <w:rsid w:val="00177D84"/>
    <w:rsid w:val="001B3040"/>
    <w:rsid w:val="001C497F"/>
    <w:rsid w:val="0023674F"/>
    <w:rsid w:val="00267D18"/>
    <w:rsid w:val="00274347"/>
    <w:rsid w:val="002868E2"/>
    <w:rsid w:val="002869C3"/>
    <w:rsid w:val="002936E4"/>
    <w:rsid w:val="002A793D"/>
    <w:rsid w:val="002B4A57"/>
    <w:rsid w:val="002C74CA"/>
    <w:rsid w:val="003123F4"/>
    <w:rsid w:val="00333130"/>
    <w:rsid w:val="003544FB"/>
    <w:rsid w:val="00376E3E"/>
    <w:rsid w:val="00394584"/>
    <w:rsid w:val="003D2F2D"/>
    <w:rsid w:val="00401590"/>
    <w:rsid w:val="00420731"/>
    <w:rsid w:val="00447801"/>
    <w:rsid w:val="00452E9C"/>
    <w:rsid w:val="00462A21"/>
    <w:rsid w:val="004735C8"/>
    <w:rsid w:val="004947A6"/>
    <w:rsid w:val="004961FF"/>
    <w:rsid w:val="00517A89"/>
    <w:rsid w:val="005250F2"/>
    <w:rsid w:val="00593EEA"/>
    <w:rsid w:val="005A5EEE"/>
    <w:rsid w:val="005C36E0"/>
    <w:rsid w:val="006375C7"/>
    <w:rsid w:val="00650C3E"/>
    <w:rsid w:val="00654E8F"/>
    <w:rsid w:val="00660D05"/>
    <w:rsid w:val="006820B1"/>
    <w:rsid w:val="006B7D14"/>
    <w:rsid w:val="00701727"/>
    <w:rsid w:val="0070566C"/>
    <w:rsid w:val="00714C50"/>
    <w:rsid w:val="00725A7D"/>
    <w:rsid w:val="00734308"/>
    <w:rsid w:val="007501BE"/>
    <w:rsid w:val="00790BB3"/>
    <w:rsid w:val="007C206C"/>
    <w:rsid w:val="007E4C9C"/>
    <w:rsid w:val="00817DD6"/>
    <w:rsid w:val="0083759F"/>
    <w:rsid w:val="008749C0"/>
    <w:rsid w:val="00885156"/>
    <w:rsid w:val="008928E2"/>
    <w:rsid w:val="008950F4"/>
    <w:rsid w:val="008A65F4"/>
    <w:rsid w:val="008D617D"/>
    <w:rsid w:val="009151AA"/>
    <w:rsid w:val="0093429D"/>
    <w:rsid w:val="00943573"/>
    <w:rsid w:val="00964134"/>
    <w:rsid w:val="00970F7D"/>
    <w:rsid w:val="00994A3D"/>
    <w:rsid w:val="009C2B12"/>
    <w:rsid w:val="009E274B"/>
    <w:rsid w:val="00A174D9"/>
    <w:rsid w:val="00A21820"/>
    <w:rsid w:val="00AA4D24"/>
    <w:rsid w:val="00AB6715"/>
    <w:rsid w:val="00AC739A"/>
    <w:rsid w:val="00B15911"/>
    <w:rsid w:val="00B1671E"/>
    <w:rsid w:val="00B25EB8"/>
    <w:rsid w:val="00B37F4D"/>
    <w:rsid w:val="00B43EA2"/>
    <w:rsid w:val="00BA040C"/>
    <w:rsid w:val="00BD45D4"/>
    <w:rsid w:val="00BF3624"/>
    <w:rsid w:val="00C52A7B"/>
    <w:rsid w:val="00C56BAF"/>
    <w:rsid w:val="00C679AA"/>
    <w:rsid w:val="00C75972"/>
    <w:rsid w:val="00CD066B"/>
    <w:rsid w:val="00CE4FEE"/>
    <w:rsid w:val="00D060CF"/>
    <w:rsid w:val="00D61FD1"/>
    <w:rsid w:val="00D67263"/>
    <w:rsid w:val="00D7377E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29A7"/>
    <w:rsid w:val="00ED20B5"/>
    <w:rsid w:val="00F46900"/>
    <w:rsid w:val="00F61D89"/>
    <w:rsid w:val="00F96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31">
    <w:name w:val="Plain Table 31"/>
    <w:basedOn w:val="TableNormal"/>
    <w:uiPriority w:val="43"/>
    <w:rsid w:val="001B30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1B30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29214A-0C82-4A39-AF84-E30F66DE8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</TotalTime>
  <Pages>5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Heidi</cp:lastModifiedBy>
  <cp:revision>3</cp:revision>
  <cp:lastPrinted>2013-10-03T12:51:00Z</cp:lastPrinted>
  <dcterms:created xsi:type="dcterms:W3CDTF">2019-12-23T08:27:00Z</dcterms:created>
  <dcterms:modified xsi:type="dcterms:W3CDTF">2019-12-23T08:35:00Z</dcterms:modified>
</cp:coreProperties>
</file>