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1FF" w:rsidRDefault="00A851FF"/>
    <w:tbl>
      <w:tblPr>
        <w:tblStyle w:val="TableGrid"/>
        <w:tblpPr w:leftFromText="180" w:rightFromText="180" w:vertAnchor="page" w:horzAnchor="margin" w:tblpY="4589"/>
        <w:tblOverlap w:val="never"/>
        <w:tblW w:w="9993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4422"/>
        <w:gridCol w:w="550"/>
        <w:gridCol w:w="1407"/>
        <w:gridCol w:w="142"/>
        <w:gridCol w:w="1663"/>
      </w:tblGrid>
      <w:tr w:rsidR="007A6138" w:rsidTr="007A6138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6138" w:rsidRDefault="007A613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Primer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6138" w:rsidRDefault="007A61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Sequence (5’-3’)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6138" w:rsidRDefault="007A61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Restriction</w:t>
            </w:r>
            <w:r>
              <w:rPr>
                <w:rFonts w:cs="Times New Roman"/>
                <w:szCs w:val="24"/>
                <w:lang w:eastAsia="zh-CN"/>
              </w:rPr>
              <w:t xml:space="preserve"> </w:t>
            </w:r>
            <w:r>
              <w:rPr>
                <w:rFonts w:cs="Times New Roman"/>
                <w:szCs w:val="24"/>
              </w:rPr>
              <w:t>enzymes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6138" w:rsidRDefault="007A61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Purposes</w:t>
            </w:r>
          </w:p>
        </w:tc>
      </w:tr>
      <w:tr w:rsidR="007A6138" w:rsidTr="007A6138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6138" w:rsidRDefault="007A613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LPL9_M0797F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138" w:rsidRDefault="007A6138">
            <w:pPr>
              <w:textAlignment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CTAGTCTAGACGAAAATTACAGTGCGCT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138" w:rsidRDefault="007A6138">
            <w:pPr>
              <w:jc w:val="center"/>
              <w:rPr>
                <w:rFonts w:cs="Times New Roman"/>
                <w:i/>
                <w:iCs/>
                <w:szCs w:val="24"/>
              </w:rPr>
            </w:pPr>
            <w:proofErr w:type="spellStart"/>
            <w:r>
              <w:rPr>
                <w:rFonts w:cs="Times New Roman"/>
                <w:i/>
                <w:iCs/>
                <w:szCs w:val="24"/>
              </w:rPr>
              <w:t>Xba</w:t>
            </w:r>
            <w:r>
              <w:rPr>
                <w:rFonts w:cs="Times New Roman"/>
                <w:szCs w:val="24"/>
              </w:rPr>
              <w:t>I</w:t>
            </w:r>
            <w:proofErr w:type="spellEnd"/>
          </w:p>
        </w:tc>
        <w:tc>
          <w:tcPr>
            <w:tcW w:w="166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138" w:rsidRDefault="007A6138">
            <w:pPr>
              <w:jc w:val="center"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szCs w:val="24"/>
              </w:rPr>
              <w:t xml:space="preserve">Amplify the 650bp fragment of </w:t>
            </w:r>
            <w:proofErr w:type="spellStart"/>
            <w:r>
              <w:rPr>
                <w:rFonts w:cs="Times New Roman"/>
                <w:i/>
                <w:iCs/>
                <w:szCs w:val="24"/>
              </w:rPr>
              <w:t>mle</w:t>
            </w:r>
            <w:r>
              <w:rPr>
                <w:rFonts w:cs="Times New Roman"/>
                <w:szCs w:val="24"/>
              </w:rPr>
              <w:t>S</w:t>
            </w:r>
            <w:proofErr w:type="spellEnd"/>
          </w:p>
        </w:tc>
      </w:tr>
      <w:tr w:rsidR="007A6138" w:rsidTr="007A6138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6138" w:rsidRDefault="007A613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LPL9_M0797R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138" w:rsidRDefault="007A6138">
            <w:pPr>
              <w:textAlignment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CCGGAATTCCTTCAGGACTTAAGCCT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138" w:rsidRDefault="007A6138">
            <w:pPr>
              <w:jc w:val="center"/>
              <w:rPr>
                <w:rFonts w:cs="Times New Roman"/>
                <w:i/>
                <w:iCs/>
                <w:szCs w:val="24"/>
              </w:rPr>
            </w:pPr>
            <w:proofErr w:type="spellStart"/>
            <w:r>
              <w:rPr>
                <w:rFonts w:cs="Times New Roman"/>
                <w:i/>
                <w:iCs/>
                <w:szCs w:val="24"/>
              </w:rPr>
              <w:t>Eco</w:t>
            </w:r>
            <w:r>
              <w:rPr>
                <w:rFonts w:cs="Times New Roman"/>
                <w:szCs w:val="24"/>
              </w:rPr>
              <w:t>RI</w:t>
            </w:r>
            <w:proofErr w:type="spellEnd"/>
          </w:p>
        </w:tc>
        <w:tc>
          <w:tcPr>
            <w:tcW w:w="16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138" w:rsidRDefault="007A6138">
            <w:pPr>
              <w:spacing w:before="0" w:after="0"/>
              <w:rPr>
                <w:rFonts w:cs="Times New Roman"/>
                <w:i/>
                <w:iCs/>
                <w:szCs w:val="24"/>
              </w:rPr>
            </w:pPr>
          </w:p>
        </w:tc>
      </w:tr>
      <w:tr w:rsidR="007A6138" w:rsidTr="007A6138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138" w:rsidRDefault="007A613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0797D-R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138" w:rsidRDefault="007A6138">
            <w:pPr>
              <w:textAlignment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GATGAAAATCGATGCTGGCAAGGCG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138" w:rsidRDefault="007A6138">
            <w:pPr>
              <w:jc w:val="center"/>
              <w:rPr>
                <w:rFonts w:cs="Times New Roman"/>
                <w:i/>
                <w:iCs/>
                <w:szCs w:val="24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6138" w:rsidRDefault="007A6138">
            <w:pPr>
              <w:jc w:val="center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  <w:lang w:eastAsia="zh-CN"/>
              </w:rPr>
              <w:t>C</w:t>
            </w:r>
            <w:r>
              <w:rPr>
                <w:rFonts w:cs="Times New Roman"/>
                <w:iCs/>
                <w:szCs w:val="24"/>
              </w:rPr>
              <w:t xml:space="preserve">onfirm the integration of </w:t>
            </w:r>
            <w:proofErr w:type="spellStart"/>
            <w:r>
              <w:rPr>
                <w:rFonts w:cs="Times New Roman"/>
                <w:iCs/>
                <w:szCs w:val="24"/>
              </w:rPr>
              <w:t>pUCmleS</w:t>
            </w:r>
            <w:proofErr w:type="spellEnd"/>
          </w:p>
        </w:tc>
      </w:tr>
      <w:tr w:rsidR="007A6138" w:rsidTr="007A6138"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6138" w:rsidRDefault="007A613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EM-F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6138" w:rsidRDefault="007A6138">
            <w:pPr>
              <w:textAlignment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CAAGGCAATCTGCCTCCTCATCCTC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138" w:rsidRDefault="007A6138">
            <w:pPr>
              <w:jc w:val="center"/>
              <w:rPr>
                <w:rFonts w:cs="Times New Roman"/>
                <w:i/>
                <w:iCs/>
                <w:szCs w:val="24"/>
              </w:rPr>
            </w:pPr>
          </w:p>
        </w:tc>
        <w:tc>
          <w:tcPr>
            <w:tcW w:w="18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6138" w:rsidRDefault="007A6138">
            <w:pPr>
              <w:spacing w:before="0" w:after="0"/>
              <w:rPr>
                <w:rFonts w:cs="Times New Roman"/>
                <w:iCs/>
                <w:szCs w:val="24"/>
              </w:rPr>
            </w:pPr>
          </w:p>
        </w:tc>
      </w:tr>
    </w:tbl>
    <w:p w:rsidR="007A6138" w:rsidRDefault="007A6138">
      <w:r>
        <w:rPr>
          <w:rFonts w:cstheme="minorHAnsi"/>
          <w:b/>
          <w:szCs w:val="21"/>
        </w:rPr>
        <w:t>Table S2 Primers used in this study</w:t>
      </w:r>
      <w:bookmarkStart w:id="0" w:name="_GoBack"/>
      <w:bookmarkEnd w:id="0"/>
    </w:p>
    <w:sectPr w:rsidR="007A6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38"/>
    <w:rsid w:val="007A6138"/>
    <w:rsid w:val="00A8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3E61E-5578-40FD-9936-47D095BA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138"/>
    <w:pPr>
      <w:spacing w:before="120" w:after="240" w:line="240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7A6138"/>
    <w:pPr>
      <w:spacing w:after="0" w:line="240" w:lineRule="auto"/>
    </w:pPr>
    <w:rPr>
      <w:rFonts w:asciiTheme="majorHAnsi" w:eastAsiaTheme="minorEastAsia" w:hAnsiTheme="maj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PITSOLUTIONS PVT LTD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1</cp:revision>
  <dcterms:created xsi:type="dcterms:W3CDTF">2018-08-06T13:58:00Z</dcterms:created>
  <dcterms:modified xsi:type="dcterms:W3CDTF">2018-08-06T13:59:00Z</dcterms:modified>
</cp:coreProperties>
</file>