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27" w:rsidRPr="004B214F" w:rsidRDefault="00F40927" w:rsidP="00F40927">
      <w:pPr>
        <w:pStyle w:val="Rubrikskningenstitel"/>
        <w:rPr>
          <w:lang w:val="en-US"/>
        </w:rPr>
      </w:pPr>
      <w:r>
        <w:rPr>
          <w:lang w:val="en-US"/>
        </w:rPr>
        <w:t>Cochrane Library via Wiley</w:t>
      </w:r>
      <w:r w:rsidRPr="004B214F">
        <w:rPr>
          <w:lang w:val="en-US"/>
        </w:rPr>
        <w:t xml:space="preserve"> </w:t>
      </w:r>
      <w:r>
        <w:rPr>
          <w:lang w:val="en-US"/>
        </w:rPr>
        <w:t>January 11, 2018</w:t>
      </w:r>
    </w:p>
    <w:p w:rsidR="00F40927" w:rsidRPr="005131E0" w:rsidRDefault="00F40927" w:rsidP="00F40927">
      <w:pPr>
        <w:pStyle w:val="Rubrikskningenstitel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5131E0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5131E0">
        <w:rPr>
          <w:rFonts w:asciiTheme="minorHAnsi" w:hAnsiTheme="minorHAnsi" w:cstheme="minorHAnsi"/>
          <w:sz w:val="22"/>
          <w:szCs w:val="22"/>
          <w:lang w:val="en-US"/>
        </w:rPr>
        <w:t>harmacological treatments in forensic psychiatry</w:t>
      </w:r>
    </w:p>
    <w:p w:rsidR="00F40927" w:rsidRPr="004B214F" w:rsidRDefault="00F40927" w:rsidP="00F40927">
      <w:pPr>
        <w:pStyle w:val="Rubrikskningenstitel"/>
        <w:rPr>
          <w:rFonts w:ascii="Calibri" w:hAnsi="Calibri"/>
          <w:b w:val="0"/>
          <w:lang w:val="en-US"/>
        </w:rPr>
      </w:pPr>
    </w:p>
    <w:tbl>
      <w:tblPr>
        <w:tblStyle w:val="Skdokumentation"/>
        <w:tblW w:w="9039" w:type="dxa"/>
        <w:tblLayout w:type="fixed"/>
        <w:tblLook w:val="01E0" w:firstRow="1" w:lastRow="1" w:firstColumn="1" w:lastColumn="1" w:noHBand="0" w:noVBand="0"/>
      </w:tblPr>
      <w:tblGrid>
        <w:gridCol w:w="1101"/>
        <w:gridCol w:w="6945"/>
        <w:gridCol w:w="993"/>
      </w:tblGrid>
      <w:tr w:rsidR="00F40927" w:rsidRPr="00B7150E" w:rsidTr="00BA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6" w:type="dxa"/>
            <w:gridSpan w:val="2"/>
          </w:tcPr>
          <w:p w:rsidR="00F40927" w:rsidRPr="00C17D93" w:rsidRDefault="00F40927" w:rsidP="00BA034E">
            <w:pPr>
              <w:pStyle w:val="Rubrik1"/>
              <w:outlineLvl w:val="0"/>
            </w:pPr>
            <w:proofErr w:type="spellStart"/>
            <w:r w:rsidRPr="00C17D93">
              <w:t>Search</w:t>
            </w:r>
            <w:proofErr w:type="spellEnd"/>
            <w:r w:rsidRPr="00C17D93">
              <w:t xml:space="preserve"> terms</w:t>
            </w:r>
          </w:p>
        </w:tc>
        <w:tc>
          <w:tcPr>
            <w:tcW w:w="993" w:type="dxa"/>
          </w:tcPr>
          <w:p w:rsidR="00F40927" w:rsidRPr="00B7150E" w:rsidRDefault="00F40927" w:rsidP="00BA034E">
            <w:pPr>
              <w:pStyle w:val="Rubrik1"/>
              <w:outlineLvl w:val="0"/>
              <w:rPr>
                <w:b w:val="0"/>
              </w:rPr>
            </w:pPr>
            <w:proofErr w:type="spellStart"/>
            <w:r w:rsidRPr="00B7150E">
              <w:t>Items</w:t>
            </w:r>
            <w:proofErr w:type="spellEnd"/>
            <w:r w:rsidRPr="00B7150E">
              <w:t xml:space="preserve"> </w:t>
            </w:r>
            <w:proofErr w:type="spellStart"/>
            <w:r w:rsidRPr="00B7150E">
              <w:t>found</w:t>
            </w:r>
            <w:proofErr w:type="spellEnd"/>
          </w:p>
        </w:tc>
      </w:tr>
      <w:tr w:rsidR="00F40927" w:rsidRPr="00AC35DB" w:rsidTr="00BA034E">
        <w:tc>
          <w:tcPr>
            <w:tcW w:w="9039" w:type="dxa"/>
            <w:gridSpan w:val="3"/>
            <w:noWrap/>
          </w:tcPr>
          <w:p w:rsidR="00F40927" w:rsidRPr="005131E0" w:rsidRDefault="00F40927" w:rsidP="00BA034E">
            <w:pPr>
              <w:pStyle w:val="Rubrik2"/>
              <w:outlineLvl w:val="1"/>
            </w:pPr>
            <w:r w:rsidRPr="00C17D93">
              <w:t>Population</w:t>
            </w:r>
            <w:r>
              <w:t>: persons within forensic institutions/mentally ill criminals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1A7453" w:rsidRDefault="00F40927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F40927" w:rsidRPr="006106A8" w:rsidRDefault="00F40927" w:rsidP="00BA034E">
            <w:pPr>
              <w:rPr>
                <w:rFonts w:eastAsiaTheme="majorEastAsia" w:cstheme="minorHAnsi"/>
                <w:color w:val="0A0905"/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mh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"forensic psychiatry"] or (([</w:t>
            </w:r>
            <w:proofErr w:type="spellStart"/>
            <w:r>
              <w:rPr>
                <w:lang w:val="en-GB"/>
              </w:rPr>
              <w:t>mh</w:t>
            </w:r>
            <w:proofErr w:type="spellEnd"/>
            <w:r>
              <w:rPr>
                <w:lang w:val="en-GB"/>
              </w:rPr>
              <w:t xml:space="preserve"> prisoners] or [</w:t>
            </w:r>
            <w:proofErr w:type="spellStart"/>
            <w:r>
              <w:rPr>
                <w:lang w:val="en-GB"/>
              </w:rPr>
              <w:t>mh</w:t>
            </w:r>
            <w:proofErr w:type="spellEnd"/>
            <w:r>
              <w:rPr>
                <w:lang w:val="en-GB"/>
              </w:rPr>
              <w:t xml:space="preserve"> crime] or [</w:t>
            </w:r>
            <w:proofErr w:type="spellStart"/>
            <w:r>
              <w:rPr>
                <w:lang w:val="en-GB"/>
              </w:rPr>
              <w:t>mh</w:t>
            </w:r>
            <w:proofErr w:type="spellEnd"/>
            <w:r>
              <w:rPr>
                <w:lang w:val="en-GB"/>
              </w:rPr>
              <w:t xml:space="preserve"> criminals] or [</w:t>
            </w:r>
            <w:proofErr w:type="spellStart"/>
            <w:r>
              <w:rPr>
                <w:lang w:val="en-GB"/>
              </w:rPr>
              <w:t>mh</w:t>
            </w:r>
            <w:proofErr w:type="spellEnd"/>
            <w:r>
              <w:rPr>
                <w:lang w:val="en-GB"/>
              </w:rPr>
              <w:t xml:space="preserve"> prisons]) </w:t>
            </w:r>
            <w:r>
              <w:rPr>
                <w:b/>
                <w:lang w:val="en-GB"/>
              </w:rPr>
              <w:t>and</w:t>
            </w:r>
            <w:r w:rsidRPr="0064556B">
              <w:rPr>
                <w:lang w:val="en-GB"/>
              </w:rPr>
              <w:t xml:space="preserve"> </w:t>
            </w:r>
            <w:r>
              <w:rPr>
                <w:lang w:val="en-GB"/>
              </w:rPr>
              <w:t>([</w:t>
            </w:r>
            <w:proofErr w:type="spellStart"/>
            <w:r>
              <w:rPr>
                <w:lang w:val="en-GB"/>
              </w:rPr>
              <w:t>mh</w:t>
            </w:r>
            <w:proofErr w:type="spellEnd"/>
            <w:r>
              <w:rPr>
                <w:lang w:val="en-GB"/>
              </w:rPr>
              <w:t xml:space="preserve"> "</w:t>
            </w:r>
            <w:r>
              <w:rPr>
                <w:rStyle w:val="searchhistory-search-term"/>
                <w:rFonts w:eastAsiaTheme="majorEastAsia" w:cstheme="minorHAnsi"/>
                <w:color w:val="0A0905"/>
                <w:lang w:val="en-US"/>
              </w:rPr>
              <w:t>mental disorders</w:t>
            </w:r>
            <w:r>
              <w:rPr>
                <w:lang w:val="en-GB"/>
              </w:rPr>
              <w:t>"</w:t>
            </w:r>
            <w:r>
              <w:rPr>
                <w:rStyle w:val="searchhistory-search-term"/>
                <w:rFonts w:eastAsiaTheme="majorEastAsia" w:cstheme="minorHAnsi"/>
                <w:color w:val="0A0905"/>
                <w:lang w:val="en-US"/>
              </w:rPr>
              <w:t>] or [</w:t>
            </w:r>
            <w:proofErr w:type="spellStart"/>
            <w:r>
              <w:rPr>
                <w:rStyle w:val="searchhistory-search-term"/>
                <w:rFonts w:eastAsiaTheme="majorEastAsia" w:cstheme="minorHAnsi"/>
                <w:color w:val="0A0905"/>
                <w:lang w:val="en-US"/>
              </w:rPr>
              <w:t>mh</w:t>
            </w:r>
            <w:proofErr w:type="spellEnd"/>
            <w:r>
              <w:rPr>
                <w:rStyle w:val="searchhistory-search-term"/>
                <w:rFonts w:eastAsiaTheme="majorEastAsia" w:cstheme="minorHAnsi"/>
                <w:color w:val="0A0905"/>
                <w:lang w:val="en-US"/>
              </w:rPr>
              <w:t xml:space="preserve"> </w:t>
            </w:r>
            <w:r w:rsidRPr="008044DE">
              <w:rPr>
                <w:lang w:val="en-GB"/>
              </w:rPr>
              <w:t>"schizophrenia spectrum</w:t>
            </w:r>
            <w:r>
              <w:rPr>
                <w:lang w:val="en-GB"/>
              </w:rPr>
              <w:t xml:space="preserve"> and other psychotic disorders"] or [</w:t>
            </w:r>
            <w:proofErr w:type="spellStart"/>
            <w:r>
              <w:rPr>
                <w:lang w:val="en-GB"/>
              </w:rPr>
              <w:t>mh</w:t>
            </w:r>
            <w:proofErr w:type="spellEnd"/>
            <w:r>
              <w:rPr>
                <w:lang w:val="en-GB"/>
              </w:rPr>
              <w:t xml:space="preserve"> "c</w:t>
            </w:r>
            <w:proofErr w:type="spellStart"/>
            <w:r>
              <w:rPr>
                <w:lang w:val="en-US"/>
              </w:rPr>
              <w:t>hild</w:t>
            </w:r>
            <w:proofErr w:type="spellEnd"/>
            <w:r>
              <w:rPr>
                <w:lang w:val="en-US"/>
              </w:rPr>
              <w:t xml:space="preserve"> d</w:t>
            </w:r>
            <w:r w:rsidRPr="00C1789D">
              <w:rPr>
                <w:lang w:val="en-US"/>
              </w:rPr>
              <w:t>e</w:t>
            </w:r>
            <w:r>
              <w:rPr>
                <w:lang w:val="en-US"/>
              </w:rPr>
              <w:t>velopment disorders, pervasive</w:t>
            </w:r>
            <w:r>
              <w:rPr>
                <w:lang w:val="en-GB"/>
              </w:rPr>
              <w:t>"</w:t>
            </w:r>
            <w:r>
              <w:rPr>
                <w:lang w:val="en-US"/>
              </w:rPr>
              <w:t>] or [</w:t>
            </w:r>
            <w:proofErr w:type="spellStart"/>
            <w:r>
              <w:rPr>
                <w:lang w:val="en-US"/>
              </w:rPr>
              <w:t>mh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"</w:t>
            </w:r>
            <w:r>
              <w:rPr>
                <w:lang w:val="en-US"/>
              </w:rPr>
              <w:t>p</w:t>
            </w:r>
            <w:proofErr w:type="spellStart"/>
            <w:r>
              <w:rPr>
                <w:lang w:val="en-GB"/>
              </w:rPr>
              <w:t>ersonality</w:t>
            </w:r>
            <w:proofErr w:type="spellEnd"/>
            <w:r>
              <w:rPr>
                <w:lang w:val="en-GB"/>
              </w:rPr>
              <w:t xml:space="preserve"> disorders"]))</w:t>
            </w:r>
          </w:p>
        </w:tc>
        <w:tc>
          <w:tcPr>
            <w:tcW w:w="993" w:type="dxa"/>
          </w:tcPr>
          <w:p w:rsidR="00F40927" w:rsidRPr="008C5D30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1162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5A3673" w:rsidRDefault="00F40927" w:rsidP="00BA034E">
            <w:pPr>
              <w:rPr>
                <w:lang w:val="en-US"/>
              </w:rPr>
            </w:pPr>
            <w:r>
              <w:rPr>
                <w:lang w:val="en-GB"/>
              </w:rPr>
              <w:t>(o</w:t>
            </w:r>
            <w:r w:rsidRPr="0064556B">
              <w:rPr>
                <w:lang w:val="en-GB"/>
              </w:rPr>
              <w:t xml:space="preserve">ffender* </w:t>
            </w:r>
            <w:r>
              <w:rPr>
                <w:lang w:val="en-GB"/>
              </w:rPr>
              <w:t xml:space="preserve">or </w:t>
            </w:r>
            <w:r w:rsidRPr="0064556B">
              <w:rPr>
                <w:lang w:val="en-GB"/>
              </w:rPr>
              <w:t xml:space="preserve">criminal*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offending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offend*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forensic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incarcerate*</w:t>
            </w:r>
            <w:r>
              <w:rPr>
                <w:lang w:val="en-GB"/>
              </w:rPr>
              <w:t xml:space="preserve"> or</w:t>
            </w:r>
            <w:r w:rsidRPr="0064556B">
              <w:rPr>
                <w:lang w:val="en-GB"/>
              </w:rPr>
              <w:t xml:space="preserve"> justice*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delinquent*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inmate* </w:t>
            </w:r>
            <w:r w:rsidRPr="00786F30">
              <w:rPr>
                <w:lang w:val="en-GB"/>
              </w:rPr>
              <w:t xml:space="preserve">or correctional or prison* or </w:t>
            </w:r>
            <w:r w:rsidRPr="00786F30">
              <w:rPr>
                <w:lang w:val="en-US"/>
              </w:rPr>
              <w:t>(</w:t>
            </w:r>
            <w:r w:rsidRPr="00786F30">
              <w:rPr>
                <w:lang w:val="en-GB"/>
              </w:rPr>
              <w:t>violent NEXT offence*)</w:t>
            </w:r>
            <w:r w:rsidRPr="00786F30">
              <w:rPr>
                <w:lang w:val="en-US"/>
              </w:rPr>
              <w:t xml:space="preserve"> or reoffend* or (re NEXT offend*</w:t>
            </w:r>
            <w:r w:rsidRPr="00786F30">
              <w:rPr>
                <w:lang w:val="en-GB"/>
              </w:rPr>
              <w:t>)):</w:t>
            </w:r>
            <w:proofErr w:type="spellStart"/>
            <w:r w:rsidRPr="00786F30">
              <w:rPr>
                <w:lang w:val="en-GB"/>
              </w:rPr>
              <w:t>ti</w:t>
            </w:r>
            <w:proofErr w:type="spellEnd"/>
            <w:r w:rsidRPr="00786F30"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and</w:t>
            </w:r>
            <w:r w:rsidRPr="00786F30">
              <w:rPr>
                <w:lang w:val="en-GB"/>
              </w:rPr>
              <w:t xml:space="preserve"> (p</w:t>
            </w:r>
            <w:proofErr w:type="spellStart"/>
            <w:r w:rsidRPr="00786F30">
              <w:rPr>
                <w:lang w:val="en-US"/>
              </w:rPr>
              <w:t>sychiatric</w:t>
            </w:r>
            <w:proofErr w:type="spellEnd"/>
            <w:r w:rsidRPr="00786F30">
              <w:rPr>
                <w:lang w:val="en-US"/>
              </w:rPr>
              <w:t xml:space="preserve">* or </w:t>
            </w:r>
            <w:r w:rsidRPr="00786F30">
              <w:rPr>
                <w:lang w:val="en-GB"/>
              </w:rPr>
              <w:t xml:space="preserve">mental*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"dual disorder"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"dual disorders"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</w:t>
            </w:r>
            <w:r w:rsidRPr="00786F30">
              <w:rPr>
                <w:lang w:val="en-US"/>
              </w:rPr>
              <w:t>psychotic* or psychosis or</w:t>
            </w:r>
            <w:r w:rsidRPr="00786F30">
              <w:rPr>
                <w:lang w:val="en-GB"/>
              </w:rPr>
              <w:t xml:space="preserve"> s</w:t>
            </w:r>
            <w:proofErr w:type="spellStart"/>
            <w:r w:rsidRPr="00786F30">
              <w:rPr>
                <w:lang w:val="en-US"/>
              </w:rPr>
              <w:t>chizo</w:t>
            </w:r>
            <w:proofErr w:type="spellEnd"/>
            <w:r w:rsidRPr="00786F30">
              <w:rPr>
                <w:lang w:val="en-GB"/>
              </w:rPr>
              <w:t xml:space="preserve">*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</w:t>
            </w:r>
            <w:proofErr w:type="spellStart"/>
            <w:r w:rsidRPr="00786F30">
              <w:rPr>
                <w:lang w:val="en-GB"/>
              </w:rPr>
              <w:t>autis</w:t>
            </w:r>
            <w:proofErr w:type="spellEnd"/>
            <w:r w:rsidRPr="00786F30">
              <w:rPr>
                <w:lang w:val="en-GB"/>
              </w:rPr>
              <w:t xml:space="preserve">*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</w:t>
            </w:r>
            <w:proofErr w:type="spellStart"/>
            <w:r w:rsidRPr="00786F30">
              <w:rPr>
                <w:lang w:val="en-GB"/>
              </w:rPr>
              <w:t>asperger</w:t>
            </w:r>
            <w:proofErr w:type="spellEnd"/>
            <w:r w:rsidRPr="00786F30">
              <w:rPr>
                <w:lang w:val="en-GB"/>
              </w:rPr>
              <w:t xml:space="preserve">*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delusional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bipolar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</w:t>
            </w:r>
            <w:r w:rsidRPr="00786F30">
              <w:rPr>
                <w:lang w:val="en-US"/>
              </w:rPr>
              <w:t xml:space="preserve">"personality disorder" or "personality disorders" or </w:t>
            </w:r>
            <w:r w:rsidRPr="00786F30">
              <w:rPr>
                <w:lang w:val="en-GB"/>
              </w:rPr>
              <w:t xml:space="preserve">borderline </w:t>
            </w:r>
            <w:r w:rsidRPr="00786F30">
              <w:rPr>
                <w:lang w:val="en-US"/>
              </w:rPr>
              <w:t>or</w:t>
            </w:r>
            <w:r w:rsidRPr="00786F30">
              <w:rPr>
                <w:lang w:val="en-GB"/>
              </w:rPr>
              <w:t xml:space="preserve"> antisocial </w:t>
            </w:r>
            <w:r w:rsidRPr="00786F30">
              <w:rPr>
                <w:lang w:val="en-US"/>
              </w:rPr>
              <w:t xml:space="preserve">or narcissistic* or "compulsive disorder" or "compulsive personality" or "dependent personality" or histrionic or </w:t>
            </w:r>
            <w:proofErr w:type="spellStart"/>
            <w:r w:rsidRPr="00786F30">
              <w:rPr>
                <w:lang w:val="en-US"/>
              </w:rPr>
              <w:t>paranoi</w:t>
            </w:r>
            <w:proofErr w:type="spellEnd"/>
            <w:r w:rsidRPr="00786F30">
              <w:rPr>
                <w:lang w:val="en-US"/>
              </w:rPr>
              <w:t>* or negativistic or "behavior disorder" or "behavior disorders"):</w:t>
            </w:r>
            <w:proofErr w:type="spellStart"/>
            <w:r w:rsidRPr="00786F30">
              <w:rPr>
                <w:lang w:val="en-US"/>
              </w:rPr>
              <w:t>ti</w:t>
            </w:r>
            <w:proofErr w:type="spellEnd"/>
            <w:r w:rsidRPr="00786F30">
              <w:rPr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F40927" w:rsidRPr="0032649D" w:rsidRDefault="00F40927" w:rsidP="00BA034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145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775982" w:rsidRDefault="00F40927" w:rsidP="00BA034E">
            <w:pPr>
              <w:rPr>
                <w:lang w:val="en-GB"/>
              </w:rPr>
            </w:pPr>
            <w:r>
              <w:rPr>
                <w:lang w:val="en-GB"/>
              </w:rPr>
              <w:t>((f</w:t>
            </w:r>
            <w:r w:rsidRPr="0064556B">
              <w:rPr>
                <w:lang w:val="en-GB"/>
              </w:rPr>
              <w:t xml:space="preserve">orensic* </w:t>
            </w:r>
            <w:r>
              <w:rPr>
                <w:lang w:val="en-GB"/>
              </w:rPr>
              <w:t>NEAR/2</w:t>
            </w:r>
            <w:r w:rsidRPr="0064556B">
              <w:rPr>
                <w:lang w:val="en-GB"/>
              </w:rPr>
              <w:t xml:space="preserve"> (</w:t>
            </w:r>
            <w:proofErr w:type="spellStart"/>
            <w:r w:rsidRPr="0064556B">
              <w:rPr>
                <w:lang w:val="en-GB"/>
              </w:rPr>
              <w:t>psychiatr</w:t>
            </w:r>
            <w:proofErr w:type="spellEnd"/>
            <w:r w:rsidRPr="0064556B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institution*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inpatient*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patient*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out-patient*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outpatient*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</w:t>
            </w:r>
            <w:r w:rsidRPr="001A7453">
              <w:rPr>
                <w:lang w:val="en-US"/>
              </w:rPr>
              <w:t>"</w:t>
            </w:r>
            <w:r w:rsidRPr="0064556B">
              <w:rPr>
                <w:lang w:val="en-GB"/>
              </w:rPr>
              <w:t>clinical practice</w:t>
            </w:r>
            <w:r w:rsidRPr="001A7453">
              <w:rPr>
                <w:lang w:val="en-US"/>
              </w:rPr>
              <w:t>"</w:t>
            </w:r>
            <w:r w:rsidRPr="0064556B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hospital*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treatment*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service*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ward*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mental*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</w:t>
            </w:r>
            <w:proofErr w:type="spellStart"/>
            <w:r w:rsidRPr="0064556B">
              <w:rPr>
                <w:lang w:val="en-GB"/>
              </w:rPr>
              <w:t>facilit</w:t>
            </w:r>
            <w:proofErr w:type="spellEnd"/>
            <w:r w:rsidRPr="0064556B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clinic*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</w:t>
            </w:r>
            <w:proofErr w:type="spellStart"/>
            <w:r w:rsidRPr="0064556B">
              <w:rPr>
                <w:lang w:val="en-GB"/>
              </w:rPr>
              <w:t>neuropsych</w:t>
            </w:r>
            <w:proofErr w:type="spellEnd"/>
            <w:r w:rsidRPr="0064556B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</w:t>
            </w:r>
            <w:r w:rsidRPr="001A7453">
              <w:rPr>
                <w:lang w:val="en-US"/>
              </w:rPr>
              <w:t>"</w:t>
            </w:r>
            <w:r w:rsidRPr="0064556B">
              <w:rPr>
                <w:lang w:val="en-GB"/>
              </w:rPr>
              <w:t>personality disorder</w:t>
            </w:r>
            <w:r w:rsidRPr="001A7453">
              <w:rPr>
                <w:lang w:val="en-US"/>
              </w:rPr>
              <w:t xml:space="preserve">" </w:t>
            </w:r>
            <w:r>
              <w:rPr>
                <w:lang w:val="en-US"/>
              </w:rPr>
              <w:t>or c</w:t>
            </w:r>
            <w:r w:rsidRPr="001A7453">
              <w:rPr>
                <w:lang w:val="en-US"/>
              </w:rPr>
              <w:t xml:space="preserve">enter*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unit*</w:t>
            </w:r>
            <w:r>
              <w:rPr>
                <w:lang w:val="en-GB"/>
              </w:rPr>
              <w:t>)) or ("f</w:t>
            </w:r>
            <w:r w:rsidRPr="00A74514">
              <w:rPr>
                <w:lang w:val="en-GB"/>
              </w:rPr>
              <w:t xml:space="preserve">orensic setting" </w:t>
            </w:r>
            <w:r>
              <w:rPr>
                <w:lang w:val="en-GB"/>
              </w:rPr>
              <w:t>or</w:t>
            </w:r>
            <w:r w:rsidRPr="00A74514">
              <w:rPr>
                <w:lang w:val="en-GB"/>
              </w:rPr>
              <w:t xml:space="preserve"> "forensic settings" </w:t>
            </w:r>
            <w:r>
              <w:rPr>
                <w:lang w:val="en-GB"/>
              </w:rPr>
              <w:t>or</w:t>
            </w:r>
            <w:r w:rsidRPr="00A74514">
              <w:rPr>
                <w:lang w:val="en-GB"/>
              </w:rPr>
              <w:t xml:space="preserve"> "forensic population" </w:t>
            </w:r>
            <w:r>
              <w:rPr>
                <w:lang w:val="en-GB"/>
              </w:rPr>
              <w:t>or</w:t>
            </w:r>
            <w:r w:rsidRPr="00A74514">
              <w:rPr>
                <w:lang w:val="en-GB"/>
              </w:rPr>
              <w:t xml:space="preserve"> "forensic populat</w:t>
            </w:r>
            <w:r>
              <w:rPr>
                <w:lang w:val="en-GB"/>
              </w:rPr>
              <w:t>ions") or ((hospital or hospitals) NEAR/3 (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maximum security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maximum securities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high-security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high securities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medium or 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low security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low securities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lower security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>lower securities</w:t>
            </w:r>
            <w:r w:rsidRPr="00A74514">
              <w:rPr>
                <w:lang w:val="en-GB"/>
              </w:rPr>
              <w:t>"</w:t>
            </w:r>
            <w:r>
              <w:rPr>
                <w:lang w:val="en-GB"/>
              </w:rPr>
              <w:t xml:space="preserve"> or minimum*)) or ((maximum or h</w:t>
            </w:r>
            <w:r w:rsidRPr="0064556B">
              <w:rPr>
                <w:lang w:val="en-GB"/>
              </w:rPr>
              <w:t xml:space="preserve">igh*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medium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</w:t>
            </w:r>
            <w:r>
              <w:rPr>
                <w:lang w:val="en-GB"/>
              </w:rPr>
              <w:t>low* or m</w:t>
            </w:r>
            <w:r w:rsidRPr="0064556B">
              <w:rPr>
                <w:lang w:val="en-GB"/>
              </w:rPr>
              <w:t xml:space="preserve">inimum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forensic*) </w:t>
            </w:r>
            <w:r>
              <w:rPr>
                <w:lang w:val="en-GB"/>
              </w:rPr>
              <w:t xml:space="preserve">NEXT </w:t>
            </w:r>
            <w:proofErr w:type="spellStart"/>
            <w:r>
              <w:rPr>
                <w:lang w:val="en-GB"/>
              </w:rPr>
              <w:t>secur</w:t>
            </w:r>
            <w:proofErr w:type="spellEnd"/>
            <w:r>
              <w:rPr>
                <w:lang w:val="en-GB"/>
              </w:rPr>
              <w:t>*) or (</w:t>
            </w:r>
            <w:r w:rsidRPr="001A7453">
              <w:rPr>
                <w:lang w:val="en-US"/>
              </w:rPr>
              <w:t>(</w:t>
            </w:r>
            <w:r>
              <w:rPr>
                <w:lang w:val="en-GB"/>
              </w:rPr>
              <w:t>o</w:t>
            </w:r>
            <w:r w:rsidRPr="0064556B">
              <w:rPr>
                <w:lang w:val="en-GB"/>
              </w:rPr>
              <w:t xml:space="preserve">ffender*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criminal*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offending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offend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forensic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incarcerate* </w:t>
            </w:r>
            <w:r>
              <w:rPr>
                <w:lang w:val="en-GB"/>
              </w:rPr>
              <w:t>or "juvenile justice system</w:t>
            </w:r>
            <w:r w:rsidRPr="0064556B">
              <w:rPr>
                <w:lang w:val="en-GB"/>
              </w:rPr>
              <w:t xml:space="preserve">" </w:t>
            </w:r>
            <w:r>
              <w:rPr>
                <w:lang w:val="en-GB"/>
              </w:rPr>
              <w:t>or "juvenile justice systems</w:t>
            </w:r>
            <w:r w:rsidRPr="0064556B">
              <w:rPr>
                <w:lang w:val="en-GB"/>
              </w:rPr>
              <w:t xml:space="preserve">"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delinquent*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inmate* </w:t>
            </w:r>
            <w:r>
              <w:rPr>
                <w:lang w:val="en-GB"/>
              </w:rPr>
              <w:t>or "correctional population</w:t>
            </w:r>
            <w:r w:rsidRPr="0064556B">
              <w:rPr>
                <w:lang w:val="en-GB"/>
              </w:rPr>
              <w:t xml:space="preserve">" </w:t>
            </w:r>
            <w:r>
              <w:rPr>
                <w:lang w:val="en-GB"/>
              </w:rPr>
              <w:t>or "correctional populations</w:t>
            </w:r>
            <w:r w:rsidRPr="0064556B">
              <w:rPr>
                <w:lang w:val="en-GB"/>
              </w:rPr>
              <w:t xml:space="preserve">"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"</w:t>
            </w:r>
            <w:r>
              <w:rPr>
                <w:rFonts w:asciiTheme="minorHAnsi" w:hAnsiTheme="minorHAnsi"/>
                <w:lang w:val="en-GB"/>
              </w:rPr>
              <w:t>correctional setting</w:t>
            </w:r>
            <w:r w:rsidRPr="0064556B">
              <w:rPr>
                <w:rFonts w:asciiTheme="minorHAnsi" w:hAnsiTheme="minorHAnsi"/>
                <w:lang w:val="en-GB"/>
              </w:rPr>
              <w:t>"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"</w:t>
            </w:r>
            <w:r>
              <w:rPr>
                <w:rFonts w:asciiTheme="minorHAnsi" w:hAnsiTheme="minorHAnsi"/>
                <w:lang w:val="en-GB"/>
              </w:rPr>
              <w:t>correctional settings</w:t>
            </w:r>
            <w:r w:rsidRPr="0064556B">
              <w:rPr>
                <w:rFonts w:asciiTheme="minorHAnsi" w:hAnsiTheme="minorHAnsi"/>
                <w:lang w:val="en-GB"/>
              </w:rPr>
              <w:t xml:space="preserve">" </w:t>
            </w:r>
            <w:r>
              <w:rPr>
                <w:rFonts w:asciiTheme="minorHAnsi" w:hAnsiTheme="minorHAnsi"/>
                <w:lang w:val="en-GB"/>
              </w:rPr>
              <w:t>or</w:t>
            </w:r>
            <w:r w:rsidRPr="0064556B">
              <w:rPr>
                <w:rFonts w:asciiTheme="minorHAnsi" w:hAnsiTheme="minorHAnsi"/>
                <w:lang w:val="en-GB"/>
              </w:rPr>
              <w:t xml:space="preserve"> "correctional </w:t>
            </w:r>
            <w:proofErr w:type="spellStart"/>
            <w:r w:rsidRPr="0064556B">
              <w:rPr>
                <w:rFonts w:asciiTheme="minorHAnsi" w:hAnsiTheme="minorHAnsi"/>
                <w:lang w:val="en-GB"/>
              </w:rPr>
              <w:t>facilit</w:t>
            </w:r>
            <w:proofErr w:type="spellEnd"/>
            <w:r w:rsidRPr="0064556B">
              <w:rPr>
                <w:rFonts w:asciiTheme="minorHAnsi" w:hAnsiTheme="minorHAnsi"/>
                <w:lang w:val="en-GB"/>
              </w:rPr>
              <w:t xml:space="preserve">*" </w:t>
            </w:r>
            <w:r>
              <w:rPr>
                <w:rFonts w:asciiTheme="minorHAnsi" w:hAnsiTheme="minorHAnsi"/>
                <w:lang w:val="en-GB"/>
              </w:rPr>
              <w:t>or</w:t>
            </w:r>
            <w:r w:rsidRPr="0064556B">
              <w:rPr>
                <w:rFonts w:asciiTheme="minorHAnsi" w:hAnsiTheme="minorHAnsi"/>
                <w:lang w:val="en-GB"/>
              </w:rPr>
              <w:t xml:space="preserve"> "correctional institution*" </w:t>
            </w:r>
            <w:r>
              <w:rPr>
                <w:rFonts w:asciiTheme="minorHAnsi" w:hAnsiTheme="minorHAnsi"/>
                <w:lang w:val="en-GB"/>
              </w:rPr>
              <w:t>or</w:t>
            </w:r>
            <w:r w:rsidRPr="0064556B">
              <w:rPr>
                <w:rFonts w:asciiTheme="minorHAnsi" w:hAnsiTheme="minorHAnsi"/>
                <w:lang w:val="en-GB"/>
              </w:rPr>
              <w:t xml:space="preserve"> "</w:t>
            </w:r>
            <w:r w:rsidRPr="001A7453">
              <w:rPr>
                <w:rStyle w:val="bibrecord-highlight-user"/>
                <w:rFonts w:asciiTheme="minorHAnsi" w:hAnsiTheme="minorHAnsi" w:cs="Helvetica"/>
                <w:szCs w:val="18"/>
                <w:lang w:val="en-US"/>
              </w:rPr>
              <w:t>correctional</w:t>
            </w:r>
            <w:r w:rsidRPr="001A7453">
              <w:rPr>
                <w:rFonts w:asciiTheme="minorHAnsi" w:hAnsiTheme="minorHAnsi" w:cs="Helvetica"/>
                <w:szCs w:val="18"/>
                <w:lang w:val="en-US"/>
              </w:rPr>
              <w:t xml:space="preserve"> </w:t>
            </w:r>
            <w:r w:rsidRPr="001A7453">
              <w:rPr>
                <w:rStyle w:val="bibrecord-highlight-user"/>
                <w:rFonts w:asciiTheme="minorHAnsi" w:hAnsiTheme="minorHAnsi" w:cs="Helvetica"/>
                <w:szCs w:val="18"/>
                <w:lang w:val="en-US"/>
              </w:rPr>
              <w:t>mental</w:t>
            </w:r>
            <w:r w:rsidRPr="001A7453">
              <w:rPr>
                <w:rFonts w:asciiTheme="minorHAnsi" w:hAnsiTheme="minorHAnsi" w:cs="Helvetica"/>
                <w:szCs w:val="18"/>
                <w:lang w:val="en-US"/>
              </w:rPr>
              <w:t xml:space="preserve"> health</w:t>
            </w:r>
            <w:r w:rsidRPr="0064556B">
              <w:rPr>
                <w:rFonts w:asciiTheme="minorHAnsi" w:hAnsiTheme="minorHAnsi"/>
                <w:lang w:val="en-GB"/>
              </w:rPr>
              <w:t xml:space="preserve">" </w:t>
            </w:r>
            <w:r>
              <w:rPr>
                <w:rFonts w:asciiTheme="minorHAnsi" w:hAnsiTheme="minorHAnsi"/>
                <w:lang w:val="en-GB"/>
              </w:rPr>
              <w:t>or</w:t>
            </w:r>
            <w:r w:rsidRPr="0064556B">
              <w:rPr>
                <w:rFonts w:asciiTheme="minorHAnsi" w:hAnsiTheme="minorHAnsi"/>
                <w:lang w:val="en-GB"/>
              </w:rPr>
              <w:t xml:space="preserve"> prison*</w:t>
            </w:r>
            <w:r w:rsidRPr="0064556B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64556B">
              <w:rPr>
                <w:lang w:val="en-GB"/>
              </w:rPr>
              <w:t xml:space="preserve"> </w:t>
            </w:r>
            <w:r w:rsidRPr="001A7453">
              <w:rPr>
                <w:lang w:val="en-US"/>
              </w:rPr>
              <w:t>"</w:t>
            </w:r>
            <w:r w:rsidRPr="0064556B">
              <w:rPr>
                <w:lang w:val="en-GB"/>
              </w:rPr>
              <w:t>violent offence*</w:t>
            </w:r>
            <w:r w:rsidRPr="001A7453">
              <w:rPr>
                <w:lang w:val="en-US"/>
              </w:rPr>
              <w:t xml:space="preserve">"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reoffend*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</w:t>
            </w:r>
            <w:r w:rsidRPr="0064556B">
              <w:rPr>
                <w:rFonts w:asciiTheme="minorHAnsi" w:hAnsiTheme="minorHAnsi"/>
                <w:lang w:val="en-GB"/>
              </w:rPr>
              <w:t>"</w:t>
            </w:r>
            <w:r>
              <w:rPr>
                <w:lang w:val="en-GB"/>
              </w:rPr>
              <w:t>re offence</w:t>
            </w:r>
            <w:r w:rsidRPr="0064556B">
              <w:rPr>
                <w:rFonts w:asciiTheme="minorHAnsi" w:hAnsiTheme="minorHAnsi"/>
                <w:lang w:val="en-GB"/>
              </w:rPr>
              <w:t>"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</w:t>
            </w:r>
            <w:r w:rsidRPr="0064556B">
              <w:rPr>
                <w:rFonts w:asciiTheme="minorHAnsi" w:hAnsiTheme="minorHAnsi"/>
                <w:lang w:val="en-GB"/>
              </w:rPr>
              <w:t>"</w:t>
            </w:r>
            <w:r>
              <w:rPr>
                <w:lang w:val="en-GB"/>
              </w:rPr>
              <w:t>re offender</w:t>
            </w:r>
            <w:r w:rsidRPr="0064556B">
              <w:rPr>
                <w:rFonts w:asciiTheme="minorHAnsi" w:hAnsiTheme="minorHAnsi"/>
                <w:lang w:val="en-GB"/>
              </w:rPr>
              <w:t>"</w:t>
            </w:r>
            <w:r>
              <w:rPr>
                <w:lang w:val="en-GB"/>
              </w:rPr>
              <w:t>)</w:t>
            </w:r>
            <w:r w:rsidRPr="0064556B">
              <w:rPr>
                <w:lang w:val="en-GB"/>
              </w:rPr>
              <w:t xml:space="preserve"> </w:t>
            </w:r>
            <w:r>
              <w:rPr>
                <w:lang w:val="en-US"/>
              </w:rPr>
              <w:t>NEAR/4 ("mentally disorder</w:t>
            </w:r>
            <w:r w:rsidRPr="001A7453">
              <w:rPr>
                <w:lang w:val="en-US"/>
              </w:rPr>
              <w:t xml:space="preserve">" </w:t>
            </w:r>
            <w:r>
              <w:rPr>
                <w:lang w:val="en-US"/>
              </w:rPr>
              <w:t>or "mentally disorders</w:t>
            </w:r>
            <w:r w:rsidRPr="001A7453">
              <w:rPr>
                <w:lang w:val="en-US"/>
              </w:rPr>
              <w:t xml:space="preserve">"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"mental disorder"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"mental disorder</w:t>
            </w:r>
            <w:r>
              <w:rPr>
                <w:lang w:val="en-US"/>
              </w:rPr>
              <w:t>s</w:t>
            </w:r>
            <w:r w:rsidRPr="001A7453">
              <w:rPr>
                <w:lang w:val="en-US"/>
              </w:rPr>
              <w:t xml:space="preserve">" </w:t>
            </w:r>
            <w:r>
              <w:rPr>
                <w:lang w:val="en-US"/>
              </w:rPr>
              <w:t>or "mental disability</w:t>
            </w:r>
            <w:r w:rsidRPr="001A7453">
              <w:rPr>
                <w:lang w:val="en-US"/>
              </w:rPr>
              <w:t xml:space="preserve">" </w:t>
            </w:r>
            <w:r>
              <w:rPr>
                <w:lang w:val="en-US"/>
              </w:rPr>
              <w:t>or "mental disabilities</w:t>
            </w:r>
            <w:r w:rsidRPr="001A7453">
              <w:rPr>
                <w:lang w:val="en-US"/>
              </w:rPr>
              <w:t xml:space="preserve">"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"mental health"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"mentally ill" </w:t>
            </w:r>
            <w:r>
              <w:rPr>
                <w:lang w:val="en-US"/>
              </w:rPr>
              <w:t>or</w:t>
            </w:r>
            <w:r w:rsidRPr="001A7453">
              <w:rPr>
                <w:lang w:val="en-US"/>
              </w:rPr>
              <w:t xml:space="preserve"> "mental </w:t>
            </w:r>
            <w:r>
              <w:rPr>
                <w:lang w:val="en-US"/>
              </w:rPr>
              <w:t>illness</w:t>
            </w:r>
            <w:r w:rsidRPr="00786F30">
              <w:rPr>
                <w:lang w:val="en-US"/>
              </w:rPr>
              <w:t xml:space="preserve">" </w:t>
            </w:r>
            <w:r w:rsidRPr="00786F30">
              <w:rPr>
                <w:lang w:val="en-GB"/>
              </w:rPr>
              <w:t xml:space="preserve">or </w:t>
            </w:r>
            <w:r w:rsidRPr="00786F30">
              <w:rPr>
                <w:lang w:val="en-US"/>
              </w:rPr>
              <w:t xml:space="preserve">psychotic* or psychosis </w:t>
            </w:r>
            <w:r w:rsidRPr="00786F30">
              <w:rPr>
                <w:lang w:val="en-GB"/>
              </w:rPr>
              <w:t>or s</w:t>
            </w:r>
            <w:proofErr w:type="spellStart"/>
            <w:r w:rsidRPr="00786F30">
              <w:rPr>
                <w:lang w:val="en-US"/>
              </w:rPr>
              <w:t>chizo</w:t>
            </w:r>
            <w:proofErr w:type="spellEnd"/>
            <w:r w:rsidRPr="00786F30">
              <w:rPr>
                <w:lang w:val="en-GB"/>
              </w:rPr>
              <w:t xml:space="preserve">* or </w:t>
            </w:r>
            <w:proofErr w:type="spellStart"/>
            <w:r w:rsidRPr="00786F30">
              <w:rPr>
                <w:lang w:val="en-GB"/>
              </w:rPr>
              <w:t>autis</w:t>
            </w:r>
            <w:proofErr w:type="spellEnd"/>
            <w:r w:rsidRPr="00786F30">
              <w:rPr>
                <w:lang w:val="en-GB"/>
              </w:rPr>
              <w:t xml:space="preserve">* or </w:t>
            </w:r>
            <w:proofErr w:type="spellStart"/>
            <w:r w:rsidRPr="00786F30">
              <w:rPr>
                <w:lang w:val="en-GB"/>
              </w:rPr>
              <w:t>asperger</w:t>
            </w:r>
            <w:proofErr w:type="spellEnd"/>
            <w:r w:rsidRPr="00786F30">
              <w:rPr>
                <w:lang w:val="en-GB"/>
              </w:rPr>
              <w:t xml:space="preserve">* or delusional or bipolar or </w:t>
            </w:r>
            <w:r w:rsidRPr="00786F30">
              <w:rPr>
                <w:lang w:val="en-US"/>
              </w:rPr>
              <w:t xml:space="preserve">"personality disorder" or "personality disorders" or </w:t>
            </w:r>
            <w:r w:rsidRPr="00786F30">
              <w:rPr>
                <w:lang w:val="en-GB"/>
              </w:rPr>
              <w:t xml:space="preserve">borderline or antisocial </w:t>
            </w:r>
            <w:r w:rsidRPr="00786F30">
              <w:rPr>
                <w:lang w:val="en-US"/>
              </w:rPr>
              <w:t xml:space="preserve">or narcissistic* or "compulsive disorder" or "compulsive personality" or "dependent personality" or histrionic or </w:t>
            </w:r>
            <w:proofErr w:type="spellStart"/>
            <w:r w:rsidRPr="00786F30">
              <w:rPr>
                <w:lang w:val="en-US"/>
              </w:rPr>
              <w:t>paranoi</w:t>
            </w:r>
            <w:proofErr w:type="spellEnd"/>
            <w:r w:rsidRPr="00786F30">
              <w:rPr>
                <w:lang w:val="en-US"/>
              </w:rPr>
              <w:t>*or negativistic or "behavior disorder" or "behavior disorders")) or ("secure psychiatric service" or "secure psychiatric services" or "secure psychiatric facility" or "secure psychiatric facilities" or "secure setting*" or "secure settings" or "secure hospital" or "secure psychiatric" or "secure environment" or "secure environments")):</w:t>
            </w:r>
            <w:proofErr w:type="spellStart"/>
            <w:r w:rsidRPr="00786F30">
              <w:rPr>
                <w:lang w:val="en-US"/>
              </w:rPr>
              <w:t>ti,ab,kw</w:t>
            </w:r>
            <w:proofErr w:type="spellEnd"/>
          </w:p>
        </w:tc>
        <w:tc>
          <w:tcPr>
            <w:tcW w:w="993" w:type="dxa"/>
          </w:tcPr>
          <w:p w:rsidR="00F40927" w:rsidRPr="0032649D" w:rsidRDefault="00F40927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427</w:t>
            </w:r>
          </w:p>
        </w:tc>
      </w:tr>
      <w:tr w:rsidR="00F40927" w:rsidRPr="00E41E4D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5131E0" w:rsidRDefault="00F40927" w:rsidP="00BA034E">
            <w:pPr>
              <w:pStyle w:val="Rubrik3"/>
              <w:outlineLvl w:val="2"/>
              <w:rPr>
                <w:lang w:val="en-GB"/>
              </w:rPr>
            </w:pPr>
            <w:r>
              <w:rPr>
                <w:lang w:val="en-GB"/>
              </w:rPr>
              <w:t>1 or 2 or</w:t>
            </w:r>
            <w:r w:rsidRPr="005131E0">
              <w:rPr>
                <w:lang w:val="en-GB"/>
              </w:rPr>
              <w:t xml:space="preserve"> 3</w:t>
            </w:r>
          </w:p>
        </w:tc>
        <w:tc>
          <w:tcPr>
            <w:tcW w:w="993" w:type="dxa"/>
          </w:tcPr>
          <w:p w:rsidR="00F40927" w:rsidRPr="005131E0" w:rsidRDefault="00F40927" w:rsidP="00BA034E">
            <w:pPr>
              <w:pStyle w:val="Rubrik3"/>
              <w:outlineLvl w:val="2"/>
            </w:pPr>
            <w:r w:rsidRPr="005131E0">
              <w:t>1482</w:t>
            </w:r>
          </w:p>
        </w:tc>
      </w:tr>
      <w:tr w:rsidR="00F40927" w:rsidRPr="00E41E4D" w:rsidTr="00BA034E">
        <w:tc>
          <w:tcPr>
            <w:tcW w:w="9039" w:type="dxa"/>
            <w:gridSpan w:val="3"/>
          </w:tcPr>
          <w:p w:rsidR="00F40927" w:rsidRPr="00B47AB0" w:rsidRDefault="00F40927" w:rsidP="00BA034E">
            <w:pPr>
              <w:pStyle w:val="Rubrik2"/>
              <w:outlineLvl w:val="1"/>
            </w:pPr>
            <w:r w:rsidRPr="00B5193B">
              <w:t>Intervention: antipsychotic agents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1259EB" w:rsidRDefault="00F40927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antipsychotic agents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clozapine] 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risperidone] 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haloperidol] or </w:t>
            </w:r>
          </w:p>
          <w:p w:rsidR="00F40927" w:rsidRPr="001259EB" w:rsidRDefault="00F40927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n-US"/>
              </w:rPr>
              <w:t>chlorprothixene</w:t>
            </w:r>
            <w:proofErr w:type="spellEnd"/>
            <w:r>
              <w:rPr>
                <w:rFonts w:cs="Arial"/>
                <w:szCs w:val="18"/>
                <w:lang w:val="en-US"/>
              </w:rPr>
              <w:t>]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chlorpromazine]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aripiprazole]</w:t>
            </w:r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5813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1259EB" w:rsidRDefault="00F40927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(a</w:t>
            </w:r>
            <w:r w:rsidRPr="001259EB">
              <w:rPr>
                <w:rFonts w:cs="Arial"/>
                <w:szCs w:val="18"/>
                <w:lang w:val="en-US"/>
              </w:rPr>
              <w:t xml:space="preserve">ntipsychotic*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clozapine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risperidone </w:t>
            </w:r>
            <w:r>
              <w:rPr>
                <w:rFonts w:cs="Arial"/>
                <w:szCs w:val="18"/>
                <w:lang w:val="en-US"/>
              </w:rPr>
              <w:t>or haloperidol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levomepromazine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chlorpromazine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perphenazine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ziprasidone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flupentixol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chlorprothixene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zuclopenthixol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olanzapine*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zyprexa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quetiapine*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seroquel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aripiprazole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abilify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paliperidon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asenapine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lurasidone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>*</w:t>
            </w:r>
            <w:r>
              <w:rPr>
                <w:rFonts w:cs="Arial"/>
                <w:szCs w:val="18"/>
                <w:lang w:val="en-US"/>
              </w:rPr>
              <w:t>):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ti,ab</w:t>
            </w:r>
            <w:r>
              <w:rPr>
                <w:rFonts w:cs="Arial"/>
                <w:szCs w:val="18"/>
                <w:lang w:val="en-US"/>
              </w:rPr>
              <w:t>,kw</w:t>
            </w:r>
            <w:proofErr w:type="spellEnd"/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12920</w:t>
            </w:r>
          </w:p>
        </w:tc>
      </w:tr>
      <w:tr w:rsidR="00F40927" w:rsidRPr="000F1A68" w:rsidTr="00BA034E">
        <w:tc>
          <w:tcPr>
            <w:tcW w:w="9039" w:type="dxa"/>
            <w:gridSpan w:val="3"/>
          </w:tcPr>
          <w:p w:rsidR="00F40927" w:rsidRPr="000F1A68" w:rsidRDefault="00F40927" w:rsidP="00BA034E">
            <w:pPr>
              <w:pStyle w:val="Rubrik2"/>
              <w:outlineLvl w:val="1"/>
            </w:pPr>
            <w:r w:rsidRPr="00B5193B">
              <w:t>Intervention: mood stabilizers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1259EB" w:rsidRDefault="00F40927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anticonvulsants]</w:t>
            </w:r>
            <w:r w:rsidRPr="001259EB">
              <w:rPr>
                <w:rFonts w:cs="Arial"/>
                <w:szCs w:val="18"/>
                <w:lang w:val="en-US"/>
              </w:rPr>
              <w:t xml:space="preserve"> or </w:t>
            </w: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proofErr w:type="spellStart"/>
            <w:r>
              <w:rPr>
                <w:rFonts w:cs="Arial"/>
                <w:szCs w:val="18"/>
                <w:lang w:val="en-US"/>
              </w:rPr>
              <w:t>valproic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acid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]</w:t>
            </w:r>
            <w:r w:rsidRPr="001259EB">
              <w:rPr>
                <w:rFonts w:cs="Arial"/>
                <w:szCs w:val="18"/>
                <w:lang w:val="en-US"/>
              </w:rPr>
              <w:t xml:space="preserve"> or </w:t>
            </w: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lithium]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c</w:t>
            </w:r>
            <w:r w:rsidRPr="001259EB">
              <w:rPr>
                <w:rFonts w:cs="Arial"/>
                <w:szCs w:val="18"/>
                <w:lang w:val="en-US"/>
              </w:rPr>
              <w:t>arbamazepine</w:t>
            </w:r>
            <w:r>
              <w:rPr>
                <w:rFonts w:cs="Arial"/>
                <w:szCs w:val="18"/>
                <w:lang w:val="en-US"/>
              </w:rPr>
              <w:t>]</w:t>
            </w:r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1259EB" w:rsidRDefault="00F40927" w:rsidP="00BA034E">
            <w:pPr>
              <w:rPr>
                <w:lang w:val="en-GB"/>
              </w:rPr>
            </w:pPr>
            <w:r w:rsidRPr="001259EB">
              <w:rPr>
                <w:rFonts w:cs="Arial"/>
                <w:szCs w:val="18"/>
                <w:lang w:val="en-US"/>
              </w:rPr>
              <w:t xml:space="preserve">("mood stabilizer"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"mood stabilizers"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anticonvulsant*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anticonvulsive*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"neuroleptic drug"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"neuroleptic drugs"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"neuroleptic agents"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neuroleptics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lithium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"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alproic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acid" </w:t>
            </w:r>
            <w:r>
              <w:rPr>
                <w:rFonts w:cs="Arial"/>
                <w:szCs w:val="18"/>
                <w:lang w:val="en-US"/>
              </w:rPr>
              <w:t xml:space="preserve">or </w:t>
            </w:r>
            <w:proofErr w:type="spellStart"/>
            <w:r>
              <w:rPr>
                <w:rFonts w:cs="Arial"/>
                <w:szCs w:val="18"/>
                <w:lang w:val="en-US"/>
              </w:rPr>
              <w:t>d</w:t>
            </w:r>
            <w:r w:rsidRPr="001259EB">
              <w:rPr>
                <w:rFonts w:cs="Arial"/>
                <w:szCs w:val="18"/>
                <w:lang w:val="en-US"/>
              </w:rPr>
              <w:t>epakine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valproate </w:t>
            </w:r>
            <w:r>
              <w:rPr>
                <w:rFonts w:cs="Arial"/>
                <w:szCs w:val="18"/>
                <w:lang w:val="en-US"/>
              </w:rPr>
              <w:t>or c</w:t>
            </w:r>
            <w:r w:rsidRPr="001259EB">
              <w:rPr>
                <w:rFonts w:cs="Arial"/>
                <w:szCs w:val="18"/>
                <w:lang w:val="en-US"/>
              </w:rPr>
              <w:t xml:space="preserve">arbamazepine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tegretol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or</w:t>
            </w:r>
            <w:r w:rsidRPr="001259EB">
              <w:rPr>
                <w:rFonts w:cs="Arial"/>
                <w:szCs w:val="18"/>
                <w:lang w:val="en-US"/>
              </w:rPr>
              <w:t xml:space="preserve"> lamotrigine</w:t>
            </w:r>
            <w:r>
              <w:rPr>
                <w:rFonts w:cs="Arial"/>
                <w:szCs w:val="18"/>
                <w:lang w:val="en-US"/>
              </w:rPr>
              <w:t>):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ti,ab</w:t>
            </w:r>
            <w:r>
              <w:rPr>
                <w:rFonts w:cs="Arial"/>
                <w:szCs w:val="18"/>
                <w:lang w:val="en-US"/>
              </w:rPr>
              <w:t>,kw</w:t>
            </w:r>
            <w:proofErr w:type="spellEnd"/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8982</w:t>
            </w:r>
          </w:p>
        </w:tc>
      </w:tr>
      <w:tr w:rsidR="00F40927" w:rsidRPr="000F1A68" w:rsidTr="00BA034E">
        <w:tc>
          <w:tcPr>
            <w:tcW w:w="9039" w:type="dxa"/>
            <w:gridSpan w:val="3"/>
          </w:tcPr>
          <w:p w:rsidR="00F40927" w:rsidRPr="000F1A68" w:rsidRDefault="00F40927" w:rsidP="00BA034E">
            <w:pPr>
              <w:pStyle w:val="Rubrik2"/>
              <w:outlineLvl w:val="1"/>
            </w:pPr>
            <w:r w:rsidRPr="00B5193B">
              <w:t>Intervention:</w:t>
            </w:r>
            <w:r>
              <w:t xml:space="preserve"> </w:t>
            </w:r>
            <w:r w:rsidRPr="00007FDA">
              <w:t>b</w:t>
            </w:r>
            <w:r w:rsidRPr="00B5193B">
              <w:t>enzodiazepines</w:t>
            </w:r>
            <w:r>
              <w:t xml:space="preserve">, </w:t>
            </w:r>
            <w:r w:rsidRPr="00AB111C">
              <w:rPr>
                <w:lang w:val="en-GB"/>
              </w:rPr>
              <w:t>zolpidem</w:t>
            </w:r>
            <w:r>
              <w:t xml:space="preserve">, </w:t>
            </w:r>
            <w:proofErr w:type="spellStart"/>
            <w:r w:rsidRPr="00AB111C">
              <w:rPr>
                <w:lang w:val="en-GB"/>
              </w:rPr>
              <w:t>zopiclone</w:t>
            </w:r>
            <w:proofErr w:type="spellEnd"/>
          </w:p>
        </w:tc>
      </w:tr>
      <w:tr w:rsidR="00F40927" w:rsidRPr="00763C0F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BA7817" w:rsidRDefault="00F40927" w:rsidP="00BA034E">
            <w:pPr>
              <w:rPr>
                <w:lang w:val="en-US"/>
              </w:rPr>
            </w:pPr>
            <w:r w:rsidRPr="00BA7817">
              <w:rPr>
                <w:lang w:val="en-US"/>
              </w:rPr>
              <w:t>[</w:t>
            </w:r>
            <w:proofErr w:type="spellStart"/>
            <w:r w:rsidRPr="00BA7817">
              <w:rPr>
                <w:lang w:val="en-US"/>
              </w:rPr>
              <w:t>mh</w:t>
            </w:r>
            <w:proofErr w:type="spellEnd"/>
            <w:r w:rsidRPr="00BA7817">
              <w:rPr>
                <w:lang w:val="en-US"/>
              </w:rPr>
              <w:t xml:space="preserve"> benzodiazepines] or [</w:t>
            </w:r>
            <w:proofErr w:type="spellStart"/>
            <w:r w:rsidRPr="00BA7817">
              <w:rPr>
                <w:lang w:val="en-US"/>
              </w:rPr>
              <w:t>mh</w:t>
            </w:r>
            <w:proofErr w:type="spellEnd"/>
            <w:r w:rsidRPr="00BA7817">
              <w:rPr>
                <w:lang w:val="en-US"/>
              </w:rPr>
              <w:t xml:space="preserve"> </w:t>
            </w:r>
            <w:proofErr w:type="spellStart"/>
            <w:r w:rsidRPr="00BA7817">
              <w:rPr>
                <w:lang w:val="en-US"/>
              </w:rPr>
              <w:t>flunitrazepam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993" w:type="dxa"/>
          </w:tcPr>
          <w:p w:rsidR="00F40927" w:rsidRPr="00763C0F" w:rsidRDefault="00F40927" w:rsidP="00BA034E">
            <w:r>
              <w:t>8004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763C0F" w:rsidRDefault="00F40927" w:rsidP="00BA034E">
            <w:pPr>
              <w:pStyle w:val="Numrering"/>
            </w:pPr>
          </w:p>
        </w:tc>
        <w:tc>
          <w:tcPr>
            <w:tcW w:w="6945" w:type="dxa"/>
          </w:tcPr>
          <w:p w:rsidR="00F40927" w:rsidRPr="00AB111C" w:rsidRDefault="00F40927" w:rsidP="00BA034E">
            <w:pPr>
              <w:rPr>
                <w:lang w:val="en-US"/>
              </w:rPr>
            </w:pPr>
            <w:r w:rsidRPr="00910128">
              <w:rPr>
                <w:lang w:val="en-GB"/>
              </w:rPr>
              <w:t>(</w:t>
            </w:r>
            <w:r>
              <w:rPr>
                <w:lang w:val="en-GB"/>
              </w:rPr>
              <w:t>b</w:t>
            </w:r>
            <w:r w:rsidRPr="00910128">
              <w:rPr>
                <w:lang w:val="en-GB"/>
              </w:rPr>
              <w:t xml:space="preserve">enzodiazepine* </w:t>
            </w:r>
            <w:r>
              <w:rPr>
                <w:lang w:val="en-GB"/>
              </w:rPr>
              <w:t>or</w:t>
            </w:r>
            <w:r w:rsidRPr="00910128">
              <w:rPr>
                <w:lang w:val="en-GB"/>
              </w:rPr>
              <w:t xml:space="preserve"> zolpidem </w:t>
            </w:r>
            <w:r>
              <w:rPr>
                <w:lang w:val="en-GB"/>
              </w:rPr>
              <w:t>or</w:t>
            </w:r>
            <w:r w:rsidRPr="00910128">
              <w:rPr>
                <w:lang w:val="en-GB"/>
              </w:rPr>
              <w:t xml:space="preserve"> </w:t>
            </w:r>
            <w:proofErr w:type="spellStart"/>
            <w:r w:rsidRPr="00910128">
              <w:rPr>
                <w:lang w:val="en-GB"/>
              </w:rPr>
              <w:t>stilnoct</w:t>
            </w:r>
            <w:proofErr w:type="spellEnd"/>
            <w:r w:rsidRPr="00910128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910128">
              <w:rPr>
                <w:lang w:val="en-GB"/>
              </w:rPr>
              <w:t xml:space="preserve"> </w:t>
            </w:r>
            <w:proofErr w:type="spellStart"/>
            <w:r w:rsidRPr="00910128">
              <w:rPr>
                <w:lang w:val="en-GB"/>
              </w:rPr>
              <w:t>zopiclone</w:t>
            </w:r>
            <w:proofErr w:type="spellEnd"/>
            <w:r w:rsidRPr="00910128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910128">
              <w:rPr>
                <w:lang w:val="en-GB"/>
              </w:rPr>
              <w:t xml:space="preserve"> </w:t>
            </w:r>
            <w:proofErr w:type="spellStart"/>
            <w:r w:rsidRPr="00910128">
              <w:rPr>
                <w:lang w:val="en-GB"/>
              </w:rPr>
              <w:t>imovane</w:t>
            </w:r>
            <w:proofErr w:type="spellEnd"/>
            <w:r w:rsidRPr="00910128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910128">
              <w:rPr>
                <w:lang w:val="en-GB"/>
              </w:rPr>
              <w:t xml:space="preserve"> </w:t>
            </w:r>
            <w:proofErr w:type="spellStart"/>
            <w:r w:rsidRPr="00910128">
              <w:rPr>
                <w:lang w:val="en-GB"/>
              </w:rPr>
              <w:t>nitrazepam</w:t>
            </w:r>
            <w:proofErr w:type="spellEnd"/>
            <w:r w:rsidRPr="0091012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or </w:t>
            </w:r>
            <w:proofErr w:type="spellStart"/>
            <w:r>
              <w:rPr>
                <w:lang w:val="en-GB"/>
              </w:rPr>
              <w:t>flunitrazepam</w:t>
            </w:r>
            <w:proofErr w:type="spellEnd"/>
            <w:r>
              <w:rPr>
                <w:lang w:val="en-GB"/>
              </w:rPr>
              <w:t>)</w:t>
            </w:r>
            <w:r>
              <w:rPr>
                <w:rFonts w:cs="Arial"/>
                <w:szCs w:val="18"/>
                <w:lang w:val="en-US"/>
              </w:rPr>
              <w:t>: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ti,ab</w:t>
            </w:r>
            <w:r>
              <w:rPr>
                <w:rFonts w:cs="Arial"/>
                <w:szCs w:val="18"/>
                <w:lang w:val="en-US"/>
              </w:rPr>
              <w:t>,kw</w:t>
            </w:r>
            <w:proofErr w:type="spellEnd"/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6636</w:t>
            </w:r>
          </w:p>
        </w:tc>
      </w:tr>
      <w:tr w:rsidR="00F40927" w:rsidRPr="007F4CDC" w:rsidTr="00BA034E">
        <w:tc>
          <w:tcPr>
            <w:tcW w:w="9039" w:type="dxa"/>
            <w:gridSpan w:val="3"/>
          </w:tcPr>
          <w:p w:rsidR="00F40927" w:rsidRPr="007F4CDC" w:rsidRDefault="00F40927" w:rsidP="00BA034E">
            <w:pPr>
              <w:pStyle w:val="Rubrik2"/>
              <w:outlineLvl w:val="1"/>
            </w:pPr>
            <w:r w:rsidRPr="007F4CDC">
              <w:t xml:space="preserve">Intervention: </w:t>
            </w:r>
            <w:r>
              <w:t>stimulants</w:t>
            </w:r>
            <w:r w:rsidRPr="007F4CDC">
              <w:t xml:space="preserve"> for ADHD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7F4CDC" w:rsidRDefault="00F40927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F40927" w:rsidRPr="004575A0" w:rsidRDefault="00F40927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methylphenidate]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proofErr w:type="spellStart"/>
            <w:r>
              <w:rPr>
                <w:rFonts w:cs="Arial"/>
                <w:szCs w:val="18"/>
                <w:lang w:val="en-US"/>
              </w:rPr>
              <w:t>atomoxetine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hydrochloride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proofErr w:type="spellStart"/>
            <w:r>
              <w:rPr>
                <w:rFonts w:cs="Arial"/>
                <w:szCs w:val="18"/>
                <w:lang w:val="en-US"/>
              </w:rPr>
              <w:t>lisdexamfetamine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n-US"/>
              </w:rPr>
              <w:t>dimesylate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amphetamines]</w:t>
            </w:r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2532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763C0F" w:rsidRDefault="00F40927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F40927" w:rsidRPr="00DD1A31" w:rsidRDefault="00F40927" w:rsidP="00BA034E">
            <w:pPr>
              <w:rPr>
                <w:lang w:val="en-GB"/>
              </w:rPr>
            </w:pPr>
            <w:r>
              <w:rPr>
                <w:lang w:val="en-GB"/>
              </w:rPr>
              <w:t>(m</w:t>
            </w:r>
            <w:r w:rsidRPr="004575A0">
              <w:rPr>
                <w:lang w:val="en-GB"/>
              </w:rPr>
              <w:t>ethylphenidate</w:t>
            </w:r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c</w:t>
            </w:r>
            <w:r w:rsidRPr="004575A0">
              <w:rPr>
                <w:lang w:val="en-GB"/>
              </w:rPr>
              <w:t>oncerta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 w:rsidRPr="004575A0">
              <w:rPr>
                <w:lang w:val="en-GB"/>
              </w:rPr>
              <w:t>equasym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ritalin</w:t>
            </w:r>
            <w:proofErr w:type="spellEnd"/>
            <w:r>
              <w:rPr>
                <w:lang w:val="en-GB"/>
              </w:rPr>
              <w:t xml:space="preserve">* or </w:t>
            </w:r>
            <w:proofErr w:type="spellStart"/>
            <w:r>
              <w:rPr>
                <w:lang w:val="en-GB"/>
              </w:rPr>
              <w:t>strattera</w:t>
            </w:r>
            <w:proofErr w:type="spellEnd"/>
            <w:r>
              <w:rPr>
                <w:lang w:val="en-GB"/>
              </w:rPr>
              <w:t xml:space="preserve"> or </w:t>
            </w:r>
            <w:r w:rsidRPr="00DD2A68">
              <w:rPr>
                <w:lang w:val="en-GB"/>
              </w:rPr>
              <w:t xml:space="preserve">amphetamine* </w:t>
            </w:r>
            <w:r>
              <w:rPr>
                <w:lang w:val="en-GB"/>
              </w:rPr>
              <w:t>or</w:t>
            </w:r>
            <w:r w:rsidRPr="00DD2A68">
              <w:rPr>
                <w:lang w:val="en-GB"/>
              </w:rPr>
              <w:t xml:space="preserve"> </w:t>
            </w:r>
            <w:proofErr w:type="spellStart"/>
            <w:r w:rsidRPr="00DD2A68">
              <w:rPr>
                <w:lang w:val="en-GB"/>
              </w:rPr>
              <w:t>metamina</w:t>
            </w:r>
            <w:proofErr w:type="spellEnd"/>
            <w:r w:rsidRPr="00DD2A68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DD2A68">
              <w:rPr>
                <w:lang w:val="en-GB"/>
              </w:rPr>
              <w:t xml:space="preserve"> </w:t>
            </w:r>
            <w:proofErr w:type="spellStart"/>
            <w:r w:rsidRPr="00DD2A68">
              <w:rPr>
                <w:lang w:val="en-GB"/>
              </w:rPr>
              <w:t>dexamfetamine</w:t>
            </w:r>
            <w:proofErr w:type="spellEnd"/>
            <w:r w:rsidRPr="00DD2A68">
              <w:rPr>
                <w:lang w:val="en-GB"/>
              </w:rPr>
              <w:t xml:space="preserve"> </w:t>
            </w:r>
            <w:r>
              <w:rPr>
                <w:lang w:val="en-GB"/>
              </w:rPr>
              <w:t>or</w:t>
            </w:r>
            <w:r w:rsidRPr="00DD2A68">
              <w:rPr>
                <w:lang w:val="en-GB"/>
              </w:rPr>
              <w:t xml:space="preserve"> </w:t>
            </w:r>
            <w:proofErr w:type="spellStart"/>
            <w:r w:rsidRPr="00DD2A68">
              <w:rPr>
                <w:lang w:val="en-GB"/>
              </w:rPr>
              <w:t>attentin</w:t>
            </w:r>
            <w:proofErr w:type="spellEnd"/>
            <w:r w:rsidRPr="00DD2A68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</w:t>
            </w:r>
            <w:r w:rsidRPr="00DD2A68">
              <w:rPr>
                <w:lang w:val="en-GB"/>
              </w:rPr>
              <w:t xml:space="preserve"> </w:t>
            </w:r>
            <w:proofErr w:type="spellStart"/>
            <w:r w:rsidRPr="00DD2A68">
              <w:rPr>
                <w:lang w:val="en-GB"/>
              </w:rPr>
              <w:t>adderall</w:t>
            </w:r>
            <w:proofErr w:type="spellEnd"/>
            <w:r>
              <w:rPr>
                <w:lang w:val="en-GB"/>
              </w:rPr>
              <w:t>)</w:t>
            </w:r>
            <w:r>
              <w:rPr>
                <w:rFonts w:cs="Arial"/>
                <w:szCs w:val="18"/>
                <w:lang w:val="en-US"/>
              </w:rPr>
              <w:t xml:space="preserve"> :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ti,ab</w:t>
            </w:r>
            <w:r>
              <w:rPr>
                <w:rFonts w:cs="Arial"/>
                <w:szCs w:val="18"/>
                <w:lang w:val="en-US"/>
              </w:rPr>
              <w:t>,kw</w:t>
            </w:r>
            <w:proofErr w:type="spellEnd"/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3407</w:t>
            </w:r>
          </w:p>
        </w:tc>
      </w:tr>
      <w:tr w:rsidR="00F40927" w:rsidRPr="00AC35DB" w:rsidTr="00BA034E">
        <w:tc>
          <w:tcPr>
            <w:tcW w:w="9039" w:type="dxa"/>
            <w:gridSpan w:val="3"/>
          </w:tcPr>
          <w:p w:rsidR="00F40927" w:rsidRPr="000F1A68" w:rsidRDefault="00F40927" w:rsidP="00BA034E">
            <w:pPr>
              <w:pStyle w:val="Rubrik2"/>
              <w:outlineLvl w:val="1"/>
            </w:pPr>
            <w:r w:rsidRPr="00B5193B">
              <w:t>Intervention:</w:t>
            </w:r>
            <w:r>
              <w:t xml:space="preserve"> opiate substitution treatment/alcohol deterrents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763C0F" w:rsidRDefault="00F40927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F40927" w:rsidRPr="00005346" w:rsidRDefault="00F40927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methadone]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disulfiram]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alcohol deterrents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naltrexone]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buprenorphine, naloxone drug combination</w:t>
            </w:r>
            <w:r w:rsidRPr="001259EB">
              <w:rPr>
                <w:rFonts w:cs="Arial"/>
                <w:szCs w:val="18"/>
                <w:lang w:val="en-US"/>
              </w:rPr>
              <w:t>"</w:t>
            </w:r>
            <w:r>
              <w:rPr>
                <w:rFonts w:cs="Arial"/>
                <w:szCs w:val="18"/>
                <w:lang w:val="en-US"/>
              </w:rPr>
              <w:t>] or [</w:t>
            </w:r>
            <w:proofErr w:type="spellStart"/>
            <w:r>
              <w:rPr>
                <w:rFonts w:cs="Arial"/>
                <w:szCs w:val="18"/>
                <w:lang w:val="en-US"/>
              </w:rPr>
              <w:t>mh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buprenorphine]</w:t>
            </w:r>
            <w:r w:rsidRPr="00450D6E"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2693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763C0F" w:rsidRDefault="00F40927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F40927" w:rsidRPr="00450D6E" w:rsidRDefault="00F40927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</w:t>
            </w:r>
            <w:proofErr w:type="spellStart"/>
            <w:r>
              <w:rPr>
                <w:rFonts w:cs="Arial"/>
                <w:szCs w:val="18"/>
                <w:lang w:val="en-US"/>
              </w:rPr>
              <w:t>methadon</w:t>
            </w:r>
            <w:proofErr w:type="spellEnd"/>
            <w:r>
              <w:rPr>
                <w:rFonts w:cs="Arial"/>
                <w:szCs w:val="18"/>
                <w:lang w:val="en-US"/>
              </w:rPr>
              <w:t>* or d</w:t>
            </w:r>
            <w:r w:rsidRPr="00450D6E">
              <w:rPr>
                <w:rFonts w:cs="Arial"/>
                <w:szCs w:val="18"/>
                <w:lang w:val="en-US"/>
              </w:rPr>
              <w:t>isulfiram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antabus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005346">
              <w:rPr>
                <w:rFonts w:cs="Arial"/>
                <w:szCs w:val="18"/>
                <w:lang w:val="en-US"/>
              </w:rPr>
              <w:t>acamprosate</w:t>
            </w:r>
            <w:proofErr w:type="spellEnd"/>
            <w:r w:rsidRPr="00005346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 xml:space="preserve">or </w:t>
            </w:r>
            <w:proofErr w:type="spellStart"/>
            <w:r>
              <w:rPr>
                <w:rFonts w:cs="Arial"/>
                <w:szCs w:val="18"/>
                <w:lang w:val="en-US"/>
              </w:rPr>
              <w:t>campral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alcohol deterrent or alcohol deterrents or </w:t>
            </w:r>
            <w:proofErr w:type="spellStart"/>
            <w:r>
              <w:rPr>
                <w:rFonts w:cs="Arial"/>
                <w:szCs w:val="18"/>
                <w:lang w:val="en-US"/>
              </w:rPr>
              <w:t>naltrexon</w:t>
            </w:r>
            <w:proofErr w:type="spellEnd"/>
            <w:r>
              <w:rPr>
                <w:rFonts w:cs="Arial"/>
                <w:szCs w:val="18"/>
                <w:lang w:val="en-US"/>
              </w:rPr>
              <w:t>* or b</w:t>
            </w:r>
            <w:r w:rsidRPr="00A64324">
              <w:rPr>
                <w:rFonts w:cs="Arial"/>
                <w:szCs w:val="18"/>
                <w:lang w:val="en-US"/>
              </w:rPr>
              <w:t>uprenorphine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l</w:t>
            </w:r>
            <w:r w:rsidRPr="00A64324">
              <w:rPr>
                <w:rFonts w:cs="Arial"/>
                <w:szCs w:val="18"/>
                <w:lang w:val="en-US"/>
              </w:rPr>
              <w:t>isdexamfetamine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attentin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elvans</w:t>
            </w:r>
            <w:proofErr w:type="spellEnd"/>
            <w:r>
              <w:rPr>
                <w:rFonts w:cs="Arial"/>
                <w:szCs w:val="18"/>
                <w:lang w:val="en-US"/>
              </w:rPr>
              <w:t>*):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ti,ab</w:t>
            </w:r>
            <w:r>
              <w:rPr>
                <w:rFonts w:cs="Arial"/>
                <w:szCs w:val="18"/>
                <w:lang w:val="en-US"/>
              </w:rPr>
              <w:t>,kw</w:t>
            </w:r>
            <w:proofErr w:type="spellEnd"/>
          </w:p>
        </w:tc>
        <w:tc>
          <w:tcPr>
            <w:tcW w:w="993" w:type="dxa"/>
          </w:tcPr>
          <w:p w:rsidR="00F40927" w:rsidRPr="000F1A68" w:rsidRDefault="00F40927" w:rsidP="00BA034E">
            <w:pPr>
              <w:rPr>
                <w:lang w:val="en-US"/>
              </w:rPr>
            </w:pPr>
            <w:r>
              <w:rPr>
                <w:lang w:val="en-US"/>
              </w:rPr>
              <w:t>5672</w:t>
            </w:r>
          </w:p>
        </w:tc>
      </w:tr>
      <w:tr w:rsidR="00F40927" w:rsidRPr="00A64324" w:rsidTr="00BA034E">
        <w:tc>
          <w:tcPr>
            <w:tcW w:w="9039" w:type="dxa"/>
            <w:gridSpan w:val="3"/>
          </w:tcPr>
          <w:p w:rsidR="00F40927" w:rsidRPr="003407B5" w:rsidRDefault="00F40927" w:rsidP="00BA034E">
            <w:pPr>
              <w:pStyle w:val="Rubrik2"/>
              <w:outlineLvl w:val="1"/>
            </w:pPr>
            <w:r w:rsidRPr="00E96A70">
              <w:t>Combined sets</w:t>
            </w:r>
          </w:p>
        </w:tc>
      </w:tr>
      <w:tr w:rsidR="00F40927" w:rsidRPr="00D06A25" w:rsidTr="00BA034E"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5131E0" w:rsidRDefault="00F40927" w:rsidP="00BA034E">
            <w:pPr>
              <w:pStyle w:val="Rubrik3"/>
              <w:outlineLvl w:val="2"/>
              <w:rPr>
                <w:lang w:val="en-GB"/>
              </w:rPr>
            </w:pPr>
            <w:r>
              <w:rPr>
                <w:lang w:val="en-GB"/>
              </w:rPr>
              <w:t>5 or 6 or 7 or 8 or 9 or</w:t>
            </w:r>
            <w:r w:rsidRPr="005131E0">
              <w:rPr>
                <w:lang w:val="en-GB"/>
              </w:rPr>
              <w:t xml:space="preserve"> </w:t>
            </w:r>
            <w:r>
              <w:rPr>
                <w:lang w:val="en-GB"/>
              </w:rPr>
              <w:t>10 or 11 or 12 or 13 or</w:t>
            </w:r>
            <w:r w:rsidRPr="005131E0">
              <w:rPr>
                <w:lang w:val="en-GB"/>
              </w:rPr>
              <w:t xml:space="preserve"> 14 </w:t>
            </w:r>
          </w:p>
        </w:tc>
        <w:tc>
          <w:tcPr>
            <w:tcW w:w="993" w:type="dxa"/>
          </w:tcPr>
          <w:p w:rsidR="00F40927" w:rsidRPr="005131E0" w:rsidRDefault="00F40927" w:rsidP="00BA034E">
            <w:pPr>
              <w:pStyle w:val="Rubrik3"/>
              <w:outlineLvl w:val="2"/>
              <w:rPr>
                <w:lang w:val="en-GB"/>
              </w:rPr>
            </w:pPr>
            <w:r w:rsidRPr="005131E0">
              <w:rPr>
                <w:color w:val="333333"/>
                <w:lang w:val="en"/>
              </w:rPr>
              <w:t>38318</w:t>
            </w:r>
          </w:p>
        </w:tc>
      </w:tr>
      <w:tr w:rsidR="00F40927" w:rsidRPr="00775982" w:rsidTr="00BA0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:rsidR="00F40927" w:rsidRPr="00E41E4D" w:rsidRDefault="00F40927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F40927" w:rsidRPr="00A57F12" w:rsidRDefault="00F40927" w:rsidP="00BA034E">
            <w:pPr>
              <w:pStyle w:val="Rubrik4"/>
              <w:outlineLvl w:val="3"/>
              <w:rPr>
                <w:lang w:val="en-US"/>
              </w:rPr>
            </w:pPr>
            <w:r>
              <w:rPr>
                <w:lang w:val="en-US"/>
              </w:rPr>
              <w:t xml:space="preserve">4 and 15 </w:t>
            </w:r>
          </w:p>
        </w:tc>
        <w:tc>
          <w:tcPr>
            <w:tcW w:w="993" w:type="dxa"/>
          </w:tcPr>
          <w:p w:rsidR="00F40927" w:rsidRDefault="00F40927" w:rsidP="00BA034E">
            <w:pPr>
              <w:pStyle w:val="Rubrik3"/>
              <w:outlineLvl w:val="2"/>
              <w:rPr>
                <w:b/>
                <w:i w:val="0"/>
                <w:lang w:val="en-US"/>
              </w:rPr>
            </w:pPr>
            <w:r>
              <w:rPr>
                <w:b/>
                <w:i w:val="0"/>
                <w:lang w:val="en-US"/>
              </w:rPr>
              <w:t>176</w:t>
            </w:r>
          </w:p>
          <w:p w:rsidR="00F40927" w:rsidRPr="00775982" w:rsidRDefault="00F40927" w:rsidP="00BA034E">
            <w:pPr>
              <w:rPr>
                <w:rFonts w:eastAsiaTheme="minorHAnsi"/>
                <w:lang w:val="en-US" w:eastAsia="en-US"/>
              </w:rPr>
            </w:pPr>
            <w:r w:rsidRPr="00775982">
              <w:rPr>
                <w:rFonts w:eastAsiaTheme="minorHAnsi"/>
                <w:lang w:val="en-US" w:eastAsia="en-US"/>
              </w:rPr>
              <w:t>CDSR/</w:t>
            </w:r>
            <w:r>
              <w:rPr>
                <w:rFonts w:eastAsiaTheme="minorHAnsi"/>
                <w:lang w:val="en-US" w:eastAsia="en-US"/>
              </w:rPr>
              <w:t>6</w:t>
            </w:r>
          </w:p>
          <w:p w:rsidR="00F40927" w:rsidRPr="00775982" w:rsidRDefault="00F40927" w:rsidP="00BA034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DARE/5</w:t>
            </w:r>
          </w:p>
          <w:p w:rsidR="00F40927" w:rsidRDefault="00F40927" w:rsidP="00BA034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Central/</w:t>
            </w:r>
          </w:p>
          <w:p w:rsidR="00F40927" w:rsidRPr="00775982" w:rsidRDefault="00F40927" w:rsidP="00BA034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160</w:t>
            </w:r>
          </w:p>
          <w:p w:rsidR="00F40927" w:rsidRPr="00775982" w:rsidRDefault="00F40927" w:rsidP="00BA034E">
            <w:pPr>
              <w:rPr>
                <w:rFonts w:eastAsiaTheme="minorHAnsi"/>
                <w:lang w:val="en-US" w:eastAsia="en-US"/>
              </w:rPr>
            </w:pPr>
            <w:r w:rsidRPr="00775982">
              <w:rPr>
                <w:rFonts w:eastAsiaTheme="minorHAnsi"/>
                <w:lang w:val="en-US" w:eastAsia="en-US"/>
              </w:rPr>
              <w:t>CRM/0</w:t>
            </w:r>
          </w:p>
          <w:p w:rsidR="00F40927" w:rsidRPr="00775982" w:rsidRDefault="00F40927" w:rsidP="00BA034E">
            <w:pPr>
              <w:rPr>
                <w:rFonts w:eastAsiaTheme="minorHAnsi"/>
                <w:lang w:val="en-US" w:eastAsia="en-US"/>
              </w:rPr>
            </w:pPr>
            <w:r w:rsidRPr="00775982">
              <w:rPr>
                <w:rFonts w:eastAsiaTheme="minorHAnsi"/>
                <w:lang w:val="en-US" w:eastAsia="en-US"/>
              </w:rPr>
              <w:t>HTA/0</w:t>
            </w:r>
          </w:p>
          <w:p w:rsidR="00F40927" w:rsidRPr="00775982" w:rsidRDefault="00F40927" w:rsidP="00BA034E">
            <w:pPr>
              <w:rPr>
                <w:lang w:val="en-US"/>
              </w:rPr>
            </w:pPr>
            <w:r w:rsidRPr="00775982">
              <w:rPr>
                <w:rFonts w:eastAsiaTheme="minorHAnsi"/>
                <w:lang w:val="en-US" w:eastAsia="en-US"/>
              </w:rPr>
              <w:t>EED/</w:t>
            </w:r>
            <w:r>
              <w:rPr>
                <w:rFonts w:eastAsiaTheme="minorHAnsi"/>
                <w:lang w:val="en-US" w:eastAsia="en-US"/>
              </w:rPr>
              <w:t>5</w:t>
            </w:r>
          </w:p>
        </w:tc>
      </w:tr>
    </w:tbl>
    <w:p w:rsidR="00F40927" w:rsidRPr="00E41E4D" w:rsidRDefault="00F40927" w:rsidP="00F40927">
      <w:pPr>
        <w:rPr>
          <w:rFonts w:cs="Arial"/>
          <w:szCs w:val="18"/>
          <w:lang w:val="en-US"/>
        </w:rPr>
      </w:pPr>
    </w:p>
    <w:p w:rsidR="00F40927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The search result, usually found at the end of the documentation, forms the list of abstracts.</w:t>
      </w:r>
    </w:p>
    <w:p w:rsidR="00F40927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.ab.</w:t>
      </w:r>
      <w:proofErr w:type="gram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=Abstract</w:t>
      </w: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ab</w:t>
      </w:r>
      <w:proofErr w:type="gram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,ti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 = Abstract or title</w:t>
      </w: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</w:t>
      </w:r>
      <w:proofErr w:type="spellStart"/>
      <w:proofErr w:type="gram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af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.=</w:t>
      </w:r>
      <w:proofErr w:type="gram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All fields</w:t>
      </w: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Exp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= Term from the Medline controlled vocabulary, including terms found below this term in the 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MeSH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hierarchy</w:t>
      </w: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.sh.= Term from the Medline controlled vocabulary</w:t>
      </w: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>
        <w:rPr>
          <w:rFonts w:eastAsiaTheme="minorHAnsi" w:cs="Arial"/>
          <w:color w:val="000000" w:themeColor="text1"/>
          <w:szCs w:val="18"/>
          <w:lang w:val="en-US" w:eastAsia="en-US"/>
        </w:rPr>
        <w:t>.</w:t>
      </w:r>
      <w:proofErr w:type="spellStart"/>
      <w:r>
        <w:rPr>
          <w:rFonts w:eastAsiaTheme="minorHAnsi" w:cs="Arial"/>
          <w:color w:val="000000" w:themeColor="text1"/>
          <w:szCs w:val="18"/>
          <w:lang w:val="en-US" w:eastAsia="en-US"/>
        </w:rPr>
        <w:t>ti</w:t>
      </w:r>
      <w:proofErr w:type="spellEnd"/>
      <w:r>
        <w:rPr>
          <w:rFonts w:eastAsiaTheme="minorHAnsi" w:cs="Arial"/>
          <w:color w:val="000000" w:themeColor="text1"/>
          <w:szCs w:val="18"/>
          <w:lang w:val="en-US" w:eastAsia="en-US"/>
        </w:rPr>
        <w:t>. = Title</w:t>
      </w: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/ = Term from the Medline controlled vocabulary, but does not include terms found below this term in the 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MeSH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hierarchy</w:t>
      </w:r>
    </w:p>
    <w:p w:rsidR="00F40927" w:rsidRPr="007B5844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* = Focus (if found in front of a 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MeSH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-term)</w:t>
      </w:r>
    </w:p>
    <w:p w:rsidR="00F40927" w:rsidRDefault="00F40927" w:rsidP="00F40927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* or $= Truncation (if found at the end of a free text term)</w:t>
      </w:r>
    </w:p>
    <w:p w:rsidR="00F40927" w:rsidRPr="001A7453" w:rsidRDefault="00F40927" w:rsidP="00F40927">
      <w:pPr>
        <w:rPr>
          <w:color w:val="000000"/>
          <w:lang w:val="en-US"/>
        </w:rPr>
      </w:pPr>
      <w:r w:rsidRPr="001A7453">
        <w:rPr>
          <w:color w:val="000000"/>
          <w:lang w:val="en-US"/>
        </w:rPr>
        <w:t>.</w:t>
      </w:r>
      <w:proofErr w:type="spellStart"/>
      <w:r w:rsidRPr="001A7453">
        <w:rPr>
          <w:color w:val="000000"/>
          <w:lang w:val="en-US"/>
        </w:rPr>
        <w:t>mp</w:t>
      </w:r>
      <w:proofErr w:type="spellEnd"/>
      <w:r w:rsidRPr="001A7453">
        <w:rPr>
          <w:color w:val="000000"/>
          <w:lang w:val="en-US"/>
        </w:rPr>
        <w:t>=text, heading word, subject area node, title</w:t>
      </w:r>
    </w:p>
    <w:p w:rsidR="00F40927" w:rsidRPr="001A7453" w:rsidRDefault="00F40927" w:rsidP="00F40927">
      <w:pPr>
        <w:rPr>
          <w:color w:val="000000"/>
          <w:lang w:val="en-US"/>
        </w:rPr>
      </w:pPr>
    </w:p>
    <w:p w:rsidR="00F14F5A" w:rsidRDefault="00F14F5A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Default="000A40B2"/>
    <w:p w:rsidR="000A40B2" w:rsidRPr="00A70EC1" w:rsidRDefault="000A40B2" w:rsidP="000A40B2">
      <w:pPr>
        <w:pStyle w:val="Rubrikskningenstitel"/>
        <w:rPr>
          <w:b w:val="0"/>
          <w:lang w:val="en-US"/>
        </w:rPr>
      </w:pPr>
      <w:proofErr w:type="spellStart"/>
      <w:r w:rsidRPr="00A70EC1">
        <w:rPr>
          <w:lang w:val="en-US"/>
        </w:rPr>
        <w:lastRenderedPageBreak/>
        <w:t>Embase</w:t>
      </w:r>
      <w:proofErr w:type="spellEnd"/>
      <w:r w:rsidRPr="00A70EC1">
        <w:rPr>
          <w:lang w:val="en-US"/>
        </w:rPr>
        <w:t xml:space="preserve"> via Elsevier </w:t>
      </w:r>
      <w:r>
        <w:rPr>
          <w:lang w:val="en-US"/>
        </w:rPr>
        <w:t>January 11, 2018</w:t>
      </w:r>
    </w:p>
    <w:p w:rsidR="000A40B2" w:rsidRPr="00BD5DBB" w:rsidRDefault="000A40B2" w:rsidP="000A40B2">
      <w:pPr>
        <w:pStyle w:val="Rubrikskningenstitel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BD5DBB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BD5DBB">
        <w:rPr>
          <w:rFonts w:asciiTheme="minorHAnsi" w:hAnsiTheme="minorHAnsi" w:cstheme="minorHAnsi"/>
          <w:sz w:val="22"/>
          <w:szCs w:val="22"/>
          <w:lang w:val="en-US"/>
        </w:rPr>
        <w:t>harmacological treatments in forensic psychiatry</w:t>
      </w:r>
    </w:p>
    <w:p w:rsidR="000A40B2" w:rsidRPr="00A70EC1" w:rsidRDefault="000A40B2" w:rsidP="000A40B2">
      <w:pPr>
        <w:pStyle w:val="Rubrikskningenstitel"/>
        <w:rPr>
          <w:rFonts w:ascii="Calibri" w:hAnsi="Calibri"/>
          <w:b w:val="0"/>
          <w:lang w:val="en-US"/>
        </w:rPr>
      </w:pPr>
    </w:p>
    <w:tbl>
      <w:tblPr>
        <w:tblStyle w:val="Skdokumentation"/>
        <w:tblW w:w="9039" w:type="dxa"/>
        <w:tblLayout w:type="fixed"/>
        <w:tblLook w:val="01E0" w:firstRow="1" w:lastRow="1" w:firstColumn="1" w:lastColumn="1" w:noHBand="0" w:noVBand="0"/>
      </w:tblPr>
      <w:tblGrid>
        <w:gridCol w:w="1101"/>
        <w:gridCol w:w="6945"/>
        <w:gridCol w:w="993"/>
      </w:tblGrid>
      <w:tr w:rsidR="000A40B2" w:rsidRPr="00B7150E" w:rsidTr="00BA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6" w:type="dxa"/>
            <w:gridSpan w:val="2"/>
          </w:tcPr>
          <w:p w:rsidR="000A40B2" w:rsidRPr="000A40B2" w:rsidRDefault="000A40B2" w:rsidP="000A40B2">
            <w:pPr>
              <w:pStyle w:val="Numrering"/>
              <w:numPr>
                <w:ilvl w:val="0"/>
                <w:numId w:val="2"/>
              </w:numPr>
              <w:rPr>
                <w:lang w:val="en-GB"/>
              </w:rPr>
            </w:pPr>
            <w:r w:rsidRPr="000A40B2">
              <w:rPr>
                <w:lang w:val="en-GB"/>
              </w:rPr>
              <w:t>Search terms</w:t>
            </w:r>
          </w:p>
        </w:tc>
        <w:tc>
          <w:tcPr>
            <w:tcW w:w="993" w:type="dxa"/>
          </w:tcPr>
          <w:p w:rsidR="000A40B2" w:rsidRPr="00B7150E" w:rsidRDefault="000A40B2" w:rsidP="00BA034E">
            <w:pPr>
              <w:pStyle w:val="Rubrik1"/>
              <w:outlineLvl w:val="0"/>
              <w:rPr>
                <w:b w:val="0"/>
              </w:rPr>
            </w:pPr>
            <w:proofErr w:type="spellStart"/>
            <w:r w:rsidRPr="00B7150E">
              <w:t>Items</w:t>
            </w:r>
            <w:proofErr w:type="spellEnd"/>
            <w:r w:rsidRPr="00B7150E">
              <w:t xml:space="preserve"> </w:t>
            </w:r>
            <w:proofErr w:type="spellStart"/>
            <w:r w:rsidRPr="00B7150E">
              <w:t>found</w:t>
            </w:r>
            <w:proofErr w:type="spellEnd"/>
          </w:p>
        </w:tc>
      </w:tr>
      <w:tr w:rsidR="000A40B2" w:rsidRPr="00B8167E" w:rsidTr="00BA034E">
        <w:tc>
          <w:tcPr>
            <w:tcW w:w="9039" w:type="dxa"/>
            <w:gridSpan w:val="3"/>
            <w:noWrap/>
          </w:tcPr>
          <w:p w:rsidR="000A40B2" w:rsidRPr="00C17D93" w:rsidRDefault="000A40B2" w:rsidP="00BA034E">
            <w:pPr>
              <w:pStyle w:val="Rubrik2"/>
              <w:outlineLvl w:val="1"/>
            </w:pPr>
            <w:r w:rsidRPr="00C17D93">
              <w:t>Population</w:t>
            </w:r>
            <w:r>
              <w:t>: persons within forensic institutions/mentally ill criminals</w:t>
            </w:r>
          </w:p>
        </w:tc>
      </w:tr>
      <w:tr w:rsidR="000A40B2" w:rsidRPr="004D394D" w:rsidTr="00BA034E">
        <w:tc>
          <w:tcPr>
            <w:tcW w:w="1101" w:type="dxa"/>
          </w:tcPr>
          <w:p w:rsidR="000A40B2" w:rsidRPr="004D394D" w:rsidRDefault="000A40B2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lang w:val="en-GB"/>
              </w:rPr>
            </w:pPr>
            <w:r w:rsidRPr="004D394D">
              <w:rPr>
                <w:lang w:val="en-GB"/>
              </w:rPr>
              <w:t>'forensic psychiatry'/de</w:t>
            </w:r>
          </w:p>
        </w:tc>
        <w:tc>
          <w:tcPr>
            <w:tcW w:w="993" w:type="dxa"/>
          </w:tcPr>
          <w:p w:rsidR="000A40B2" w:rsidRPr="0032649D" w:rsidRDefault="000A40B2" w:rsidP="00BA034E">
            <w:pPr>
              <w:rPr>
                <w:lang w:val="en-GB"/>
              </w:rPr>
            </w:pPr>
            <w:r>
              <w:rPr>
                <w:lang w:val="en-GB"/>
              </w:rPr>
              <w:t>12804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lang w:val="en-GB"/>
              </w:rPr>
            </w:pPr>
            <w:r>
              <w:rPr>
                <w:lang w:val="en-GB"/>
              </w:rPr>
              <w:t>('offender'/</w:t>
            </w: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or </w:t>
            </w:r>
            <w:r w:rsidRPr="004D394D">
              <w:rPr>
                <w:lang w:val="en-GB"/>
              </w:rPr>
              <w:t>'prison'/de</w:t>
            </w:r>
            <w:r>
              <w:rPr>
                <w:lang w:val="en-GB"/>
              </w:rPr>
              <w:t xml:space="preserve"> or </w:t>
            </w:r>
            <w:r w:rsidRPr="004D394D">
              <w:rPr>
                <w:lang w:val="en-GB"/>
              </w:rPr>
              <w:t>'prisoner'/de</w:t>
            </w:r>
            <w:r>
              <w:rPr>
                <w:lang w:val="en-GB"/>
              </w:rPr>
              <w:t xml:space="preserve"> or </w:t>
            </w:r>
            <w:r w:rsidRPr="004D394D">
              <w:rPr>
                <w:lang w:val="en-GB"/>
              </w:rPr>
              <w:t>'felony'/de</w:t>
            </w:r>
            <w:r>
              <w:rPr>
                <w:lang w:val="en-GB"/>
              </w:rPr>
              <w:t xml:space="preserve"> or </w:t>
            </w:r>
            <w:r w:rsidRPr="004D394D">
              <w:rPr>
                <w:lang w:val="en-GB"/>
              </w:rPr>
              <w:t>'crime'/de</w:t>
            </w:r>
            <w:r>
              <w:rPr>
                <w:lang w:val="en-GB"/>
              </w:rPr>
              <w:t xml:space="preserve">) </w:t>
            </w:r>
            <w:r>
              <w:rPr>
                <w:b/>
                <w:lang w:val="en-GB"/>
              </w:rPr>
              <w:t>and</w:t>
            </w:r>
            <w:r w:rsidRPr="00065027"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4D394D">
              <w:rPr>
                <w:lang w:val="en-GB"/>
              </w:rPr>
              <w:t>'mental patient'/de</w:t>
            </w:r>
            <w:r>
              <w:rPr>
                <w:lang w:val="en-GB"/>
              </w:rPr>
              <w:t xml:space="preserve"> or 'mental disease'/de or 'psychosis'/</w:t>
            </w: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or</w:t>
            </w:r>
            <w:r w:rsidRPr="00065027">
              <w:rPr>
                <w:lang w:val="en-GB"/>
              </w:rPr>
              <w:t xml:space="preserve"> 'a</w:t>
            </w:r>
            <w:r>
              <w:rPr>
                <w:lang w:val="en-GB"/>
              </w:rPr>
              <w:t>ttention deficit disorder'/de or</w:t>
            </w:r>
            <w:r w:rsidRPr="00065027">
              <w:rPr>
                <w:lang w:val="en-GB"/>
              </w:rPr>
              <w:t xml:space="preserve"> 'autism'/</w:t>
            </w:r>
            <w:proofErr w:type="spellStart"/>
            <w:r w:rsidRPr="00065027"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or</w:t>
            </w:r>
            <w:r w:rsidRPr="00065027">
              <w:rPr>
                <w:lang w:val="en-GB"/>
              </w:rPr>
              <w:t xml:space="preserve"> 'personality disorder'/</w:t>
            </w:r>
            <w:proofErr w:type="spellStart"/>
            <w:r w:rsidRPr="00065027"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993" w:type="dxa"/>
          </w:tcPr>
          <w:p w:rsidR="000A40B2" w:rsidRPr="0032649D" w:rsidRDefault="000A40B2" w:rsidP="00BA034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9808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Default="000A40B2" w:rsidP="00BA034E">
            <w:pPr>
              <w:rPr>
                <w:lang w:val="en-GB"/>
              </w:rPr>
            </w:pPr>
            <w:r>
              <w:rPr>
                <w:lang w:val="en-GB"/>
              </w:rPr>
              <w:t>((f</w:t>
            </w:r>
            <w:r w:rsidRPr="0064556B">
              <w:rPr>
                <w:lang w:val="en-GB"/>
              </w:rPr>
              <w:t>orensic*</w:t>
            </w:r>
            <w:r>
              <w:rPr>
                <w:lang w:val="en-GB"/>
              </w:rPr>
              <w:t xml:space="preserve">) </w:t>
            </w:r>
            <w:r w:rsidRPr="00E82493">
              <w:rPr>
                <w:lang w:val="en-GB"/>
              </w:rPr>
              <w:t>NEXT/2</w:t>
            </w:r>
            <w:r w:rsidRPr="0064556B">
              <w:rPr>
                <w:lang w:val="en-GB"/>
              </w:rPr>
              <w:t xml:space="preserve"> (</w:t>
            </w:r>
            <w:proofErr w:type="spellStart"/>
            <w:r w:rsidRPr="0064556B">
              <w:rPr>
                <w:lang w:val="en-GB"/>
              </w:rPr>
              <w:t>psychiatr</w:t>
            </w:r>
            <w:proofErr w:type="spellEnd"/>
            <w:r w:rsidRPr="0064556B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 institution* or inpatient* or patient* or out-patient* or outpatient* or</w:t>
            </w:r>
            <w:r w:rsidRPr="0064556B">
              <w:rPr>
                <w:lang w:val="en-GB"/>
              </w:rPr>
              <w:t xml:space="preserve"> </w:t>
            </w:r>
            <w:r w:rsidRPr="001A7453">
              <w:rPr>
                <w:lang w:val="en-US"/>
              </w:rPr>
              <w:t>"</w:t>
            </w:r>
            <w:r w:rsidRPr="0064556B">
              <w:rPr>
                <w:lang w:val="en-GB"/>
              </w:rPr>
              <w:t>clinical practice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 xml:space="preserve"> or hospital* or treatment* or service* or ward* or mental* or </w:t>
            </w:r>
            <w:proofErr w:type="spellStart"/>
            <w:r>
              <w:rPr>
                <w:lang w:val="en-GB"/>
              </w:rPr>
              <w:t>facilit</w:t>
            </w:r>
            <w:proofErr w:type="spellEnd"/>
            <w:r>
              <w:rPr>
                <w:lang w:val="en-GB"/>
              </w:rPr>
              <w:t>* or clinic* or</w:t>
            </w:r>
            <w:r w:rsidRPr="0064556B">
              <w:rPr>
                <w:lang w:val="en-GB"/>
              </w:rPr>
              <w:t xml:space="preserve"> </w:t>
            </w:r>
            <w:proofErr w:type="spellStart"/>
            <w:r w:rsidRPr="0064556B">
              <w:rPr>
                <w:lang w:val="en-GB"/>
              </w:rPr>
              <w:t>neur</w:t>
            </w:r>
            <w:r>
              <w:rPr>
                <w:lang w:val="en-GB"/>
              </w:rPr>
              <w:t>opsych</w:t>
            </w:r>
            <w:proofErr w:type="spellEnd"/>
            <w:r>
              <w:rPr>
                <w:lang w:val="en-GB"/>
              </w:rPr>
              <w:t>* or</w:t>
            </w:r>
            <w:r w:rsidRPr="0064556B">
              <w:rPr>
                <w:lang w:val="en-GB"/>
              </w:rPr>
              <w:t xml:space="preserve"> </w:t>
            </w:r>
            <w:r w:rsidRPr="001A7453">
              <w:rPr>
                <w:lang w:val="en-US"/>
              </w:rPr>
              <w:t>"</w:t>
            </w:r>
            <w:r w:rsidRPr="0064556B">
              <w:rPr>
                <w:lang w:val="en-GB"/>
              </w:rPr>
              <w:t>personality disorder</w:t>
            </w:r>
            <w:r>
              <w:rPr>
                <w:lang w:val="en-US"/>
              </w:rPr>
              <w:t>" or center* or</w:t>
            </w:r>
            <w:r w:rsidRPr="001A7453">
              <w:rPr>
                <w:lang w:val="en-US"/>
              </w:rPr>
              <w:t xml:space="preserve"> unit*</w:t>
            </w:r>
            <w:r>
              <w:rPr>
                <w:lang w:val="en-GB"/>
              </w:rPr>
              <w:t>)):</w:t>
            </w:r>
            <w:proofErr w:type="spellStart"/>
            <w:r>
              <w:rPr>
                <w:lang w:val="en-GB"/>
              </w:rPr>
              <w:t>ti,ab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0A40B2" w:rsidRPr="0032649D" w:rsidRDefault="000A40B2" w:rsidP="00BA034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6785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Default="000A40B2" w:rsidP="00BA034E">
            <w:pPr>
              <w:rPr>
                <w:lang w:val="en-GB"/>
              </w:rPr>
            </w:pPr>
            <w:r>
              <w:rPr>
                <w:lang w:val="en-US"/>
              </w:rPr>
              <w:t>(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>maximum security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 xml:space="preserve"> or 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>high security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 xml:space="preserve"> or 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>medium security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 xml:space="preserve"> or 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>low security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 xml:space="preserve"> or 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>minimum security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 xml:space="preserve"> or </w:t>
            </w:r>
            <w:r w:rsidRPr="001A7453">
              <w:rPr>
                <w:lang w:val="en-US"/>
              </w:rPr>
              <w:t>"</w:t>
            </w:r>
            <w:r>
              <w:rPr>
                <w:lang w:val="en-GB"/>
              </w:rPr>
              <w:t>forensic security</w:t>
            </w:r>
            <w:r w:rsidRPr="001A7453">
              <w:rPr>
                <w:lang w:val="en-US"/>
              </w:rPr>
              <w:t>"</w:t>
            </w:r>
            <w:r>
              <w:rPr>
                <w:lang w:val="en-US"/>
              </w:rPr>
              <w:t>):</w:t>
            </w:r>
            <w:proofErr w:type="spellStart"/>
            <w:r>
              <w:rPr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0A40B2" w:rsidRPr="0032649D" w:rsidRDefault="000A40B2" w:rsidP="00BA034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1374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Default="000A40B2" w:rsidP="00BA034E">
            <w:pPr>
              <w:rPr>
                <w:lang w:val="en-GB"/>
              </w:rPr>
            </w:pPr>
            <w:r>
              <w:rPr>
                <w:lang w:val="en-US"/>
              </w:rPr>
              <w:t>("secure psychiatric service*" or</w:t>
            </w:r>
            <w:r w:rsidRPr="001A74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"secure psychiatric </w:t>
            </w:r>
            <w:proofErr w:type="spellStart"/>
            <w:r>
              <w:rPr>
                <w:lang w:val="en-US"/>
              </w:rPr>
              <w:t>facilit</w:t>
            </w:r>
            <w:proofErr w:type="spellEnd"/>
            <w:r>
              <w:rPr>
                <w:lang w:val="en-US"/>
              </w:rPr>
              <w:t>*" or "secure setting*" or "secure hospital" or "secure psychiatric" or</w:t>
            </w:r>
            <w:r w:rsidRPr="001A7453">
              <w:rPr>
                <w:lang w:val="en-US"/>
              </w:rPr>
              <w:t xml:space="preserve"> "secure environment*"</w:t>
            </w:r>
            <w:r>
              <w:rPr>
                <w:lang w:val="en-US"/>
              </w:rPr>
              <w:t xml:space="preserve"> or </w:t>
            </w:r>
            <w:r>
              <w:rPr>
                <w:lang w:val="en-GB"/>
              </w:rPr>
              <w:t>"forensic setting" or "forensic settings" or "forensic population" or</w:t>
            </w:r>
            <w:r w:rsidRPr="00A74514">
              <w:rPr>
                <w:lang w:val="en-GB"/>
              </w:rPr>
              <w:t xml:space="preserve"> "forensic populat</w:t>
            </w:r>
            <w:r>
              <w:rPr>
                <w:lang w:val="en-GB"/>
              </w:rPr>
              <w:t>ions"):</w:t>
            </w:r>
            <w:proofErr w:type="spellStart"/>
            <w:r>
              <w:rPr>
                <w:lang w:val="en-GB"/>
              </w:rPr>
              <w:t>ti,ab</w:t>
            </w:r>
            <w:proofErr w:type="spellEnd"/>
          </w:p>
        </w:tc>
        <w:tc>
          <w:tcPr>
            <w:tcW w:w="993" w:type="dxa"/>
          </w:tcPr>
          <w:p w:rsidR="000A40B2" w:rsidRPr="0032649D" w:rsidRDefault="000A40B2" w:rsidP="00BA034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1514</w:t>
            </w:r>
          </w:p>
        </w:tc>
      </w:tr>
      <w:tr w:rsidR="000A40B2" w:rsidRPr="004D394D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BD5DBB" w:rsidRDefault="000A40B2" w:rsidP="00BA034E">
            <w:pPr>
              <w:pStyle w:val="Rubrik3"/>
              <w:outlineLvl w:val="2"/>
            </w:pPr>
            <w:r>
              <w:rPr>
                <w:lang w:val="en-US"/>
              </w:rPr>
              <w:t>1 or 2 or 3 or</w:t>
            </w:r>
            <w:r w:rsidRPr="00BD5DBB">
              <w:rPr>
                <w:lang w:val="en-US"/>
              </w:rPr>
              <w:t xml:space="preserve"> 4</w:t>
            </w:r>
            <w:r>
              <w:rPr>
                <w:lang w:val="en-US"/>
              </w:rPr>
              <w:t xml:space="preserve"> or</w:t>
            </w:r>
            <w:r w:rsidRPr="00BD5DBB">
              <w:rPr>
                <w:lang w:val="en-US"/>
              </w:rPr>
              <w:t xml:space="preserve"> 5</w:t>
            </w:r>
          </w:p>
        </w:tc>
        <w:tc>
          <w:tcPr>
            <w:tcW w:w="993" w:type="dxa"/>
          </w:tcPr>
          <w:p w:rsidR="000A40B2" w:rsidRPr="00BD5DBB" w:rsidRDefault="000A40B2" w:rsidP="00BA034E">
            <w:pPr>
              <w:pStyle w:val="Rubrik3"/>
              <w:outlineLvl w:val="2"/>
              <w:rPr>
                <w:lang w:val="en-US"/>
              </w:rPr>
            </w:pPr>
            <w:r w:rsidRPr="00BD5DBB">
              <w:rPr>
                <w:lang w:val="en-US"/>
              </w:rPr>
              <w:t>25452</w:t>
            </w:r>
          </w:p>
        </w:tc>
      </w:tr>
      <w:tr w:rsidR="000A40B2" w:rsidRPr="00A70EC1" w:rsidTr="00BA034E">
        <w:tc>
          <w:tcPr>
            <w:tcW w:w="9039" w:type="dxa"/>
            <w:gridSpan w:val="3"/>
          </w:tcPr>
          <w:p w:rsidR="000A40B2" w:rsidRPr="00C17D93" w:rsidRDefault="000A40B2" w:rsidP="00BA034E">
            <w:pPr>
              <w:pStyle w:val="Rubrik2"/>
              <w:outlineLvl w:val="1"/>
            </w:pPr>
            <w:r w:rsidRPr="00B5193B">
              <w:t>Intervention: antipsychotic agents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szCs w:val="18"/>
                <w:lang w:val="en-US"/>
              </w:rPr>
            </w:pPr>
            <w:r w:rsidRPr="004C66DA">
              <w:rPr>
                <w:szCs w:val="18"/>
                <w:lang w:val="en-US"/>
              </w:rPr>
              <w:t>'neuroleptic agent'/</w:t>
            </w:r>
            <w:proofErr w:type="spellStart"/>
            <w:r w:rsidRPr="004C66DA">
              <w:rPr>
                <w:szCs w:val="18"/>
                <w:lang w:val="en-US"/>
              </w:rPr>
              <w:t>exp</w:t>
            </w:r>
            <w:proofErr w:type="spellEnd"/>
            <w:r>
              <w:rPr>
                <w:szCs w:val="18"/>
                <w:lang w:val="en-US"/>
              </w:rPr>
              <w:t xml:space="preserve"> or </w:t>
            </w:r>
            <w:r w:rsidRPr="004C66DA">
              <w:rPr>
                <w:szCs w:val="18"/>
                <w:lang w:val="en-US"/>
              </w:rPr>
              <w:t>'atypical antipsychotic agent'/</w:t>
            </w:r>
            <w:proofErr w:type="spellStart"/>
            <w:r w:rsidRPr="004C66DA">
              <w:rPr>
                <w:szCs w:val="18"/>
                <w:lang w:val="en-US"/>
              </w:rPr>
              <w:t>exp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lang w:val="en-US"/>
              </w:rPr>
              <w:t>259921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(antipsychotic* or</w:t>
            </w:r>
            <w:r w:rsidRPr="001259EB">
              <w:rPr>
                <w:rFonts w:cs="Arial"/>
                <w:szCs w:val="18"/>
                <w:lang w:val="en-US"/>
              </w:rPr>
              <w:t xml:space="preserve"> clozapin</w:t>
            </w:r>
            <w:r>
              <w:rPr>
                <w:rFonts w:cs="Arial"/>
                <w:szCs w:val="18"/>
                <w:lang w:val="en-US"/>
              </w:rPr>
              <w:t xml:space="preserve">e or risperidone or haloperidol or </w:t>
            </w:r>
            <w:proofErr w:type="spellStart"/>
            <w:r>
              <w:rPr>
                <w:rFonts w:cs="Arial"/>
                <w:szCs w:val="18"/>
                <w:lang w:val="en-US"/>
              </w:rPr>
              <w:t>levomepromazine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chlorpromazine or </w:t>
            </w:r>
            <w:proofErr w:type="spellStart"/>
            <w:r>
              <w:rPr>
                <w:rFonts w:cs="Arial"/>
                <w:szCs w:val="18"/>
                <w:lang w:val="en-US"/>
              </w:rPr>
              <w:t>perphenazine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ziprasidone or </w:t>
            </w:r>
            <w:proofErr w:type="spellStart"/>
            <w:r>
              <w:rPr>
                <w:rFonts w:cs="Arial"/>
                <w:szCs w:val="18"/>
                <w:lang w:val="en-US"/>
              </w:rPr>
              <w:t>flupentixol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chlorprothixene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zuclopenthixol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olanzapine* or </w:t>
            </w:r>
            <w:proofErr w:type="spellStart"/>
            <w:r>
              <w:rPr>
                <w:rFonts w:cs="Arial"/>
                <w:szCs w:val="18"/>
                <w:lang w:val="en-US"/>
              </w:rPr>
              <w:t>zyprexa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quetiapine* or </w:t>
            </w:r>
            <w:proofErr w:type="spellStart"/>
            <w:r>
              <w:rPr>
                <w:rFonts w:cs="Arial"/>
                <w:szCs w:val="18"/>
                <w:lang w:val="en-US"/>
              </w:rPr>
              <w:t>seroquel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aripiprazole or </w:t>
            </w:r>
            <w:proofErr w:type="spellStart"/>
            <w:r>
              <w:rPr>
                <w:rFonts w:cs="Arial"/>
                <w:szCs w:val="18"/>
                <w:lang w:val="en-US"/>
              </w:rPr>
              <w:t>abilify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paliperidon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asenapine</w:t>
            </w:r>
            <w:proofErr w:type="spellEnd"/>
            <w:r>
              <w:rPr>
                <w:rFonts w:cs="Arial"/>
                <w:szCs w:val="18"/>
                <w:lang w:val="en-US"/>
              </w:rPr>
              <w:t>* 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lurasidone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>*</w:t>
            </w:r>
            <w:r>
              <w:rPr>
                <w:rFonts w:cs="Arial"/>
                <w:szCs w:val="18"/>
                <w:lang w:val="en-US"/>
              </w:rPr>
              <w:t>):</w:t>
            </w:r>
            <w:proofErr w:type="spellStart"/>
            <w:r>
              <w:rPr>
                <w:rFonts w:cs="Arial"/>
                <w:szCs w:val="18"/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lang w:val="en-US"/>
              </w:rPr>
              <w:t>97865</w:t>
            </w:r>
          </w:p>
        </w:tc>
      </w:tr>
      <w:tr w:rsidR="000A40B2" w:rsidRPr="00A70EC1" w:rsidTr="00BA034E">
        <w:tc>
          <w:tcPr>
            <w:tcW w:w="9039" w:type="dxa"/>
            <w:gridSpan w:val="3"/>
          </w:tcPr>
          <w:p w:rsidR="000A40B2" w:rsidRPr="00C17D93" w:rsidRDefault="000A40B2" w:rsidP="00BA034E">
            <w:pPr>
              <w:pStyle w:val="Rubrik2"/>
              <w:outlineLvl w:val="1"/>
            </w:pPr>
            <w:r w:rsidRPr="00B5193B">
              <w:t>Intervention: mood stabilizers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lang w:val="en-GB"/>
              </w:rPr>
            </w:pPr>
            <w:r w:rsidRPr="00237B33">
              <w:rPr>
                <w:lang w:val="en-GB"/>
              </w:rPr>
              <w:t>'anticonvulsive agent'/</w:t>
            </w:r>
            <w:proofErr w:type="spellStart"/>
            <w:r w:rsidRPr="00237B33"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or </w:t>
            </w:r>
            <w:r w:rsidRPr="00237B33">
              <w:rPr>
                <w:lang w:val="en-GB"/>
              </w:rPr>
              <w:t>'lithium'/de</w:t>
            </w:r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GB"/>
              </w:rPr>
            </w:pPr>
            <w:r>
              <w:rPr>
                <w:lang w:val="en-GB"/>
              </w:rPr>
              <w:t>408541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("mood stabilizer" or "mood stabilizers" or anticonvulsant* or anticonvulsive* or "neuroleptic drug" or "neuroleptic drugs" or "neuroleptic agents" or neuroleptics or lithium or "</w:t>
            </w:r>
            <w:proofErr w:type="spellStart"/>
            <w:r>
              <w:rPr>
                <w:rFonts w:cs="Arial"/>
                <w:szCs w:val="18"/>
                <w:lang w:val="en-US"/>
              </w:rPr>
              <w:t>alproic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acid" or </w:t>
            </w:r>
            <w:proofErr w:type="spellStart"/>
            <w:r>
              <w:rPr>
                <w:rFonts w:cs="Arial"/>
                <w:szCs w:val="18"/>
                <w:lang w:val="en-US"/>
              </w:rPr>
              <w:t>depakine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valproate or carbamazepine or </w:t>
            </w:r>
            <w:proofErr w:type="spellStart"/>
            <w:r>
              <w:rPr>
                <w:rFonts w:cs="Arial"/>
                <w:szCs w:val="18"/>
                <w:lang w:val="en-US"/>
              </w:rPr>
              <w:t>tegretol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</w:t>
            </w:r>
            <w:r w:rsidRPr="001259EB">
              <w:rPr>
                <w:rFonts w:cs="Arial"/>
                <w:szCs w:val="18"/>
                <w:lang w:val="en-US"/>
              </w:rPr>
              <w:t xml:space="preserve"> lamotrigine</w:t>
            </w:r>
            <w:r>
              <w:rPr>
                <w:rFonts w:cs="Arial"/>
                <w:szCs w:val="18"/>
                <w:lang w:val="en-US"/>
              </w:rPr>
              <w:t>):</w:t>
            </w:r>
            <w:proofErr w:type="spellStart"/>
            <w:r>
              <w:rPr>
                <w:rFonts w:cs="Arial"/>
                <w:szCs w:val="18"/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GB"/>
              </w:rPr>
            </w:pPr>
            <w:r>
              <w:rPr>
                <w:lang w:val="en-GB"/>
              </w:rPr>
              <w:t>114280</w:t>
            </w:r>
          </w:p>
        </w:tc>
      </w:tr>
      <w:tr w:rsidR="000A40B2" w:rsidRPr="00E96A70" w:rsidTr="00BA034E">
        <w:tc>
          <w:tcPr>
            <w:tcW w:w="9039" w:type="dxa"/>
            <w:gridSpan w:val="3"/>
          </w:tcPr>
          <w:p w:rsidR="000A40B2" w:rsidRPr="000F1A68" w:rsidRDefault="000A40B2" w:rsidP="00BA034E">
            <w:pPr>
              <w:pStyle w:val="Rubrik2"/>
              <w:outlineLvl w:val="1"/>
            </w:pPr>
            <w:r w:rsidRPr="00B5193B">
              <w:t>Intervention:</w:t>
            </w:r>
            <w:r>
              <w:t xml:space="preserve"> </w:t>
            </w:r>
            <w:r w:rsidRPr="00007FDA">
              <w:t>b</w:t>
            </w:r>
            <w:r w:rsidRPr="00B5193B">
              <w:t>enzodiazepines</w:t>
            </w:r>
            <w:r>
              <w:t xml:space="preserve">, </w:t>
            </w:r>
            <w:r w:rsidRPr="00AB111C">
              <w:t>zolpidem</w:t>
            </w:r>
            <w:r>
              <w:t xml:space="preserve">, </w:t>
            </w:r>
            <w:proofErr w:type="spellStart"/>
            <w:r w:rsidRPr="00AB111C">
              <w:t>zopiclone</w:t>
            </w:r>
            <w:proofErr w:type="spellEnd"/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rFonts w:cs="Arial"/>
                <w:szCs w:val="18"/>
                <w:lang w:val="en-US"/>
              </w:rPr>
            </w:pPr>
            <w:r w:rsidRPr="00254041">
              <w:rPr>
                <w:rFonts w:cs="Arial"/>
                <w:szCs w:val="18"/>
                <w:lang w:val="en-US"/>
              </w:rPr>
              <w:t>'benzodiazepine derivative'/</w:t>
            </w:r>
            <w:proofErr w:type="spellStart"/>
            <w:r w:rsidRPr="00254041">
              <w:rPr>
                <w:rFonts w:cs="Arial"/>
                <w:szCs w:val="18"/>
                <w:lang w:val="en-US"/>
              </w:rPr>
              <w:t>exp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r w:rsidRPr="00254041">
              <w:rPr>
                <w:rFonts w:cs="Arial"/>
                <w:szCs w:val="18"/>
                <w:lang w:val="en-US"/>
              </w:rPr>
              <w:t>'zolpidem'/de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r w:rsidRPr="00254041">
              <w:rPr>
                <w:rFonts w:cs="Arial"/>
                <w:szCs w:val="18"/>
                <w:lang w:val="en-US"/>
              </w:rPr>
              <w:t>'</w:t>
            </w:r>
            <w:proofErr w:type="spellStart"/>
            <w:r w:rsidRPr="00254041">
              <w:rPr>
                <w:rFonts w:cs="Arial"/>
                <w:szCs w:val="18"/>
                <w:lang w:val="en-US"/>
              </w:rPr>
              <w:t>zopiclone</w:t>
            </w:r>
            <w:proofErr w:type="spellEnd"/>
            <w:r w:rsidRPr="00254041">
              <w:rPr>
                <w:rFonts w:cs="Arial"/>
                <w:szCs w:val="18"/>
                <w:lang w:val="en-US"/>
              </w:rPr>
              <w:t>'/de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r w:rsidRPr="00254041">
              <w:rPr>
                <w:rFonts w:cs="Arial"/>
                <w:szCs w:val="18"/>
                <w:lang w:val="en-US"/>
              </w:rPr>
              <w:t>'</w:t>
            </w:r>
            <w:proofErr w:type="spellStart"/>
            <w:r w:rsidRPr="00254041">
              <w:rPr>
                <w:rFonts w:cs="Arial"/>
                <w:szCs w:val="18"/>
                <w:lang w:val="en-US"/>
              </w:rPr>
              <w:t>nitrazepam</w:t>
            </w:r>
            <w:proofErr w:type="spellEnd"/>
            <w:r w:rsidRPr="00254041">
              <w:rPr>
                <w:rFonts w:cs="Arial"/>
                <w:szCs w:val="18"/>
                <w:lang w:val="en-US"/>
              </w:rPr>
              <w:t>'/de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r w:rsidRPr="00254041">
              <w:rPr>
                <w:rFonts w:cs="Arial"/>
                <w:szCs w:val="18"/>
                <w:lang w:val="en-US"/>
              </w:rPr>
              <w:t>'</w:t>
            </w:r>
            <w:proofErr w:type="spellStart"/>
            <w:r w:rsidRPr="00254041">
              <w:rPr>
                <w:rFonts w:cs="Arial"/>
                <w:szCs w:val="18"/>
                <w:lang w:val="en-US"/>
              </w:rPr>
              <w:t>flunitrazepam</w:t>
            </w:r>
            <w:proofErr w:type="spellEnd"/>
            <w:r w:rsidRPr="00254041">
              <w:rPr>
                <w:rFonts w:cs="Arial"/>
                <w:szCs w:val="18"/>
                <w:lang w:val="en-US"/>
              </w:rPr>
              <w:t>'/de</w:t>
            </w:r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GB"/>
              </w:rPr>
            </w:pPr>
            <w:r>
              <w:rPr>
                <w:lang w:val="en-GB"/>
              </w:rPr>
              <w:t>204965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(benzodiazepine* or zolpidem or </w:t>
            </w:r>
            <w:proofErr w:type="spellStart"/>
            <w:r>
              <w:rPr>
                <w:rFonts w:cs="Arial"/>
                <w:szCs w:val="18"/>
                <w:lang w:val="en-US"/>
              </w:rPr>
              <w:t>stilnoct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zopiclone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imovane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</w:t>
            </w:r>
            <w:r w:rsidRPr="00254041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254041">
              <w:rPr>
                <w:rFonts w:cs="Arial"/>
                <w:szCs w:val="18"/>
                <w:lang w:val="en-US"/>
              </w:rPr>
              <w:t>ni</w:t>
            </w:r>
            <w:r>
              <w:rPr>
                <w:rFonts w:cs="Arial"/>
                <w:szCs w:val="18"/>
                <w:lang w:val="en-US"/>
              </w:rPr>
              <w:t>trazepam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flunitrazepam</w:t>
            </w:r>
            <w:proofErr w:type="spellEnd"/>
            <w:r>
              <w:rPr>
                <w:rFonts w:cs="Arial"/>
                <w:szCs w:val="18"/>
                <w:lang w:val="en-US"/>
              </w:rPr>
              <w:t>):</w:t>
            </w:r>
            <w:proofErr w:type="spellStart"/>
            <w:r>
              <w:rPr>
                <w:rFonts w:cs="Arial"/>
                <w:szCs w:val="18"/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GB"/>
              </w:rPr>
            </w:pPr>
            <w:r>
              <w:rPr>
                <w:lang w:val="en-GB"/>
              </w:rPr>
              <w:t>47772</w:t>
            </w:r>
          </w:p>
        </w:tc>
      </w:tr>
      <w:tr w:rsidR="000A40B2" w:rsidRPr="00A70EC1" w:rsidTr="00BA034E">
        <w:tc>
          <w:tcPr>
            <w:tcW w:w="9039" w:type="dxa"/>
            <w:gridSpan w:val="3"/>
          </w:tcPr>
          <w:p w:rsidR="000A40B2" w:rsidRPr="00C17D93" w:rsidRDefault="000A40B2" w:rsidP="00BA034E">
            <w:pPr>
              <w:pStyle w:val="Rubrik2"/>
              <w:outlineLvl w:val="1"/>
            </w:pPr>
            <w:r w:rsidRPr="007F4CDC">
              <w:t xml:space="preserve">Intervention: </w:t>
            </w:r>
            <w:r>
              <w:t>stimulants</w:t>
            </w:r>
            <w:r w:rsidRPr="007F4CDC">
              <w:t xml:space="preserve"> for ADHD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 w:rsidRPr="003F0C67">
              <w:rPr>
                <w:lang w:val="en-US"/>
              </w:rPr>
              <w:t>'methylphenidate'/de</w:t>
            </w:r>
            <w:r>
              <w:rPr>
                <w:lang w:val="en-US"/>
              </w:rPr>
              <w:t xml:space="preserve"> or </w:t>
            </w:r>
            <w:r w:rsidRPr="003F0C67">
              <w:rPr>
                <w:lang w:val="en-US"/>
              </w:rPr>
              <w:t>'</w:t>
            </w:r>
            <w:proofErr w:type="spellStart"/>
            <w:r w:rsidRPr="003F0C67">
              <w:rPr>
                <w:lang w:val="en-US"/>
              </w:rPr>
              <w:t>atomoxetine</w:t>
            </w:r>
            <w:proofErr w:type="spellEnd"/>
            <w:r w:rsidRPr="003F0C67">
              <w:rPr>
                <w:lang w:val="en-US"/>
              </w:rPr>
              <w:t>'/de</w:t>
            </w:r>
            <w:r>
              <w:rPr>
                <w:lang w:val="en-US"/>
              </w:rPr>
              <w:t xml:space="preserve"> or </w:t>
            </w:r>
            <w:r w:rsidRPr="003F0C67">
              <w:rPr>
                <w:lang w:val="en-US"/>
              </w:rPr>
              <w:t>'</w:t>
            </w:r>
            <w:proofErr w:type="spellStart"/>
            <w:r w:rsidRPr="003F0C67">
              <w:rPr>
                <w:lang w:val="en-US"/>
              </w:rPr>
              <w:t>lisdexamfetamine</w:t>
            </w:r>
            <w:proofErr w:type="spellEnd"/>
            <w:r w:rsidRPr="003F0C67">
              <w:rPr>
                <w:lang w:val="en-US"/>
              </w:rPr>
              <w:t>'/de</w:t>
            </w:r>
            <w:r>
              <w:rPr>
                <w:lang w:val="en-US"/>
              </w:rPr>
              <w:t xml:space="preserve"> or </w:t>
            </w:r>
            <w:r w:rsidRPr="003F0C67">
              <w:rPr>
                <w:lang w:val="en-US"/>
              </w:rPr>
              <w:t>'amphetamine derivative'/</w:t>
            </w:r>
            <w:proofErr w:type="spellStart"/>
            <w:r w:rsidRPr="003F0C67">
              <w:rPr>
                <w:lang w:val="en-US"/>
              </w:rPr>
              <w:t>exp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lang w:val="en-US"/>
              </w:rPr>
              <w:t>103751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lang w:val="en-US"/>
              </w:rPr>
              <w:t xml:space="preserve">(methylphenidate or </w:t>
            </w:r>
            <w:proofErr w:type="spellStart"/>
            <w:r>
              <w:rPr>
                <w:lang w:val="en-US"/>
              </w:rPr>
              <w:t>concerta</w:t>
            </w:r>
            <w:proofErr w:type="spellEnd"/>
            <w:r>
              <w:rPr>
                <w:lang w:val="en-US"/>
              </w:rPr>
              <w:t xml:space="preserve"> or</w:t>
            </w:r>
            <w:r w:rsidRPr="003F0C67">
              <w:rPr>
                <w:lang w:val="en-US"/>
              </w:rPr>
              <w:t xml:space="preserve"> </w:t>
            </w:r>
            <w:proofErr w:type="spellStart"/>
            <w:r w:rsidRPr="003F0C67">
              <w:rPr>
                <w:lang w:val="en-US"/>
              </w:rPr>
              <w:t>eq</w:t>
            </w:r>
            <w:r>
              <w:rPr>
                <w:lang w:val="en-US"/>
              </w:rPr>
              <w:t>uasym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ritalin</w:t>
            </w:r>
            <w:proofErr w:type="spellEnd"/>
            <w:r>
              <w:rPr>
                <w:lang w:val="en-US"/>
              </w:rPr>
              <w:t xml:space="preserve">* or </w:t>
            </w:r>
            <w:proofErr w:type="spellStart"/>
            <w:r>
              <w:rPr>
                <w:lang w:val="en-US"/>
              </w:rPr>
              <w:t>strattera</w:t>
            </w:r>
            <w:proofErr w:type="spellEnd"/>
            <w:r>
              <w:rPr>
                <w:lang w:val="en-US"/>
              </w:rPr>
              <w:t xml:space="preserve"> or amphetamine* or </w:t>
            </w:r>
            <w:proofErr w:type="spellStart"/>
            <w:r>
              <w:rPr>
                <w:lang w:val="en-US"/>
              </w:rPr>
              <w:t>metamina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dexamfetamine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attentin</w:t>
            </w:r>
            <w:proofErr w:type="spellEnd"/>
            <w:r>
              <w:rPr>
                <w:lang w:val="en-US"/>
              </w:rPr>
              <w:t>* or</w:t>
            </w:r>
            <w:r w:rsidRPr="003F0C6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adderall</w:t>
            </w:r>
            <w:proofErr w:type="spellEnd"/>
            <w:r>
              <w:rPr>
                <w:lang w:val="en-US"/>
              </w:rPr>
              <w:t>):</w:t>
            </w:r>
            <w:proofErr w:type="spellStart"/>
            <w:r>
              <w:rPr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lang w:val="en-US"/>
              </w:rPr>
              <w:t>36315</w:t>
            </w:r>
          </w:p>
        </w:tc>
      </w:tr>
      <w:tr w:rsidR="000A40B2" w:rsidRPr="00C836BF" w:rsidTr="00BA034E">
        <w:tc>
          <w:tcPr>
            <w:tcW w:w="9039" w:type="dxa"/>
            <w:gridSpan w:val="3"/>
          </w:tcPr>
          <w:p w:rsidR="000A40B2" w:rsidRPr="000F1A68" w:rsidRDefault="000A40B2" w:rsidP="00BA034E">
            <w:pPr>
              <w:pStyle w:val="Rubrik2"/>
              <w:outlineLvl w:val="1"/>
            </w:pPr>
            <w:r w:rsidRPr="00B5193B">
              <w:t>Intervention:</w:t>
            </w:r>
            <w:r>
              <w:t xml:space="preserve"> opiate substitution treatment/alcohol deterrents 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B608F1" w:rsidRDefault="000A40B2" w:rsidP="00BA034E">
            <w:pPr>
              <w:rPr>
                <w:rFonts w:asciiTheme="minorHAnsi" w:hAnsiTheme="minorHAnsi"/>
                <w:szCs w:val="18"/>
                <w:lang w:val="en-US"/>
              </w:rPr>
            </w:pPr>
            <w:r w:rsidRPr="00B5186D">
              <w:rPr>
                <w:rFonts w:asciiTheme="minorHAnsi" w:hAnsiTheme="minorHAnsi"/>
                <w:szCs w:val="18"/>
                <w:lang w:val="en-US"/>
              </w:rPr>
              <w:t>'methadone'/de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or </w:t>
            </w:r>
            <w:r w:rsidRPr="00B5186D">
              <w:rPr>
                <w:rFonts w:asciiTheme="minorHAnsi" w:hAnsiTheme="minorHAnsi"/>
                <w:szCs w:val="18"/>
                <w:lang w:val="en-US"/>
              </w:rPr>
              <w:t>'disulfiram'/de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or </w:t>
            </w:r>
            <w:r w:rsidRPr="00B5186D">
              <w:rPr>
                <w:rFonts w:asciiTheme="minorHAnsi" w:hAnsiTheme="minorHAnsi"/>
                <w:szCs w:val="18"/>
                <w:lang w:val="en-US"/>
              </w:rPr>
              <w:t>'drugs used in the treatment of addiction'/</w:t>
            </w:r>
            <w:proofErr w:type="spellStart"/>
            <w:r w:rsidRPr="00B5186D">
              <w:rPr>
                <w:rFonts w:asciiTheme="minorHAnsi" w:hAnsiTheme="minorHAnsi"/>
                <w:szCs w:val="18"/>
                <w:lang w:val="en-US"/>
              </w:rPr>
              <w:t>exp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lang w:val="en-US"/>
              </w:rPr>
              <w:t>122699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</w:t>
            </w:r>
            <w:proofErr w:type="spellStart"/>
            <w:r>
              <w:rPr>
                <w:lang w:val="en-GB"/>
              </w:rPr>
              <w:t>m</w:t>
            </w:r>
            <w:r w:rsidRPr="004B246B">
              <w:rPr>
                <w:lang w:val="en-GB"/>
              </w:rPr>
              <w:t>et</w:t>
            </w:r>
            <w:r>
              <w:rPr>
                <w:lang w:val="en-GB"/>
              </w:rPr>
              <w:t>h</w:t>
            </w:r>
            <w:r w:rsidRPr="004B246B">
              <w:rPr>
                <w:lang w:val="en-GB"/>
              </w:rPr>
              <w:t>adon</w:t>
            </w:r>
            <w:proofErr w:type="spellEnd"/>
            <w:r w:rsidRPr="004B246B">
              <w:rPr>
                <w:lang w:val="en-GB"/>
              </w:rPr>
              <w:t xml:space="preserve">* </w:t>
            </w:r>
            <w:r>
              <w:rPr>
                <w:rFonts w:cs="Arial"/>
                <w:szCs w:val="18"/>
                <w:lang w:val="en-US"/>
              </w:rPr>
              <w:t>or d</w:t>
            </w:r>
            <w:r w:rsidRPr="00450D6E">
              <w:rPr>
                <w:rFonts w:cs="Arial"/>
                <w:szCs w:val="18"/>
                <w:lang w:val="en-US"/>
              </w:rPr>
              <w:t>isulfiram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antabus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005346">
              <w:rPr>
                <w:rFonts w:cs="Arial"/>
                <w:szCs w:val="18"/>
                <w:lang w:val="en-US"/>
              </w:rPr>
              <w:t>acamprosate</w:t>
            </w:r>
            <w:proofErr w:type="spellEnd"/>
            <w:r w:rsidRPr="00005346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 xml:space="preserve">or </w:t>
            </w:r>
            <w:proofErr w:type="spellStart"/>
            <w:r>
              <w:rPr>
                <w:rFonts w:cs="Arial"/>
                <w:szCs w:val="18"/>
                <w:lang w:val="en-US"/>
              </w:rPr>
              <w:t>campral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alcohol deterrent or alcohol deterrents or </w:t>
            </w:r>
            <w:proofErr w:type="spellStart"/>
            <w:r>
              <w:rPr>
                <w:rFonts w:cs="Arial"/>
                <w:szCs w:val="18"/>
                <w:lang w:val="en-US"/>
              </w:rPr>
              <w:t>naltrexon</w:t>
            </w:r>
            <w:proofErr w:type="spellEnd"/>
            <w:r>
              <w:rPr>
                <w:rFonts w:cs="Arial"/>
                <w:szCs w:val="18"/>
                <w:lang w:val="en-US"/>
              </w:rPr>
              <w:t>* or b</w:t>
            </w:r>
            <w:r w:rsidRPr="00A64324">
              <w:rPr>
                <w:rFonts w:cs="Arial"/>
                <w:szCs w:val="18"/>
                <w:lang w:val="en-US"/>
              </w:rPr>
              <w:t>uprenorphine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l</w:t>
            </w:r>
            <w:r w:rsidRPr="00A64324">
              <w:rPr>
                <w:rFonts w:cs="Arial"/>
                <w:szCs w:val="18"/>
                <w:lang w:val="en-US"/>
              </w:rPr>
              <w:t>isdexamfetamine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attentin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elvans</w:t>
            </w:r>
            <w:proofErr w:type="spellEnd"/>
            <w:r>
              <w:rPr>
                <w:rFonts w:cs="Arial"/>
                <w:szCs w:val="18"/>
                <w:lang w:val="en-US"/>
              </w:rPr>
              <w:t>*):</w:t>
            </w:r>
            <w:proofErr w:type="spellStart"/>
            <w:r>
              <w:rPr>
                <w:rFonts w:cs="Arial"/>
                <w:szCs w:val="18"/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0A40B2" w:rsidRPr="00E41E4D" w:rsidRDefault="000A40B2" w:rsidP="00BA034E">
            <w:pPr>
              <w:rPr>
                <w:lang w:val="en-US"/>
              </w:rPr>
            </w:pPr>
            <w:r>
              <w:rPr>
                <w:lang w:val="en-US"/>
              </w:rPr>
              <w:t>15512</w:t>
            </w:r>
          </w:p>
        </w:tc>
      </w:tr>
      <w:tr w:rsidR="000A40B2" w:rsidRPr="00C836BF" w:rsidTr="00BA034E">
        <w:tc>
          <w:tcPr>
            <w:tcW w:w="9039" w:type="dxa"/>
            <w:gridSpan w:val="3"/>
          </w:tcPr>
          <w:p w:rsidR="000A40B2" w:rsidRPr="00C17D93" w:rsidRDefault="000A40B2" w:rsidP="00BA034E">
            <w:pPr>
              <w:pStyle w:val="Rubrik2"/>
              <w:outlineLvl w:val="1"/>
            </w:pPr>
            <w:r>
              <w:t xml:space="preserve">Study type: randomized controlled trials, </w:t>
            </w:r>
            <w:r w:rsidRPr="007B5844">
              <w:t>other trials</w:t>
            </w:r>
            <w:r>
              <w:t xml:space="preserve"> and controlled studies</w:t>
            </w:r>
          </w:p>
        </w:tc>
      </w:tr>
      <w:tr w:rsidR="000A40B2" w:rsidRPr="00164A10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AB0BE7" w:rsidRDefault="000A40B2" w:rsidP="00BA034E">
            <w:pPr>
              <w:rPr>
                <w:lang w:val="en"/>
              </w:rPr>
            </w:pPr>
            <w:r w:rsidRPr="00AB0BE7">
              <w:rPr>
                <w:lang w:val="en"/>
              </w:rPr>
              <w:t>'ran</w:t>
            </w:r>
            <w:r>
              <w:rPr>
                <w:lang w:val="en"/>
              </w:rPr>
              <w:t>domized controlled trial'/</w:t>
            </w:r>
            <w:proofErr w:type="spellStart"/>
            <w:r>
              <w:rPr>
                <w:lang w:val="en"/>
              </w:rPr>
              <w:t>exp</w:t>
            </w:r>
            <w:proofErr w:type="spellEnd"/>
            <w:r>
              <w:rPr>
                <w:lang w:val="en"/>
              </w:rPr>
              <w:t xml:space="preserve"> or</w:t>
            </w:r>
            <w:r w:rsidRPr="00AB0BE7">
              <w:rPr>
                <w:lang w:val="en"/>
              </w:rPr>
              <w:t xml:space="preserve"> 'controlled clinical trial'/</w:t>
            </w:r>
            <w:proofErr w:type="spellStart"/>
            <w:r w:rsidRPr="00AB0BE7">
              <w:rPr>
                <w:lang w:val="en"/>
              </w:rPr>
              <w:t>exp</w:t>
            </w:r>
            <w:proofErr w:type="spellEnd"/>
            <w:r w:rsidRPr="00AB0BE7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or </w:t>
            </w:r>
            <w:r w:rsidRPr="00AB0BE7">
              <w:rPr>
                <w:lang w:val="en"/>
              </w:rPr>
              <w:t>'controlled study'/</w:t>
            </w:r>
            <w:proofErr w:type="spellStart"/>
            <w:r w:rsidRPr="00AB0BE7">
              <w:rPr>
                <w:lang w:val="en"/>
              </w:rPr>
              <w:t>exp</w:t>
            </w:r>
            <w:proofErr w:type="spellEnd"/>
            <w:r>
              <w:rPr>
                <w:lang w:val="en"/>
              </w:rPr>
              <w:t xml:space="preserve"> or </w:t>
            </w:r>
            <w:r w:rsidRPr="00E44633">
              <w:rPr>
                <w:lang w:val="en"/>
              </w:rPr>
              <w:t>'major clinical study'/de</w:t>
            </w:r>
            <w:r>
              <w:rPr>
                <w:lang w:val="en"/>
              </w:rPr>
              <w:t xml:space="preserve"> or </w:t>
            </w:r>
            <w:r w:rsidRPr="00211E98">
              <w:rPr>
                <w:lang w:val="en"/>
              </w:rPr>
              <w:t>'clinical article'/de</w:t>
            </w:r>
            <w:r>
              <w:rPr>
                <w:lang w:val="en"/>
              </w:rPr>
              <w:t xml:space="preserve"> or</w:t>
            </w:r>
            <w:r w:rsidRPr="00AB0BE7">
              <w:rPr>
                <w:lang w:val="en"/>
              </w:rPr>
              <w:t xml:space="preserve"> </w:t>
            </w:r>
            <w:proofErr w:type="spellStart"/>
            <w:r w:rsidRPr="00AB0BE7">
              <w:rPr>
                <w:lang w:val="en"/>
              </w:rPr>
              <w:t>randomi</w:t>
            </w:r>
            <w:r>
              <w:rPr>
                <w:lang w:val="en"/>
              </w:rPr>
              <w:t>zed:ti,ab</w:t>
            </w:r>
            <w:proofErr w:type="spellEnd"/>
            <w:r>
              <w:rPr>
                <w:lang w:val="en"/>
              </w:rPr>
              <w:t xml:space="preserve"> or </w:t>
            </w:r>
            <w:proofErr w:type="spellStart"/>
            <w:r>
              <w:rPr>
                <w:lang w:val="en"/>
              </w:rPr>
              <w:t>placebo:ti,ab</w:t>
            </w:r>
            <w:proofErr w:type="spellEnd"/>
            <w:r>
              <w:rPr>
                <w:lang w:val="en"/>
              </w:rPr>
              <w:t xml:space="preserve"> or 'drug therapy':</w:t>
            </w:r>
            <w:proofErr w:type="spellStart"/>
            <w:r>
              <w:rPr>
                <w:lang w:val="en"/>
              </w:rPr>
              <w:t>lnk</w:t>
            </w:r>
            <w:proofErr w:type="spellEnd"/>
            <w:r>
              <w:rPr>
                <w:lang w:val="en"/>
              </w:rPr>
              <w:t xml:space="preserve"> or </w:t>
            </w:r>
            <w:proofErr w:type="spellStart"/>
            <w:r>
              <w:rPr>
                <w:lang w:val="en"/>
              </w:rPr>
              <w:t>randomly:ti,ab</w:t>
            </w:r>
            <w:proofErr w:type="spellEnd"/>
            <w:r>
              <w:rPr>
                <w:lang w:val="en"/>
              </w:rPr>
              <w:t xml:space="preserve"> or </w:t>
            </w:r>
            <w:proofErr w:type="spellStart"/>
            <w:r>
              <w:rPr>
                <w:lang w:val="en"/>
              </w:rPr>
              <w:t>trial:ti,ab</w:t>
            </w:r>
            <w:proofErr w:type="spellEnd"/>
            <w:r>
              <w:rPr>
                <w:lang w:val="en"/>
              </w:rPr>
              <w:t xml:space="preserve"> or</w:t>
            </w:r>
            <w:r w:rsidRPr="00AB0BE7">
              <w:rPr>
                <w:lang w:val="en"/>
              </w:rPr>
              <w:t xml:space="preserve"> </w:t>
            </w:r>
            <w:proofErr w:type="spellStart"/>
            <w:r w:rsidRPr="00AB0BE7">
              <w:rPr>
                <w:lang w:val="en"/>
              </w:rPr>
              <w:t>groups:ti,ab</w:t>
            </w:r>
            <w:proofErr w:type="spellEnd"/>
          </w:p>
        </w:tc>
        <w:tc>
          <w:tcPr>
            <w:tcW w:w="993" w:type="dxa"/>
          </w:tcPr>
          <w:p w:rsidR="000A40B2" w:rsidRPr="002A60D2" w:rsidRDefault="000A40B2" w:rsidP="00BA034E">
            <w:pPr>
              <w:rPr>
                <w:rFonts w:asciiTheme="minorHAnsi" w:hAnsiTheme="minorHAnsi" w:cstheme="minorHAnsi"/>
                <w:szCs w:val="18"/>
                <w:lang w:val="en"/>
              </w:rPr>
            </w:pPr>
            <w:r>
              <w:t>12199890</w:t>
            </w:r>
          </w:p>
          <w:p w:rsidR="000A40B2" w:rsidRPr="00E41E4D" w:rsidRDefault="000A40B2" w:rsidP="00BA034E">
            <w:pPr>
              <w:rPr>
                <w:lang w:val="en-US"/>
              </w:rPr>
            </w:pPr>
          </w:p>
        </w:tc>
      </w:tr>
      <w:tr w:rsidR="000A40B2" w:rsidRPr="00164A10" w:rsidTr="00BA034E">
        <w:tc>
          <w:tcPr>
            <w:tcW w:w="9039" w:type="dxa"/>
            <w:gridSpan w:val="3"/>
          </w:tcPr>
          <w:p w:rsidR="000A40B2" w:rsidRPr="0032649D" w:rsidRDefault="000A40B2" w:rsidP="00BA034E">
            <w:pPr>
              <w:pStyle w:val="Rubrik2"/>
              <w:outlineLvl w:val="1"/>
            </w:pPr>
            <w:r>
              <w:t>Limits</w:t>
            </w:r>
          </w:p>
        </w:tc>
      </w:tr>
      <w:tr w:rsidR="000A40B2" w:rsidRPr="00C836BF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2A60D2" w:rsidRDefault="000A40B2" w:rsidP="00BA034E">
            <w:pPr>
              <w:pStyle w:val="Rubrik3"/>
              <w:outlineLvl w:val="2"/>
              <w:rPr>
                <w:rFonts w:cs="Arial"/>
                <w:i w:val="0"/>
                <w:lang w:val="en-US"/>
              </w:rPr>
            </w:pPr>
            <w:r>
              <w:rPr>
                <w:rFonts w:cs="Arial"/>
                <w:i w:val="0"/>
                <w:lang w:val="en-US"/>
              </w:rPr>
              <w:t>([</w:t>
            </w:r>
            <w:proofErr w:type="spellStart"/>
            <w:r>
              <w:rPr>
                <w:rFonts w:cs="Arial"/>
                <w:i w:val="0"/>
                <w:lang w:val="en-US"/>
              </w:rPr>
              <w:t>danish</w:t>
            </w:r>
            <w:proofErr w:type="spellEnd"/>
            <w:r>
              <w:rPr>
                <w:rFonts w:cs="Arial"/>
                <w:i w:val="0"/>
                <w:lang w:val="en-US"/>
              </w:rPr>
              <w:t>]/</w:t>
            </w:r>
            <w:proofErr w:type="spellStart"/>
            <w:r>
              <w:rPr>
                <w:rFonts w:cs="Arial"/>
                <w:i w:val="0"/>
                <w:lang w:val="en-US"/>
              </w:rPr>
              <w:t>lim</w:t>
            </w:r>
            <w:proofErr w:type="spellEnd"/>
            <w:r>
              <w:rPr>
                <w:rFonts w:cs="Arial"/>
                <w:i w:val="0"/>
                <w:lang w:val="en-US"/>
              </w:rPr>
              <w:t xml:space="preserve"> or [</w:t>
            </w:r>
            <w:proofErr w:type="spellStart"/>
            <w:r>
              <w:rPr>
                <w:rFonts w:cs="Arial"/>
                <w:i w:val="0"/>
                <w:lang w:val="en-US"/>
              </w:rPr>
              <w:t>english</w:t>
            </w:r>
            <w:proofErr w:type="spellEnd"/>
            <w:r>
              <w:rPr>
                <w:rFonts w:cs="Arial"/>
                <w:i w:val="0"/>
                <w:lang w:val="en-US"/>
              </w:rPr>
              <w:t>]/</w:t>
            </w:r>
            <w:proofErr w:type="spellStart"/>
            <w:r>
              <w:rPr>
                <w:rFonts w:cs="Arial"/>
                <w:i w:val="0"/>
                <w:lang w:val="en-US"/>
              </w:rPr>
              <w:t>lim</w:t>
            </w:r>
            <w:proofErr w:type="spellEnd"/>
            <w:r>
              <w:rPr>
                <w:rFonts w:cs="Arial"/>
                <w:i w:val="0"/>
                <w:lang w:val="en-US"/>
              </w:rPr>
              <w:t xml:space="preserve"> or [</w:t>
            </w:r>
            <w:proofErr w:type="spellStart"/>
            <w:r>
              <w:rPr>
                <w:rFonts w:cs="Arial"/>
                <w:i w:val="0"/>
                <w:lang w:val="en-US"/>
              </w:rPr>
              <w:t>norwegian</w:t>
            </w:r>
            <w:proofErr w:type="spellEnd"/>
            <w:r>
              <w:rPr>
                <w:rFonts w:cs="Arial"/>
                <w:i w:val="0"/>
                <w:lang w:val="en-US"/>
              </w:rPr>
              <w:t>]/</w:t>
            </w:r>
            <w:proofErr w:type="spellStart"/>
            <w:r>
              <w:rPr>
                <w:rFonts w:cs="Arial"/>
                <w:i w:val="0"/>
                <w:lang w:val="en-US"/>
              </w:rPr>
              <w:t>lim</w:t>
            </w:r>
            <w:proofErr w:type="spellEnd"/>
            <w:r>
              <w:rPr>
                <w:rFonts w:cs="Arial"/>
                <w:i w:val="0"/>
                <w:lang w:val="en-US"/>
              </w:rPr>
              <w:t xml:space="preserve"> or</w:t>
            </w:r>
            <w:r w:rsidRPr="002A60D2">
              <w:rPr>
                <w:rFonts w:cs="Arial"/>
                <w:i w:val="0"/>
                <w:lang w:val="en-US"/>
              </w:rPr>
              <w:t xml:space="preserve"> [</w:t>
            </w:r>
            <w:proofErr w:type="spellStart"/>
            <w:r w:rsidRPr="002A60D2">
              <w:rPr>
                <w:rFonts w:cs="Arial"/>
                <w:i w:val="0"/>
                <w:lang w:val="en-US"/>
              </w:rPr>
              <w:t>swedish</w:t>
            </w:r>
            <w:proofErr w:type="spellEnd"/>
            <w:r w:rsidRPr="002A60D2">
              <w:rPr>
                <w:rFonts w:cs="Arial"/>
                <w:i w:val="0"/>
                <w:lang w:val="en-US"/>
              </w:rPr>
              <w:t>]/</w:t>
            </w:r>
            <w:proofErr w:type="spellStart"/>
            <w:r w:rsidRPr="002A60D2">
              <w:rPr>
                <w:rFonts w:cs="Arial"/>
                <w:i w:val="0"/>
                <w:lang w:val="en-US"/>
              </w:rPr>
              <w:t>lim</w:t>
            </w:r>
            <w:proofErr w:type="spellEnd"/>
            <w:r>
              <w:rPr>
                <w:rFonts w:cs="Arial"/>
                <w:i w:val="0"/>
                <w:lang w:val="en-US"/>
              </w:rPr>
              <w:t>)</w:t>
            </w:r>
          </w:p>
        </w:tc>
        <w:tc>
          <w:tcPr>
            <w:tcW w:w="993" w:type="dxa"/>
          </w:tcPr>
          <w:p w:rsidR="000A40B2" w:rsidRPr="002A60D2" w:rsidRDefault="000A40B2" w:rsidP="00BA034E">
            <w:pPr>
              <w:pStyle w:val="Rubrik3"/>
              <w:outlineLvl w:val="2"/>
              <w:rPr>
                <w:i w:val="0"/>
                <w:lang w:val="en-US"/>
              </w:rPr>
            </w:pPr>
          </w:p>
        </w:tc>
      </w:tr>
      <w:tr w:rsidR="000A40B2" w:rsidRPr="00EB1DEE" w:rsidTr="00BA034E">
        <w:tc>
          <w:tcPr>
            <w:tcW w:w="9039" w:type="dxa"/>
            <w:gridSpan w:val="3"/>
          </w:tcPr>
          <w:p w:rsidR="000A40B2" w:rsidRPr="00B30AF9" w:rsidRDefault="000A40B2" w:rsidP="00BA034E">
            <w:pPr>
              <w:pStyle w:val="Rubrik2"/>
              <w:outlineLvl w:val="1"/>
            </w:pPr>
            <w:r w:rsidRPr="00E96A70">
              <w:t>Combined sets</w:t>
            </w:r>
          </w:p>
        </w:tc>
      </w:tr>
      <w:tr w:rsidR="000A40B2" w:rsidRPr="00EB1DEE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Pr="00BD5DBB" w:rsidRDefault="000A40B2" w:rsidP="00BA034E">
            <w:pPr>
              <w:pStyle w:val="Rubrik3"/>
              <w:outlineLvl w:val="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 or 8 or 9 or</w:t>
            </w:r>
            <w:r w:rsidRPr="00BD5DBB">
              <w:rPr>
                <w:rFonts w:cs="Arial"/>
                <w:lang w:val="en-GB"/>
              </w:rPr>
              <w:t xml:space="preserve"> 10 </w:t>
            </w:r>
            <w:r>
              <w:rPr>
                <w:rFonts w:cs="Arial"/>
                <w:lang w:val="en-GB"/>
              </w:rPr>
              <w:t>or 11 or 12 or 13 or 14 or 15 or</w:t>
            </w:r>
            <w:r w:rsidRPr="00BD5DBB">
              <w:rPr>
                <w:rFonts w:cs="Arial"/>
                <w:lang w:val="en-GB"/>
              </w:rPr>
              <w:t xml:space="preserve"> 16 </w:t>
            </w:r>
          </w:p>
        </w:tc>
        <w:tc>
          <w:tcPr>
            <w:tcW w:w="993" w:type="dxa"/>
          </w:tcPr>
          <w:p w:rsidR="000A40B2" w:rsidRPr="00BD5DBB" w:rsidRDefault="000A40B2" w:rsidP="00BA034E">
            <w:pPr>
              <w:pStyle w:val="Rubrik3"/>
              <w:outlineLvl w:val="2"/>
              <w:rPr>
                <w:lang w:val="en-US"/>
              </w:rPr>
            </w:pPr>
            <w:r w:rsidRPr="00BD5DBB">
              <w:rPr>
                <w:lang w:val="en-US"/>
              </w:rPr>
              <w:t>854964</w:t>
            </w:r>
          </w:p>
        </w:tc>
      </w:tr>
      <w:tr w:rsidR="000A40B2" w:rsidRPr="00EB1DEE" w:rsidTr="00BA034E">
        <w:tc>
          <w:tcPr>
            <w:tcW w:w="1101" w:type="dxa"/>
          </w:tcPr>
          <w:p w:rsidR="000A40B2" w:rsidRPr="00E41E4D" w:rsidRDefault="000A40B2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0A40B2" w:rsidRDefault="000A40B2" w:rsidP="00BA034E">
            <w:pPr>
              <w:pStyle w:val="Rubrik3"/>
              <w:outlineLvl w:val="2"/>
              <w:rPr>
                <w:rFonts w:cs="Arial"/>
                <w:i w:val="0"/>
                <w:lang w:val="en-GB"/>
              </w:rPr>
            </w:pPr>
            <w:r>
              <w:rPr>
                <w:rFonts w:cs="Arial"/>
                <w:i w:val="0"/>
                <w:lang w:val="en-GB"/>
              </w:rPr>
              <w:t>6 and 19</w:t>
            </w:r>
          </w:p>
        </w:tc>
        <w:tc>
          <w:tcPr>
            <w:tcW w:w="993" w:type="dxa"/>
          </w:tcPr>
          <w:p w:rsidR="000A40B2" w:rsidRDefault="000A40B2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1256</w:t>
            </w:r>
          </w:p>
        </w:tc>
      </w:tr>
      <w:tr w:rsidR="000A40B2" w:rsidRPr="00BF226A" w:rsidTr="00BA0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:rsidR="000A40B2" w:rsidRPr="00A33960" w:rsidRDefault="000A40B2" w:rsidP="00BA034E">
            <w:pPr>
              <w:pStyle w:val="Numreringslutgiltig"/>
              <w:rPr>
                <w:lang w:val="sv-SE"/>
              </w:rPr>
            </w:pPr>
          </w:p>
        </w:tc>
        <w:tc>
          <w:tcPr>
            <w:tcW w:w="6945" w:type="dxa"/>
          </w:tcPr>
          <w:p w:rsidR="000A40B2" w:rsidRPr="00BF226A" w:rsidRDefault="000A40B2" w:rsidP="00BA034E">
            <w:pPr>
              <w:pStyle w:val="Rubrik4"/>
              <w:outlineLvl w:val="3"/>
              <w:rPr>
                <w:b w:val="0"/>
              </w:rPr>
            </w:pPr>
            <w:r>
              <w:t>6 and 19 and 17 and 18</w:t>
            </w:r>
          </w:p>
        </w:tc>
        <w:tc>
          <w:tcPr>
            <w:tcW w:w="993" w:type="dxa"/>
          </w:tcPr>
          <w:p w:rsidR="000A40B2" w:rsidRPr="00BF226A" w:rsidRDefault="000A40B2" w:rsidP="00BA034E">
            <w:pPr>
              <w:pStyle w:val="Rubrik4"/>
              <w:outlineLvl w:val="3"/>
              <w:rPr>
                <w:b w:val="0"/>
                <w:lang w:val="en-US"/>
              </w:rPr>
            </w:pPr>
            <w:r>
              <w:rPr>
                <w:lang w:val="en-US"/>
              </w:rPr>
              <w:t>843</w:t>
            </w:r>
          </w:p>
        </w:tc>
      </w:tr>
    </w:tbl>
    <w:p w:rsidR="000A40B2" w:rsidRPr="00E41E4D" w:rsidRDefault="000A40B2" w:rsidP="000A40B2">
      <w:pPr>
        <w:rPr>
          <w:rFonts w:cs="Arial"/>
          <w:szCs w:val="18"/>
          <w:lang w:val="en-US"/>
        </w:rPr>
      </w:pPr>
    </w:p>
    <w:p w:rsidR="000A40B2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The search result, usually found at the end of the documentation, forms the list of abstracts.</w:t>
      </w:r>
    </w:p>
    <w:p w:rsidR="000A40B2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0A40B2" w:rsidRDefault="000A40B2" w:rsidP="000A40B2">
      <w:pPr>
        <w:jc w:val="center"/>
        <w:rPr>
          <w:rFonts w:eastAsiaTheme="minorHAnsi" w:cs="Arial"/>
          <w:color w:val="000000" w:themeColor="text1"/>
          <w:szCs w:val="18"/>
          <w:lang w:val="en-US" w:eastAsia="en-US"/>
        </w:rPr>
      </w:pPr>
      <w:r w:rsidRPr="005F170F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4180E51" wp14:editId="69EA1223">
                <wp:simplePos x="0" y="0"/>
                <wp:positionH relativeFrom="margin">
                  <wp:posOffset>304800</wp:posOffset>
                </wp:positionH>
                <wp:positionV relativeFrom="margin">
                  <wp:posOffset>7677150</wp:posOffset>
                </wp:positionV>
                <wp:extent cx="839470" cy="6494780"/>
                <wp:effectExtent l="0" t="8255" r="9525" b="9525"/>
                <wp:wrapSquare wrapText="bothSides"/>
                <wp:docPr id="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9470" cy="6494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40B2" w:rsidRPr="00136660" w:rsidRDefault="000A40B2" w:rsidP="000A40B2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</w:pPr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OBS!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br/>
                            </w:r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Sökdokumentationen räknas som arbetsmaterial och får inte spridas utanför projektgruppen innan rapporten publiceras.  Om sökstrategin i sin helhet används i andra sammanhang (</w:t>
                            </w:r>
                            <w:proofErr w:type="spellStart"/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t.e.x</w:t>
                            </w:r>
                            <w:proofErr w:type="spellEnd"/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 xml:space="preserve"> vid publicerande av artikel) bör man hänvisa till den publicerade sökdokumentationen på </w:t>
                            </w:r>
                            <w:hyperlink r:id="rId7" w:history="1">
                              <w:r w:rsidRPr="00136660">
                                <w:rPr>
                                  <w:rStyle w:val="Hyperlnk"/>
                                  <w:rFonts w:asciiTheme="minorHAnsi" w:eastAsiaTheme="majorEastAsia" w:hAnsiTheme="minorHAnsi" w:cstheme="majorBidi"/>
                                  <w:i/>
                                  <w:iCs/>
                                  <w:szCs w:val="18"/>
                                </w:rPr>
                                <w:t>www.sbu.se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80E51" id="Figur 2" o:spid="_x0000_s1026" style="position:absolute;left:0;text-align:left;margin-left:24pt;margin-top:604.5pt;width:66.1pt;height:511.4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" o:allowincell="f" fillcolor="#5b9bd5 [3204]" stroked="f">
                <v:textbox>
                  <w:txbxContent>
                    <w:p w:rsidR="000A40B2" w:rsidRPr="00136660" w:rsidRDefault="000A40B2" w:rsidP="000A40B2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</w:pPr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OBS!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br/>
                      </w:r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Sökdokumentationen räknas som arbetsmaterial och får inte spridas utanför projektgruppen innan rapporten publiceras.  Om sökstrategin i sin helhet används i andra sammanhang (</w:t>
                      </w:r>
                      <w:proofErr w:type="spellStart"/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t.e.x</w:t>
                      </w:r>
                      <w:proofErr w:type="spellEnd"/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 xml:space="preserve"> vid publicerande av artikel) bör man hänvisa till den publicerade sökdokumentationen på </w:t>
                      </w:r>
                      <w:hyperlink r:id="rId8" w:history="1">
                        <w:r w:rsidRPr="00136660">
                          <w:rPr>
                            <w:rStyle w:val="Hyperlnk"/>
                            <w:rFonts w:asciiTheme="minorHAnsi" w:eastAsiaTheme="majorEastAsia" w:hAnsiTheme="minorHAnsi" w:cstheme="majorBidi"/>
                            <w:i/>
                            <w:iCs/>
                            <w:szCs w:val="18"/>
                          </w:rPr>
                          <w:t>www.sbu.se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F170F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53C6CB50" wp14:editId="0C72ACE8">
                <wp:simplePos x="0" y="0"/>
                <wp:positionH relativeFrom="margin">
                  <wp:posOffset>152400</wp:posOffset>
                </wp:positionH>
                <wp:positionV relativeFrom="margin">
                  <wp:posOffset>7524750</wp:posOffset>
                </wp:positionV>
                <wp:extent cx="839470" cy="6494780"/>
                <wp:effectExtent l="0" t="8255" r="9525" b="9525"/>
                <wp:wrapSquare wrapText="bothSides"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9470" cy="6494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40B2" w:rsidRPr="00136660" w:rsidRDefault="000A40B2" w:rsidP="000A40B2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</w:pPr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OBS!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br/>
                            </w:r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Sökdokumentationen räknas som arbetsmaterial och får inte spridas utanför projektgruppen innan rapporten publiceras.  Om sökstrategin i sin helhet används i andra sammanhang (</w:t>
                            </w:r>
                            <w:proofErr w:type="spellStart"/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t.e.x</w:t>
                            </w:r>
                            <w:proofErr w:type="spellEnd"/>
                            <w:r w:rsidRPr="0013666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 xml:space="preserve"> vid publicerande av artikel) bör man hänvisa till den publicerade sökdokumentationen på </w:t>
                            </w:r>
                            <w:hyperlink r:id="rId9" w:history="1">
                              <w:r w:rsidRPr="00136660">
                                <w:rPr>
                                  <w:rStyle w:val="Hyperlnk"/>
                                  <w:rFonts w:asciiTheme="minorHAnsi" w:eastAsiaTheme="majorEastAsia" w:hAnsiTheme="minorHAnsi" w:cstheme="majorBidi"/>
                                  <w:i/>
                                  <w:iCs/>
                                  <w:szCs w:val="18"/>
                                </w:rPr>
                                <w:t>www.sbu.se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6CB50" id="_x0000_s1027" style="position:absolute;left:0;text-align:left;margin-left:12pt;margin-top:592.5pt;width:66.1pt;height:511.4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" o:allowincell="f" fillcolor="#5b9bd5 [3204]" stroked="f">
                <v:textbox>
                  <w:txbxContent>
                    <w:p w:rsidR="000A40B2" w:rsidRPr="00136660" w:rsidRDefault="000A40B2" w:rsidP="000A40B2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</w:pPr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OBS!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br/>
                      </w:r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Sökdokumentationen räknas som arbetsmaterial och får inte spridas utanför projektgruppen innan rapporten publiceras.  Om sökstrategin i sin helhet används i andra sammanhang (</w:t>
                      </w:r>
                      <w:proofErr w:type="spellStart"/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t.e.x</w:t>
                      </w:r>
                      <w:proofErr w:type="spellEnd"/>
                      <w:r w:rsidRPr="0013666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 xml:space="preserve"> vid publicerande av artikel) bör man hänvisa till den publicerade sökdokumentationen på </w:t>
                      </w:r>
                      <w:hyperlink r:id="rId10" w:history="1">
                        <w:r w:rsidRPr="00136660">
                          <w:rPr>
                            <w:rStyle w:val="Hyperlnk"/>
                            <w:rFonts w:asciiTheme="minorHAnsi" w:eastAsiaTheme="majorEastAsia" w:hAnsiTheme="minorHAnsi" w:cstheme="majorBidi"/>
                            <w:i/>
                            <w:iCs/>
                            <w:szCs w:val="18"/>
                          </w:rPr>
                          <w:t>www.sbu.se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F170F">
        <w:rPr>
          <w:rFonts w:eastAsiaTheme="minorHAnsi" w:cs="Arial"/>
          <w:noProof/>
          <w:color w:val="000000" w:themeColor="text1"/>
          <w:szCs w:val="18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66008E3" wp14:editId="4D41C6AE">
                <wp:simplePos x="0" y="0"/>
                <wp:positionH relativeFrom="margin">
                  <wp:posOffset>0</wp:posOffset>
                </wp:positionH>
                <wp:positionV relativeFrom="margin">
                  <wp:posOffset>7372350</wp:posOffset>
                </wp:positionV>
                <wp:extent cx="839470" cy="6494780"/>
                <wp:effectExtent l="0" t="8255" r="9525" b="9525"/>
                <wp:wrapSquare wrapText="bothSides"/>
                <wp:docPr id="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9470" cy="6494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40B2" w:rsidRPr="001827D3" w:rsidRDefault="000A40B2" w:rsidP="000A40B2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</w:pPr>
                            <w:r w:rsidRPr="001827D3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OBS!</w:t>
                            </w:r>
                          </w:p>
                          <w:p w:rsidR="000A40B2" w:rsidRPr="00AA6610" w:rsidRDefault="000A40B2" w:rsidP="000A40B2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</w:pPr>
                            <w:r w:rsidRPr="00AA661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Sökdokumentationen räknas som arbetsmaterial och får inte spridas utanför projektgruppen innan rapporten publiceras.  Om sökstrategin i sin helhet används i andra sammanhang (</w:t>
                            </w:r>
                            <w:proofErr w:type="spellStart"/>
                            <w:r w:rsidRPr="00AA661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>t.e.x</w:t>
                            </w:r>
                            <w:proofErr w:type="spellEnd"/>
                            <w:r w:rsidRPr="00AA6610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Cs w:val="18"/>
                              </w:rPr>
                              <w:t xml:space="preserve"> vid publicerande av artikel) bör man hänvisa till den publicerade sökdokumentationen på </w:t>
                            </w:r>
                            <w:hyperlink r:id="rId11" w:history="1">
                              <w:r w:rsidRPr="00AA6610">
                                <w:rPr>
                                  <w:rStyle w:val="Hyperlnk"/>
                                  <w:rFonts w:asciiTheme="minorHAnsi" w:eastAsiaTheme="majorEastAsia" w:hAnsiTheme="minorHAnsi" w:cstheme="majorBidi"/>
                                  <w:i/>
                                  <w:iCs/>
                                  <w:szCs w:val="18"/>
                                </w:rPr>
                                <w:t>www.sbu.se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008E3" id="_x0000_s1028" style="position:absolute;left:0;text-align:left;margin-left:0;margin-top:580.5pt;width:66.1pt;height:511.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" o:allowincell="f" fillcolor="#5b9bd5 [3204]" stroked="f">
                <v:textbox>
                  <w:txbxContent>
                    <w:p w:rsidR="000A40B2" w:rsidRPr="001827D3" w:rsidRDefault="000A40B2" w:rsidP="000A40B2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</w:pPr>
                      <w:r w:rsidRPr="001827D3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OBS!</w:t>
                      </w:r>
                    </w:p>
                    <w:p w:rsidR="000A40B2" w:rsidRPr="00AA6610" w:rsidRDefault="000A40B2" w:rsidP="000A40B2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</w:pPr>
                      <w:r w:rsidRPr="00AA661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Sökdokumentationen räknas som arbetsmaterial och får inte spridas utanför projektgruppen innan rapporten publiceras.  Om sökstrategin i sin helhet används i andra sammanhang (</w:t>
                      </w:r>
                      <w:proofErr w:type="spellStart"/>
                      <w:r w:rsidRPr="00AA661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>t.e.x</w:t>
                      </w:r>
                      <w:proofErr w:type="spellEnd"/>
                      <w:r w:rsidRPr="00AA6610">
                        <w:rPr>
                          <w:rFonts w:asciiTheme="minorHAnsi" w:eastAsiaTheme="majorEastAsia" w:hAnsiTheme="minorHAnsi" w:cstheme="majorBidi"/>
                          <w:i/>
                          <w:iCs/>
                          <w:color w:val="FFFFFF" w:themeColor="background1"/>
                          <w:szCs w:val="18"/>
                        </w:rPr>
                        <w:t xml:space="preserve"> vid publicerande av artikel) bör man hänvisa till den publicerade sökdokumentationen på </w:t>
                      </w:r>
                      <w:hyperlink r:id="rId12" w:history="1">
                        <w:r w:rsidRPr="00AA6610">
                          <w:rPr>
                            <w:rStyle w:val="Hyperlnk"/>
                            <w:rFonts w:asciiTheme="minorHAnsi" w:eastAsiaTheme="majorEastAsia" w:hAnsiTheme="minorHAnsi" w:cstheme="majorBidi"/>
                            <w:i/>
                            <w:iCs/>
                            <w:szCs w:val="18"/>
                          </w:rPr>
                          <w:t>www.sbu.se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A40B2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0A40B2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/de= Term from the EMTREE controlled vocabulary</w:t>
      </w: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/</w:t>
      </w:r>
      <w:proofErr w:type="spell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exp</w:t>
      </w:r>
      <w:proofErr w:type="spellEnd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= Includes terms found below this term in the EMTREE hierarchy</w:t>
      </w: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/</w:t>
      </w:r>
      <w:proofErr w:type="spell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mj</w:t>
      </w:r>
      <w:proofErr w:type="spellEnd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 xml:space="preserve"> = Major Topic</w:t>
      </w: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:ab</w:t>
      </w:r>
      <w:proofErr w:type="gramEnd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 xml:space="preserve"> = Abstract</w:t>
      </w: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:au = Author</w:t>
      </w: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:</w:t>
      </w:r>
      <w:proofErr w:type="spell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ti</w:t>
      </w:r>
      <w:proofErr w:type="spellEnd"/>
      <w:proofErr w:type="gramEnd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 xml:space="preserve"> = Article Title</w:t>
      </w: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:</w:t>
      </w:r>
      <w:proofErr w:type="spell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ti</w:t>
      </w:r>
      <w:proofErr w:type="gramEnd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:ab</w:t>
      </w:r>
      <w:proofErr w:type="spellEnd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 xml:space="preserve"> = Title or abstract</w:t>
      </w:r>
    </w:p>
    <w:p w:rsidR="000A40B2" w:rsidRPr="00CA5301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* = Truncation</w:t>
      </w:r>
    </w:p>
    <w:p w:rsidR="000A40B2" w:rsidRDefault="000A40B2" w:rsidP="000A40B2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>“ “</w:t>
      </w:r>
      <w:proofErr w:type="gramEnd"/>
      <w:r w:rsidRPr="00CA5301">
        <w:rPr>
          <w:rFonts w:eastAsiaTheme="minorHAnsi" w:cs="Arial"/>
          <w:color w:val="000000" w:themeColor="text1"/>
          <w:szCs w:val="18"/>
          <w:lang w:val="en-US" w:eastAsia="en-US"/>
        </w:rPr>
        <w:t xml:space="preserve"> = Citation Marks; searches for an exact phrase </w:t>
      </w:r>
    </w:p>
    <w:p w:rsidR="000A40B2" w:rsidRDefault="000A40B2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Pr="004B214F" w:rsidRDefault="00DC09F1" w:rsidP="00DC09F1">
      <w:pPr>
        <w:pStyle w:val="Rubrikskningenstitel"/>
        <w:rPr>
          <w:lang w:val="en-US"/>
        </w:rPr>
      </w:pPr>
      <w:r w:rsidRPr="004B214F">
        <w:rPr>
          <w:lang w:val="en-US"/>
        </w:rPr>
        <w:lastRenderedPageBreak/>
        <w:t xml:space="preserve">Medline via </w:t>
      </w:r>
      <w:r>
        <w:rPr>
          <w:lang w:val="en-US"/>
        </w:rPr>
        <w:t>Ovid January 11, 2018</w:t>
      </w:r>
    </w:p>
    <w:p w:rsidR="00DC09F1" w:rsidRPr="00BD5600" w:rsidRDefault="00DC09F1" w:rsidP="00DC09F1">
      <w:pPr>
        <w:pStyle w:val="Rubrikskningenstitel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BD5600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BD5600">
        <w:rPr>
          <w:rFonts w:asciiTheme="minorHAnsi" w:hAnsiTheme="minorHAnsi" w:cstheme="minorHAnsi"/>
          <w:sz w:val="22"/>
          <w:szCs w:val="22"/>
          <w:lang w:val="en-US"/>
        </w:rPr>
        <w:t>harmacological treatments in forensic psychiatry</w:t>
      </w:r>
    </w:p>
    <w:p w:rsidR="00DC09F1" w:rsidRPr="004B214F" w:rsidRDefault="00DC09F1" w:rsidP="00DC09F1">
      <w:pPr>
        <w:pStyle w:val="Rubrikskningenstitel"/>
        <w:rPr>
          <w:rFonts w:ascii="Calibri" w:hAnsi="Calibri"/>
          <w:b w:val="0"/>
          <w:lang w:val="en-US"/>
        </w:rPr>
      </w:pPr>
    </w:p>
    <w:tbl>
      <w:tblPr>
        <w:tblStyle w:val="Skdokumentation"/>
        <w:tblW w:w="9039" w:type="dxa"/>
        <w:tblLayout w:type="fixed"/>
        <w:tblLook w:val="01E0" w:firstRow="1" w:lastRow="1" w:firstColumn="1" w:lastColumn="1" w:noHBand="0" w:noVBand="0"/>
      </w:tblPr>
      <w:tblGrid>
        <w:gridCol w:w="1101"/>
        <w:gridCol w:w="6945"/>
        <w:gridCol w:w="993"/>
      </w:tblGrid>
      <w:tr w:rsidR="00DC09F1" w:rsidRPr="00B7150E" w:rsidTr="00BA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6" w:type="dxa"/>
            <w:gridSpan w:val="2"/>
          </w:tcPr>
          <w:p w:rsidR="00DC09F1" w:rsidRPr="00DC09F1" w:rsidRDefault="00DC09F1" w:rsidP="00DC09F1">
            <w:pPr>
              <w:pStyle w:val="Numrering"/>
              <w:numPr>
                <w:ilvl w:val="0"/>
                <w:numId w:val="4"/>
              </w:numPr>
              <w:rPr>
                <w:lang w:val="en-GB"/>
              </w:rPr>
            </w:pPr>
            <w:r w:rsidRPr="00DC09F1">
              <w:rPr>
                <w:lang w:val="en-GB"/>
              </w:rPr>
              <w:t>Search terms</w:t>
            </w:r>
          </w:p>
        </w:tc>
        <w:tc>
          <w:tcPr>
            <w:tcW w:w="993" w:type="dxa"/>
          </w:tcPr>
          <w:p w:rsidR="00DC09F1" w:rsidRPr="00B7150E" w:rsidRDefault="00DC09F1" w:rsidP="00BA034E">
            <w:pPr>
              <w:pStyle w:val="Rubrik1"/>
              <w:outlineLvl w:val="0"/>
              <w:rPr>
                <w:b w:val="0"/>
              </w:rPr>
            </w:pPr>
            <w:proofErr w:type="spellStart"/>
            <w:r w:rsidRPr="00B7150E">
              <w:t>Items</w:t>
            </w:r>
            <w:proofErr w:type="spellEnd"/>
            <w:r w:rsidRPr="00B7150E">
              <w:t xml:space="preserve"> </w:t>
            </w:r>
            <w:proofErr w:type="spellStart"/>
            <w:r w:rsidRPr="00B7150E">
              <w:t>found</w:t>
            </w:r>
            <w:proofErr w:type="spellEnd"/>
          </w:p>
        </w:tc>
      </w:tr>
      <w:tr w:rsidR="00DC09F1" w:rsidRPr="00BF366E" w:rsidTr="00BA034E">
        <w:tc>
          <w:tcPr>
            <w:tcW w:w="9039" w:type="dxa"/>
            <w:gridSpan w:val="3"/>
            <w:noWrap/>
          </w:tcPr>
          <w:p w:rsidR="00DC09F1" w:rsidRPr="00C17D93" w:rsidRDefault="00DC09F1" w:rsidP="00BA034E">
            <w:pPr>
              <w:pStyle w:val="Rubrik2"/>
              <w:outlineLvl w:val="1"/>
            </w:pPr>
            <w:r w:rsidRPr="00C17D93">
              <w:t>Population</w:t>
            </w:r>
            <w:r>
              <w:t>: persons within forensic institutions/mentally ill criminals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1A7453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6106A8" w:rsidRDefault="00DC09F1" w:rsidP="00BA034E">
            <w:pPr>
              <w:rPr>
                <w:rFonts w:eastAsiaTheme="majorEastAsia" w:cstheme="minorHAnsi"/>
                <w:color w:val="0A0905"/>
                <w:lang w:val="en-US"/>
              </w:rPr>
            </w:pP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"Forensic Psychiatry"/ or ((</w:t>
            </w: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Prisoners/ or</w:t>
            </w:r>
            <w:r w:rsidRPr="0064556B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Crime/ or </w:t>
            </w: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Criminals/ or</w:t>
            </w:r>
            <w:r w:rsidRPr="0064556B">
              <w:rPr>
                <w:lang w:val="en-GB"/>
              </w:rPr>
              <w:t xml:space="preserve"> "Prisons"/</w:t>
            </w:r>
            <w:r>
              <w:rPr>
                <w:lang w:val="en-GB"/>
              </w:rPr>
              <w:t xml:space="preserve">) </w:t>
            </w:r>
            <w:r>
              <w:rPr>
                <w:b/>
                <w:lang w:val="en-GB"/>
              </w:rPr>
              <w:t>and</w:t>
            </w:r>
            <w:r w:rsidRPr="0064556B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Style w:val="searchhistory-search-term"/>
                <w:rFonts w:eastAsiaTheme="majorEastAsia" w:cstheme="minorHAnsi"/>
                <w:color w:val="0A0905"/>
                <w:lang w:val="en-US"/>
              </w:rPr>
              <w:t>Mental D</w:t>
            </w:r>
            <w:r w:rsidRPr="00194870">
              <w:rPr>
                <w:rStyle w:val="searchhistory-search-term"/>
                <w:rFonts w:eastAsiaTheme="majorEastAsia" w:cstheme="minorHAnsi"/>
                <w:color w:val="0A0905"/>
                <w:lang w:val="en-US"/>
              </w:rPr>
              <w:t xml:space="preserve">isorders/ </w:t>
            </w:r>
            <w:r>
              <w:rPr>
                <w:rStyle w:val="searchhistory-search-term"/>
                <w:rFonts w:eastAsiaTheme="majorEastAsia" w:cstheme="minorHAnsi"/>
                <w:color w:val="0A0905"/>
                <w:lang w:val="en-US"/>
              </w:rPr>
              <w:t xml:space="preserve">or </w:t>
            </w: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"Schizophrenia Spectrum and Other Psychotic D</w:t>
            </w:r>
            <w:r w:rsidRPr="008044DE">
              <w:rPr>
                <w:lang w:val="en-GB"/>
              </w:rPr>
              <w:t>isorders"/</w:t>
            </w:r>
            <w:r>
              <w:rPr>
                <w:lang w:val="en-GB"/>
              </w:rPr>
              <w:t xml:space="preserve"> or </w:t>
            </w:r>
            <w:proofErr w:type="spellStart"/>
            <w:r w:rsidRPr="00C1789D">
              <w:rPr>
                <w:lang w:val="en-US"/>
              </w:rPr>
              <w:t>exp</w:t>
            </w:r>
            <w:proofErr w:type="spellEnd"/>
            <w:r w:rsidRPr="00C1789D">
              <w:rPr>
                <w:lang w:val="en-US"/>
              </w:rPr>
              <w:t xml:space="preserve"> Child De</w:t>
            </w:r>
            <w:r>
              <w:rPr>
                <w:lang w:val="en-US"/>
              </w:rPr>
              <w:t>velopment Disorders, Pervasive/</w:t>
            </w:r>
            <w:r w:rsidRPr="00C1789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or </w:t>
            </w:r>
            <w:proofErr w:type="spellStart"/>
            <w:r>
              <w:rPr>
                <w:lang w:val="en-GB"/>
              </w:rPr>
              <w:t>exp</w:t>
            </w:r>
            <w:proofErr w:type="spellEnd"/>
            <w:r>
              <w:rPr>
                <w:lang w:val="en-GB"/>
              </w:rPr>
              <w:t xml:space="preserve"> Personality Disorders/))</w:t>
            </w:r>
          </w:p>
        </w:tc>
        <w:tc>
          <w:tcPr>
            <w:tcW w:w="993" w:type="dxa"/>
          </w:tcPr>
          <w:p w:rsidR="00DC09F1" w:rsidRPr="008C5D30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53567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5A3673" w:rsidRDefault="00DC09F1" w:rsidP="00BA034E">
            <w:pPr>
              <w:rPr>
                <w:lang w:val="en-US"/>
              </w:rPr>
            </w:pPr>
            <w:r w:rsidRPr="0003358B">
              <w:rPr>
                <w:lang w:val="en-GB"/>
              </w:rPr>
              <w:t xml:space="preserve">(offender* or criminal* or offending or offend* or forensic or incarcerate* or justice* or delinquent* or inmate* or correctional or prison* or </w:t>
            </w:r>
            <w:r w:rsidRPr="0003358B">
              <w:rPr>
                <w:lang w:val="en-US"/>
              </w:rPr>
              <w:t>(</w:t>
            </w:r>
            <w:r w:rsidRPr="0003358B">
              <w:rPr>
                <w:lang w:val="en-GB"/>
              </w:rPr>
              <w:t xml:space="preserve">violent </w:t>
            </w:r>
            <w:r>
              <w:rPr>
                <w:lang w:val="en-GB"/>
              </w:rPr>
              <w:t>adj</w:t>
            </w:r>
            <w:r w:rsidRPr="0003358B">
              <w:rPr>
                <w:lang w:val="en-GB"/>
              </w:rPr>
              <w:t>1 offence*)</w:t>
            </w:r>
            <w:r>
              <w:rPr>
                <w:lang w:val="en-US"/>
              </w:rPr>
              <w:t xml:space="preserve"> OR reoffend* or</w:t>
            </w:r>
            <w:r w:rsidRPr="0003358B">
              <w:rPr>
                <w:lang w:val="en-US"/>
              </w:rPr>
              <w:t xml:space="preserve"> re-offend*</w:t>
            </w:r>
            <w:r w:rsidRPr="0003358B">
              <w:rPr>
                <w:lang w:val="en-GB"/>
              </w:rPr>
              <w:t>).</w:t>
            </w:r>
            <w:proofErr w:type="spellStart"/>
            <w:r w:rsidRPr="0003358B">
              <w:rPr>
                <w:lang w:val="en-GB"/>
              </w:rPr>
              <w:t>ti</w:t>
            </w:r>
            <w:proofErr w:type="spellEnd"/>
            <w:r w:rsidRPr="0003358B"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and</w:t>
            </w:r>
            <w:r w:rsidRPr="0003358B">
              <w:rPr>
                <w:lang w:val="en-GB"/>
              </w:rPr>
              <w:t xml:space="preserve"> (p</w:t>
            </w:r>
            <w:proofErr w:type="spellStart"/>
            <w:r>
              <w:rPr>
                <w:lang w:val="en-US"/>
              </w:rPr>
              <w:t>sychiatric</w:t>
            </w:r>
            <w:proofErr w:type="spellEnd"/>
            <w:r>
              <w:rPr>
                <w:lang w:val="en-US"/>
              </w:rPr>
              <w:t>* or</w:t>
            </w:r>
            <w:r w:rsidRPr="0003358B">
              <w:rPr>
                <w:lang w:val="en-US"/>
              </w:rPr>
              <w:t xml:space="preserve"> </w:t>
            </w:r>
            <w:r>
              <w:rPr>
                <w:lang w:val="en-GB"/>
              </w:rPr>
              <w:t>mental* or "dual disorder" or "dual disorders" or</w:t>
            </w:r>
            <w:r w:rsidRPr="0003358B">
              <w:rPr>
                <w:lang w:val="en-GB"/>
              </w:rPr>
              <w:t xml:space="preserve"> </w:t>
            </w:r>
            <w:r w:rsidRPr="0003358B">
              <w:rPr>
                <w:lang w:val="en-US"/>
              </w:rPr>
              <w:t>psychotic*</w:t>
            </w:r>
            <w:r>
              <w:rPr>
                <w:lang w:val="en-US"/>
              </w:rPr>
              <w:t xml:space="preserve"> or</w:t>
            </w:r>
            <w:r w:rsidRPr="0003358B">
              <w:rPr>
                <w:lang w:val="en-US"/>
              </w:rPr>
              <w:t xml:space="preserve"> psychosis </w:t>
            </w:r>
            <w:r>
              <w:rPr>
                <w:lang w:val="en-GB"/>
              </w:rPr>
              <w:t>or</w:t>
            </w:r>
            <w:r w:rsidRPr="0003358B">
              <w:rPr>
                <w:lang w:val="en-GB"/>
              </w:rPr>
              <w:t xml:space="preserve"> s</w:t>
            </w:r>
            <w:proofErr w:type="spellStart"/>
            <w:r w:rsidRPr="0003358B">
              <w:rPr>
                <w:lang w:val="en-US"/>
              </w:rPr>
              <w:t>chizo</w:t>
            </w:r>
            <w:proofErr w:type="spellEnd"/>
            <w:r w:rsidRPr="0003358B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</w:t>
            </w:r>
            <w:r w:rsidRPr="0003358B">
              <w:rPr>
                <w:lang w:val="en-GB"/>
              </w:rPr>
              <w:t xml:space="preserve"> </w:t>
            </w:r>
            <w:proofErr w:type="spellStart"/>
            <w:r w:rsidRPr="0003358B">
              <w:rPr>
                <w:lang w:val="en-GB"/>
              </w:rPr>
              <w:t>autis</w:t>
            </w:r>
            <w:proofErr w:type="spellEnd"/>
            <w:r w:rsidRPr="0003358B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</w:t>
            </w:r>
            <w:r w:rsidRPr="0003358B">
              <w:rPr>
                <w:lang w:val="en-GB"/>
              </w:rPr>
              <w:t xml:space="preserve"> </w:t>
            </w:r>
            <w:proofErr w:type="spellStart"/>
            <w:r w:rsidRPr="0003358B">
              <w:rPr>
                <w:lang w:val="en-GB"/>
              </w:rPr>
              <w:t>asperger</w:t>
            </w:r>
            <w:proofErr w:type="spellEnd"/>
            <w:r w:rsidRPr="0003358B">
              <w:rPr>
                <w:lang w:val="en-GB"/>
              </w:rPr>
              <w:t xml:space="preserve">* </w:t>
            </w:r>
            <w:r>
              <w:rPr>
                <w:lang w:val="en-GB"/>
              </w:rPr>
              <w:t>or delusional or</w:t>
            </w:r>
            <w:r w:rsidRPr="0003358B">
              <w:rPr>
                <w:lang w:val="en-GB"/>
              </w:rPr>
              <w:t xml:space="preserve"> bipolar </w:t>
            </w:r>
            <w:r>
              <w:rPr>
                <w:lang w:val="en-GB"/>
              </w:rPr>
              <w:t>or</w:t>
            </w:r>
            <w:r w:rsidRPr="0003358B">
              <w:rPr>
                <w:lang w:val="en-GB"/>
              </w:rPr>
              <w:t xml:space="preserve"> </w:t>
            </w:r>
            <w:r>
              <w:rPr>
                <w:lang w:val="en-US"/>
              </w:rPr>
              <w:t>"personality disorder" or</w:t>
            </w:r>
            <w:r w:rsidRPr="0003358B">
              <w:rPr>
                <w:lang w:val="en-US"/>
              </w:rPr>
              <w:t xml:space="preserve"> "personality disorders" </w:t>
            </w:r>
            <w:r>
              <w:rPr>
                <w:lang w:val="en-US"/>
              </w:rPr>
              <w:t>or</w:t>
            </w:r>
            <w:r w:rsidRPr="0003358B">
              <w:rPr>
                <w:lang w:val="en-US"/>
              </w:rPr>
              <w:t xml:space="preserve"> </w:t>
            </w:r>
            <w:r>
              <w:rPr>
                <w:lang w:val="en-GB"/>
              </w:rPr>
              <w:t>borderline or</w:t>
            </w:r>
            <w:r w:rsidRPr="0003358B">
              <w:rPr>
                <w:lang w:val="en-GB"/>
              </w:rPr>
              <w:t xml:space="preserve"> antisocial </w:t>
            </w:r>
            <w:r>
              <w:rPr>
                <w:lang w:val="en-US"/>
              </w:rPr>
              <w:t>or</w:t>
            </w:r>
            <w:r w:rsidRPr="0003358B">
              <w:rPr>
                <w:lang w:val="en-US"/>
              </w:rPr>
              <w:t xml:space="preserve"> narcissistic* </w:t>
            </w:r>
            <w:r>
              <w:rPr>
                <w:lang w:val="en-US"/>
              </w:rPr>
              <w:t>or "compulsive disorder" or "compulsive personality" or "dependent personality" or histrionic or</w:t>
            </w:r>
            <w:r w:rsidRPr="0003358B">
              <w:rPr>
                <w:lang w:val="en-US"/>
              </w:rPr>
              <w:t xml:space="preserve"> </w:t>
            </w:r>
            <w:proofErr w:type="spellStart"/>
            <w:r w:rsidRPr="0003358B">
              <w:rPr>
                <w:lang w:val="en-US"/>
              </w:rPr>
              <w:t>paranoi</w:t>
            </w:r>
            <w:proofErr w:type="spellEnd"/>
            <w:r w:rsidRPr="0003358B">
              <w:rPr>
                <w:lang w:val="en-US"/>
              </w:rPr>
              <w:t xml:space="preserve">* </w:t>
            </w:r>
            <w:r>
              <w:rPr>
                <w:lang w:val="en-US"/>
              </w:rPr>
              <w:t>or</w:t>
            </w:r>
            <w:r w:rsidRPr="0003358B">
              <w:rPr>
                <w:lang w:val="en-US"/>
              </w:rPr>
              <w:t xml:space="preserve"> negativistic</w:t>
            </w:r>
            <w:r>
              <w:rPr>
                <w:lang w:val="en-US"/>
              </w:rPr>
              <w:t xml:space="preserve"> or</w:t>
            </w:r>
            <w:r w:rsidRPr="0003358B">
              <w:rPr>
                <w:lang w:val="en-US"/>
              </w:rPr>
              <w:t xml:space="preserve"> "behavior disorder"</w:t>
            </w:r>
            <w:r>
              <w:rPr>
                <w:lang w:val="en-US"/>
              </w:rPr>
              <w:t xml:space="preserve"> or</w:t>
            </w:r>
            <w:r w:rsidRPr="0003358B">
              <w:rPr>
                <w:lang w:val="en-US"/>
              </w:rPr>
              <w:t xml:space="preserve"> "behavior disorders").</w:t>
            </w:r>
            <w:proofErr w:type="spellStart"/>
            <w:r w:rsidRPr="0003358B">
              <w:rPr>
                <w:lang w:val="en-US"/>
              </w:rPr>
              <w:t>ti</w:t>
            </w:r>
            <w:proofErr w:type="spellEnd"/>
            <w:r w:rsidRPr="0003358B">
              <w:rPr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4533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7B2627" w:rsidRDefault="00DC09F1" w:rsidP="00BA034E">
            <w:pPr>
              <w:rPr>
                <w:lang w:val="en-US"/>
              </w:rPr>
            </w:pPr>
            <w:r>
              <w:rPr>
                <w:lang w:val="en-GB"/>
              </w:rPr>
              <w:t>((forensic* adj2 (</w:t>
            </w:r>
            <w:proofErr w:type="spellStart"/>
            <w:r>
              <w:rPr>
                <w:lang w:val="en-GB"/>
              </w:rPr>
              <w:t>psychiatr</w:t>
            </w:r>
            <w:proofErr w:type="spellEnd"/>
            <w:r>
              <w:rPr>
                <w:lang w:val="en-GB"/>
              </w:rPr>
              <w:t>* or institution* or inpatient* or patient* or</w:t>
            </w:r>
            <w:r w:rsidRPr="0003358B">
              <w:rPr>
                <w:lang w:val="en-GB"/>
              </w:rPr>
              <w:t xml:space="preserve"> o</w:t>
            </w:r>
            <w:r>
              <w:rPr>
                <w:lang w:val="en-GB"/>
              </w:rPr>
              <w:t>ut-patient* or outpatient* or</w:t>
            </w:r>
            <w:r w:rsidRPr="0003358B">
              <w:rPr>
                <w:lang w:val="en-GB"/>
              </w:rPr>
              <w:t xml:space="preserve"> </w:t>
            </w:r>
            <w:r w:rsidRPr="0003358B">
              <w:rPr>
                <w:lang w:val="en-US"/>
              </w:rPr>
              <w:t>"</w:t>
            </w:r>
            <w:r w:rsidRPr="0003358B">
              <w:rPr>
                <w:lang w:val="en-GB"/>
              </w:rPr>
              <w:t>clinical practice</w:t>
            </w:r>
            <w:r w:rsidRPr="0003358B">
              <w:rPr>
                <w:lang w:val="en-US"/>
              </w:rPr>
              <w:t>"</w:t>
            </w:r>
            <w:r>
              <w:rPr>
                <w:lang w:val="en-GB"/>
              </w:rPr>
              <w:t xml:space="preserve"> or hospital* or treatment* or service* or ward* or mental* or </w:t>
            </w:r>
            <w:proofErr w:type="spellStart"/>
            <w:r>
              <w:rPr>
                <w:lang w:val="en-GB"/>
              </w:rPr>
              <w:t>facilit</w:t>
            </w:r>
            <w:proofErr w:type="spellEnd"/>
            <w:r>
              <w:rPr>
                <w:lang w:val="en-GB"/>
              </w:rPr>
              <w:t xml:space="preserve">* or clinic* or </w:t>
            </w:r>
            <w:proofErr w:type="spellStart"/>
            <w:r>
              <w:rPr>
                <w:lang w:val="en-GB"/>
              </w:rPr>
              <w:t>neuropsych</w:t>
            </w:r>
            <w:proofErr w:type="spellEnd"/>
            <w:r>
              <w:rPr>
                <w:lang w:val="en-GB"/>
              </w:rPr>
              <w:t>* or</w:t>
            </w:r>
            <w:r w:rsidRPr="0003358B">
              <w:rPr>
                <w:lang w:val="en-GB"/>
              </w:rPr>
              <w:t xml:space="preserve"> </w:t>
            </w:r>
            <w:r w:rsidRPr="0003358B">
              <w:rPr>
                <w:lang w:val="en-US"/>
              </w:rPr>
              <w:t>"</w:t>
            </w:r>
            <w:r w:rsidRPr="0003358B">
              <w:rPr>
                <w:lang w:val="en-GB"/>
              </w:rPr>
              <w:t>personality disorder</w:t>
            </w:r>
            <w:r>
              <w:rPr>
                <w:lang w:val="en-US"/>
              </w:rPr>
              <w:t>" or center* or</w:t>
            </w:r>
            <w:r w:rsidRPr="0003358B">
              <w:rPr>
                <w:lang w:val="en-US"/>
              </w:rPr>
              <w:t xml:space="preserve"> unit*</w:t>
            </w:r>
            <w:r>
              <w:rPr>
                <w:lang w:val="en-GB"/>
              </w:rPr>
              <w:t>)) or</w:t>
            </w:r>
            <w:r w:rsidRPr="0003358B">
              <w:rPr>
                <w:lang w:val="en-GB"/>
              </w:rPr>
              <w:t xml:space="preserve"> </w:t>
            </w:r>
            <w:r>
              <w:rPr>
                <w:lang w:val="en-GB"/>
              </w:rPr>
              <w:t>("forensic setting" or "forensic settings" or</w:t>
            </w:r>
            <w:r w:rsidRPr="0003358B">
              <w:rPr>
                <w:lang w:val="en-GB"/>
              </w:rPr>
              <w:t xml:space="preserve"> "forensic </w:t>
            </w:r>
            <w:r>
              <w:rPr>
                <w:lang w:val="en-GB"/>
              </w:rPr>
              <w:t>population" or</w:t>
            </w:r>
            <w:r w:rsidRPr="0003358B">
              <w:rPr>
                <w:lang w:val="en-GB"/>
              </w:rPr>
              <w:t xml:space="preserve"> "forensic populat</w:t>
            </w:r>
            <w:r>
              <w:rPr>
                <w:lang w:val="en-GB"/>
              </w:rPr>
              <w:t xml:space="preserve">ions") or ((hospital or hospitals) adj3 ("maximum </w:t>
            </w:r>
            <w:proofErr w:type="spellStart"/>
            <w:r>
              <w:rPr>
                <w:lang w:val="en-GB"/>
              </w:rPr>
              <w:t>secur</w:t>
            </w:r>
            <w:proofErr w:type="spellEnd"/>
            <w:r>
              <w:rPr>
                <w:lang w:val="en-GB"/>
              </w:rPr>
              <w:t>*" or "high-</w:t>
            </w:r>
            <w:proofErr w:type="spellStart"/>
            <w:r>
              <w:rPr>
                <w:lang w:val="en-GB"/>
              </w:rPr>
              <w:t>secur</w:t>
            </w:r>
            <w:proofErr w:type="spellEnd"/>
            <w:r>
              <w:rPr>
                <w:lang w:val="en-GB"/>
              </w:rPr>
              <w:t xml:space="preserve">*" or "high </w:t>
            </w:r>
            <w:proofErr w:type="spellStart"/>
            <w:r>
              <w:rPr>
                <w:lang w:val="en-GB"/>
              </w:rPr>
              <w:t>secur</w:t>
            </w:r>
            <w:proofErr w:type="spellEnd"/>
            <w:r>
              <w:rPr>
                <w:lang w:val="en-GB"/>
              </w:rPr>
              <w:t xml:space="preserve">*" or medium or "low </w:t>
            </w:r>
            <w:proofErr w:type="spellStart"/>
            <w:r>
              <w:rPr>
                <w:lang w:val="en-GB"/>
              </w:rPr>
              <w:t>secur</w:t>
            </w:r>
            <w:proofErr w:type="spellEnd"/>
            <w:r>
              <w:rPr>
                <w:lang w:val="en-GB"/>
              </w:rPr>
              <w:t xml:space="preserve">*" or "lower </w:t>
            </w:r>
            <w:proofErr w:type="spellStart"/>
            <w:r>
              <w:rPr>
                <w:lang w:val="en-GB"/>
              </w:rPr>
              <w:t>secur</w:t>
            </w:r>
            <w:proofErr w:type="spellEnd"/>
            <w:r>
              <w:rPr>
                <w:lang w:val="en-GB"/>
              </w:rPr>
              <w:t>*" or minimum*)) or ((maximum or high* or medium or low* or</w:t>
            </w:r>
            <w:r w:rsidRPr="0003358B">
              <w:rPr>
                <w:lang w:val="en-GB"/>
              </w:rPr>
              <w:t xml:space="preserve"> m</w:t>
            </w:r>
            <w:r>
              <w:rPr>
                <w:lang w:val="en-GB"/>
              </w:rPr>
              <w:t xml:space="preserve">inimum or forensic*) </w:t>
            </w:r>
            <w:proofErr w:type="spellStart"/>
            <w:r>
              <w:rPr>
                <w:lang w:val="en-GB"/>
              </w:rPr>
              <w:t>adj</w:t>
            </w:r>
            <w:proofErr w:type="spellEnd"/>
            <w:r w:rsidRPr="0003358B">
              <w:rPr>
                <w:lang w:val="en-GB"/>
              </w:rPr>
              <w:t xml:space="preserve"> (</w:t>
            </w:r>
            <w:proofErr w:type="spellStart"/>
            <w:r w:rsidRPr="0003358B">
              <w:rPr>
                <w:lang w:val="en-GB"/>
              </w:rPr>
              <w:t>secu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>*)) or</w:t>
            </w:r>
            <w:r w:rsidRPr="0003358B">
              <w:rPr>
                <w:lang w:val="en-GB"/>
              </w:rPr>
              <w:t xml:space="preserve"> </w:t>
            </w:r>
            <w:r w:rsidRPr="0003358B">
              <w:rPr>
                <w:lang w:val="en-US"/>
              </w:rPr>
              <w:t>(</w:t>
            </w:r>
            <w:r>
              <w:rPr>
                <w:lang w:val="en-GB"/>
              </w:rPr>
              <w:t>offender* or criminal* or offending or offend or forensic or incarcerate* or "juvenile justice system*" or delinquent* or inmate* or "correctional population*" or</w:t>
            </w:r>
            <w:r w:rsidRPr="0003358B">
              <w:rPr>
                <w:lang w:val="en-GB"/>
              </w:rPr>
              <w:t xml:space="preserve"> "</w:t>
            </w:r>
            <w:r>
              <w:rPr>
                <w:rFonts w:asciiTheme="minorHAnsi" w:hAnsiTheme="minorHAnsi"/>
                <w:lang w:val="en-GB"/>
              </w:rPr>
              <w:t xml:space="preserve">correctional setting*" or "correctional </w:t>
            </w:r>
            <w:proofErr w:type="spellStart"/>
            <w:r>
              <w:rPr>
                <w:rFonts w:asciiTheme="minorHAnsi" w:hAnsiTheme="minorHAnsi"/>
                <w:lang w:val="en-GB"/>
              </w:rPr>
              <w:t>facilit</w:t>
            </w:r>
            <w:proofErr w:type="spellEnd"/>
            <w:r>
              <w:rPr>
                <w:rFonts w:asciiTheme="minorHAnsi" w:hAnsiTheme="minorHAnsi"/>
                <w:lang w:val="en-GB"/>
              </w:rPr>
              <w:t>*" or "correctional institution*" or</w:t>
            </w:r>
            <w:r w:rsidRPr="0003358B">
              <w:rPr>
                <w:rFonts w:asciiTheme="minorHAnsi" w:hAnsiTheme="minorHAnsi"/>
                <w:lang w:val="en-GB"/>
              </w:rPr>
              <w:t xml:space="preserve"> "</w:t>
            </w:r>
            <w:r w:rsidRPr="0003358B">
              <w:rPr>
                <w:rStyle w:val="bibrecord-highlight-user"/>
                <w:rFonts w:asciiTheme="minorHAnsi" w:hAnsiTheme="minorHAnsi" w:cs="Helvetica"/>
                <w:szCs w:val="18"/>
                <w:lang w:val="en-US"/>
              </w:rPr>
              <w:t>correctional</w:t>
            </w:r>
            <w:r w:rsidRPr="0003358B">
              <w:rPr>
                <w:rFonts w:asciiTheme="minorHAnsi" w:hAnsiTheme="minorHAnsi" w:cs="Helvetica"/>
                <w:szCs w:val="18"/>
                <w:lang w:val="en-US"/>
              </w:rPr>
              <w:t xml:space="preserve"> </w:t>
            </w:r>
            <w:r w:rsidRPr="0003358B">
              <w:rPr>
                <w:rStyle w:val="bibrecord-highlight-user"/>
                <w:rFonts w:asciiTheme="minorHAnsi" w:hAnsiTheme="minorHAnsi" w:cs="Helvetica"/>
                <w:szCs w:val="18"/>
                <w:lang w:val="en-US"/>
              </w:rPr>
              <w:t>mental</w:t>
            </w:r>
            <w:r w:rsidRPr="0003358B">
              <w:rPr>
                <w:rFonts w:asciiTheme="minorHAnsi" w:hAnsiTheme="minorHAnsi" w:cs="Helvetica"/>
                <w:szCs w:val="18"/>
                <w:lang w:val="en-US"/>
              </w:rPr>
              <w:t xml:space="preserve"> health</w:t>
            </w:r>
            <w:r>
              <w:rPr>
                <w:rFonts w:asciiTheme="minorHAnsi" w:hAnsiTheme="minorHAnsi"/>
                <w:lang w:val="en-GB"/>
              </w:rPr>
              <w:t>" or</w:t>
            </w:r>
            <w:r w:rsidRPr="0003358B">
              <w:rPr>
                <w:rFonts w:asciiTheme="minorHAnsi" w:hAnsiTheme="minorHAnsi"/>
                <w:lang w:val="en-GB"/>
              </w:rPr>
              <w:t xml:space="preserve"> prison*</w:t>
            </w:r>
            <w:r>
              <w:rPr>
                <w:lang w:val="en-GB"/>
              </w:rPr>
              <w:t xml:space="preserve"> or</w:t>
            </w:r>
            <w:r w:rsidRPr="0003358B">
              <w:rPr>
                <w:lang w:val="en-GB"/>
              </w:rPr>
              <w:t xml:space="preserve"> </w:t>
            </w:r>
            <w:r w:rsidRPr="0003358B">
              <w:rPr>
                <w:lang w:val="en-US"/>
              </w:rPr>
              <w:t>"</w:t>
            </w:r>
            <w:r w:rsidRPr="0003358B">
              <w:rPr>
                <w:lang w:val="en-GB"/>
              </w:rPr>
              <w:t>violent offence*</w:t>
            </w:r>
            <w:r>
              <w:rPr>
                <w:lang w:val="en-US"/>
              </w:rPr>
              <w:t>" or reoffend* or</w:t>
            </w:r>
            <w:r w:rsidRPr="0003358B">
              <w:rPr>
                <w:lang w:val="en-US"/>
              </w:rPr>
              <w:t xml:space="preserve"> re-offend*</w:t>
            </w:r>
            <w:r w:rsidRPr="0003358B">
              <w:rPr>
                <w:lang w:val="en-GB"/>
              </w:rPr>
              <w:t xml:space="preserve">) </w:t>
            </w:r>
            <w:r>
              <w:rPr>
                <w:lang w:val="en-US"/>
              </w:rPr>
              <w:t xml:space="preserve">adj4 ("mentally disorder*" or "mental disorder" or "mental </w:t>
            </w:r>
            <w:proofErr w:type="spellStart"/>
            <w:r>
              <w:rPr>
                <w:lang w:val="en-US"/>
              </w:rPr>
              <w:t>disabilit</w:t>
            </w:r>
            <w:proofErr w:type="spellEnd"/>
            <w:r>
              <w:rPr>
                <w:lang w:val="en-US"/>
              </w:rPr>
              <w:t>*" or "mental health" or "mentally ill" or</w:t>
            </w:r>
            <w:r w:rsidRPr="0003358B">
              <w:rPr>
                <w:lang w:val="en-US"/>
              </w:rPr>
              <w:t xml:space="preserve"> "mental illness" </w:t>
            </w:r>
            <w:r>
              <w:rPr>
                <w:lang w:val="en-GB"/>
              </w:rPr>
              <w:t>or</w:t>
            </w:r>
            <w:r w:rsidRPr="0003358B">
              <w:rPr>
                <w:lang w:val="en-GB"/>
              </w:rPr>
              <w:t xml:space="preserve"> </w:t>
            </w:r>
            <w:r>
              <w:rPr>
                <w:lang w:val="en-US"/>
              </w:rPr>
              <w:t>psychotic* or</w:t>
            </w:r>
            <w:r w:rsidRPr="0003358B">
              <w:rPr>
                <w:lang w:val="en-US"/>
              </w:rPr>
              <w:t xml:space="preserve"> psychosis </w:t>
            </w:r>
            <w:r>
              <w:rPr>
                <w:lang w:val="en-GB"/>
              </w:rPr>
              <w:t>or</w:t>
            </w:r>
            <w:r w:rsidRPr="0003358B">
              <w:rPr>
                <w:lang w:val="en-GB"/>
              </w:rPr>
              <w:t xml:space="preserve"> s</w:t>
            </w:r>
            <w:proofErr w:type="spellStart"/>
            <w:r w:rsidRPr="0003358B">
              <w:rPr>
                <w:lang w:val="en-US"/>
              </w:rPr>
              <w:t>chizo</w:t>
            </w:r>
            <w:proofErr w:type="spellEnd"/>
            <w:r w:rsidRPr="0003358B">
              <w:rPr>
                <w:lang w:val="en-GB"/>
              </w:rPr>
              <w:t>*</w:t>
            </w:r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autis</w:t>
            </w:r>
            <w:proofErr w:type="spellEnd"/>
            <w:r>
              <w:rPr>
                <w:lang w:val="en-GB"/>
              </w:rPr>
              <w:t xml:space="preserve">* or </w:t>
            </w:r>
            <w:proofErr w:type="spellStart"/>
            <w:r>
              <w:rPr>
                <w:lang w:val="en-GB"/>
              </w:rPr>
              <w:t>asperger</w:t>
            </w:r>
            <w:proofErr w:type="spellEnd"/>
            <w:r>
              <w:rPr>
                <w:lang w:val="en-GB"/>
              </w:rPr>
              <w:t>* or delusional or bipolar or</w:t>
            </w:r>
            <w:r w:rsidRPr="0003358B">
              <w:rPr>
                <w:lang w:val="en-GB"/>
              </w:rPr>
              <w:t xml:space="preserve"> </w:t>
            </w:r>
            <w:r>
              <w:rPr>
                <w:lang w:val="en-US"/>
              </w:rPr>
              <w:t>"personality disorder" or "personality disorders" or</w:t>
            </w:r>
            <w:r w:rsidRPr="0003358B">
              <w:rPr>
                <w:lang w:val="en-US"/>
              </w:rPr>
              <w:t xml:space="preserve"> </w:t>
            </w:r>
            <w:r>
              <w:rPr>
                <w:lang w:val="en-GB"/>
              </w:rPr>
              <w:t>borderline or</w:t>
            </w:r>
            <w:r w:rsidRPr="0003358B">
              <w:rPr>
                <w:lang w:val="en-GB"/>
              </w:rPr>
              <w:t xml:space="preserve"> antisocial </w:t>
            </w:r>
            <w:r>
              <w:rPr>
                <w:lang w:val="en-US"/>
              </w:rPr>
              <w:t>or narcissistic* or "compulsive disorder" or "compulsive personality" or "dependent personality" or histrionic or</w:t>
            </w:r>
            <w:r w:rsidRPr="0003358B">
              <w:rPr>
                <w:lang w:val="en-US"/>
              </w:rPr>
              <w:t xml:space="preserve"> </w:t>
            </w:r>
            <w:proofErr w:type="spellStart"/>
            <w:r w:rsidRPr="0003358B">
              <w:rPr>
                <w:lang w:val="en-US"/>
              </w:rPr>
              <w:t>paranoi</w:t>
            </w:r>
            <w:proofErr w:type="spellEnd"/>
            <w:r w:rsidRPr="0003358B">
              <w:rPr>
                <w:lang w:val="en-US"/>
              </w:rPr>
              <w:t>*</w:t>
            </w:r>
            <w:r>
              <w:rPr>
                <w:lang w:val="en-US"/>
              </w:rPr>
              <w:t xml:space="preserve"> or</w:t>
            </w:r>
            <w:r w:rsidRPr="0003358B">
              <w:rPr>
                <w:lang w:val="en-US"/>
              </w:rPr>
              <w:t xml:space="preserve"> n</w:t>
            </w:r>
            <w:r>
              <w:rPr>
                <w:lang w:val="en-US"/>
              </w:rPr>
              <w:t>egativistic or "behavior disorder" or</w:t>
            </w:r>
            <w:r w:rsidRPr="0003358B">
              <w:rPr>
                <w:lang w:val="en-US"/>
              </w:rPr>
              <w:t xml:space="preserve"> "behavior disorders"</w:t>
            </w:r>
            <w:r>
              <w:rPr>
                <w:lang w:val="en-US"/>
              </w:rPr>
              <w:t>) or</w:t>
            </w:r>
            <w:r w:rsidRPr="0003358B">
              <w:rPr>
                <w:lang w:val="en-US"/>
              </w:rPr>
              <w:t xml:space="preserve"> (</w:t>
            </w:r>
            <w:r>
              <w:rPr>
                <w:lang w:val="en-US"/>
              </w:rPr>
              <w:t>"secure psychiatric service*" or</w:t>
            </w:r>
            <w:r w:rsidRPr="0003358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"secure psychiatric </w:t>
            </w:r>
            <w:proofErr w:type="spellStart"/>
            <w:r>
              <w:rPr>
                <w:lang w:val="en-US"/>
              </w:rPr>
              <w:t>facilit</w:t>
            </w:r>
            <w:proofErr w:type="spellEnd"/>
            <w:r>
              <w:rPr>
                <w:lang w:val="en-US"/>
              </w:rPr>
              <w:t>*" or "secure setting*" or "secure hospital" or "secure psychiatric" or</w:t>
            </w:r>
            <w:r w:rsidRPr="0003358B">
              <w:rPr>
                <w:lang w:val="en-US"/>
              </w:rPr>
              <w:t xml:space="preserve"> "secure environment*")).</w:t>
            </w:r>
            <w:proofErr w:type="spellStart"/>
            <w:r w:rsidRPr="0003358B">
              <w:rPr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4065</w:t>
            </w:r>
          </w:p>
        </w:tc>
      </w:tr>
      <w:tr w:rsidR="00DC09F1" w:rsidRPr="00E41E4D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BD5600" w:rsidRDefault="00DC09F1" w:rsidP="00BA034E">
            <w:pPr>
              <w:pStyle w:val="Rubrik3"/>
              <w:outlineLvl w:val="2"/>
              <w:rPr>
                <w:lang w:val="en-GB"/>
              </w:rPr>
            </w:pPr>
            <w:r w:rsidRPr="00BD5600">
              <w:rPr>
                <w:lang w:val="en-GB"/>
              </w:rPr>
              <w:t>1 OR 2 OR 3</w:t>
            </w:r>
          </w:p>
        </w:tc>
        <w:tc>
          <w:tcPr>
            <w:tcW w:w="993" w:type="dxa"/>
          </w:tcPr>
          <w:p w:rsidR="00DC09F1" w:rsidRPr="00BD5600" w:rsidRDefault="00DC09F1" w:rsidP="00BA034E">
            <w:pPr>
              <w:pStyle w:val="Rubrik3"/>
              <w:outlineLvl w:val="2"/>
            </w:pPr>
            <w:r w:rsidRPr="00BD5600">
              <w:t>56105</w:t>
            </w:r>
          </w:p>
        </w:tc>
      </w:tr>
      <w:tr w:rsidR="00DC09F1" w:rsidRPr="00E41E4D" w:rsidTr="00BA034E">
        <w:tc>
          <w:tcPr>
            <w:tcW w:w="9039" w:type="dxa"/>
            <w:gridSpan w:val="3"/>
          </w:tcPr>
          <w:p w:rsidR="00DC09F1" w:rsidRPr="00B47AB0" w:rsidRDefault="00DC09F1" w:rsidP="00BA034E">
            <w:pPr>
              <w:pStyle w:val="Rubrik2"/>
              <w:outlineLvl w:val="1"/>
            </w:pPr>
            <w:r w:rsidRPr="00B5193B">
              <w:t>Intervention: antipsychotic agents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1259EB" w:rsidRDefault="00DC09F1" w:rsidP="00BA034E">
            <w:pPr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exp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Antipsychotic Agents/ or</w:t>
            </w:r>
            <w:r w:rsidRPr="001259EB">
              <w:rPr>
                <w:rFonts w:cs="Arial"/>
                <w:szCs w:val="18"/>
                <w:lang w:val="en-US"/>
              </w:rPr>
              <w:t xml:space="preserve"> Clozapine/</w:t>
            </w:r>
            <w:r>
              <w:rPr>
                <w:rFonts w:cs="Arial"/>
                <w:szCs w:val="18"/>
                <w:lang w:val="en-US"/>
              </w:rPr>
              <w:t xml:space="preserve"> or Risperidone/ or Haloperidol</w:t>
            </w:r>
            <w:r w:rsidRPr="001259EB">
              <w:rPr>
                <w:rFonts w:cs="Arial"/>
                <w:szCs w:val="18"/>
                <w:lang w:val="en-US"/>
              </w:rPr>
              <w:t>/</w:t>
            </w:r>
            <w:r>
              <w:rPr>
                <w:rFonts w:cs="Arial"/>
                <w:szCs w:val="18"/>
                <w:lang w:val="en-US"/>
              </w:rPr>
              <w:t xml:space="preserve"> or</w:t>
            </w:r>
          </w:p>
          <w:p w:rsidR="00DC09F1" w:rsidRPr="001259EB" w:rsidRDefault="00DC09F1" w:rsidP="00BA034E">
            <w:pPr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Chlorprothixene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/ or </w:t>
            </w:r>
            <w:proofErr w:type="spellStart"/>
            <w:r>
              <w:rPr>
                <w:rFonts w:cs="Arial"/>
                <w:szCs w:val="18"/>
                <w:lang w:val="en-US"/>
              </w:rPr>
              <w:t>exp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Chlorpromazine/ or</w:t>
            </w:r>
            <w:r w:rsidRPr="001259EB">
              <w:rPr>
                <w:rFonts w:cs="Arial"/>
                <w:szCs w:val="18"/>
                <w:lang w:val="en-US"/>
              </w:rPr>
              <w:t xml:space="preserve"> Aripiprazole/</w:t>
            </w:r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124292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1259EB" w:rsidRDefault="00DC09F1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(antipsychotic* or</w:t>
            </w:r>
            <w:r w:rsidRPr="001259EB">
              <w:rPr>
                <w:rFonts w:cs="Arial"/>
                <w:szCs w:val="18"/>
                <w:lang w:val="en-US"/>
              </w:rPr>
              <w:t xml:space="preserve"> clozapin</w:t>
            </w:r>
            <w:r>
              <w:rPr>
                <w:rFonts w:cs="Arial"/>
                <w:szCs w:val="18"/>
                <w:lang w:val="en-US"/>
              </w:rPr>
              <w:t xml:space="preserve">e or risperidone or haloperidol or </w:t>
            </w:r>
            <w:proofErr w:type="spellStart"/>
            <w:r>
              <w:rPr>
                <w:rFonts w:cs="Arial"/>
                <w:szCs w:val="18"/>
                <w:lang w:val="en-US"/>
              </w:rPr>
              <w:t>levomepromazine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chlorpromazine or </w:t>
            </w:r>
            <w:proofErr w:type="spellStart"/>
            <w:r>
              <w:rPr>
                <w:rFonts w:cs="Arial"/>
                <w:szCs w:val="18"/>
                <w:lang w:val="en-US"/>
              </w:rPr>
              <w:t>perphenazine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ziprasidone or </w:t>
            </w:r>
            <w:proofErr w:type="spellStart"/>
            <w:r>
              <w:rPr>
                <w:rFonts w:cs="Arial"/>
                <w:szCs w:val="18"/>
                <w:lang w:val="en-US"/>
              </w:rPr>
              <w:t>flupentixol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chlorprothixene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zuclopenthixol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olanzapine* or </w:t>
            </w:r>
            <w:proofErr w:type="spellStart"/>
            <w:r>
              <w:rPr>
                <w:rFonts w:cs="Arial"/>
                <w:szCs w:val="18"/>
                <w:lang w:val="en-US"/>
              </w:rPr>
              <w:t>zyprexa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quetiapine* or </w:t>
            </w:r>
            <w:proofErr w:type="spellStart"/>
            <w:r>
              <w:rPr>
                <w:rFonts w:cs="Arial"/>
                <w:szCs w:val="18"/>
                <w:lang w:val="en-US"/>
              </w:rPr>
              <w:t>seroquel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aripiprazole or </w:t>
            </w:r>
            <w:proofErr w:type="spellStart"/>
            <w:r>
              <w:rPr>
                <w:rFonts w:cs="Arial"/>
                <w:szCs w:val="18"/>
                <w:lang w:val="en-US"/>
              </w:rPr>
              <w:t>abilify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paliperidon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>*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asenapine</w:t>
            </w:r>
            <w:proofErr w:type="spellEnd"/>
            <w:r>
              <w:rPr>
                <w:rFonts w:cs="Arial"/>
                <w:szCs w:val="18"/>
                <w:lang w:val="en-US"/>
              </w:rPr>
              <w:t>* 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lurasidone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>*).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77017</w:t>
            </w:r>
          </w:p>
        </w:tc>
      </w:tr>
      <w:tr w:rsidR="00DC09F1" w:rsidRPr="000F1A68" w:rsidTr="00BA034E">
        <w:tc>
          <w:tcPr>
            <w:tcW w:w="9039" w:type="dxa"/>
            <w:gridSpan w:val="3"/>
          </w:tcPr>
          <w:p w:rsidR="00DC09F1" w:rsidRPr="000F1A68" w:rsidRDefault="00DC09F1" w:rsidP="00BA034E">
            <w:pPr>
              <w:pStyle w:val="Rubrik2"/>
              <w:outlineLvl w:val="1"/>
            </w:pPr>
            <w:r w:rsidRPr="00B5193B">
              <w:t>Intervention: mood stabilizers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1259EB" w:rsidRDefault="00DC09F1" w:rsidP="00BA034E">
            <w:pPr>
              <w:rPr>
                <w:rFonts w:cs="Arial"/>
                <w:szCs w:val="18"/>
                <w:lang w:val="en-US"/>
              </w:rPr>
            </w:pPr>
            <w:proofErr w:type="spellStart"/>
            <w:r w:rsidRPr="001259EB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 xml:space="preserve"> Anticonvulsants/ </w:t>
            </w:r>
            <w:r>
              <w:rPr>
                <w:rFonts w:cs="Arial"/>
                <w:szCs w:val="18"/>
                <w:lang w:val="en-US"/>
              </w:rPr>
              <w:t xml:space="preserve">or </w:t>
            </w:r>
            <w:proofErr w:type="spellStart"/>
            <w:r>
              <w:rPr>
                <w:rFonts w:cs="Arial"/>
                <w:szCs w:val="18"/>
                <w:lang w:val="en-US"/>
              </w:rPr>
              <w:t>Valproic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Acid/ or Lithium/ or</w:t>
            </w:r>
            <w:r w:rsidRPr="001259EB">
              <w:rPr>
                <w:rFonts w:cs="Arial"/>
                <w:szCs w:val="18"/>
                <w:lang w:val="en-US"/>
              </w:rPr>
              <w:t xml:space="preserve"> Carbamazepine/</w:t>
            </w:r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163041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1259EB" w:rsidRDefault="00DC09F1" w:rsidP="00BA034E">
            <w:pPr>
              <w:rPr>
                <w:lang w:val="en-GB"/>
              </w:rPr>
            </w:pPr>
            <w:r w:rsidRPr="001259EB">
              <w:rPr>
                <w:rFonts w:cs="Arial"/>
                <w:szCs w:val="18"/>
                <w:lang w:val="en-US"/>
              </w:rPr>
              <w:t>(</w:t>
            </w:r>
            <w:r>
              <w:rPr>
                <w:rFonts w:cs="Arial"/>
                <w:szCs w:val="18"/>
                <w:lang w:val="en-US"/>
              </w:rPr>
              <w:t>"mood stabilizer" or "mood stabilizers" or anticonvulsant* or</w:t>
            </w:r>
            <w:r w:rsidRPr="001259EB">
              <w:rPr>
                <w:rFonts w:cs="Arial"/>
                <w:szCs w:val="18"/>
                <w:lang w:val="en-US"/>
              </w:rPr>
              <w:t xml:space="preserve"> anticonvulsive* </w:t>
            </w:r>
            <w:r>
              <w:rPr>
                <w:rFonts w:cs="Arial"/>
                <w:szCs w:val="18"/>
                <w:lang w:val="en-US"/>
              </w:rPr>
              <w:t>or "neuroleptic drug" or "neuroleptic drugs" or "neuroleptic agents" or</w:t>
            </w:r>
            <w:r w:rsidRPr="001259EB">
              <w:rPr>
                <w:rFonts w:cs="Arial"/>
                <w:szCs w:val="18"/>
                <w:lang w:val="en-US"/>
              </w:rPr>
              <w:t xml:space="preserve"> neuroleptics </w:t>
            </w:r>
            <w:r>
              <w:rPr>
                <w:rFonts w:cs="Arial"/>
                <w:szCs w:val="18"/>
                <w:lang w:val="en-US"/>
              </w:rPr>
              <w:t>or lithium or "</w:t>
            </w:r>
            <w:proofErr w:type="spellStart"/>
            <w:r>
              <w:rPr>
                <w:rFonts w:cs="Arial"/>
                <w:szCs w:val="18"/>
                <w:lang w:val="en-US"/>
              </w:rPr>
              <w:t>alproic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acid" or </w:t>
            </w:r>
            <w:proofErr w:type="spellStart"/>
            <w:r>
              <w:rPr>
                <w:rFonts w:cs="Arial"/>
                <w:szCs w:val="18"/>
                <w:lang w:val="en-US"/>
              </w:rPr>
              <w:t>depakine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valproate or carbamazepine or </w:t>
            </w:r>
            <w:proofErr w:type="spellStart"/>
            <w:r>
              <w:rPr>
                <w:rFonts w:cs="Arial"/>
                <w:szCs w:val="18"/>
                <w:lang w:val="en-US"/>
              </w:rPr>
              <w:t>tegretol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</w:t>
            </w:r>
            <w:r w:rsidRPr="001259EB">
              <w:rPr>
                <w:rFonts w:cs="Arial"/>
                <w:szCs w:val="18"/>
                <w:lang w:val="en-US"/>
              </w:rPr>
              <w:t xml:space="preserve"> lamotrigine).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96964</w:t>
            </w:r>
          </w:p>
        </w:tc>
      </w:tr>
      <w:tr w:rsidR="00DC09F1" w:rsidRPr="000F1A68" w:rsidTr="00BA034E">
        <w:tc>
          <w:tcPr>
            <w:tcW w:w="9039" w:type="dxa"/>
            <w:gridSpan w:val="3"/>
          </w:tcPr>
          <w:p w:rsidR="00DC09F1" w:rsidRPr="000F1A68" w:rsidRDefault="00DC09F1" w:rsidP="00BA034E">
            <w:pPr>
              <w:pStyle w:val="Rubrik2"/>
              <w:outlineLvl w:val="1"/>
            </w:pPr>
            <w:r w:rsidRPr="00B5193B">
              <w:t>Intervention:</w:t>
            </w:r>
            <w:r>
              <w:t xml:space="preserve"> </w:t>
            </w:r>
            <w:r w:rsidRPr="00007FDA">
              <w:t>b</w:t>
            </w:r>
            <w:r w:rsidRPr="00B5193B">
              <w:t>enzodiazepines</w:t>
            </w:r>
            <w:r>
              <w:t xml:space="preserve">, </w:t>
            </w:r>
            <w:r w:rsidRPr="00AB111C">
              <w:rPr>
                <w:lang w:val="en-GB"/>
              </w:rPr>
              <w:t>zolpidem</w:t>
            </w:r>
            <w:r>
              <w:t xml:space="preserve">, </w:t>
            </w:r>
            <w:proofErr w:type="spellStart"/>
            <w:r w:rsidRPr="00AB111C">
              <w:rPr>
                <w:lang w:val="en-GB"/>
              </w:rPr>
              <w:t>zopiclone</w:t>
            </w:r>
            <w:proofErr w:type="spellEnd"/>
          </w:p>
        </w:tc>
      </w:tr>
      <w:tr w:rsidR="00DC09F1" w:rsidRPr="00763C0F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763C0F" w:rsidRDefault="00DC09F1" w:rsidP="00BA034E">
            <w:proofErr w:type="spellStart"/>
            <w:r w:rsidRPr="00763C0F">
              <w:t>exp</w:t>
            </w:r>
            <w:proofErr w:type="spellEnd"/>
            <w:r w:rsidRPr="00763C0F">
              <w:t xml:space="preserve"> </w:t>
            </w:r>
            <w:proofErr w:type="spellStart"/>
            <w:r w:rsidRPr="00763C0F">
              <w:t>Benzodiazepines</w:t>
            </w:r>
            <w:proofErr w:type="spellEnd"/>
            <w:r w:rsidRPr="00763C0F">
              <w:t xml:space="preserve">/ </w:t>
            </w:r>
            <w:r>
              <w:t>or</w:t>
            </w:r>
            <w:r w:rsidRPr="00910128">
              <w:t xml:space="preserve"> </w:t>
            </w:r>
            <w:proofErr w:type="spellStart"/>
            <w:r w:rsidRPr="00910128">
              <w:t>Flunitrazepam</w:t>
            </w:r>
            <w:proofErr w:type="spellEnd"/>
            <w:r w:rsidRPr="00910128">
              <w:t xml:space="preserve">/  </w:t>
            </w:r>
          </w:p>
        </w:tc>
        <w:tc>
          <w:tcPr>
            <w:tcW w:w="993" w:type="dxa"/>
          </w:tcPr>
          <w:p w:rsidR="00DC09F1" w:rsidRPr="00763C0F" w:rsidRDefault="00DC09F1" w:rsidP="00BA034E">
            <w:r>
              <w:t>68106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763C0F" w:rsidRDefault="00DC09F1" w:rsidP="00BA034E">
            <w:pPr>
              <w:pStyle w:val="Numrering"/>
            </w:pPr>
          </w:p>
        </w:tc>
        <w:tc>
          <w:tcPr>
            <w:tcW w:w="6945" w:type="dxa"/>
          </w:tcPr>
          <w:p w:rsidR="00DC09F1" w:rsidRPr="00AB111C" w:rsidRDefault="00DC09F1" w:rsidP="00BA034E">
            <w:pPr>
              <w:rPr>
                <w:lang w:val="en-US"/>
              </w:rPr>
            </w:pPr>
            <w:r w:rsidRPr="00910128">
              <w:rPr>
                <w:lang w:val="en-GB"/>
              </w:rPr>
              <w:t>(</w:t>
            </w:r>
            <w:r>
              <w:rPr>
                <w:lang w:val="en-GB"/>
              </w:rPr>
              <w:t>b</w:t>
            </w:r>
            <w:r w:rsidRPr="00910128">
              <w:rPr>
                <w:lang w:val="en-GB"/>
              </w:rPr>
              <w:t>enzodiazepine*</w:t>
            </w:r>
            <w:r>
              <w:rPr>
                <w:lang w:val="en-GB"/>
              </w:rPr>
              <w:t xml:space="preserve"> or</w:t>
            </w:r>
            <w:r w:rsidRPr="0091012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zolpidem or </w:t>
            </w:r>
            <w:proofErr w:type="spellStart"/>
            <w:r>
              <w:rPr>
                <w:lang w:val="en-GB"/>
              </w:rPr>
              <w:t>stilnoct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zopiclone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imovane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nitrazepam</w:t>
            </w:r>
            <w:proofErr w:type="spellEnd"/>
            <w:r>
              <w:rPr>
                <w:lang w:val="en-GB"/>
              </w:rPr>
              <w:t xml:space="preserve"> or</w:t>
            </w:r>
            <w:r w:rsidRPr="00910128">
              <w:rPr>
                <w:lang w:val="en-GB"/>
              </w:rPr>
              <w:t xml:space="preserve"> </w:t>
            </w:r>
            <w:proofErr w:type="spellStart"/>
            <w:r w:rsidRPr="00910128">
              <w:rPr>
                <w:lang w:val="en-GB"/>
              </w:rPr>
              <w:t>flunitrazepam</w:t>
            </w:r>
            <w:proofErr w:type="spellEnd"/>
            <w:r w:rsidRPr="00910128">
              <w:rPr>
                <w:lang w:val="en-GB"/>
              </w:rPr>
              <w:t>).</w:t>
            </w:r>
            <w:proofErr w:type="spellStart"/>
            <w:r w:rsidRPr="00910128">
              <w:rPr>
                <w:lang w:val="en-GB"/>
              </w:rPr>
              <w:t>ti,ab</w:t>
            </w:r>
            <w:proofErr w:type="spellEnd"/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37987</w:t>
            </w:r>
          </w:p>
        </w:tc>
      </w:tr>
      <w:tr w:rsidR="00DC09F1" w:rsidRPr="007F4CDC" w:rsidTr="00BA034E">
        <w:tc>
          <w:tcPr>
            <w:tcW w:w="9039" w:type="dxa"/>
            <w:gridSpan w:val="3"/>
          </w:tcPr>
          <w:p w:rsidR="00DC09F1" w:rsidRPr="007F4CDC" w:rsidRDefault="00DC09F1" w:rsidP="00BA034E">
            <w:pPr>
              <w:pStyle w:val="Rubrik2"/>
              <w:outlineLvl w:val="1"/>
            </w:pPr>
            <w:r w:rsidRPr="007F4CDC">
              <w:t xml:space="preserve">Intervention: </w:t>
            </w:r>
            <w:r>
              <w:t>stimulants</w:t>
            </w:r>
            <w:r w:rsidRPr="007F4CDC">
              <w:t xml:space="preserve"> for ADHD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7F4CDC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4575A0" w:rsidRDefault="00DC09F1" w:rsidP="00BA034E">
            <w:pPr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exp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Methylphenidate/ or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Atomoxetine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Hydrochloride/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Lisdexamfetamine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Dimesylate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>/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exp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</w:t>
            </w:r>
            <w:r w:rsidRPr="00DD2A68">
              <w:rPr>
                <w:rFonts w:cs="Arial"/>
                <w:szCs w:val="18"/>
                <w:lang w:val="en-US"/>
              </w:rPr>
              <w:t>mphetamines/</w:t>
            </w:r>
            <w:r w:rsidRPr="00F95D54"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45913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763C0F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DD1A31" w:rsidRDefault="00DC09F1" w:rsidP="00BA034E">
            <w:pPr>
              <w:rPr>
                <w:lang w:val="en-GB"/>
              </w:rPr>
            </w:pPr>
            <w:r>
              <w:rPr>
                <w:lang w:val="en-GB"/>
              </w:rPr>
              <w:t>(m</w:t>
            </w:r>
            <w:r w:rsidRPr="004575A0">
              <w:rPr>
                <w:lang w:val="en-GB"/>
              </w:rPr>
              <w:t>ethylphenidate</w:t>
            </w:r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c</w:t>
            </w:r>
            <w:r w:rsidRPr="004575A0">
              <w:rPr>
                <w:lang w:val="en-GB"/>
              </w:rPr>
              <w:t>oncerta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 w:rsidRPr="004575A0">
              <w:rPr>
                <w:lang w:val="en-GB"/>
              </w:rPr>
              <w:t>equasym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ritalin</w:t>
            </w:r>
            <w:proofErr w:type="spellEnd"/>
            <w:r>
              <w:rPr>
                <w:lang w:val="en-GB"/>
              </w:rPr>
              <w:t xml:space="preserve">* or </w:t>
            </w:r>
            <w:proofErr w:type="spellStart"/>
            <w:r>
              <w:rPr>
                <w:lang w:val="en-GB"/>
              </w:rPr>
              <w:t>strattera</w:t>
            </w:r>
            <w:proofErr w:type="spellEnd"/>
            <w:r>
              <w:rPr>
                <w:lang w:val="en-GB"/>
              </w:rPr>
              <w:t xml:space="preserve"> or amphetamine* or </w:t>
            </w:r>
            <w:proofErr w:type="spellStart"/>
            <w:r>
              <w:rPr>
                <w:lang w:val="en-GB"/>
              </w:rPr>
              <w:t>metamina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dexamfetamine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attentin</w:t>
            </w:r>
            <w:proofErr w:type="spellEnd"/>
            <w:r>
              <w:rPr>
                <w:lang w:val="en-GB"/>
              </w:rPr>
              <w:t>* or</w:t>
            </w:r>
            <w:r w:rsidRPr="00DD2A68">
              <w:rPr>
                <w:lang w:val="en-GB"/>
              </w:rPr>
              <w:t xml:space="preserve"> </w:t>
            </w:r>
            <w:proofErr w:type="spellStart"/>
            <w:r w:rsidRPr="00DD2A68">
              <w:rPr>
                <w:lang w:val="en-GB"/>
              </w:rPr>
              <w:t>adderall</w:t>
            </w:r>
            <w:proofErr w:type="spellEnd"/>
            <w:r>
              <w:rPr>
                <w:lang w:val="en-GB"/>
              </w:rPr>
              <w:t>).</w:t>
            </w:r>
            <w:proofErr w:type="spellStart"/>
            <w:r>
              <w:rPr>
                <w:lang w:val="en-GB"/>
              </w:rPr>
              <w:t>ti,ab</w:t>
            </w:r>
            <w:proofErr w:type="spellEnd"/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31881</w:t>
            </w:r>
          </w:p>
        </w:tc>
      </w:tr>
      <w:tr w:rsidR="00DC09F1" w:rsidRPr="00BF366E" w:rsidTr="00BA034E">
        <w:tc>
          <w:tcPr>
            <w:tcW w:w="9039" w:type="dxa"/>
            <w:gridSpan w:val="3"/>
          </w:tcPr>
          <w:p w:rsidR="00DC09F1" w:rsidRPr="000F1A68" w:rsidRDefault="00DC09F1" w:rsidP="00BA034E">
            <w:pPr>
              <w:pStyle w:val="Rubrik2"/>
              <w:outlineLvl w:val="1"/>
            </w:pPr>
            <w:r w:rsidRPr="00B5193B">
              <w:t>Intervention:</w:t>
            </w:r>
            <w:r>
              <w:t xml:space="preserve"> opiate substitution treatment/alcohol deterrents 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763C0F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005346" w:rsidRDefault="00DC09F1" w:rsidP="00BA034E">
            <w:pPr>
              <w:rPr>
                <w:rFonts w:cs="Arial"/>
                <w:szCs w:val="18"/>
                <w:lang w:val="en-US"/>
              </w:rPr>
            </w:pP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Methadone/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Disulfiram/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Alcohol Deterrents/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Naltrexone/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Buprenorphine, Naloxone Drug Combination/ or </w:t>
            </w:r>
            <w:proofErr w:type="spellStart"/>
            <w:r w:rsidRPr="00450D6E">
              <w:rPr>
                <w:rFonts w:cs="Arial"/>
                <w:szCs w:val="18"/>
                <w:lang w:val="en-US"/>
              </w:rPr>
              <w:t>exp</w:t>
            </w:r>
            <w:proofErr w:type="spellEnd"/>
            <w:r w:rsidRPr="00450D6E">
              <w:rPr>
                <w:rFonts w:cs="Arial"/>
                <w:szCs w:val="18"/>
                <w:lang w:val="en-US"/>
              </w:rPr>
              <w:t xml:space="preserve"> Buprenorphine/  </w:t>
            </w:r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27624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763C0F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450D6E" w:rsidRDefault="00DC09F1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</w:t>
            </w:r>
            <w:proofErr w:type="spellStart"/>
            <w:r>
              <w:rPr>
                <w:rFonts w:cs="Arial"/>
                <w:szCs w:val="18"/>
                <w:lang w:val="en-US"/>
              </w:rPr>
              <w:t>methadon</w:t>
            </w:r>
            <w:proofErr w:type="spellEnd"/>
            <w:r>
              <w:rPr>
                <w:rFonts w:cs="Arial"/>
                <w:szCs w:val="18"/>
                <w:lang w:val="en-US"/>
              </w:rPr>
              <w:t>* or d</w:t>
            </w:r>
            <w:r w:rsidRPr="00450D6E">
              <w:rPr>
                <w:rFonts w:cs="Arial"/>
                <w:szCs w:val="18"/>
                <w:lang w:val="en-US"/>
              </w:rPr>
              <w:t>isulfiram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antabus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 w:rsidRPr="00005346">
              <w:rPr>
                <w:rFonts w:cs="Arial"/>
                <w:szCs w:val="18"/>
                <w:lang w:val="en-US"/>
              </w:rPr>
              <w:t>acamprosate</w:t>
            </w:r>
            <w:proofErr w:type="spellEnd"/>
            <w:r w:rsidRPr="00005346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 xml:space="preserve">or </w:t>
            </w:r>
            <w:proofErr w:type="spellStart"/>
            <w:r>
              <w:rPr>
                <w:rFonts w:cs="Arial"/>
                <w:szCs w:val="18"/>
                <w:lang w:val="en-US"/>
              </w:rPr>
              <w:t>campral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alcohol deterrent or alcohol deterrents or </w:t>
            </w:r>
            <w:proofErr w:type="spellStart"/>
            <w:r>
              <w:rPr>
                <w:rFonts w:cs="Arial"/>
                <w:szCs w:val="18"/>
                <w:lang w:val="en-US"/>
              </w:rPr>
              <w:t>naltrexon</w:t>
            </w:r>
            <w:proofErr w:type="spellEnd"/>
            <w:r>
              <w:rPr>
                <w:rFonts w:cs="Arial"/>
                <w:szCs w:val="18"/>
                <w:lang w:val="en-US"/>
              </w:rPr>
              <w:t>* or b</w:t>
            </w:r>
            <w:r w:rsidRPr="00A64324">
              <w:rPr>
                <w:rFonts w:cs="Arial"/>
                <w:szCs w:val="18"/>
                <w:lang w:val="en-US"/>
              </w:rPr>
              <w:t>uprenorphine</w:t>
            </w:r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l</w:t>
            </w:r>
            <w:r w:rsidRPr="00A64324">
              <w:rPr>
                <w:rFonts w:cs="Arial"/>
                <w:szCs w:val="18"/>
                <w:lang w:val="en-US"/>
              </w:rPr>
              <w:t>isdexamfetamine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attentin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elvans</w:t>
            </w:r>
            <w:proofErr w:type="spellEnd"/>
            <w:r>
              <w:rPr>
                <w:rFonts w:cs="Arial"/>
                <w:szCs w:val="18"/>
                <w:lang w:val="en-US"/>
              </w:rPr>
              <w:t>*).</w:t>
            </w:r>
            <w:proofErr w:type="spellStart"/>
            <w:r>
              <w:rPr>
                <w:rFonts w:cs="Arial"/>
                <w:szCs w:val="18"/>
                <w:lang w:val="en-US"/>
              </w:rPr>
              <w:t>ti,ab</w:t>
            </w:r>
            <w:proofErr w:type="spellEnd"/>
          </w:p>
        </w:tc>
        <w:tc>
          <w:tcPr>
            <w:tcW w:w="993" w:type="dxa"/>
          </w:tcPr>
          <w:p w:rsidR="00DC09F1" w:rsidRPr="000F1A68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27145</w:t>
            </w:r>
          </w:p>
        </w:tc>
      </w:tr>
      <w:tr w:rsidR="00DC09F1" w:rsidRPr="00BF366E" w:rsidTr="00BA034E">
        <w:tc>
          <w:tcPr>
            <w:tcW w:w="9039" w:type="dxa"/>
            <w:gridSpan w:val="3"/>
          </w:tcPr>
          <w:p w:rsidR="00DC09F1" w:rsidRPr="00362B85" w:rsidRDefault="00DC09F1" w:rsidP="00BA034E">
            <w:pPr>
              <w:pStyle w:val="Rubrik2"/>
              <w:outlineLvl w:val="1"/>
            </w:pPr>
            <w:r>
              <w:t>Study type: randomiz</w:t>
            </w:r>
            <w:r w:rsidRPr="007B5844">
              <w:t>ed controlled trials and other trials</w:t>
            </w:r>
            <w:r>
              <w:t xml:space="preserve"> (filter: Therapy -maximizes sensitivity)</w:t>
            </w:r>
            <w:r>
              <w:rPr>
                <w:rStyle w:val="Fotnotsreferens"/>
              </w:rPr>
              <w:footnoteReference w:id="1"/>
            </w:r>
            <w:r>
              <w:t xml:space="preserve"> and comparative study</w:t>
            </w:r>
          </w:p>
        </w:tc>
      </w:tr>
      <w:tr w:rsidR="00DC09F1" w:rsidRPr="00131BA6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Default="00DC09F1" w:rsidP="00BA034E">
            <w:pPr>
              <w:rPr>
                <w:lang w:val="en-GB"/>
              </w:rPr>
            </w:pPr>
            <w:r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 xml:space="preserve">(clinical trial.mp. or </w:t>
            </w:r>
            <w:proofErr w:type="spellStart"/>
            <w:r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>exp</w:t>
            </w:r>
            <w:proofErr w:type="spellEnd"/>
            <w:r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 xml:space="preserve"> Clinical Trial/ or random:.</w:t>
            </w:r>
            <w:proofErr w:type="spellStart"/>
            <w:r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>mp</w:t>
            </w:r>
            <w:proofErr w:type="spellEnd"/>
            <w:r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 xml:space="preserve">. or </w:t>
            </w:r>
            <w:proofErr w:type="spellStart"/>
            <w:r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>tu.xs</w:t>
            </w:r>
            <w:proofErr w:type="spellEnd"/>
            <w:r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>. or</w:t>
            </w:r>
            <w:r w:rsidRPr="008379E5">
              <w:rPr>
                <w:rStyle w:val="searchhistory-search-term"/>
                <w:rFonts w:asciiTheme="minorHAnsi" w:hAnsiTheme="minorHAnsi"/>
                <w:szCs w:val="18"/>
                <w:lang w:val="en-US"/>
              </w:rPr>
              <w:t xml:space="preserve"> comparative study/)</w:t>
            </w:r>
          </w:p>
        </w:tc>
        <w:tc>
          <w:tcPr>
            <w:tcW w:w="993" w:type="dxa"/>
          </w:tcPr>
          <w:p w:rsidR="00DC09F1" w:rsidRPr="003407B5" w:rsidRDefault="00DC09F1" w:rsidP="00BA034E">
            <w:pPr>
              <w:rPr>
                <w:lang w:val="en-GB"/>
              </w:rPr>
            </w:pPr>
            <w:r w:rsidRPr="00131BA6">
              <w:rPr>
                <w:lang w:val="en-US"/>
              </w:rPr>
              <w:t>7041387</w:t>
            </w:r>
          </w:p>
        </w:tc>
      </w:tr>
      <w:tr w:rsidR="00DC09F1" w:rsidRPr="00131BA6" w:rsidTr="00BA034E">
        <w:tc>
          <w:tcPr>
            <w:tcW w:w="9039" w:type="dxa"/>
            <w:gridSpan w:val="3"/>
          </w:tcPr>
          <w:p w:rsidR="00DC09F1" w:rsidRDefault="00DC09F1" w:rsidP="00BA034E">
            <w:pPr>
              <w:pStyle w:val="Rubrik2"/>
              <w:outlineLvl w:val="1"/>
            </w:pPr>
            <w:r>
              <w:t>Limits:</w:t>
            </w:r>
          </w:p>
        </w:tc>
      </w:tr>
      <w:tr w:rsidR="00DC09F1" w:rsidRPr="00BF366E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8379E5" w:rsidRDefault="00DC09F1" w:rsidP="00BA034E">
            <w:pPr>
              <w:rPr>
                <w:rStyle w:val="searchhistory-search-term"/>
                <w:rFonts w:asciiTheme="minorHAnsi" w:hAnsiTheme="minorHAnsi"/>
                <w:szCs w:val="18"/>
                <w:lang w:val="en-US"/>
              </w:rPr>
            </w:pPr>
            <w:r>
              <w:rPr>
                <w:lang w:val="en-US"/>
              </w:rPr>
              <w:t xml:space="preserve">Limited </w:t>
            </w:r>
            <w:r w:rsidRPr="008379E5">
              <w:rPr>
                <w:lang w:val="en-US"/>
              </w:rPr>
              <w:t>to (</w:t>
            </w:r>
            <w:proofErr w:type="spellStart"/>
            <w:r w:rsidRPr="008379E5">
              <w:rPr>
                <w:lang w:val="en-US"/>
              </w:rPr>
              <w:t>danish</w:t>
            </w:r>
            <w:proofErr w:type="spellEnd"/>
            <w:r w:rsidRPr="008379E5">
              <w:rPr>
                <w:lang w:val="en-US"/>
              </w:rPr>
              <w:t xml:space="preserve"> or </w:t>
            </w:r>
            <w:proofErr w:type="spellStart"/>
            <w:r w:rsidRPr="008379E5">
              <w:rPr>
                <w:lang w:val="en-US"/>
              </w:rPr>
              <w:t>english</w:t>
            </w:r>
            <w:proofErr w:type="spellEnd"/>
            <w:r w:rsidRPr="008379E5">
              <w:rPr>
                <w:lang w:val="en-US"/>
              </w:rPr>
              <w:t xml:space="preserve"> or </w:t>
            </w:r>
            <w:proofErr w:type="spellStart"/>
            <w:r w:rsidRPr="008379E5">
              <w:rPr>
                <w:lang w:val="en-US"/>
              </w:rPr>
              <w:t>norwegian</w:t>
            </w:r>
            <w:proofErr w:type="spellEnd"/>
            <w:r w:rsidRPr="008379E5">
              <w:rPr>
                <w:lang w:val="en-US"/>
              </w:rPr>
              <w:t xml:space="preserve"> or </w:t>
            </w:r>
            <w:proofErr w:type="spellStart"/>
            <w:r w:rsidRPr="008379E5">
              <w:rPr>
                <w:lang w:val="en-US"/>
              </w:rPr>
              <w:t>swedish</w:t>
            </w:r>
            <w:proofErr w:type="spellEnd"/>
            <w:r w:rsidRPr="008379E5"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:rsidR="00DC09F1" w:rsidRPr="004E0E25" w:rsidRDefault="00DC09F1" w:rsidP="00BA034E">
            <w:pPr>
              <w:rPr>
                <w:lang w:val="en-US"/>
              </w:rPr>
            </w:pPr>
          </w:p>
        </w:tc>
      </w:tr>
      <w:tr w:rsidR="00DC09F1" w:rsidRPr="00131BA6" w:rsidTr="00BA034E">
        <w:tc>
          <w:tcPr>
            <w:tcW w:w="9039" w:type="dxa"/>
            <w:gridSpan w:val="3"/>
          </w:tcPr>
          <w:p w:rsidR="00DC09F1" w:rsidRPr="003407B5" w:rsidRDefault="00DC09F1" w:rsidP="00BA034E">
            <w:pPr>
              <w:pStyle w:val="Rubrik2"/>
              <w:outlineLvl w:val="1"/>
            </w:pPr>
            <w:r w:rsidRPr="00E96A70">
              <w:t>Combined sets</w:t>
            </w:r>
          </w:p>
        </w:tc>
      </w:tr>
      <w:tr w:rsidR="00DC09F1" w:rsidRPr="00D06A25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E447CC" w:rsidRDefault="00DC09F1" w:rsidP="00BA034E">
            <w:pPr>
              <w:pStyle w:val="Rubrik3"/>
              <w:outlineLvl w:val="2"/>
              <w:rPr>
                <w:lang w:val="en-GB"/>
              </w:rPr>
            </w:pPr>
            <w:r>
              <w:rPr>
                <w:lang w:val="en-GB"/>
              </w:rPr>
              <w:t>5 or 6 or 7 or 8 or 9 or</w:t>
            </w:r>
            <w:r w:rsidRPr="00E447CC">
              <w:rPr>
                <w:lang w:val="en-GB"/>
              </w:rPr>
              <w:t xml:space="preserve"> </w:t>
            </w:r>
            <w:r>
              <w:rPr>
                <w:lang w:val="en-GB"/>
              </w:rPr>
              <w:t>10 or 11 or 12 or 13 or</w:t>
            </w:r>
            <w:r w:rsidRPr="00E447CC">
              <w:rPr>
                <w:lang w:val="en-GB"/>
              </w:rPr>
              <w:t xml:space="preserve"> 14 </w:t>
            </w:r>
          </w:p>
        </w:tc>
        <w:tc>
          <w:tcPr>
            <w:tcW w:w="993" w:type="dxa"/>
          </w:tcPr>
          <w:p w:rsidR="00DC09F1" w:rsidRPr="00E447CC" w:rsidRDefault="00DC09F1" w:rsidP="00BA034E">
            <w:pPr>
              <w:pStyle w:val="Rubrik3"/>
              <w:outlineLvl w:val="2"/>
              <w:rPr>
                <w:lang w:val="en-GB"/>
              </w:rPr>
            </w:pPr>
            <w:r w:rsidRPr="00E447CC">
              <w:rPr>
                <w:lang w:val="en-GB"/>
              </w:rPr>
              <w:t>462268</w:t>
            </w:r>
          </w:p>
        </w:tc>
      </w:tr>
      <w:tr w:rsidR="00DC09F1" w:rsidRPr="00A64324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7B60E8" w:rsidRDefault="00DC09F1" w:rsidP="00BA034E">
            <w:pPr>
              <w:pStyle w:val="Rubrik4"/>
              <w:outlineLvl w:val="3"/>
              <w:rPr>
                <w:b w:val="0"/>
                <w:lang w:val="en-US"/>
              </w:rPr>
            </w:pPr>
            <w:r>
              <w:rPr>
                <w:b w:val="0"/>
                <w:lang w:val="en-GB"/>
              </w:rPr>
              <w:t>4 and 17</w:t>
            </w:r>
          </w:p>
        </w:tc>
        <w:tc>
          <w:tcPr>
            <w:tcW w:w="993" w:type="dxa"/>
          </w:tcPr>
          <w:p w:rsidR="00DC09F1" w:rsidRPr="00D26B34" w:rsidRDefault="00DC09F1" w:rsidP="00BA034E">
            <w:pPr>
              <w:pStyle w:val="Rubrik4"/>
              <w:outlineLvl w:val="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1080</w:t>
            </w:r>
          </w:p>
        </w:tc>
      </w:tr>
      <w:tr w:rsidR="00DC09F1" w:rsidRPr="00D06A25" w:rsidTr="00BA0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A57F12" w:rsidRDefault="00DC09F1" w:rsidP="00BA034E">
            <w:pPr>
              <w:pStyle w:val="Rubrik4"/>
              <w:outlineLvl w:val="3"/>
              <w:rPr>
                <w:lang w:val="en-US"/>
              </w:rPr>
            </w:pPr>
            <w:r>
              <w:rPr>
                <w:lang w:val="en-US"/>
              </w:rPr>
              <w:t xml:space="preserve">4 and 15 and 16 and 17 </w:t>
            </w:r>
          </w:p>
        </w:tc>
        <w:tc>
          <w:tcPr>
            <w:tcW w:w="993" w:type="dxa"/>
          </w:tcPr>
          <w:p w:rsidR="00DC09F1" w:rsidRPr="001B1EB4" w:rsidRDefault="00DC09F1" w:rsidP="00BA034E">
            <w:pPr>
              <w:pStyle w:val="Rubrik3"/>
              <w:outlineLvl w:val="2"/>
              <w:rPr>
                <w:b/>
                <w:i w:val="0"/>
                <w:lang w:val="en-US"/>
              </w:rPr>
            </w:pPr>
            <w:r>
              <w:rPr>
                <w:b/>
                <w:i w:val="0"/>
                <w:lang w:val="en-US"/>
              </w:rPr>
              <w:t>811</w:t>
            </w:r>
          </w:p>
        </w:tc>
      </w:tr>
    </w:tbl>
    <w:p w:rsidR="00DC09F1" w:rsidRPr="00E41E4D" w:rsidRDefault="00DC09F1" w:rsidP="00DC09F1">
      <w:pPr>
        <w:rPr>
          <w:rFonts w:cs="Arial"/>
          <w:szCs w:val="18"/>
          <w:lang w:val="en-US"/>
        </w:rPr>
      </w:pPr>
    </w:p>
    <w:p w:rsidR="00DC09F1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The search result, usually found at the end of the documentation, forms the list of abstracts.</w:t>
      </w:r>
    </w:p>
    <w:p w:rsidR="00DC09F1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.ab.</w:t>
      </w:r>
      <w:proofErr w:type="gram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=Abstract</w:t>
      </w: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ab</w:t>
      </w:r>
      <w:proofErr w:type="gram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,ti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 = Abstract or title</w:t>
      </w: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</w:t>
      </w:r>
      <w:proofErr w:type="spellStart"/>
      <w:proofErr w:type="gram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af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.=</w:t>
      </w:r>
      <w:proofErr w:type="gram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All fields</w:t>
      </w: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Exp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= Term from the Medline controlled vocabulary, including terms found below this term in the 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MeSH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hierarchy</w:t>
      </w: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.sh.= Term from the Medline controlled vocabulary</w:t>
      </w: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>
        <w:rPr>
          <w:rFonts w:eastAsiaTheme="minorHAnsi" w:cs="Arial"/>
          <w:color w:val="000000" w:themeColor="text1"/>
          <w:szCs w:val="18"/>
          <w:lang w:val="en-US" w:eastAsia="en-US"/>
        </w:rPr>
        <w:t>.</w:t>
      </w:r>
      <w:proofErr w:type="spellStart"/>
      <w:r>
        <w:rPr>
          <w:rFonts w:eastAsiaTheme="minorHAnsi" w:cs="Arial"/>
          <w:color w:val="000000" w:themeColor="text1"/>
          <w:szCs w:val="18"/>
          <w:lang w:val="en-US" w:eastAsia="en-US"/>
        </w:rPr>
        <w:t>ti</w:t>
      </w:r>
      <w:proofErr w:type="spellEnd"/>
      <w:r>
        <w:rPr>
          <w:rFonts w:eastAsiaTheme="minorHAnsi" w:cs="Arial"/>
          <w:color w:val="000000" w:themeColor="text1"/>
          <w:szCs w:val="18"/>
          <w:lang w:val="en-US" w:eastAsia="en-US"/>
        </w:rPr>
        <w:t>. = Title</w:t>
      </w: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/ = Term from the Medline controlled vocabulary, but does not include terms found below this term in the 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MeSH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 hierarchy</w:t>
      </w:r>
    </w:p>
    <w:p w:rsidR="00DC09F1" w:rsidRPr="007B5844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 xml:space="preserve">* = Focus (if found in front of a </w:t>
      </w:r>
      <w:proofErr w:type="spellStart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MeSH</w:t>
      </w:r>
      <w:proofErr w:type="spellEnd"/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-term)</w:t>
      </w:r>
    </w:p>
    <w:p w:rsidR="00DC09F1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7B5844">
        <w:rPr>
          <w:rFonts w:eastAsiaTheme="minorHAnsi" w:cs="Arial"/>
          <w:color w:val="000000" w:themeColor="text1"/>
          <w:szCs w:val="18"/>
          <w:lang w:val="en-US" w:eastAsia="en-US"/>
        </w:rPr>
        <w:t>* or $= Truncation (if found at the end of a free text term)</w:t>
      </w:r>
    </w:p>
    <w:p w:rsidR="00DC09F1" w:rsidRPr="001A7453" w:rsidRDefault="00DC09F1" w:rsidP="00DC09F1">
      <w:pPr>
        <w:rPr>
          <w:color w:val="000000"/>
          <w:lang w:val="en-US"/>
        </w:rPr>
      </w:pPr>
      <w:r w:rsidRPr="001A7453">
        <w:rPr>
          <w:color w:val="000000"/>
          <w:lang w:val="en-US"/>
        </w:rPr>
        <w:t>.</w:t>
      </w:r>
      <w:proofErr w:type="spellStart"/>
      <w:r w:rsidRPr="001A7453">
        <w:rPr>
          <w:color w:val="000000"/>
          <w:lang w:val="en-US"/>
        </w:rPr>
        <w:t>mp</w:t>
      </w:r>
      <w:proofErr w:type="spellEnd"/>
      <w:r w:rsidRPr="001A7453">
        <w:rPr>
          <w:color w:val="000000"/>
          <w:lang w:val="en-US"/>
        </w:rPr>
        <w:t>=text, heading word, subject area node, title</w:t>
      </w:r>
    </w:p>
    <w:p w:rsidR="00DC09F1" w:rsidRPr="001A7453" w:rsidRDefault="00DC09F1" w:rsidP="00DC09F1">
      <w:pPr>
        <w:rPr>
          <w:color w:val="000000"/>
          <w:lang w:val="en-US"/>
        </w:rPr>
      </w:pPr>
    </w:p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/>
    <w:p w:rsidR="00DC09F1" w:rsidRDefault="00DC09F1">
      <w:bookmarkStart w:id="0" w:name="_GoBack"/>
      <w:bookmarkEnd w:id="0"/>
    </w:p>
    <w:p w:rsidR="00DC09F1" w:rsidRDefault="00DC09F1"/>
    <w:p w:rsidR="00DC09F1" w:rsidRDefault="00DC09F1"/>
    <w:p w:rsidR="00DC09F1" w:rsidRDefault="00DC09F1"/>
    <w:p w:rsidR="00DC09F1" w:rsidRDefault="00DC09F1"/>
    <w:p w:rsidR="00DC09F1" w:rsidRPr="00D345BC" w:rsidRDefault="00DC09F1" w:rsidP="00DC09F1">
      <w:pPr>
        <w:pStyle w:val="Rubrikskningenstitel"/>
        <w:rPr>
          <w:b w:val="0"/>
          <w:lang w:val="en-US"/>
        </w:rPr>
      </w:pPr>
      <w:proofErr w:type="spellStart"/>
      <w:r w:rsidRPr="00D345BC">
        <w:rPr>
          <w:lang w:val="en-US"/>
        </w:rPr>
        <w:t>PsycInfo</w:t>
      </w:r>
      <w:proofErr w:type="spellEnd"/>
      <w:r w:rsidRPr="00D345BC">
        <w:rPr>
          <w:lang w:val="en-US"/>
        </w:rPr>
        <w:t xml:space="preserve"> via EBSCO </w:t>
      </w:r>
      <w:r>
        <w:rPr>
          <w:lang w:val="en-US"/>
        </w:rPr>
        <w:t>January 11, 2018</w:t>
      </w:r>
    </w:p>
    <w:p w:rsidR="00DC09F1" w:rsidRPr="004C1AFB" w:rsidRDefault="00DC09F1" w:rsidP="00DC09F1">
      <w:pPr>
        <w:pStyle w:val="Rubrikskningenstitel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C1AFB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4C1AFB">
        <w:rPr>
          <w:rFonts w:asciiTheme="minorHAnsi" w:hAnsiTheme="minorHAnsi" w:cstheme="minorHAnsi"/>
          <w:sz w:val="22"/>
          <w:szCs w:val="22"/>
          <w:lang w:val="en-US"/>
        </w:rPr>
        <w:t>harmacological treatments in forensic psychiatry</w:t>
      </w:r>
    </w:p>
    <w:p w:rsidR="00DC09F1" w:rsidRPr="001D3329" w:rsidRDefault="00DC09F1" w:rsidP="00DC09F1">
      <w:pPr>
        <w:pStyle w:val="Rubrikskningenstitel"/>
        <w:rPr>
          <w:rFonts w:ascii="Calibri" w:hAnsi="Calibri"/>
          <w:b w:val="0"/>
          <w:lang w:val="en-US"/>
        </w:rPr>
      </w:pPr>
    </w:p>
    <w:tbl>
      <w:tblPr>
        <w:tblStyle w:val="Skdokumentation"/>
        <w:tblW w:w="9039" w:type="dxa"/>
        <w:tblLayout w:type="fixed"/>
        <w:tblLook w:val="01E0" w:firstRow="1" w:lastRow="1" w:firstColumn="1" w:lastColumn="1" w:noHBand="0" w:noVBand="0"/>
      </w:tblPr>
      <w:tblGrid>
        <w:gridCol w:w="1101"/>
        <w:gridCol w:w="6945"/>
        <w:gridCol w:w="993"/>
      </w:tblGrid>
      <w:tr w:rsidR="00DC09F1" w:rsidRPr="00B7150E" w:rsidTr="00BA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6" w:type="dxa"/>
            <w:gridSpan w:val="2"/>
          </w:tcPr>
          <w:p w:rsidR="00DC09F1" w:rsidRPr="00DC09F1" w:rsidRDefault="00DC09F1" w:rsidP="00DC09F1">
            <w:pPr>
              <w:pStyle w:val="Numrering"/>
              <w:numPr>
                <w:ilvl w:val="0"/>
                <w:numId w:val="5"/>
              </w:numPr>
              <w:rPr>
                <w:lang w:val="en-GB"/>
              </w:rPr>
            </w:pPr>
            <w:r w:rsidRPr="00DC09F1">
              <w:rPr>
                <w:lang w:val="en-GB"/>
              </w:rPr>
              <w:t>Search terms</w:t>
            </w:r>
          </w:p>
        </w:tc>
        <w:tc>
          <w:tcPr>
            <w:tcW w:w="993" w:type="dxa"/>
          </w:tcPr>
          <w:p w:rsidR="00DC09F1" w:rsidRPr="00B7150E" w:rsidRDefault="00DC09F1" w:rsidP="00BA034E">
            <w:pPr>
              <w:pStyle w:val="Rubrik1"/>
              <w:outlineLvl w:val="0"/>
              <w:rPr>
                <w:b w:val="0"/>
              </w:rPr>
            </w:pPr>
            <w:proofErr w:type="spellStart"/>
            <w:r w:rsidRPr="00B7150E">
              <w:t>Items</w:t>
            </w:r>
            <w:proofErr w:type="spellEnd"/>
            <w:r w:rsidRPr="00B7150E">
              <w:t xml:space="preserve"> </w:t>
            </w:r>
            <w:proofErr w:type="spellStart"/>
            <w:r w:rsidRPr="00B7150E">
              <w:t>found</w:t>
            </w:r>
            <w:proofErr w:type="spellEnd"/>
          </w:p>
        </w:tc>
      </w:tr>
      <w:tr w:rsidR="00DC09F1" w:rsidRPr="00C17D93" w:rsidTr="00BA034E">
        <w:tc>
          <w:tcPr>
            <w:tcW w:w="9039" w:type="dxa"/>
            <w:gridSpan w:val="3"/>
            <w:noWrap/>
          </w:tcPr>
          <w:p w:rsidR="00DC09F1" w:rsidRPr="00C17D93" w:rsidRDefault="00DC09F1" w:rsidP="00BA034E">
            <w:pPr>
              <w:pStyle w:val="Rubrik2"/>
              <w:outlineLvl w:val="1"/>
            </w:pPr>
            <w:r>
              <w:t>Setting: forensic institution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lang w:val="en-GB"/>
              </w:rPr>
            </w:pPr>
            <w:r w:rsidRPr="00272F54">
              <w:rPr>
                <w:lang w:val="en-GB"/>
              </w:rPr>
              <w:t>DE "Forensic Psychiatry"</w:t>
            </w:r>
            <w:r>
              <w:rPr>
                <w:lang w:val="en-GB"/>
              </w:rPr>
              <w:t xml:space="preserve"> or </w:t>
            </w:r>
            <w:r w:rsidRPr="00272F54">
              <w:rPr>
                <w:lang w:val="en-GB"/>
              </w:rPr>
              <w:t>DE "Forensic Psychology</w:t>
            </w:r>
            <w:r>
              <w:rPr>
                <w:lang w:val="en-GB"/>
              </w:rPr>
              <w:t>" or DE "Mentally Ill Offenders"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rPr>
                <w:lang w:val="en-GB"/>
              </w:rPr>
            </w:pPr>
            <w:r>
              <w:rPr>
                <w:lang w:val="en-GB"/>
              </w:rPr>
              <w:t>13474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B82994" w:rsidRDefault="00DC09F1" w:rsidP="00BA034E">
            <w:pPr>
              <w:rPr>
                <w:color w:val="ED7D31" w:themeColor="accent2"/>
                <w:lang w:val="en-GB"/>
              </w:rPr>
            </w:pPr>
            <w:r>
              <w:rPr>
                <w:lang w:val="en-GB"/>
              </w:rPr>
              <w:t xml:space="preserve">(DE "Crime" or DE "Criminal </w:t>
            </w:r>
            <w:proofErr w:type="spellStart"/>
            <w:r>
              <w:rPr>
                <w:lang w:val="en-GB"/>
              </w:rPr>
              <w:t>Behavior</w:t>
            </w:r>
            <w:proofErr w:type="spellEnd"/>
            <w:r>
              <w:rPr>
                <w:lang w:val="en-GB"/>
              </w:rPr>
              <w:t>" or DE "Criminal Rehabilitation" or DE "Criminals" or DE "Juvenile Delinquency" or DE "Female Delinquency" or DE "Male Delinquency" or</w:t>
            </w:r>
            <w:r w:rsidRPr="00F12961">
              <w:rPr>
                <w:lang w:val="en-GB"/>
              </w:rPr>
              <w:t xml:space="preserve"> DE </w:t>
            </w:r>
            <w:r>
              <w:rPr>
                <w:lang w:val="en-GB"/>
              </w:rPr>
              <w:t>"Maximum Security Facilities" or</w:t>
            </w:r>
            <w:r w:rsidRPr="00F12961">
              <w:rPr>
                <w:lang w:val="en-GB"/>
              </w:rPr>
              <w:t xml:space="preserve"> D</w:t>
            </w:r>
            <w:r>
              <w:rPr>
                <w:lang w:val="en-GB"/>
              </w:rPr>
              <w:t>E "Correctional Institutions" or</w:t>
            </w:r>
            <w:r w:rsidRPr="00F12961">
              <w:rPr>
                <w:lang w:val="en-GB"/>
              </w:rPr>
              <w:t xml:space="preserve"> DE "Reformatories") </w:t>
            </w:r>
            <w:r>
              <w:rPr>
                <w:b/>
                <w:lang w:val="en-GB"/>
              </w:rPr>
              <w:t>and</w:t>
            </w:r>
            <w:r w:rsidRPr="00F12961">
              <w:rPr>
                <w:b/>
                <w:lang w:val="en-GB"/>
              </w:rPr>
              <w:t xml:space="preserve"> </w:t>
            </w:r>
            <w:r w:rsidRPr="00F12961">
              <w:rPr>
                <w:lang w:val="en-GB"/>
              </w:rPr>
              <w:t>(</w:t>
            </w:r>
            <w:r>
              <w:rPr>
                <w:lang w:val="en-GB"/>
              </w:rPr>
              <w:t>DE "Mental Disorders" or DE "Schizophrenia" or DE "Acute Schizophrenia" or DE "Catatonic Schizophrenia" or DE "Childhood Schizophrenia" or DE "Paranoid Schizophrenia" or DE "Process Schizophrenia" or</w:t>
            </w:r>
            <w:r w:rsidRPr="00F12961">
              <w:rPr>
                <w:lang w:val="en-GB"/>
              </w:rPr>
              <w:t xml:space="preserve"> DE "Schiz</w:t>
            </w:r>
            <w:r>
              <w:rPr>
                <w:lang w:val="en-GB"/>
              </w:rPr>
              <w:t>ophrenia (Disorganized Type)" or</w:t>
            </w:r>
            <w:r w:rsidRPr="00F12961">
              <w:rPr>
                <w:lang w:val="en-GB"/>
              </w:rPr>
              <w:t xml:space="preserve"> DE </w:t>
            </w:r>
            <w:r>
              <w:rPr>
                <w:lang w:val="en-GB"/>
              </w:rPr>
              <w:t>"Schizophreniform Disorder" or</w:t>
            </w:r>
            <w:r w:rsidRPr="00F12961">
              <w:rPr>
                <w:lang w:val="en-GB"/>
              </w:rPr>
              <w:t xml:space="preserve"> DE "Un</w:t>
            </w:r>
            <w:r>
              <w:rPr>
                <w:lang w:val="en-GB"/>
              </w:rPr>
              <w:t>differentiated Schizophrenia" or</w:t>
            </w:r>
            <w:r w:rsidRPr="00F12961">
              <w:rPr>
                <w:lang w:val="en-GB"/>
              </w:rPr>
              <w:t xml:space="preserve"> </w:t>
            </w:r>
            <w:r>
              <w:rPr>
                <w:lang w:val="en-GB"/>
              </w:rPr>
              <w:t>DE "Schizoaffective Disorder" or</w:t>
            </w:r>
            <w:r w:rsidRPr="00F12961">
              <w:rPr>
                <w:lang w:val="en-GB"/>
              </w:rPr>
              <w:t xml:space="preserve"> DE "S</w:t>
            </w:r>
            <w:r>
              <w:rPr>
                <w:lang w:val="en-GB"/>
              </w:rPr>
              <w:t>chizoid Personality Disorder" or</w:t>
            </w:r>
            <w:r w:rsidRPr="00F12961">
              <w:rPr>
                <w:lang w:val="en-GB"/>
              </w:rPr>
              <w:t xml:space="preserve"> DE "Schi</w:t>
            </w:r>
            <w:r>
              <w:rPr>
                <w:lang w:val="en-GB"/>
              </w:rPr>
              <w:t>zotypal Personality Disorder" or DE "</w:t>
            </w:r>
            <w:proofErr w:type="spellStart"/>
            <w:r>
              <w:rPr>
                <w:lang w:val="en-GB"/>
              </w:rPr>
              <w:t>Schizotypy</w:t>
            </w:r>
            <w:proofErr w:type="spellEnd"/>
            <w:r>
              <w:rPr>
                <w:lang w:val="en-GB"/>
              </w:rPr>
              <w:t>" or DE "Psychosis" or DE "Acute Psychosis" or</w:t>
            </w:r>
            <w:r w:rsidRPr="00F12961">
              <w:rPr>
                <w:lang w:val="en-GB"/>
              </w:rPr>
              <w:t xml:space="preserve"> DE "Affective</w:t>
            </w:r>
            <w:r>
              <w:rPr>
                <w:lang w:val="en-GB"/>
              </w:rPr>
              <w:t xml:space="preserve"> Psychosis" or DE "Alcoholic Psychosis" or DE "</w:t>
            </w:r>
            <w:proofErr w:type="spellStart"/>
            <w:r>
              <w:rPr>
                <w:lang w:val="en-GB"/>
              </w:rPr>
              <w:t>Capgras</w:t>
            </w:r>
            <w:proofErr w:type="spellEnd"/>
            <w:r>
              <w:rPr>
                <w:lang w:val="en-GB"/>
              </w:rPr>
              <w:t xml:space="preserve"> Syndrome" or DE "Childhood Psychosis" or DE "Chronic Psychosis" or DE "Experimental Psychosis" or DE "</w:t>
            </w:r>
            <w:proofErr w:type="spellStart"/>
            <w:r>
              <w:rPr>
                <w:lang w:val="en-GB"/>
              </w:rPr>
              <w:t>Hallucinosis</w:t>
            </w:r>
            <w:proofErr w:type="spellEnd"/>
            <w:r>
              <w:rPr>
                <w:lang w:val="en-GB"/>
              </w:rPr>
              <w:t>" or DE "Paranoia (Psychosis)" or DE "Postpartum Psychosis" or</w:t>
            </w:r>
            <w:r w:rsidRPr="00F12961">
              <w:rPr>
                <w:lang w:val="en-GB"/>
              </w:rPr>
              <w:t xml:space="preserve"> DE "Reactive Psychosis" </w:t>
            </w:r>
            <w:r>
              <w:rPr>
                <w:lang w:val="en-GB"/>
              </w:rPr>
              <w:t>or DE "Senile Psychosis" or DE "Toxic Psychoses" or</w:t>
            </w:r>
            <w:r w:rsidRPr="00F12961">
              <w:rPr>
                <w:lang w:val="en-GB"/>
              </w:rPr>
              <w:t xml:space="preserve"> D</w:t>
            </w:r>
            <w:r>
              <w:rPr>
                <w:lang w:val="en-GB"/>
              </w:rPr>
              <w:t>E "Autism Spectrum Disorders" or DE "Personality Disorders" or</w:t>
            </w:r>
            <w:r w:rsidRPr="00F12961">
              <w:rPr>
                <w:lang w:val="en-GB"/>
              </w:rPr>
              <w:t xml:space="preserve"> DE "Ant</w:t>
            </w:r>
            <w:r>
              <w:rPr>
                <w:lang w:val="en-GB"/>
              </w:rPr>
              <w:t>isocial Personality Disorder" or</w:t>
            </w:r>
            <w:r w:rsidRPr="00F12961">
              <w:rPr>
                <w:lang w:val="en-GB"/>
              </w:rPr>
              <w:t xml:space="preserve"> DE "A</w:t>
            </w:r>
            <w:r>
              <w:rPr>
                <w:lang w:val="en-GB"/>
              </w:rPr>
              <w:t>voidant Personality Disorder" or</w:t>
            </w:r>
            <w:r w:rsidRPr="00F12961">
              <w:rPr>
                <w:lang w:val="en-GB"/>
              </w:rPr>
              <w:t xml:space="preserve"> DE "Bor</w:t>
            </w:r>
            <w:r>
              <w:rPr>
                <w:lang w:val="en-GB"/>
              </w:rPr>
              <w:t>derline Personality Disorder" or DE "Dark Triad" or</w:t>
            </w:r>
            <w:r w:rsidRPr="00F12961">
              <w:rPr>
                <w:lang w:val="en-GB"/>
              </w:rPr>
              <w:t xml:space="preserve"> DE "De</w:t>
            </w:r>
            <w:r>
              <w:rPr>
                <w:lang w:val="en-GB"/>
              </w:rPr>
              <w:t>pendent Personality Disorder" or</w:t>
            </w:r>
            <w:r w:rsidRPr="00F12961">
              <w:rPr>
                <w:lang w:val="en-GB"/>
              </w:rPr>
              <w:t xml:space="preserve"> DE "His</w:t>
            </w:r>
            <w:r>
              <w:rPr>
                <w:lang w:val="en-GB"/>
              </w:rPr>
              <w:t>trionic Personality Disorder" or</w:t>
            </w:r>
            <w:r w:rsidRPr="00F12961">
              <w:rPr>
                <w:lang w:val="en-GB"/>
              </w:rPr>
              <w:t xml:space="preserve"> DE "Narci</w:t>
            </w:r>
            <w:r>
              <w:rPr>
                <w:lang w:val="en-GB"/>
              </w:rPr>
              <w:t>ssistic Personality Disorder" or</w:t>
            </w:r>
            <w:r w:rsidRPr="00F12961">
              <w:rPr>
                <w:lang w:val="en-GB"/>
              </w:rPr>
              <w:t xml:space="preserve"> DE "Obsessive Com</w:t>
            </w:r>
            <w:r>
              <w:rPr>
                <w:lang w:val="en-GB"/>
              </w:rPr>
              <w:t>pulsive Personality Disorder" or</w:t>
            </w:r>
            <w:r w:rsidRPr="00F12961">
              <w:rPr>
                <w:lang w:val="en-GB"/>
              </w:rPr>
              <w:t xml:space="preserve"> DE "P</w:t>
            </w:r>
            <w:r>
              <w:rPr>
                <w:lang w:val="en-GB"/>
              </w:rPr>
              <w:t>aranoid Personality Disorder" or</w:t>
            </w:r>
            <w:r w:rsidRPr="00F12961">
              <w:rPr>
                <w:lang w:val="en-GB"/>
              </w:rPr>
              <w:t xml:space="preserve"> DE "Passive Agg</w:t>
            </w:r>
            <w:r>
              <w:rPr>
                <w:lang w:val="en-GB"/>
              </w:rPr>
              <w:t>ressive Personality Disorder" or</w:t>
            </w:r>
            <w:r w:rsidRPr="00F12961">
              <w:rPr>
                <w:lang w:val="en-GB"/>
              </w:rPr>
              <w:t xml:space="preserve"> DE </w:t>
            </w:r>
            <w:r>
              <w:rPr>
                <w:lang w:val="en-GB"/>
              </w:rPr>
              <w:t>"Sadomasochistic Personality" or</w:t>
            </w:r>
            <w:r w:rsidRPr="00F12961">
              <w:rPr>
                <w:lang w:val="en-GB"/>
              </w:rPr>
              <w:t xml:space="preserve"> DE "S</w:t>
            </w:r>
            <w:r>
              <w:rPr>
                <w:lang w:val="en-GB"/>
              </w:rPr>
              <w:t>chizoid Personality Disorder" or</w:t>
            </w:r>
            <w:r w:rsidRPr="00F12961">
              <w:rPr>
                <w:lang w:val="en-GB"/>
              </w:rPr>
              <w:t xml:space="preserve"> DE "Schizotypal Personality Disorder"</w:t>
            </w:r>
            <w:r w:rsidRPr="00F12961"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6730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32649D" w:rsidRDefault="00DC09F1" w:rsidP="00BA034E">
            <w:pPr>
              <w:rPr>
                <w:i/>
                <w:lang w:val="en-US"/>
              </w:rPr>
            </w:pPr>
            <w:r>
              <w:rPr>
                <w:lang w:val="en-GB"/>
              </w:rPr>
              <w:t>TI(forensic*) or AB(forensic*)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16058</w:t>
            </w:r>
          </w:p>
        </w:tc>
      </w:tr>
      <w:tr w:rsidR="00DC09F1" w:rsidRPr="001D3329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32649D" w:rsidRDefault="00DC09F1" w:rsidP="00BA034E">
            <w:pPr>
              <w:rPr>
                <w:i/>
                <w:lang w:val="en-US"/>
              </w:rPr>
            </w:pPr>
            <w:r>
              <w:rPr>
                <w:lang w:val="en-GB"/>
              </w:rPr>
              <w:t>TX ((h</w:t>
            </w:r>
            <w:r w:rsidRPr="00990180">
              <w:rPr>
                <w:lang w:val="en-GB"/>
              </w:rPr>
              <w:t>ospital) N3 (</w:t>
            </w:r>
            <w:proofErr w:type="spellStart"/>
            <w:r w:rsidRPr="00990180">
              <w:rPr>
                <w:lang w:val="en-GB"/>
              </w:rPr>
              <w:t>secur</w:t>
            </w:r>
            <w:proofErr w:type="spellEnd"/>
            <w:r w:rsidRPr="00990180">
              <w:rPr>
                <w:lang w:val="en-GB"/>
              </w:rPr>
              <w:t>*))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1033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GB"/>
              </w:rPr>
              <w:t>TX ((maximum or high* or medium or low* or</w:t>
            </w:r>
            <w:r w:rsidRPr="00422A88">
              <w:rPr>
                <w:i w:val="0"/>
                <w:lang w:val="en-GB"/>
              </w:rPr>
              <w:t xml:space="preserve"> </w:t>
            </w:r>
            <w:r>
              <w:rPr>
                <w:i w:val="0"/>
                <w:lang w:val="en-GB"/>
              </w:rPr>
              <w:t>minimum or forensic*) W2 (</w:t>
            </w:r>
            <w:proofErr w:type="spellStart"/>
            <w:r>
              <w:rPr>
                <w:i w:val="0"/>
                <w:lang w:val="en-GB"/>
              </w:rPr>
              <w:t>secur</w:t>
            </w:r>
            <w:proofErr w:type="spellEnd"/>
            <w:r w:rsidRPr="00422A88">
              <w:rPr>
                <w:i w:val="0"/>
                <w:lang w:val="en-GB"/>
              </w:rPr>
              <w:t>*))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3382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 w:rsidRPr="00F12961">
              <w:rPr>
                <w:i w:val="0"/>
                <w:lang w:val="en-US"/>
              </w:rPr>
              <w:t>TX ((o</w:t>
            </w:r>
            <w:r>
              <w:rPr>
                <w:i w:val="0"/>
                <w:lang w:val="en-US"/>
              </w:rPr>
              <w:t>ffender* or criminal* or offending or offend* or forensic or incarcerate* or justice* or delinquent* or inmate* or correctional or prison* or "violent offence*" or reoffend* or</w:t>
            </w:r>
            <w:r w:rsidRPr="00F12961">
              <w:rPr>
                <w:i w:val="0"/>
                <w:lang w:val="en-US"/>
              </w:rPr>
              <w:t xml:space="preserve"> re-offend*) N2 (</w:t>
            </w:r>
            <w:r>
              <w:rPr>
                <w:i w:val="0"/>
                <w:lang w:val="en-US"/>
              </w:rPr>
              <w:t>"mentally disorder*" or</w:t>
            </w:r>
            <w:r w:rsidRPr="00F12961">
              <w:rPr>
                <w:i w:val="0"/>
                <w:lang w:val="en-US"/>
              </w:rPr>
              <w:t xml:space="preserve"> "mental diso</w:t>
            </w:r>
            <w:r>
              <w:rPr>
                <w:i w:val="0"/>
                <w:lang w:val="en-US"/>
              </w:rPr>
              <w:t xml:space="preserve">rder" or "mental </w:t>
            </w:r>
            <w:proofErr w:type="spellStart"/>
            <w:r>
              <w:rPr>
                <w:i w:val="0"/>
                <w:lang w:val="en-US"/>
              </w:rPr>
              <w:t>disabilit</w:t>
            </w:r>
            <w:proofErr w:type="spellEnd"/>
            <w:r>
              <w:rPr>
                <w:i w:val="0"/>
                <w:lang w:val="en-US"/>
              </w:rPr>
              <w:t>*" or "mentally ill" or</w:t>
            </w:r>
            <w:r w:rsidRPr="00F12961">
              <w:rPr>
                <w:i w:val="0"/>
                <w:lang w:val="en-US"/>
              </w:rPr>
              <w:t xml:space="preserve"> "mental illness" </w:t>
            </w:r>
            <w:r>
              <w:rPr>
                <w:i w:val="0"/>
                <w:lang w:val="en-GB"/>
              </w:rPr>
              <w:t>or</w:t>
            </w:r>
            <w:r w:rsidRPr="00F12961">
              <w:rPr>
                <w:i w:val="0"/>
                <w:lang w:val="en-GB"/>
              </w:rPr>
              <w:t xml:space="preserve"> </w:t>
            </w:r>
            <w:r>
              <w:rPr>
                <w:i w:val="0"/>
                <w:lang w:val="en-US"/>
              </w:rPr>
              <w:t>psychotic* or</w:t>
            </w:r>
            <w:r w:rsidRPr="00F12961">
              <w:rPr>
                <w:i w:val="0"/>
                <w:lang w:val="en-US"/>
              </w:rPr>
              <w:t xml:space="preserve"> psychosis </w:t>
            </w:r>
            <w:r>
              <w:rPr>
                <w:i w:val="0"/>
                <w:lang w:val="en-GB"/>
              </w:rPr>
              <w:t>or</w:t>
            </w:r>
            <w:r w:rsidRPr="00F12961">
              <w:rPr>
                <w:i w:val="0"/>
                <w:lang w:val="en-GB"/>
              </w:rPr>
              <w:t xml:space="preserve"> s</w:t>
            </w:r>
            <w:proofErr w:type="spellStart"/>
            <w:r w:rsidRPr="00F12961">
              <w:rPr>
                <w:i w:val="0"/>
                <w:lang w:val="en-US"/>
              </w:rPr>
              <w:t>chizo</w:t>
            </w:r>
            <w:proofErr w:type="spellEnd"/>
            <w:r>
              <w:rPr>
                <w:i w:val="0"/>
                <w:lang w:val="en-GB"/>
              </w:rPr>
              <w:t xml:space="preserve">* or </w:t>
            </w:r>
            <w:proofErr w:type="spellStart"/>
            <w:r>
              <w:rPr>
                <w:i w:val="0"/>
                <w:lang w:val="en-GB"/>
              </w:rPr>
              <w:t>autis</w:t>
            </w:r>
            <w:proofErr w:type="spellEnd"/>
            <w:r>
              <w:rPr>
                <w:i w:val="0"/>
                <w:lang w:val="en-GB"/>
              </w:rPr>
              <w:t xml:space="preserve">* or </w:t>
            </w:r>
            <w:proofErr w:type="spellStart"/>
            <w:r>
              <w:rPr>
                <w:i w:val="0"/>
                <w:lang w:val="en-GB"/>
              </w:rPr>
              <w:t>asperger</w:t>
            </w:r>
            <w:proofErr w:type="spellEnd"/>
            <w:r>
              <w:rPr>
                <w:i w:val="0"/>
                <w:lang w:val="en-GB"/>
              </w:rPr>
              <w:t>* or delusional or bipolar or</w:t>
            </w:r>
            <w:r w:rsidRPr="00F12961">
              <w:rPr>
                <w:i w:val="0"/>
                <w:lang w:val="en-GB"/>
              </w:rPr>
              <w:t xml:space="preserve"> </w:t>
            </w:r>
            <w:r>
              <w:rPr>
                <w:i w:val="0"/>
                <w:lang w:val="en-US"/>
              </w:rPr>
              <w:t>"personality disorder" or "personality disorders" or</w:t>
            </w:r>
            <w:r w:rsidRPr="00F12961">
              <w:rPr>
                <w:i w:val="0"/>
                <w:lang w:val="en-US"/>
              </w:rPr>
              <w:t xml:space="preserve"> </w:t>
            </w:r>
            <w:r>
              <w:rPr>
                <w:i w:val="0"/>
                <w:lang w:val="en-GB"/>
              </w:rPr>
              <w:t>borderline or</w:t>
            </w:r>
            <w:r w:rsidRPr="00F12961">
              <w:rPr>
                <w:i w:val="0"/>
                <w:lang w:val="en-GB"/>
              </w:rPr>
              <w:t xml:space="preserve"> antisocial </w:t>
            </w:r>
            <w:r>
              <w:rPr>
                <w:i w:val="0"/>
                <w:lang w:val="en-US"/>
              </w:rPr>
              <w:t>or narcissistic* or</w:t>
            </w:r>
            <w:r w:rsidRPr="00F12961">
              <w:rPr>
                <w:i w:val="0"/>
                <w:lang w:val="en-US"/>
              </w:rPr>
              <w:t xml:space="preserve"> "c</w:t>
            </w:r>
            <w:r>
              <w:rPr>
                <w:i w:val="0"/>
                <w:lang w:val="en-US"/>
              </w:rPr>
              <w:t>ompulsive disorder" or "compulsive personality" or "dependent personality" or histrionic or</w:t>
            </w:r>
            <w:r w:rsidRPr="00F12961">
              <w:rPr>
                <w:i w:val="0"/>
                <w:lang w:val="en-US"/>
              </w:rPr>
              <w:t xml:space="preserve"> </w:t>
            </w:r>
            <w:proofErr w:type="spellStart"/>
            <w:r w:rsidRPr="00F12961">
              <w:rPr>
                <w:i w:val="0"/>
                <w:lang w:val="en-US"/>
              </w:rPr>
              <w:t>paranoi</w:t>
            </w:r>
            <w:proofErr w:type="spellEnd"/>
            <w:r w:rsidRPr="00F12961">
              <w:rPr>
                <w:i w:val="0"/>
                <w:lang w:val="en-US"/>
              </w:rPr>
              <w:t>*</w:t>
            </w:r>
            <w:r>
              <w:rPr>
                <w:i w:val="0"/>
                <w:lang w:val="en-US"/>
              </w:rPr>
              <w:t xml:space="preserve"> or negativistic or "behavior disorder" or</w:t>
            </w:r>
            <w:r w:rsidRPr="00F12961">
              <w:rPr>
                <w:i w:val="0"/>
                <w:lang w:val="en-US"/>
              </w:rPr>
              <w:t xml:space="preserve"> "behavior disorders"))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6959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 w:rsidRPr="002D4B34">
              <w:rPr>
                <w:i w:val="0"/>
                <w:lang w:val="en-US"/>
              </w:rPr>
              <w:t>TX (</w:t>
            </w:r>
            <w:r>
              <w:rPr>
                <w:i w:val="0"/>
                <w:lang w:val="en-US"/>
              </w:rPr>
              <w:t>"secure psychiatric service*" or</w:t>
            </w:r>
            <w:r w:rsidRPr="002D4B34">
              <w:rPr>
                <w:i w:val="0"/>
                <w:lang w:val="en-US"/>
              </w:rPr>
              <w:t xml:space="preserve"> </w:t>
            </w:r>
            <w:r>
              <w:rPr>
                <w:i w:val="0"/>
                <w:lang w:val="en-US"/>
              </w:rPr>
              <w:t xml:space="preserve">"secure psychiatric </w:t>
            </w:r>
            <w:proofErr w:type="spellStart"/>
            <w:r>
              <w:rPr>
                <w:i w:val="0"/>
                <w:lang w:val="en-US"/>
              </w:rPr>
              <w:t>facilit</w:t>
            </w:r>
            <w:proofErr w:type="spellEnd"/>
            <w:r>
              <w:rPr>
                <w:i w:val="0"/>
                <w:lang w:val="en-US"/>
              </w:rPr>
              <w:t>*" or</w:t>
            </w:r>
            <w:r w:rsidRPr="002D4B34">
              <w:rPr>
                <w:i w:val="0"/>
                <w:lang w:val="en-US"/>
              </w:rPr>
              <w:t xml:space="preserve"> "secure settin</w:t>
            </w:r>
            <w:r>
              <w:rPr>
                <w:i w:val="0"/>
                <w:lang w:val="en-US"/>
              </w:rPr>
              <w:t>g*" or "secure hospital" or "secure psychiatric" or</w:t>
            </w:r>
            <w:r w:rsidRPr="002D4B34">
              <w:rPr>
                <w:i w:val="0"/>
                <w:lang w:val="en-US"/>
              </w:rPr>
              <w:t xml:space="preserve"> "secure environment*")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864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4C1AFB" w:rsidRDefault="00DC09F1" w:rsidP="00BA034E">
            <w:pPr>
              <w:pStyle w:val="Rubrik3"/>
              <w:outlineLvl w:val="2"/>
              <w:rPr>
                <w:lang w:val="en-US"/>
              </w:rPr>
            </w:pPr>
            <w:r>
              <w:rPr>
                <w:lang w:val="en-US"/>
              </w:rPr>
              <w:t>1 or 2 or 3 or 4 or 5 or 6 or</w:t>
            </w:r>
            <w:r w:rsidRPr="004C1AFB">
              <w:rPr>
                <w:lang w:val="en-US"/>
              </w:rPr>
              <w:t xml:space="preserve"> 7 </w:t>
            </w:r>
          </w:p>
        </w:tc>
        <w:tc>
          <w:tcPr>
            <w:tcW w:w="993" w:type="dxa"/>
          </w:tcPr>
          <w:p w:rsidR="00DC09F1" w:rsidRPr="004C1AFB" w:rsidRDefault="00DC09F1" w:rsidP="00BA034E">
            <w:pPr>
              <w:pStyle w:val="Rubrik3"/>
              <w:outlineLvl w:val="2"/>
              <w:rPr>
                <w:lang w:val="en-US"/>
              </w:rPr>
            </w:pPr>
            <w:r w:rsidRPr="004C1AFB">
              <w:rPr>
                <w:lang w:val="en-US"/>
              </w:rPr>
              <w:t>31506</w:t>
            </w:r>
          </w:p>
        </w:tc>
      </w:tr>
      <w:tr w:rsidR="00DC09F1" w:rsidRPr="001D3329" w:rsidTr="00BA034E">
        <w:tc>
          <w:tcPr>
            <w:tcW w:w="9039" w:type="dxa"/>
            <w:gridSpan w:val="3"/>
          </w:tcPr>
          <w:p w:rsidR="00DC09F1" w:rsidRPr="00C17D93" w:rsidRDefault="00DC09F1" w:rsidP="00BA034E">
            <w:pPr>
              <w:pStyle w:val="Rubrik2"/>
              <w:outlineLvl w:val="1"/>
            </w:pPr>
            <w:r w:rsidRPr="00B5193B">
              <w:t>Intervention: antipsychotic agents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 "Neuroleptic Drugs" or DE "Aripiprazole" or DE "Clozapine" or DE "</w:t>
            </w:r>
            <w:proofErr w:type="spellStart"/>
            <w:r>
              <w:rPr>
                <w:szCs w:val="18"/>
                <w:lang w:val="en-US"/>
              </w:rPr>
              <w:t>Molindone</w:t>
            </w:r>
            <w:proofErr w:type="spellEnd"/>
            <w:r>
              <w:rPr>
                <w:szCs w:val="18"/>
                <w:lang w:val="en-US"/>
              </w:rPr>
              <w:t xml:space="preserve">" or </w:t>
            </w:r>
            <w:r w:rsidRPr="00E6186C">
              <w:rPr>
                <w:szCs w:val="18"/>
                <w:lang w:val="en-US"/>
              </w:rPr>
              <w:t>DE "</w:t>
            </w:r>
            <w:proofErr w:type="spellStart"/>
            <w:r w:rsidRPr="00E6186C">
              <w:rPr>
                <w:szCs w:val="18"/>
                <w:lang w:val="en-US"/>
              </w:rPr>
              <w:t>Nialamide</w:t>
            </w:r>
            <w:proofErr w:type="spellEnd"/>
            <w:r w:rsidRPr="00E6186C">
              <w:rPr>
                <w:szCs w:val="18"/>
                <w:lang w:val="en-US"/>
              </w:rPr>
              <w:t xml:space="preserve">" </w:t>
            </w:r>
            <w:r>
              <w:rPr>
                <w:szCs w:val="18"/>
                <w:lang w:val="en-US"/>
              </w:rPr>
              <w:t>or DE "Olanzapine" or DE "Quetiapine" or DE "Reserpine" or DE "Risperidone" or DE "</w:t>
            </w:r>
            <w:proofErr w:type="spellStart"/>
            <w:r>
              <w:rPr>
                <w:szCs w:val="18"/>
                <w:lang w:val="en-US"/>
              </w:rPr>
              <w:t>Spiroperidol</w:t>
            </w:r>
            <w:proofErr w:type="spellEnd"/>
            <w:r>
              <w:rPr>
                <w:szCs w:val="18"/>
                <w:lang w:val="en-US"/>
              </w:rPr>
              <w:t>" or DE "</w:t>
            </w:r>
            <w:proofErr w:type="spellStart"/>
            <w:r>
              <w:rPr>
                <w:szCs w:val="18"/>
                <w:lang w:val="en-US"/>
              </w:rPr>
              <w:t>Sulpiride</w:t>
            </w:r>
            <w:proofErr w:type="spellEnd"/>
            <w:r>
              <w:rPr>
                <w:szCs w:val="18"/>
                <w:lang w:val="en-US"/>
              </w:rPr>
              <w:t>" or</w:t>
            </w:r>
            <w:r w:rsidRPr="00E6186C">
              <w:rPr>
                <w:szCs w:val="18"/>
                <w:lang w:val="en-US"/>
              </w:rPr>
              <w:t xml:space="preserve"> DE "</w:t>
            </w:r>
            <w:proofErr w:type="spellStart"/>
            <w:r w:rsidRPr="00E6186C">
              <w:rPr>
                <w:szCs w:val="18"/>
                <w:lang w:val="en-US"/>
              </w:rPr>
              <w:t>Tetrabenazine</w:t>
            </w:r>
            <w:proofErr w:type="spellEnd"/>
            <w:r w:rsidRPr="00E6186C">
              <w:rPr>
                <w:szCs w:val="18"/>
                <w:lang w:val="en-US"/>
              </w:rPr>
              <w:t>"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31137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TX (antipsychotic* or</w:t>
            </w:r>
            <w:r w:rsidRPr="001259EB">
              <w:rPr>
                <w:rFonts w:cs="Arial"/>
                <w:szCs w:val="18"/>
                <w:lang w:val="en-US"/>
              </w:rPr>
              <w:t xml:space="preserve"> clozapin</w:t>
            </w:r>
            <w:r>
              <w:rPr>
                <w:rFonts w:cs="Arial"/>
                <w:szCs w:val="18"/>
                <w:lang w:val="en-US"/>
              </w:rPr>
              <w:t xml:space="preserve">e or risperidone or haloperidol or </w:t>
            </w:r>
            <w:proofErr w:type="spellStart"/>
            <w:r>
              <w:rPr>
                <w:rFonts w:cs="Arial"/>
                <w:szCs w:val="18"/>
                <w:lang w:val="en-US"/>
              </w:rPr>
              <w:t>levomepromazine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chlorpromazine or</w:t>
            </w:r>
            <w:r w:rsidRPr="001259EB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perphenaz</w:t>
            </w:r>
            <w:r>
              <w:rPr>
                <w:rFonts w:cs="Arial"/>
                <w:szCs w:val="18"/>
                <w:lang w:val="en-US"/>
              </w:rPr>
              <w:t>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ziprasidone or </w:t>
            </w:r>
            <w:proofErr w:type="spellStart"/>
            <w:r>
              <w:rPr>
                <w:rFonts w:cs="Arial"/>
                <w:szCs w:val="18"/>
                <w:lang w:val="en-US"/>
              </w:rPr>
              <w:t>flupentixol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chlorprothixene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zuclopenthixol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olanzapine* or </w:t>
            </w:r>
            <w:proofErr w:type="spellStart"/>
            <w:r>
              <w:rPr>
                <w:rFonts w:cs="Arial"/>
                <w:szCs w:val="18"/>
                <w:lang w:val="en-US"/>
              </w:rPr>
              <w:t>zyprexa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quetiapine* or </w:t>
            </w:r>
            <w:proofErr w:type="spellStart"/>
            <w:r>
              <w:rPr>
                <w:rFonts w:cs="Arial"/>
                <w:szCs w:val="18"/>
                <w:lang w:val="en-US"/>
              </w:rPr>
              <w:t>seroquel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aripiprazole or </w:t>
            </w:r>
            <w:proofErr w:type="spellStart"/>
            <w:r>
              <w:rPr>
                <w:rFonts w:cs="Arial"/>
                <w:szCs w:val="18"/>
                <w:lang w:val="en-US"/>
              </w:rPr>
              <w:t>abilify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cs="Arial"/>
                <w:szCs w:val="18"/>
                <w:lang w:val="en-US"/>
              </w:rPr>
              <w:t>paliperidon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>
              <w:rPr>
                <w:rFonts w:cs="Arial"/>
                <w:szCs w:val="18"/>
                <w:lang w:val="en-US"/>
              </w:rPr>
              <w:t>asenapine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* or </w:t>
            </w:r>
            <w:proofErr w:type="spellStart"/>
            <w:r w:rsidRPr="001259EB">
              <w:rPr>
                <w:rFonts w:cs="Arial"/>
                <w:szCs w:val="18"/>
                <w:lang w:val="en-US"/>
              </w:rPr>
              <w:t>lurasidone</w:t>
            </w:r>
            <w:proofErr w:type="spellEnd"/>
            <w:r w:rsidRPr="001259EB">
              <w:rPr>
                <w:rFonts w:cs="Arial"/>
                <w:szCs w:val="18"/>
                <w:lang w:val="en-US"/>
              </w:rPr>
              <w:t>*</w:t>
            </w:r>
            <w:r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50055</w:t>
            </w:r>
          </w:p>
        </w:tc>
      </w:tr>
      <w:tr w:rsidR="00DC09F1" w:rsidRPr="001D3329" w:rsidTr="00BA034E">
        <w:tc>
          <w:tcPr>
            <w:tcW w:w="9039" w:type="dxa"/>
            <w:gridSpan w:val="3"/>
          </w:tcPr>
          <w:p w:rsidR="00DC09F1" w:rsidRPr="00C17D93" w:rsidRDefault="00DC09F1" w:rsidP="00BA034E">
            <w:pPr>
              <w:pStyle w:val="Rubrik2"/>
              <w:outlineLvl w:val="1"/>
            </w:pPr>
            <w:r w:rsidRPr="00B5193B">
              <w:t>Intervention: mood stabilizers</w:t>
            </w:r>
          </w:p>
        </w:tc>
      </w:tr>
      <w:tr w:rsidR="00DC09F1" w:rsidRPr="001D3329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lang w:val="en-GB"/>
              </w:rPr>
            </w:pPr>
            <w:r w:rsidRPr="008F729B">
              <w:rPr>
                <w:lang w:val="en-GB"/>
              </w:rPr>
              <w:t xml:space="preserve">DE "Mood </w:t>
            </w:r>
            <w:r>
              <w:rPr>
                <w:lang w:val="en-GB"/>
              </w:rPr>
              <w:t xml:space="preserve">Stabilizers" or DE "Carbamazepine" or DE "Lithium" or </w:t>
            </w:r>
            <w:r w:rsidRPr="008F729B">
              <w:rPr>
                <w:lang w:val="en-GB"/>
              </w:rPr>
              <w:t>DE "</w:t>
            </w:r>
            <w:proofErr w:type="spellStart"/>
            <w:r w:rsidRPr="008F729B">
              <w:rPr>
                <w:lang w:val="en-GB"/>
              </w:rPr>
              <w:t>Valproic</w:t>
            </w:r>
            <w:proofErr w:type="spellEnd"/>
            <w:r w:rsidRPr="008F729B">
              <w:rPr>
                <w:lang w:val="en-GB"/>
              </w:rPr>
              <w:t xml:space="preserve"> Acid"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GB"/>
              </w:rPr>
            </w:pPr>
            <w:r>
              <w:rPr>
                <w:lang w:val="en-GB"/>
              </w:rPr>
              <w:t>11757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US"/>
              </w:rPr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TX ("mood stabilizer" or "mood stabilizers" or anticonvulsant* or anticonvulsive* or "neuroleptic drug" or "neuroleptic drugs" or "neuroleptic agents" or neuroleptics or lithium or "</w:t>
            </w:r>
            <w:proofErr w:type="spellStart"/>
            <w:r>
              <w:rPr>
                <w:rFonts w:cs="Arial"/>
                <w:szCs w:val="18"/>
                <w:lang w:val="en-US"/>
              </w:rPr>
              <w:t>alproic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acid" or </w:t>
            </w:r>
            <w:proofErr w:type="spellStart"/>
            <w:r>
              <w:rPr>
                <w:rFonts w:cs="Arial"/>
                <w:szCs w:val="18"/>
                <w:lang w:val="en-US"/>
              </w:rPr>
              <w:t>depakine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 valproate or carbamazepine or </w:t>
            </w:r>
            <w:proofErr w:type="spellStart"/>
            <w:r>
              <w:rPr>
                <w:rFonts w:cs="Arial"/>
                <w:szCs w:val="18"/>
                <w:lang w:val="en-US"/>
              </w:rPr>
              <w:t>tegretol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or</w:t>
            </w:r>
            <w:r w:rsidRPr="001259EB">
              <w:rPr>
                <w:rFonts w:cs="Arial"/>
                <w:szCs w:val="18"/>
                <w:lang w:val="en-US"/>
              </w:rPr>
              <w:t xml:space="preserve"> lamotrigine</w:t>
            </w:r>
            <w:r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GB"/>
              </w:rPr>
            </w:pPr>
            <w:r>
              <w:rPr>
                <w:lang w:val="en-GB"/>
              </w:rPr>
              <w:t>51718</w:t>
            </w:r>
          </w:p>
        </w:tc>
      </w:tr>
      <w:tr w:rsidR="00DC09F1" w:rsidRPr="001D3329" w:rsidTr="00BA034E">
        <w:tc>
          <w:tcPr>
            <w:tcW w:w="9039" w:type="dxa"/>
            <w:gridSpan w:val="3"/>
          </w:tcPr>
          <w:p w:rsidR="00DC09F1" w:rsidRPr="00C17D93" w:rsidRDefault="00DC09F1" w:rsidP="00BA034E">
            <w:pPr>
              <w:pStyle w:val="Rubrik2"/>
              <w:outlineLvl w:val="1"/>
            </w:pPr>
            <w:r w:rsidRPr="00B5193B">
              <w:t>Intervention:</w:t>
            </w:r>
            <w:r>
              <w:t xml:space="preserve"> </w:t>
            </w:r>
            <w:r w:rsidRPr="00007FDA">
              <w:t>b</w:t>
            </w:r>
            <w:r w:rsidRPr="00B5193B">
              <w:t>enzodiazepines</w:t>
            </w:r>
            <w:r>
              <w:t xml:space="preserve">, </w:t>
            </w:r>
            <w:r w:rsidRPr="00AB111C">
              <w:t>zolpidem</w:t>
            </w:r>
            <w:r>
              <w:t xml:space="preserve">, </w:t>
            </w:r>
            <w:proofErr w:type="spellStart"/>
            <w:r w:rsidRPr="00AB111C">
              <w:t>zopiclone</w:t>
            </w:r>
            <w:proofErr w:type="spellEnd"/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BC01C7" w:rsidRDefault="00DC09F1" w:rsidP="00BA034E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DE "Benzodiazepines" or DE "Alprazolam" or DE "</w:t>
            </w:r>
            <w:proofErr w:type="spellStart"/>
            <w:r>
              <w:rPr>
                <w:rFonts w:cs="Arial"/>
                <w:szCs w:val="18"/>
                <w:lang w:val="en-US"/>
              </w:rPr>
              <w:t>Chlordiazepoxide</w:t>
            </w:r>
            <w:proofErr w:type="spellEnd"/>
            <w:r>
              <w:rPr>
                <w:rFonts w:cs="Arial"/>
                <w:szCs w:val="18"/>
                <w:lang w:val="en-US"/>
              </w:rPr>
              <w:t>" or DE "Clonazepam" or</w:t>
            </w:r>
            <w:r w:rsidRPr="00BC01C7">
              <w:rPr>
                <w:rFonts w:cs="Arial"/>
                <w:szCs w:val="18"/>
                <w:lang w:val="en-US"/>
              </w:rPr>
              <w:t xml:space="preserve"> DE "Diazepam"</w:t>
            </w:r>
            <w:r>
              <w:rPr>
                <w:rFonts w:cs="Arial"/>
                <w:szCs w:val="18"/>
                <w:lang w:val="en-US"/>
              </w:rPr>
              <w:t xml:space="preserve"> or DE "</w:t>
            </w:r>
            <w:proofErr w:type="spellStart"/>
            <w:r>
              <w:rPr>
                <w:rFonts w:cs="Arial"/>
                <w:szCs w:val="18"/>
                <w:lang w:val="en-US"/>
              </w:rPr>
              <w:t>Flunitrazepam</w:t>
            </w:r>
            <w:proofErr w:type="spellEnd"/>
            <w:r>
              <w:rPr>
                <w:rFonts w:cs="Arial"/>
                <w:szCs w:val="18"/>
                <w:lang w:val="en-US"/>
              </w:rPr>
              <w:t>" or DE "</w:t>
            </w:r>
            <w:proofErr w:type="spellStart"/>
            <w:r>
              <w:rPr>
                <w:rFonts w:cs="Arial"/>
                <w:szCs w:val="18"/>
                <w:lang w:val="en-US"/>
              </w:rPr>
              <w:t>Flurazepam</w:t>
            </w:r>
            <w:proofErr w:type="spellEnd"/>
            <w:r>
              <w:rPr>
                <w:rFonts w:cs="Arial"/>
                <w:szCs w:val="18"/>
                <w:lang w:val="en-US"/>
              </w:rPr>
              <w:t>" or DE "Lorazepam" or DE "Midazolam" or DE "</w:t>
            </w:r>
            <w:proofErr w:type="spellStart"/>
            <w:r>
              <w:rPr>
                <w:rFonts w:cs="Arial"/>
                <w:szCs w:val="18"/>
                <w:lang w:val="en-US"/>
              </w:rPr>
              <w:t>Nitrazepam</w:t>
            </w:r>
            <w:proofErr w:type="spellEnd"/>
            <w:r>
              <w:rPr>
                <w:rFonts w:cs="Arial"/>
                <w:szCs w:val="18"/>
                <w:lang w:val="en-US"/>
              </w:rPr>
              <w:t>" or DE "</w:t>
            </w:r>
            <w:proofErr w:type="spellStart"/>
            <w:r>
              <w:rPr>
                <w:rFonts w:cs="Arial"/>
                <w:szCs w:val="18"/>
                <w:lang w:val="en-US"/>
              </w:rPr>
              <w:t>Oxazepam</w:t>
            </w:r>
            <w:proofErr w:type="spellEnd"/>
            <w:r>
              <w:rPr>
                <w:rFonts w:cs="Arial"/>
                <w:szCs w:val="18"/>
                <w:lang w:val="en-US"/>
              </w:rPr>
              <w:t>" or</w:t>
            </w:r>
            <w:r w:rsidRPr="00BC01C7">
              <w:rPr>
                <w:rFonts w:cs="Arial"/>
                <w:szCs w:val="18"/>
                <w:lang w:val="en-US"/>
              </w:rPr>
              <w:t xml:space="preserve"> DE "Hypnotic Drugs"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GB"/>
              </w:rPr>
            </w:pPr>
            <w:r>
              <w:rPr>
                <w:lang w:val="en-GB"/>
              </w:rPr>
              <w:t>17026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 xml:space="preserve">(benzodiazepine* or zolpidem or </w:t>
            </w:r>
            <w:proofErr w:type="spellStart"/>
            <w:r>
              <w:rPr>
                <w:lang w:val="en-US"/>
              </w:rPr>
              <w:t>stilnoct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zopiclone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imovane</w:t>
            </w:r>
            <w:proofErr w:type="spellEnd"/>
            <w:r>
              <w:rPr>
                <w:lang w:val="en-US"/>
              </w:rPr>
              <w:t xml:space="preserve"> or</w:t>
            </w:r>
            <w:r w:rsidRPr="000D1CA4">
              <w:rPr>
                <w:lang w:val="en-US"/>
              </w:rPr>
              <w:t xml:space="preserve"> </w:t>
            </w:r>
            <w:proofErr w:type="spellStart"/>
            <w:r w:rsidRPr="000D1CA4">
              <w:rPr>
                <w:lang w:val="en-US"/>
              </w:rPr>
              <w:t>ni</w:t>
            </w:r>
            <w:r>
              <w:rPr>
                <w:lang w:val="en-US"/>
              </w:rPr>
              <w:t>trazepam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flunitrazepam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16040</w:t>
            </w:r>
          </w:p>
        </w:tc>
      </w:tr>
      <w:tr w:rsidR="00DC09F1" w:rsidRPr="001D3329" w:rsidTr="00BA034E">
        <w:tc>
          <w:tcPr>
            <w:tcW w:w="9039" w:type="dxa"/>
            <w:gridSpan w:val="3"/>
          </w:tcPr>
          <w:p w:rsidR="00DC09F1" w:rsidRPr="00C17D93" w:rsidRDefault="00DC09F1" w:rsidP="00BA034E">
            <w:pPr>
              <w:pStyle w:val="Rubrik2"/>
              <w:outlineLvl w:val="1"/>
            </w:pPr>
            <w:r w:rsidRPr="007F4CDC">
              <w:lastRenderedPageBreak/>
              <w:t xml:space="preserve">Intervention: </w:t>
            </w:r>
            <w:r>
              <w:t>stimulants</w:t>
            </w:r>
            <w:r w:rsidRPr="007F4CDC">
              <w:t xml:space="preserve"> for ADHD</w:t>
            </w:r>
          </w:p>
        </w:tc>
      </w:tr>
      <w:tr w:rsidR="00DC09F1" w:rsidRPr="001D3329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DE "Methylphenidate" or DE "Amphetamine" or DE "</w:t>
            </w:r>
            <w:proofErr w:type="spellStart"/>
            <w:r>
              <w:rPr>
                <w:lang w:val="en-US"/>
              </w:rPr>
              <w:t>Dextroamphetamine</w:t>
            </w:r>
            <w:proofErr w:type="spellEnd"/>
            <w:r>
              <w:rPr>
                <w:lang w:val="en-US"/>
              </w:rPr>
              <w:t>" or</w:t>
            </w:r>
            <w:r w:rsidRPr="00B470B8">
              <w:rPr>
                <w:lang w:val="en-US"/>
              </w:rPr>
              <w:t xml:space="preserve"> DE "Methamphetamine"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17216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1D3329" w:rsidRDefault="00DC09F1" w:rsidP="00BA034E">
            <w:pPr>
              <w:pStyle w:val="Rubrik4"/>
              <w:outlineLvl w:val="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TX (methylphenidate or </w:t>
            </w:r>
            <w:proofErr w:type="spellStart"/>
            <w:r>
              <w:rPr>
                <w:b w:val="0"/>
                <w:lang w:val="en-US"/>
              </w:rPr>
              <w:t>concerta</w:t>
            </w:r>
            <w:proofErr w:type="spellEnd"/>
            <w:r>
              <w:rPr>
                <w:b w:val="0"/>
                <w:lang w:val="en-US"/>
              </w:rPr>
              <w:t xml:space="preserve"> or</w:t>
            </w:r>
            <w:r w:rsidRPr="00B470B8">
              <w:rPr>
                <w:b w:val="0"/>
                <w:lang w:val="en-US"/>
              </w:rPr>
              <w:t xml:space="preserve"> </w:t>
            </w:r>
            <w:proofErr w:type="spellStart"/>
            <w:r w:rsidRPr="00B470B8">
              <w:rPr>
                <w:b w:val="0"/>
                <w:lang w:val="en-US"/>
              </w:rPr>
              <w:t>equasym</w:t>
            </w:r>
            <w:proofErr w:type="spellEnd"/>
            <w:r>
              <w:rPr>
                <w:b w:val="0"/>
                <w:lang w:val="en-US"/>
              </w:rPr>
              <w:t xml:space="preserve"> or </w:t>
            </w:r>
            <w:proofErr w:type="spellStart"/>
            <w:r>
              <w:rPr>
                <w:b w:val="0"/>
                <w:lang w:val="en-US"/>
              </w:rPr>
              <w:t>ritalin</w:t>
            </w:r>
            <w:proofErr w:type="spellEnd"/>
            <w:r>
              <w:rPr>
                <w:b w:val="0"/>
                <w:lang w:val="en-US"/>
              </w:rPr>
              <w:t xml:space="preserve">* or </w:t>
            </w:r>
            <w:proofErr w:type="spellStart"/>
            <w:r>
              <w:rPr>
                <w:b w:val="0"/>
                <w:lang w:val="en-US"/>
              </w:rPr>
              <w:t>strattera</w:t>
            </w:r>
            <w:proofErr w:type="spellEnd"/>
            <w:r>
              <w:rPr>
                <w:b w:val="0"/>
                <w:lang w:val="en-US"/>
              </w:rPr>
              <w:t xml:space="preserve"> or amphetamine* or </w:t>
            </w:r>
            <w:proofErr w:type="spellStart"/>
            <w:r>
              <w:rPr>
                <w:b w:val="0"/>
                <w:lang w:val="en-US"/>
              </w:rPr>
              <w:t>metamina</w:t>
            </w:r>
            <w:proofErr w:type="spellEnd"/>
            <w:r>
              <w:rPr>
                <w:b w:val="0"/>
                <w:lang w:val="en-US"/>
              </w:rPr>
              <w:t xml:space="preserve"> or </w:t>
            </w:r>
            <w:proofErr w:type="spellStart"/>
            <w:r>
              <w:rPr>
                <w:b w:val="0"/>
                <w:lang w:val="en-US"/>
              </w:rPr>
              <w:t>dexamfetamine</w:t>
            </w:r>
            <w:proofErr w:type="spellEnd"/>
            <w:r>
              <w:rPr>
                <w:b w:val="0"/>
                <w:lang w:val="en-US"/>
              </w:rPr>
              <w:t xml:space="preserve"> or </w:t>
            </w:r>
            <w:proofErr w:type="spellStart"/>
            <w:r>
              <w:rPr>
                <w:b w:val="0"/>
                <w:lang w:val="en-US"/>
              </w:rPr>
              <w:t>attentin</w:t>
            </w:r>
            <w:proofErr w:type="spellEnd"/>
            <w:r>
              <w:rPr>
                <w:b w:val="0"/>
                <w:lang w:val="en-US"/>
              </w:rPr>
              <w:t>* or</w:t>
            </w:r>
            <w:r w:rsidRPr="00B470B8"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adderall</w:t>
            </w:r>
            <w:proofErr w:type="spellEnd"/>
            <w:r>
              <w:rPr>
                <w:b w:val="0"/>
                <w:lang w:val="en-US"/>
              </w:rPr>
              <w:t>)</w:t>
            </w:r>
          </w:p>
        </w:tc>
        <w:tc>
          <w:tcPr>
            <w:tcW w:w="993" w:type="dxa"/>
          </w:tcPr>
          <w:p w:rsidR="00DC09F1" w:rsidRPr="0078492A" w:rsidRDefault="00DC09F1" w:rsidP="00BA034E">
            <w:pPr>
              <w:pStyle w:val="Rubrik4"/>
              <w:outlineLvl w:val="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19222</w:t>
            </w:r>
          </w:p>
        </w:tc>
      </w:tr>
      <w:tr w:rsidR="00DC09F1" w:rsidRPr="001D3329" w:rsidTr="00BA034E">
        <w:tc>
          <w:tcPr>
            <w:tcW w:w="9039" w:type="dxa"/>
            <w:gridSpan w:val="3"/>
          </w:tcPr>
          <w:p w:rsidR="00DC09F1" w:rsidRPr="004E7C35" w:rsidRDefault="00DC09F1" w:rsidP="00BA034E">
            <w:pPr>
              <w:pStyle w:val="Rubrik2"/>
              <w:outlineLvl w:val="1"/>
            </w:pPr>
            <w:r w:rsidRPr="004E7C35">
              <w:t>Intervention: opiate substitutio</w:t>
            </w:r>
            <w:r>
              <w:t xml:space="preserve">n treatment/alcohol deterrents 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DE "Methadone" or DE "Disulfiram" or DE "Naltrexone" or DE "Narcotic Antagonists" or</w:t>
            </w:r>
            <w:r w:rsidRPr="004B246B">
              <w:rPr>
                <w:lang w:val="en-US"/>
              </w:rPr>
              <w:t xml:space="preserve"> DE "Buprenorphine"</w:t>
            </w:r>
            <w:r>
              <w:rPr>
                <w:lang w:val="en-US"/>
              </w:rPr>
              <w:t xml:space="preserve"> or </w:t>
            </w:r>
            <w:r w:rsidRPr="004B246B">
              <w:rPr>
                <w:lang w:val="en-US"/>
              </w:rPr>
              <w:t>DE "</w:t>
            </w:r>
            <w:proofErr w:type="spellStart"/>
            <w:r w:rsidRPr="004B246B">
              <w:rPr>
                <w:lang w:val="en-US"/>
              </w:rPr>
              <w:t>Acamprosate</w:t>
            </w:r>
            <w:proofErr w:type="spellEnd"/>
            <w:r w:rsidRPr="004B246B">
              <w:rPr>
                <w:lang w:val="en-US"/>
              </w:rPr>
              <w:t>"</w:t>
            </w:r>
          </w:p>
        </w:tc>
        <w:tc>
          <w:tcPr>
            <w:tcW w:w="993" w:type="dxa"/>
          </w:tcPr>
          <w:p w:rsidR="00DC09F1" w:rsidRPr="00E41E4D" w:rsidRDefault="00DC09F1" w:rsidP="00BA034E">
            <w:pPr>
              <w:rPr>
                <w:lang w:val="en-US"/>
              </w:rPr>
            </w:pPr>
            <w:r>
              <w:rPr>
                <w:lang w:val="en-US"/>
              </w:rPr>
              <w:t>11338</w:t>
            </w:r>
          </w:p>
        </w:tc>
      </w:tr>
      <w:tr w:rsidR="00DC09F1" w:rsidRPr="00D345BC" w:rsidTr="00BA034E">
        <w:tc>
          <w:tcPr>
            <w:tcW w:w="1101" w:type="dxa"/>
          </w:tcPr>
          <w:p w:rsidR="00DC09F1" w:rsidRPr="00E41E4D" w:rsidRDefault="00DC09F1" w:rsidP="00BA034E">
            <w:pPr>
              <w:pStyle w:val="Numrering"/>
              <w:rPr>
                <w:lang w:val="en-GB"/>
              </w:rPr>
            </w:pPr>
          </w:p>
        </w:tc>
        <w:tc>
          <w:tcPr>
            <w:tcW w:w="6945" w:type="dxa"/>
          </w:tcPr>
          <w:p w:rsidR="00DC09F1" w:rsidRPr="00A150B8" w:rsidRDefault="00DC09F1" w:rsidP="00BA034E">
            <w:pPr>
              <w:rPr>
                <w:lang w:val="en-GB"/>
              </w:rPr>
            </w:pPr>
            <w:r>
              <w:rPr>
                <w:lang w:val="en-GB"/>
              </w:rPr>
              <w:t>TX (</w:t>
            </w:r>
            <w:proofErr w:type="spellStart"/>
            <w:r>
              <w:rPr>
                <w:lang w:val="en-GB"/>
              </w:rPr>
              <w:t>m</w:t>
            </w:r>
            <w:r w:rsidRPr="004B246B">
              <w:rPr>
                <w:lang w:val="en-GB"/>
              </w:rPr>
              <w:t>et</w:t>
            </w:r>
            <w:r>
              <w:rPr>
                <w:lang w:val="en-GB"/>
              </w:rPr>
              <w:t>hadon</w:t>
            </w:r>
            <w:proofErr w:type="spellEnd"/>
            <w:r>
              <w:rPr>
                <w:lang w:val="en-GB"/>
              </w:rPr>
              <w:t xml:space="preserve">* or disulfiram or </w:t>
            </w:r>
            <w:proofErr w:type="spellStart"/>
            <w:r>
              <w:rPr>
                <w:lang w:val="en-GB"/>
              </w:rPr>
              <w:t>antabus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acamprosate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campral</w:t>
            </w:r>
            <w:proofErr w:type="spellEnd"/>
            <w:r>
              <w:rPr>
                <w:lang w:val="en-GB"/>
              </w:rPr>
              <w:t xml:space="preserve"> or alcohol deterrent or alcohol deterrents or </w:t>
            </w:r>
            <w:proofErr w:type="spellStart"/>
            <w:r>
              <w:rPr>
                <w:lang w:val="en-GB"/>
              </w:rPr>
              <w:t>naltrexon</w:t>
            </w:r>
            <w:proofErr w:type="spellEnd"/>
            <w:r>
              <w:rPr>
                <w:lang w:val="en-GB"/>
              </w:rPr>
              <w:t>* or buprenorphine or</w:t>
            </w:r>
            <w:r w:rsidRPr="004B246B">
              <w:rPr>
                <w:lang w:val="en-GB"/>
              </w:rPr>
              <w:t xml:space="preserve"> </w:t>
            </w:r>
            <w:proofErr w:type="spellStart"/>
            <w:r w:rsidRPr="004B246B">
              <w:rPr>
                <w:lang w:val="en-GB"/>
              </w:rPr>
              <w:t>lisdexamfetamin</w:t>
            </w:r>
            <w:r>
              <w:rPr>
                <w:lang w:val="en-GB"/>
              </w:rPr>
              <w:t>e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attentin</w:t>
            </w:r>
            <w:proofErr w:type="spellEnd"/>
            <w:r>
              <w:rPr>
                <w:lang w:val="en-GB"/>
              </w:rPr>
              <w:t xml:space="preserve">* or </w:t>
            </w:r>
            <w:proofErr w:type="spellStart"/>
            <w:r>
              <w:rPr>
                <w:lang w:val="en-GB"/>
              </w:rPr>
              <w:t>elvans</w:t>
            </w:r>
            <w:proofErr w:type="spellEnd"/>
            <w:r>
              <w:rPr>
                <w:lang w:val="en-GB"/>
              </w:rPr>
              <w:t>*)</w:t>
            </w:r>
          </w:p>
        </w:tc>
        <w:tc>
          <w:tcPr>
            <w:tcW w:w="993" w:type="dxa"/>
          </w:tcPr>
          <w:p w:rsidR="00DC09F1" w:rsidRPr="0032649D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13202</w:t>
            </w:r>
          </w:p>
        </w:tc>
      </w:tr>
      <w:tr w:rsidR="00DC09F1" w:rsidRPr="00F605DF" w:rsidTr="00BA034E">
        <w:tc>
          <w:tcPr>
            <w:tcW w:w="9039" w:type="dxa"/>
            <w:gridSpan w:val="3"/>
          </w:tcPr>
          <w:p w:rsidR="00DC09F1" w:rsidRPr="00F605DF" w:rsidRDefault="00DC09F1" w:rsidP="00BA034E">
            <w:pPr>
              <w:pStyle w:val="Rubrik2"/>
              <w:outlineLvl w:val="1"/>
            </w:pPr>
            <w:r>
              <w:t>Limits</w:t>
            </w:r>
          </w:p>
        </w:tc>
      </w:tr>
      <w:tr w:rsidR="00DC09F1" w:rsidRPr="004E7C35" w:rsidTr="00BA034E">
        <w:tc>
          <w:tcPr>
            <w:tcW w:w="1101" w:type="dxa"/>
          </w:tcPr>
          <w:p w:rsidR="00DC09F1" w:rsidRPr="00F605DF" w:rsidRDefault="00DC09F1" w:rsidP="00BA034E">
            <w:pPr>
              <w:pStyle w:val="Numrering"/>
            </w:pPr>
          </w:p>
        </w:tc>
        <w:tc>
          <w:tcPr>
            <w:tcW w:w="6945" w:type="dxa"/>
          </w:tcPr>
          <w:p w:rsidR="00DC09F1" w:rsidRPr="00F605DF" w:rsidRDefault="00DC09F1" w:rsidP="00BA034E">
            <w:pPr>
              <w:rPr>
                <w:lang w:val="en-US"/>
              </w:rPr>
            </w:pPr>
            <w:r w:rsidRPr="00F605DF">
              <w:rPr>
                <w:b/>
                <w:bCs/>
                <w:lang w:val="en-US"/>
              </w:rPr>
              <w:t>Limiters</w:t>
            </w:r>
            <w:r w:rsidRPr="00F605DF">
              <w:rPr>
                <w:lang w:val="en-US"/>
              </w:rPr>
              <w:t xml:space="preserve"> - Language: Danish, English, Norwegian, Swedish</w:t>
            </w:r>
          </w:p>
        </w:tc>
        <w:tc>
          <w:tcPr>
            <w:tcW w:w="993" w:type="dxa"/>
          </w:tcPr>
          <w:p w:rsidR="00DC09F1" w:rsidRPr="00F605DF" w:rsidRDefault="00DC09F1" w:rsidP="00BA034E">
            <w:pPr>
              <w:pStyle w:val="Rubrik3"/>
              <w:outlineLvl w:val="2"/>
              <w:rPr>
                <w:i w:val="0"/>
                <w:lang w:val="en-US"/>
              </w:rPr>
            </w:pPr>
          </w:p>
        </w:tc>
      </w:tr>
      <w:tr w:rsidR="00DC09F1" w:rsidRPr="001D3329" w:rsidTr="00BA034E">
        <w:tc>
          <w:tcPr>
            <w:tcW w:w="9039" w:type="dxa"/>
            <w:gridSpan w:val="3"/>
          </w:tcPr>
          <w:p w:rsidR="00DC09F1" w:rsidRPr="0032649D" w:rsidRDefault="00DC09F1" w:rsidP="00BA034E">
            <w:pPr>
              <w:pStyle w:val="Rubrik2"/>
              <w:outlineLvl w:val="1"/>
              <w:rPr>
                <w:i/>
              </w:rPr>
            </w:pPr>
            <w:r w:rsidRPr="00E96A70">
              <w:t>Combined sets</w:t>
            </w:r>
          </w:p>
        </w:tc>
      </w:tr>
      <w:tr w:rsidR="00DC09F1" w:rsidRPr="00F605DF" w:rsidTr="00BA034E">
        <w:tc>
          <w:tcPr>
            <w:tcW w:w="1101" w:type="dxa"/>
          </w:tcPr>
          <w:p w:rsidR="00DC09F1" w:rsidRPr="00BF226A" w:rsidRDefault="00DC09F1" w:rsidP="00BA034E">
            <w:pPr>
              <w:pStyle w:val="Numreringslutgiltig"/>
            </w:pPr>
          </w:p>
        </w:tc>
        <w:tc>
          <w:tcPr>
            <w:tcW w:w="6945" w:type="dxa"/>
          </w:tcPr>
          <w:p w:rsidR="00DC09F1" w:rsidRPr="004C1AFB" w:rsidRDefault="00DC09F1" w:rsidP="00BA034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 or 10 or 11 or 12 or 13 or 14 or 15 or 16 or 17 or</w:t>
            </w:r>
            <w:r w:rsidRPr="004C1AFB">
              <w:rPr>
                <w:i/>
                <w:lang w:val="en-US"/>
              </w:rPr>
              <w:t xml:space="preserve"> 18</w:t>
            </w:r>
          </w:p>
        </w:tc>
        <w:tc>
          <w:tcPr>
            <w:tcW w:w="993" w:type="dxa"/>
          </w:tcPr>
          <w:p w:rsidR="00DC09F1" w:rsidRPr="004C1AFB" w:rsidRDefault="00DC09F1" w:rsidP="00BA034E">
            <w:pPr>
              <w:pStyle w:val="Rubrik4"/>
              <w:outlineLvl w:val="3"/>
              <w:rPr>
                <w:b w:val="0"/>
                <w:i/>
                <w:lang w:val="en-US"/>
              </w:rPr>
            </w:pPr>
            <w:r w:rsidRPr="004C1AFB">
              <w:rPr>
                <w:b w:val="0"/>
                <w:i/>
                <w:lang w:val="en-US"/>
              </w:rPr>
              <w:t>126422</w:t>
            </w:r>
          </w:p>
        </w:tc>
      </w:tr>
      <w:tr w:rsidR="00DC09F1" w:rsidRPr="001D3329" w:rsidTr="00BA03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:rsidR="00DC09F1" w:rsidRPr="00BF226A" w:rsidRDefault="00DC09F1" w:rsidP="00BA034E">
            <w:pPr>
              <w:pStyle w:val="Numreringslutgiltig"/>
            </w:pPr>
          </w:p>
        </w:tc>
        <w:tc>
          <w:tcPr>
            <w:tcW w:w="6945" w:type="dxa"/>
          </w:tcPr>
          <w:p w:rsidR="00DC09F1" w:rsidRPr="00F605DF" w:rsidRDefault="00DC09F1" w:rsidP="00BA034E">
            <w:pPr>
              <w:pStyle w:val="Rubrik4"/>
              <w:outlineLvl w:val="3"/>
              <w:rPr>
                <w:lang w:val="en-US"/>
              </w:rPr>
            </w:pPr>
            <w:r>
              <w:rPr>
                <w:lang w:val="en-US"/>
              </w:rPr>
              <w:t xml:space="preserve">8 and 22 and </w:t>
            </w:r>
            <w:r w:rsidRPr="00F605DF">
              <w:rPr>
                <w:lang w:val="en-US"/>
              </w:rPr>
              <w:t>21</w:t>
            </w:r>
          </w:p>
        </w:tc>
        <w:tc>
          <w:tcPr>
            <w:tcW w:w="993" w:type="dxa"/>
          </w:tcPr>
          <w:p w:rsidR="00DC09F1" w:rsidRPr="00BF226A" w:rsidRDefault="00DC09F1" w:rsidP="00BA034E">
            <w:pPr>
              <w:pStyle w:val="Rubrik4"/>
              <w:outlineLvl w:val="3"/>
              <w:rPr>
                <w:b w:val="0"/>
                <w:lang w:val="en-US"/>
              </w:rPr>
            </w:pPr>
            <w:r>
              <w:rPr>
                <w:lang w:val="en-US"/>
              </w:rPr>
              <w:t>532</w:t>
            </w:r>
          </w:p>
        </w:tc>
      </w:tr>
    </w:tbl>
    <w:p w:rsidR="00DC09F1" w:rsidRPr="00E41E4D" w:rsidRDefault="00DC09F1" w:rsidP="00DC09F1">
      <w:pPr>
        <w:rPr>
          <w:rFonts w:cs="Arial"/>
          <w:szCs w:val="18"/>
          <w:lang w:val="en-US"/>
        </w:rPr>
      </w:pPr>
    </w:p>
    <w:p w:rsidR="00DC09F1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The search result, usually found at the end of the documentation, forms the list of abstracts.</w:t>
      </w:r>
    </w:p>
    <w:p w:rsidR="00DC09F1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AB = Abstract</w:t>
      </w: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AU = Author</w:t>
      </w: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DE = Term from the thesaurus</w:t>
      </w: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MM = Major Concept</w:t>
      </w: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TI = Title</w:t>
      </w: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 xml:space="preserve">TX = All Text. Performs a keyword search of all the </w:t>
      </w:r>
      <w:r w:rsidRPr="004F6DFD">
        <w:rPr>
          <w:rFonts w:ascii="MS Gothic" w:eastAsiaTheme="minorHAnsi" w:hAnsi="MS Gothic" w:cs="Arial"/>
          <w:color w:val="000000" w:themeColor="text1"/>
          <w:szCs w:val="18"/>
          <w:lang w:val="en-US" w:eastAsia="en-US"/>
        </w:rPr>
        <w:t> </w:t>
      </w: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database's searchable fields</w:t>
      </w: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ZC = Methodology Index</w:t>
      </w:r>
    </w:p>
    <w:p w:rsidR="00DC09F1" w:rsidRPr="004F6DFD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* = Truncation</w:t>
      </w:r>
    </w:p>
    <w:p w:rsidR="00DC09F1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  <w:proofErr w:type="gramStart"/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>“ “</w:t>
      </w:r>
      <w:proofErr w:type="gramEnd"/>
      <w:r w:rsidRPr="004F6DFD">
        <w:rPr>
          <w:rFonts w:eastAsiaTheme="minorHAnsi" w:cs="Arial"/>
          <w:color w:val="000000" w:themeColor="text1"/>
          <w:szCs w:val="18"/>
          <w:lang w:val="en-US" w:eastAsia="en-US"/>
        </w:rPr>
        <w:t xml:space="preserve"> = Citation Marks; searches for an exact phrase</w:t>
      </w:r>
    </w:p>
    <w:p w:rsidR="00DC09F1" w:rsidRDefault="00DC09F1" w:rsidP="00DC09F1">
      <w:pPr>
        <w:rPr>
          <w:rFonts w:eastAsiaTheme="minorHAnsi" w:cs="Arial"/>
          <w:color w:val="000000" w:themeColor="text1"/>
          <w:szCs w:val="18"/>
          <w:lang w:val="en-US" w:eastAsia="en-US"/>
        </w:rPr>
      </w:pPr>
    </w:p>
    <w:p w:rsidR="00DC09F1" w:rsidRDefault="00DC09F1"/>
    <w:sectPr w:rsidR="00DC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DC" w:rsidRDefault="002244DC" w:rsidP="00DC09F1">
      <w:r>
        <w:separator/>
      </w:r>
    </w:p>
  </w:endnote>
  <w:endnote w:type="continuationSeparator" w:id="0">
    <w:p w:rsidR="002244DC" w:rsidRDefault="002244DC" w:rsidP="00DC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DC" w:rsidRDefault="002244DC" w:rsidP="00DC09F1">
      <w:r>
        <w:separator/>
      </w:r>
    </w:p>
  </w:footnote>
  <w:footnote w:type="continuationSeparator" w:id="0">
    <w:p w:rsidR="002244DC" w:rsidRDefault="002244DC" w:rsidP="00DC09F1">
      <w:r>
        <w:continuationSeparator/>
      </w:r>
    </w:p>
  </w:footnote>
  <w:footnote w:id="1">
    <w:p w:rsidR="00DC09F1" w:rsidRDefault="00DC09F1" w:rsidP="00DC09F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6612D">
        <w:t>http://hiru.mcmaster.ca/hiru/HIRU_Hedges_MEDLINE_Strategies.aspx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50C"/>
    <w:multiLevelType w:val="hybridMultilevel"/>
    <w:tmpl w:val="E45088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F5935"/>
    <w:multiLevelType w:val="hybridMultilevel"/>
    <w:tmpl w:val="DAC68F82"/>
    <w:lvl w:ilvl="0" w:tplc="FF46B374">
      <w:start w:val="1"/>
      <w:numFmt w:val="decimal"/>
      <w:pStyle w:val="Numrering"/>
      <w:lvlText w:val="%1."/>
      <w:lvlJc w:val="left"/>
      <w:pPr>
        <w:ind w:left="720" w:hanging="360"/>
      </w:pPr>
      <w:rPr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7"/>
    <w:rsid w:val="000A40B2"/>
    <w:rsid w:val="002244DC"/>
    <w:rsid w:val="00DC09F1"/>
    <w:rsid w:val="00F14F5A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CF5C"/>
  <w15:chartTrackingRefBased/>
  <w15:docId w15:val="{873C296B-A7CB-4655-8381-7D0E88D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söktermer)"/>
    <w:qFormat/>
    <w:rsid w:val="00F40927"/>
    <w:pPr>
      <w:spacing w:after="0" w:line="240" w:lineRule="auto"/>
    </w:pPr>
    <w:rPr>
      <w:rFonts w:ascii="Calibri" w:eastAsia="Times New Roman" w:hAnsi="Calibri" w:cs="Times New Roman"/>
      <w:sz w:val="18"/>
      <w:szCs w:val="24"/>
      <w:lang w:eastAsia="sv-SE"/>
    </w:rPr>
  </w:style>
  <w:style w:type="paragraph" w:styleId="Rubrik1">
    <w:name w:val="heading 1"/>
    <w:aliases w:val="Rubrik (rubrik söktermer)"/>
    <w:basedOn w:val="Normal"/>
    <w:link w:val="Rubrik1Char"/>
    <w:autoRedefine/>
    <w:uiPriority w:val="9"/>
    <w:qFormat/>
    <w:rsid w:val="00F40927"/>
    <w:pPr>
      <w:outlineLvl w:val="0"/>
    </w:pPr>
    <w:rPr>
      <w:bCs/>
      <w:color w:val="FFFFFF" w:themeColor="background1"/>
      <w:kern w:val="36"/>
      <w:szCs w:val="18"/>
    </w:rPr>
  </w:style>
  <w:style w:type="paragraph" w:styleId="Rubrik2">
    <w:name w:val="heading 2"/>
    <w:aliases w:val="PICO"/>
    <w:basedOn w:val="Normal"/>
    <w:next w:val="Normal"/>
    <w:link w:val="Rubrik2Char"/>
    <w:autoRedefine/>
    <w:uiPriority w:val="9"/>
    <w:unhideWhenUsed/>
    <w:qFormat/>
    <w:rsid w:val="00F40927"/>
    <w:pPr>
      <w:keepNext/>
      <w:keepLines/>
      <w:outlineLvl w:val="1"/>
    </w:pPr>
    <w:rPr>
      <w:rFonts w:eastAsiaTheme="majorEastAsia" w:cstheme="majorBidi"/>
      <w:b/>
      <w:bCs/>
      <w:iCs/>
      <w:szCs w:val="18"/>
      <w:lang w:val="en-US"/>
    </w:rPr>
  </w:style>
  <w:style w:type="paragraph" w:styleId="Rubrik3">
    <w:name w:val="heading 3"/>
    <w:aliases w:val="OR/AND (kursiv)"/>
    <w:basedOn w:val="Normal"/>
    <w:next w:val="Normal"/>
    <w:link w:val="Rubrik3Char"/>
    <w:uiPriority w:val="9"/>
    <w:unhideWhenUsed/>
    <w:qFormat/>
    <w:rsid w:val="00F40927"/>
    <w:pPr>
      <w:keepNext/>
      <w:keepLines/>
      <w:outlineLvl w:val="2"/>
    </w:pPr>
    <w:rPr>
      <w:rFonts w:eastAsiaTheme="majorEastAsia" w:cstheme="majorBidi"/>
      <w:i/>
      <w:iCs/>
      <w:szCs w:val="18"/>
    </w:rPr>
  </w:style>
  <w:style w:type="paragraph" w:styleId="Rubrik4">
    <w:name w:val="heading 4"/>
    <w:aliases w:val="Slutgiltigt sökreultat (inramat)"/>
    <w:basedOn w:val="Normal"/>
    <w:next w:val="Normal"/>
    <w:link w:val="Rubrik4Char"/>
    <w:uiPriority w:val="9"/>
    <w:unhideWhenUsed/>
    <w:qFormat/>
    <w:rsid w:val="00F40927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(rubrik söktermer) Char"/>
    <w:basedOn w:val="Standardstycketeckensnitt"/>
    <w:link w:val="Rubrik1"/>
    <w:uiPriority w:val="9"/>
    <w:rsid w:val="00F40927"/>
    <w:rPr>
      <w:rFonts w:ascii="Calibri" w:eastAsia="Times New Roman" w:hAnsi="Calibri" w:cs="Times New Roman"/>
      <w:bCs/>
      <w:color w:val="FFFFFF" w:themeColor="background1"/>
      <w:kern w:val="36"/>
      <w:sz w:val="18"/>
      <w:szCs w:val="18"/>
      <w:lang w:eastAsia="sv-SE"/>
    </w:rPr>
  </w:style>
  <w:style w:type="character" w:customStyle="1" w:styleId="Rubrik2Char">
    <w:name w:val="Rubrik 2 Char"/>
    <w:aliases w:val="PICO Char"/>
    <w:basedOn w:val="Standardstycketeckensnitt"/>
    <w:link w:val="Rubrik2"/>
    <w:uiPriority w:val="9"/>
    <w:rsid w:val="00F40927"/>
    <w:rPr>
      <w:rFonts w:ascii="Calibri" w:eastAsiaTheme="majorEastAsia" w:hAnsi="Calibri" w:cstheme="majorBidi"/>
      <w:b/>
      <w:bCs/>
      <w:iCs/>
      <w:sz w:val="18"/>
      <w:szCs w:val="18"/>
      <w:lang w:val="en-US" w:eastAsia="sv-SE"/>
    </w:rPr>
  </w:style>
  <w:style w:type="character" w:customStyle="1" w:styleId="Rubrik3Char">
    <w:name w:val="Rubrik 3 Char"/>
    <w:aliases w:val="OR/AND (kursiv) Char"/>
    <w:basedOn w:val="Standardstycketeckensnitt"/>
    <w:link w:val="Rubrik3"/>
    <w:uiPriority w:val="9"/>
    <w:rsid w:val="00F40927"/>
    <w:rPr>
      <w:rFonts w:ascii="Calibri" w:eastAsiaTheme="majorEastAsia" w:hAnsi="Calibri" w:cstheme="majorBidi"/>
      <w:i/>
      <w:iCs/>
      <w:sz w:val="18"/>
      <w:szCs w:val="18"/>
      <w:lang w:eastAsia="sv-SE"/>
    </w:rPr>
  </w:style>
  <w:style w:type="character" w:customStyle="1" w:styleId="Rubrik4Char">
    <w:name w:val="Rubrik 4 Char"/>
    <w:aliases w:val="Slutgiltigt sökreultat (inramat) Char"/>
    <w:basedOn w:val="Standardstycketeckensnitt"/>
    <w:link w:val="Rubrik4"/>
    <w:uiPriority w:val="9"/>
    <w:rsid w:val="00F40927"/>
    <w:rPr>
      <w:rFonts w:ascii="Calibri" w:eastAsiaTheme="majorEastAsia" w:hAnsi="Calibri" w:cstheme="majorBidi"/>
      <w:b/>
      <w:bCs/>
      <w:iCs/>
      <w:sz w:val="18"/>
      <w:szCs w:val="24"/>
      <w:lang w:eastAsia="sv-SE"/>
    </w:rPr>
  </w:style>
  <w:style w:type="paragraph" w:customStyle="1" w:styleId="Rubrikskningenstitel">
    <w:name w:val="Rubrik (sökningens titel)"/>
    <w:qFormat/>
    <w:rsid w:val="00F40927"/>
    <w:pPr>
      <w:suppressAutoHyphens/>
      <w:spacing w:after="0" w:line="240" w:lineRule="auto"/>
    </w:pPr>
    <w:rPr>
      <w:rFonts w:ascii="Arial" w:eastAsia="Times New Roman" w:hAnsi="Arial" w:cs="Arial"/>
      <w:b/>
      <w:sz w:val="18"/>
      <w:szCs w:val="18"/>
      <w:lang w:eastAsia="sv-SE"/>
    </w:rPr>
  </w:style>
  <w:style w:type="paragraph" w:customStyle="1" w:styleId="Numrering">
    <w:name w:val="Numrering"/>
    <w:basedOn w:val="Normal"/>
    <w:qFormat/>
    <w:rsid w:val="00F40927"/>
    <w:pPr>
      <w:numPr>
        <w:numId w:val="1"/>
      </w:numPr>
    </w:pPr>
  </w:style>
  <w:style w:type="table" w:customStyle="1" w:styleId="Skdokumentation">
    <w:name w:val="Sökdokumentation"/>
    <w:basedOn w:val="Normaltabell"/>
    <w:uiPriority w:val="99"/>
    <w:rsid w:val="00F40927"/>
    <w:pPr>
      <w:spacing w:after="0" w:line="240" w:lineRule="auto"/>
    </w:pPr>
    <w:tblPr>
      <w:tblBorders>
        <w:bottom w:val="single" w:sz="4" w:space="0" w:color="0070C0"/>
        <w:insideH w:val="single" w:sz="4" w:space="0" w:color="0070C0"/>
      </w:tblBorders>
      <w:tblCellMar>
        <w:top w:w="11" w:type="dxa"/>
        <w:bottom w:w="11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</w:rPr>
      <w:tblPr/>
      <w:tcPr>
        <w:shd w:val="clear" w:color="auto" w:fill="0070C0"/>
      </w:tcPr>
    </w:tblStylePr>
    <w:tblStylePr w:type="lastRow">
      <w:rPr>
        <w:rFonts w:ascii="Calibri" w:hAnsi="Calibri"/>
        <w:b w:val="0"/>
        <w:bCs/>
        <w:i w:val="0"/>
        <w:color w:val="auto"/>
      </w:rPr>
      <w:tblPr/>
      <w:tcPr>
        <w:tcBorders>
          <w:top w:val="single" w:sz="18" w:space="0" w:color="0070C0"/>
          <w:left w:val="nil"/>
          <w:bottom w:val="single" w:sz="18" w:space="0" w:color="0070C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nk">
    <w:name w:val="Hyperlink"/>
    <w:basedOn w:val="Standardstycketeckensnitt"/>
    <w:uiPriority w:val="99"/>
    <w:unhideWhenUsed/>
    <w:rsid w:val="00F40927"/>
    <w:rPr>
      <w:color w:val="0563C1" w:themeColor="hyperlink"/>
      <w:u w:val="single"/>
    </w:rPr>
  </w:style>
  <w:style w:type="character" w:customStyle="1" w:styleId="bibrecord-highlight-user">
    <w:name w:val="bibrecord-highlight-user"/>
    <w:basedOn w:val="Standardstycketeckensnitt"/>
    <w:rsid w:val="00F40927"/>
  </w:style>
  <w:style w:type="character" w:customStyle="1" w:styleId="searchhistory-search-term">
    <w:name w:val="searchhistory-search-term"/>
    <w:basedOn w:val="Standardstycketeckensnitt"/>
    <w:rsid w:val="00F40927"/>
  </w:style>
  <w:style w:type="paragraph" w:customStyle="1" w:styleId="Numreringslutgiltig">
    <w:name w:val="Numrering slutgiltig"/>
    <w:basedOn w:val="Numrering"/>
    <w:qFormat/>
    <w:rsid w:val="000A40B2"/>
    <w:rPr>
      <w:b/>
      <w:bCs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C09F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09F1"/>
    <w:rPr>
      <w:rFonts w:ascii="Calibri" w:eastAsia="Times New Roman" w:hAnsi="Calibri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C0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u.se" TargetMode="External"/><Relationship Id="rId12" Type="http://schemas.openxmlformats.org/officeDocument/2006/relationships/hyperlink" Target="http://www.sb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b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3286</Words>
  <Characters>17419</Characters>
  <Application>Microsoft Office Word</Application>
  <DocSecurity>0</DocSecurity>
  <Lines>145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Howner</dc:creator>
  <cp:keywords/>
  <dc:description/>
  <cp:lastModifiedBy>Katarina Howner</cp:lastModifiedBy>
  <cp:revision>3</cp:revision>
  <dcterms:created xsi:type="dcterms:W3CDTF">2018-12-05T12:35:00Z</dcterms:created>
  <dcterms:modified xsi:type="dcterms:W3CDTF">2018-12-05T12:40:00Z</dcterms:modified>
</cp:coreProperties>
</file>