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1796C" w14:textId="77777777" w:rsidR="00452FAE" w:rsidRPr="00A30B20" w:rsidRDefault="00E20BFA" w:rsidP="00452FAE">
      <w:pPr>
        <w:keepNext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B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Supplementary </w:t>
      </w:r>
      <w:r w:rsidR="00452FAE" w:rsidRPr="00A30B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Table </w:t>
      </w:r>
      <w:r w:rsidR="001B729E" w:rsidRPr="00A30B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6A4324" w:rsidRPr="00A30B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452FAE" w:rsidRPr="00A30B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Neuroanatomic</w:t>
      </w:r>
      <w:r w:rsidR="00C51E01" w:rsidRPr="00A30B20">
        <w:rPr>
          <w:rFonts w:ascii="Times New Roman" w:eastAsia="Times New Roman" w:hAnsi="Times New Roman" w:cs="Times New Roman"/>
          <w:color w:val="auto"/>
          <w:sz w:val="24"/>
          <w:szCs w:val="24"/>
        </w:rPr>
        <w:t>al</w:t>
      </w:r>
      <w:r w:rsidR="00452FAE" w:rsidRPr="00A30B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areas, number of components, Brodmann areas and </w:t>
      </w:r>
      <w:proofErr w:type="spellStart"/>
      <w:r w:rsidR="00E3436E" w:rsidRPr="00A30B20">
        <w:rPr>
          <w:rFonts w:ascii="Times New Roman" w:eastAsia="Times New Roman" w:hAnsi="Times New Roman" w:cs="Times New Roman"/>
          <w:color w:val="auto"/>
          <w:sz w:val="24"/>
          <w:szCs w:val="24"/>
        </w:rPr>
        <w:t>Talairach</w:t>
      </w:r>
      <w:proofErr w:type="spellEnd"/>
      <w:r w:rsidR="00E3436E" w:rsidRPr="00A30B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52FAE" w:rsidRPr="00A30B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coordinates of centroids </w:t>
      </w:r>
      <w:r w:rsidR="00C51E01" w:rsidRPr="00A30B20">
        <w:rPr>
          <w:rFonts w:ascii="Times New Roman" w:eastAsia="Times New Roman" w:hAnsi="Times New Roman" w:cs="Times New Roman"/>
          <w:color w:val="auto"/>
          <w:sz w:val="24"/>
          <w:szCs w:val="24"/>
        </w:rPr>
        <w:t>for experienced and novice judo athletes</w:t>
      </w:r>
      <w:r w:rsidR="00452FAE" w:rsidRPr="00A30B2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tbl>
      <w:tblPr>
        <w:tblW w:w="15593" w:type="dxa"/>
        <w:jc w:val="center"/>
        <w:tblBorders>
          <w:top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567"/>
        <w:gridCol w:w="567"/>
        <w:gridCol w:w="567"/>
        <w:gridCol w:w="567"/>
        <w:gridCol w:w="567"/>
        <w:gridCol w:w="284"/>
        <w:gridCol w:w="4536"/>
        <w:gridCol w:w="567"/>
        <w:gridCol w:w="567"/>
        <w:gridCol w:w="567"/>
        <w:gridCol w:w="567"/>
        <w:gridCol w:w="567"/>
      </w:tblGrid>
      <w:tr w:rsidR="006B39E6" w:rsidRPr="00A30B20" w14:paraId="64D7EF1D" w14:textId="77777777" w:rsidTr="00F82B33">
        <w:trPr>
          <w:jc w:val="center"/>
        </w:trPr>
        <w:tc>
          <w:tcPr>
            <w:tcW w:w="7938" w:type="dxa"/>
            <w:gridSpan w:val="6"/>
            <w:tcBorders>
              <w:top w:val="single" w:sz="4" w:space="0" w:color="000001"/>
              <w:left w:val="nil"/>
              <w:bottom w:val="single" w:sz="4" w:space="0" w:color="auto"/>
              <w:right w:val="nil"/>
            </w:tcBorders>
            <w:vAlign w:val="center"/>
          </w:tcPr>
          <w:p w14:paraId="08EBD697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Black Belt (n = 16)</w:t>
            </w:r>
          </w:p>
        </w:tc>
        <w:tc>
          <w:tcPr>
            <w:tcW w:w="284" w:type="dxa"/>
            <w:tcBorders>
              <w:top w:val="single" w:sz="4" w:space="0" w:color="000001"/>
              <w:left w:val="nil"/>
              <w:bottom w:val="nil"/>
              <w:right w:val="nil"/>
            </w:tcBorders>
            <w:vAlign w:val="center"/>
          </w:tcPr>
          <w:p w14:paraId="5A9414BA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EC1469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White Belt (n = 18)</w:t>
            </w:r>
          </w:p>
        </w:tc>
      </w:tr>
      <w:tr w:rsidR="00F82B33" w:rsidRPr="00A30B20" w14:paraId="188F1C96" w14:textId="77777777" w:rsidTr="00F82B33">
        <w:trPr>
          <w:trHeight w:val="610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FD05D3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Lobe / Areas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D544C5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C2097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3B37B0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Talairach</w:t>
            </w:r>
            <w:proofErr w:type="spellEnd"/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coordinates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45E70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37C022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Lobe / Areas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2C334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NC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561D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BA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F8787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Talairach</w:t>
            </w:r>
            <w:proofErr w:type="spellEnd"/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coordinates</w:t>
            </w:r>
          </w:p>
        </w:tc>
      </w:tr>
      <w:tr w:rsidR="00F82B33" w:rsidRPr="00A30B20" w14:paraId="2D7BD1EF" w14:textId="77777777" w:rsidTr="00F82B33">
        <w:trPr>
          <w:jc w:val="center"/>
        </w:trPr>
        <w:tc>
          <w:tcPr>
            <w:tcW w:w="510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87877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423C22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9A217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9C3FF8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EF16C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09E64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Z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93A38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B52A7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FEC87B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5DDB2B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ADDB35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BF713F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8546E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X</w:t>
            </w:r>
          </w:p>
        </w:tc>
      </w:tr>
      <w:tr w:rsidR="00F82B33" w:rsidRPr="00A30B20" w14:paraId="72A5341A" w14:textId="77777777" w:rsidTr="00F82B33">
        <w:trPr>
          <w:jc w:val="center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318CBA" w14:textId="77777777" w:rsidR="006B39E6" w:rsidRPr="00A30B20" w:rsidRDefault="006B39E6" w:rsidP="00010A64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Frontal Lobe / </w:t>
            </w:r>
            <w:r w:rsidR="00010A64"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middle frontal gyrus</w:t>
            </w: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(L)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F07950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ABF51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A5B52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CE2AE9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51097C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58F8C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C0BBDD" w14:textId="77777777" w:rsidR="006B39E6" w:rsidRPr="00A30B20" w:rsidRDefault="006B39E6" w:rsidP="00B42E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Frontal Lobe / </w:t>
            </w:r>
            <w:r w:rsidR="00B42E82"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middle frontal gyrus </w:t>
            </w: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(L)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3C421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B824B0" w14:textId="77777777" w:rsidR="006B39E6" w:rsidRPr="00A30B20" w:rsidRDefault="00B42E82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47A10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AB70AF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EBE3F" w14:textId="77777777" w:rsidR="006B39E6" w:rsidRPr="00A30B20" w:rsidRDefault="00B42E82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17</w:t>
            </w:r>
          </w:p>
        </w:tc>
      </w:tr>
      <w:tr w:rsidR="00F82B33" w:rsidRPr="00A30B20" w14:paraId="607727A5" w14:textId="77777777" w:rsidTr="00F82B33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CCB2A5" w14:textId="77777777" w:rsidR="006B39E6" w:rsidRPr="00A30B20" w:rsidRDefault="006B39E6" w:rsidP="00B42E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Frontal Lobe / </w:t>
            </w:r>
            <w:r w:rsidR="00B42E82"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superior </w:t>
            </w: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frontal </w:t>
            </w:r>
            <w:r w:rsidR="00B42E82"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>gyrus</w:t>
            </w: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E3EAE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771C8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04AD98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8472F0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A4F69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52A1C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2D7280" w14:textId="77777777" w:rsidR="006B39E6" w:rsidRPr="00A30B20" w:rsidRDefault="006B39E6" w:rsidP="00B42E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Frontal Lobe / </w:t>
            </w:r>
            <w:r w:rsidR="00B42E82"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>precentral gyrus</w:t>
            </w: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8E7BEE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3534B9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48031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268940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C57F6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56</w:t>
            </w:r>
          </w:p>
        </w:tc>
      </w:tr>
      <w:tr w:rsidR="00F82B33" w:rsidRPr="00A30B20" w14:paraId="4D2568BA" w14:textId="77777777" w:rsidTr="00F82B33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8D662" w14:textId="77777777" w:rsidR="006B39E6" w:rsidRPr="00A30B20" w:rsidRDefault="006B39E6" w:rsidP="00B435C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Frontal Lobe / </w:t>
            </w:r>
            <w:r w:rsidR="00B435CF"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medial frontal gyrus</w:t>
            </w:r>
            <w:r w:rsidR="000332E4"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54797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184B76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13E562" w14:textId="77777777" w:rsidR="006B39E6" w:rsidRPr="00A30B20" w:rsidRDefault="00B435CF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38936" w14:textId="77777777" w:rsidR="006B39E6" w:rsidRPr="00A30B20" w:rsidRDefault="00B435CF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C3C7B0" w14:textId="77777777" w:rsidR="006B39E6" w:rsidRPr="00A30B20" w:rsidRDefault="00B435CF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09A82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C43276" w14:textId="77777777" w:rsidR="006B39E6" w:rsidRPr="00A30B20" w:rsidRDefault="006B39E6" w:rsidP="00F82B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Frontal Lobe / </w:t>
            </w:r>
            <w:r w:rsidR="000332E4"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precentral gyrus </w:t>
            </w: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>(R)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0AC69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732649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0BF53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88FEC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6101F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65</w:t>
            </w:r>
          </w:p>
        </w:tc>
      </w:tr>
      <w:tr w:rsidR="00F82B33" w:rsidRPr="00A30B20" w14:paraId="758BA3BD" w14:textId="77777777" w:rsidTr="00F82B33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2F7DE4" w14:textId="77777777" w:rsidR="006B39E6" w:rsidRPr="00A30B20" w:rsidRDefault="006B39E6" w:rsidP="00B42E82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Limbic Lobe / </w:t>
            </w:r>
            <w:r w:rsidR="00B42E82"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>cingulate gyrus</w:t>
            </w: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D50E5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53C74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BD111F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6AA14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7969C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9B43E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6472A3" w14:textId="77777777" w:rsidR="006B39E6" w:rsidRPr="00A30B20" w:rsidRDefault="006B39E6" w:rsidP="00F82B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Parietal Lobe / precuneus (R)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E8EF6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0F529A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0B2B1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3F47D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-66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71E20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33</w:t>
            </w:r>
          </w:p>
        </w:tc>
      </w:tr>
      <w:tr w:rsidR="00F82B33" w:rsidRPr="00A30B20" w14:paraId="2A67AA89" w14:textId="77777777" w:rsidTr="00F82B33">
        <w:trPr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57C14" w14:textId="77777777" w:rsidR="006B39E6" w:rsidRPr="00A30B20" w:rsidRDefault="006B39E6" w:rsidP="00F82B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Occipital Lobe / </w:t>
            </w:r>
            <w:r w:rsidR="00CE7E98"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>cuneus</w:t>
            </w: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 xml:space="preserve"> (R)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5CCD5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CFB862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E1597F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34B6E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1A32F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E3551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025D7" w14:textId="77777777" w:rsidR="006B39E6" w:rsidRPr="00A30B20" w:rsidRDefault="006B39E6" w:rsidP="00F82B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t-BR"/>
              </w:rPr>
              <w:t>Occipital Lobe / cuneus (L)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87289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ECBE9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170D3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D23DEB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9E5675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</w:t>
            </w:r>
          </w:p>
        </w:tc>
      </w:tr>
      <w:tr w:rsidR="00F82B33" w:rsidRPr="00A30B20" w14:paraId="67A3C8AC" w14:textId="77777777" w:rsidTr="00F82B33">
        <w:trPr>
          <w:jc w:val="center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06100D" w14:textId="77777777" w:rsidR="006B39E6" w:rsidRPr="00A30B20" w:rsidRDefault="006B39E6" w:rsidP="00F82B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Parietal Lobe / precuneus (L)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A2AB1A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8AB8E6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E408B9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F91C1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F745FF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4519E8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FFDB0F" w14:textId="77777777" w:rsidR="006B39E6" w:rsidRPr="00A30B20" w:rsidRDefault="006B39E6" w:rsidP="00F82B3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Parietal Lobe / precuneus (L)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839901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18AF0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BEF48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76BAE" w14:textId="77777777" w:rsidR="006B39E6" w:rsidRPr="00A30B20" w:rsidRDefault="006B39E6" w:rsidP="00F82B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9AD9D5" w14:textId="77777777" w:rsidR="006B39E6" w:rsidRPr="00A30B20" w:rsidRDefault="006B39E6" w:rsidP="00F82B33">
            <w:pPr>
              <w:keepNext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0B2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26</w:t>
            </w:r>
          </w:p>
        </w:tc>
      </w:tr>
    </w:tbl>
    <w:p w14:paraId="115657E9" w14:textId="77777777" w:rsidR="00452FAE" w:rsidRPr="00F82B33" w:rsidRDefault="00F82B33" w:rsidP="00452FAE">
      <w:pPr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30B2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Note:</w:t>
      </w:r>
      <w:r w:rsidRPr="00A30B2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452FAE" w:rsidRPr="00A30B20">
        <w:rPr>
          <w:rFonts w:ascii="Times New Roman" w:eastAsia="Times New Roman" w:hAnsi="Times New Roman" w:cs="Times New Roman"/>
          <w:color w:val="auto"/>
          <w:sz w:val="24"/>
          <w:szCs w:val="24"/>
        </w:rPr>
        <w:t>NC = number of components; BA = Brodmann area; L = left; R = right</w:t>
      </w:r>
      <w:r w:rsidR="006B39E6" w:rsidRPr="00A30B2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452FAE" w:rsidRPr="00F82B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8774EED" w14:textId="77777777" w:rsidR="00621740" w:rsidRDefault="00A30B20">
      <w:bookmarkStart w:id="0" w:name="_GoBack"/>
      <w:bookmarkEnd w:id="0"/>
    </w:p>
    <w:sectPr w:rsidR="00621740" w:rsidSect="00E343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2NgWRZpYGJsbmSjpKwanFxZn5eSAFxrUAdaVKRSwAAAA="/>
  </w:docVars>
  <w:rsids>
    <w:rsidRoot w:val="00452FAE"/>
    <w:rsid w:val="00010A64"/>
    <w:rsid w:val="000332E4"/>
    <w:rsid w:val="001B729E"/>
    <w:rsid w:val="003E4DB0"/>
    <w:rsid w:val="00452FAE"/>
    <w:rsid w:val="005F652B"/>
    <w:rsid w:val="006A4324"/>
    <w:rsid w:val="006B39E6"/>
    <w:rsid w:val="00847F2C"/>
    <w:rsid w:val="00A30B20"/>
    <w:rsid w:val="00B42E82"/>
    <w:rsid w:val="00B435CF"/>
    <w:rsid w:val="00C51E01"/>
    <w:rsid w:val="00CE7E98"/>
    <w:rsid w:val="00E20BFA"/>
    <w:rsid w:val="00E3436E"/>
    <w:rsid w:val="00EC42FD"/>
    <w:rsid w:val="00EE2A8B"/>
    <w:rsid w:val="00F8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C7A766"/>
  <w15:chartTrackingRefBased/>
  <w15:docId w15:val="{3B1B421D-2052-42F9-B62D-7E51559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FAE"/>
    <w:pPr>
      <w:spacing w:after="200" w:line="276" w:lineRule="auto"/>
    </w:pPr>
    <w:rPr>
      <w:color w:val="595959" w:themeColor="text1" w:themeTint="A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Machado</dc:creator>
  <cp:keywords/>
  <dc:description/>
  <cp:lastModifiedBy>Ana Parra Munoz</cp:lastModifiedBy>
  <cp:revision>12</cp:revision>
  <dcterms:created xsi:type="dcterms:W3CDTF">2019-03-19T20:03:00Z</dcterms:created>
  <dcterms:modified xsi:type="dcterms:W3CDTF">2020-01-08T13:29:00Z</dcterms:modified>
</cp:coreProperties>
</file>