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5803" w14:textId="77777777" w:rsidR="00F06B86" w:rsidRDefault="00F06B86" w:rsidP="00F06B86">
      <w:pPr>
        <w:rPr>
          <w:b/>
        </w:rPr>
      </w:pPr>
      <w:r>
        <w:rPr>
          <w:b/>
          <w:noProof/>
        </w:rPr>
        <w:drawing>
          <wp:inline distT="0" distB="0" distL="0" distR="0" wp14:anchorId="4439B2C7" wp14:editId="748C46EB">
            <wp:extent cx="5943600" cy="5882640"/>
            <wp:effectExtent l="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Screen Shot 2019-02-28 at 6.28.44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8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BC55F0" w14:textId="65B30A2A" w:rsidR="00F06B86" w:rsidRPr="003237B5" w:rsidRDefault="00F06B86" w:rsidP="00F06B86">
      <w:pPr>
        <w:shd w:val="clear" w:color="auto" w:fill="FFFFFF"/>
        <w:rPr>
          <w:color w:val="212121"/>
        </w:rPr>
      </w:pPr>
      <w:r w:rsidRPr="003237B5">
        <w:rPr>
          <w:b/>
          <w:bCs/>
          <w:color w:val="000000"/>
        </w:rPr>
        <w:t>Supplementa</w:t>
      </w:r>
      <w:r w:rsidR="000309F3">
        <w:rPr>
          <w:b/>
          <w:bCs/>
          <w:color w:val="000000"/>
        </w:rPr>
        <w:t>ry</w:t>
      </w:r>
      <w:bookmarkStart w:id="0" w:name="_GoBack"/>
      <w:bookmarkEnd w:id="0"/>
      <w:r w:rsidRPr="003237B5">
        <w:rPr>
          <w:b/>
          <w:bCs/>
          <w:color w:val="000000"/>
        </w:rPr>
        <w:t xml:space="preserve"> Figure S</w:t>
      </w:r>
      <w:r w:rsidR="00A86854">
        <w:rPr>
          <w:b/>
          <w:bCs/>
          <w:color w:val="000000"/>
        </w:rPr>
        <w:t>2</w:t>
      </w:r>
      <w:r w:rsidRPr="003237B5">
        <w:rPr>
          <w:b/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 w:rsidRPr="003237B5">
        <w:rPr>
          <w:color w:val="000000"/>
        </w:rPr>
        <w:t>Stations where eDNA was collected during</w:t>
      </w:r>
      <w:r>
        <w:rPr>
          <w:color w:val="000000"/>
        </w:rPr>
        <w:t xml:space="preserve"> (</w:t>
      </w:r>
      <w:r w:rsidRPr="003237B5">
        <w:rPr>
          <w:b/>
          <w:bCs/>
          <w:color w:val="000000"/>
        </w:rPr>
        <w:t>A</w:t>
      </w:r>
      <w:r w:rsidRPr="003237B5">
        <w:rPr>
          <w:color w:val="000000"/>
        </w:rPr>
        <w:t>) 2016 (blue dots) and</w:t>
      </w:r>
      <w:r>
        <w:rPr>
          <w:color w:val="000000"/>
        </w:rPr>
        <w:t xml:space="preserve"> (</w:t>
      </w:r>
      <w:r w:rsidRPr="003237B5">
        <w:rPr>
          <w:b/>
          <w:bCs/>
          <w:color w:val="000000"/>
        </w:rPr>
        <w:t>B</w:t>
      </w:r>
      <w:r w:rsidRPr="003237B5">
        <w:rPr>
          <w:color w:val="000000"/>
        </w:rPr>
        <w:t xml:space="preserve">) 2017 (red squares). Marine mammals that were identified </w:t>
      </w:r>
      <w:r w:rsidRPr="00C02C52">
        <w:rPr>
          <w:color w:val="000000"/>
        </w:rPr>
        <w:t xml:space="preserve">by eDNA </w:t>
      </w:r>
      <w:r w:rsidRPr="003237B5">
        <w:rPr>
          <w:color w:val="000000"/>
        </w:rPr>
        <w:t xml:space="preserve">are listed next to stations </w:t>
      </w:r>
      <w:r w:rsidRPr="00C02C52">
        <w:rPr>
          <w:color w:val="000000"/>
        </w:rPr>
        <w:t>with</w:t>
      </w:r>
      <w:r w:rsidRPr="003237B5">
        <w:rPr>
          <w:color w:val="000000"/>
        </w:rPr>
        <w:t xml:space="preserve"> code name for each taxon (code key below).</w:t>
      </w:r>
      <w:r>
        <w:rPr>
          <w:color w:val="000000"/>
        </w:rPr>
        <w:t xml:space="preserve"> (</w:t>
      </w:r>
      <w:r w:rsidRPr="003237B5">
        <w:rPr>
          <w:b/>
          <w:bCs/>
          <w:color w:val="000000"/>
        </w:rPr>
        <w:t>C</w:t>
      </w:r>
      <w:r w:rsidRPr="003237B5">
        <w:rPr>
          <w:color w:val="000000"/>
        </w:rPr>
        <w:t>) Marine mammals observed by visual survey (presence only; per 3 km interval)</w:t>
      </w:r>
      <w:r>
        <w:rPr>
          <w:color w:val="000000"/>
        </w:rPr>
        <w:t xml:space="preserve"> </w:t>
      </w:r>
      <w:r w:rsidRPr="003237B5">
        <w:rPr>
          <w:color w:val="212121"/>
        </w:rPr>
        <w:t xml:space="preserve">during the study’s time period of the 2016 RREAS. Small black dots represent cruise </w:t>
      </w:r>
      <w:proofErr w:type="spellStart"/>
      <w:r w:rsidRPr="003237B5">
        <w:rPr>
          <w:color w:val="212121"/>
        </w:rPr>
        <w:t>trackline</w:t>
      </w:r>
      <w:proofErr w:type="spellEnd"/>
      <w:r w:rsidRPr="003237B5">
        <w:rPr>
          <w:color w:val="212121"/>
        </w:rPr>
        <w:t xml:space="preserve"> and large dots are sighting locations of mammal</w:t>
      </w:r>
      <w:r>
        <w:rPr>
          <w:color w:val="212121"/>
        </w:rPr>
        <w:t xml:space="preserve"> genera</w:t>
      </w:r>
      <w:r w:rsidRPr="003237B5">
        <w:rPr>
          <w:color w:val="212121"/>
        </w:rPr>
        <w:t xml:space="preserve"> observed; colored by taxa.</w:t>
      </w:r>
      <w:r>
        <w:rPr>
          <w:color w:val="212121"/>
        </w:rPr>
        <w:t xml:space="preserve"> </w:t>
      </w:r>
      <w:r w:rsidRPr="003237B5">
        <w:rPr>
          <w:color w:val="212121"/>
        </w:rPr>
        <w:t>Alpha Codes:</w:t>
      </w:r>
      <w:r>
        <w:rPr>
          <w:color w:val="212121"/>
        </w:rPr>
        <w:t xml:space="preserve"> </w:t>
      </w:r>
      <w:r w:rsidRPr="003237B5">
        <w:rPr>
          <w:color w:val="212121"/>
        </w:rPr>
        <w:t xml:space="preserve">baleen whale (BAWH), blue whale (BLWH), bottlenose dolphin (BTDO), California sea lion (CASL), grey whale (GRWH), harbor porpoise (HAPO), harbor seal (HASL), humpback whale (HUWH), Pacific white-sided dolphin (PWSD), </w:t>
      </w:r>
      <w:proofErr w:type="spellStart"/>
      <w:r w:rsidRPr="003237B5">
        <w:rPr>
          <w:color w:val="212121"/>
        </w:rPr>
        <w:t>Risso’s</w:t>
      </w:r>
      <w:proofErr w:type="spellEnd"/>
      <w:r w:rsidRPr="003237B5">
        <w:rPr>
          <w:color w:val="212121"/>
        </w:rPr>
        <w:t xml:space="preserve"> dolphin (RIDO), northern right whale dolphin (RWDO), killer whale (KIWH), and Steller sea lion (STSL). Contours are 200, 1000 and 2000 m isobaths.</w:t>
      </w:r>
    </w:p>
    <w:p w14:paraId="3959C79B" w14:textId="38B2F5C5" w:rsidR="003F017C" w:rsidRDefault="000309F3"/>
    <w:p w14:paraId="00147251" w14:textId="2B724DCA" w:rsidR="00F06B86" w:rsidRDefault="00F06B86"/>
    <w:p w14:paraId="5B1F1959" w14:textId="531C4013" w:rsidR="00F06B86" w:rsidRDefault="00F06B86"/>
    <w:p w14:paraId="7DD30372" w14:textId="77777777" w:rsidR="00F06B86" w:rsidRDefault="00F06B86"/>
    <w:sectPr w:rsidR="00F06B86" w:rsidSect="00A77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B86"/>
    <w:rsid w:val="000309F3"/>
    <w:rsid w:val="000817B6"/>
    <w:rsid w:val="00130B82"/>
    <w:rsid w:val="0013153F"/>
    <w:rsid w:val="001367D4"/>
    <w:rsid w:val="001779A5"/>
    <w:rsid w:val="00296F5A"/>
    <w:rsid w:val="00381330"/>
    <w:rsid w:val="003A2B93"/>
    <w:rsid w:val="00417030"/>
    <w:rsid w:val="005D3B4B"/>
    <w:rsid w:val="00790997"/>
    <w:rsid w:val="00913EC1"/>
    <w:rsid w:val="00946225"/>
    <w:rsid w:val="00950D24"/>
    <w:rsid w:val="00A74B57"/>
    <w:rsid w:val="00A77138"/>
    <w:rsid w:val="00A86854"/>
    <w:rsid w:val="00C30710"/>
    <w:rsid w:val="00C43B87"/>
    <w:rsid w:val="00ED29A6"/>
    <w:rsid w:val="00F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AD47"/>
  <w14:defaultImageDpi w14:val="32767"/>
  <w15:chartTrackingRefBased/>
  <w15:docId w15:val="{27E0B194-FFD8-9842-8FE6-15E528F8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6B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 Closek</dc:creator>
  <cp:keywords/>
  <dc:description/>
  <cp:lastModifiedBy>Collin Closek</cp:lastModifiedBy>
  <cp:revision>3</cp:revision>
  <dcterms:created xsi:type="dcterms:W3CDTF">2019-10-15T03:46:00Z</dcterms:created>
  <dcterms:modified xsi:type="dcterms:W3CDTF">2019-12-05T04:07:00Z</dcterms:modified>
</cp:coreProperties>
</file>