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EF27" w14:textId="70E92BC6" w:rsidR="00C64D01" w:rsidRDefault="00C64D01" w:rsidP="00AE0ABB">
      <w:pPr>
        <w:spacing w:line="480" w:lineRule="auto"/>
        <w:rPr>
          <w:rFonts w:cs="Times New Roman"/>
        </w:rPr>
      </w:pPr>
      <w:r w:rsidRPr="00616A31">
        <w:rPr>
          <w:b/>
        </w:rPr>
        <w:t>S</w:t>
      </w:r>
      <w:r w:rsidR="00616A31">
        <w:rPr>
          <w:b/>
        </w:rPr>
        <w:t xml:space="preserve">UPPLEMENTAL TABLE 1 </w:t>
      </w:r>
      <w:bookmarkStart w:id="0" w:name="_GoBack"/>
      <w:r w:rsidR="00616A31" w:rsidRPr="00FB09A8">
        <w:rPr>
          <w:b/>
        </w:rPr>
        <w:t xml:space="preserve">| </w:t>
      </w:r>
      <w:r w:rsidRPr="00FB09A8">
        <w:rPr>
          <w:b/>
        </w:rPr>
        <w:t xml:space="preserve">Visual estimates of </w:t>
      </w:r>
      <w:r w:rsidRPr="00FB09A8">
        <w:rPr>
          <w:rFonts w:cs="Times New Roman"/>
          <w:b/>
        </w:rPr>
        <w:t xml:space="preserve">percent ground cover of lichens, mosses, </w:t>
      </w:r>
      <w:r w:rsidR="00616A31" w:rsidRPr="00FB09A8">
        <w:rPr>
          <w:rFonts w:cs="Times New Roman"/>
          <w:b/>
        </w:rPr>
        <w:t>C</w:t>
      </w:r>
      <w:r w:rsidRPr="00FB09A8">
        <w:rPr>
          <w:rFonts w:cs="Times New Roman"/>
          <w:b/>
        </w:rPr>
        <w:t xml:space="preserve">yanobacteria, plant litter, and rock in </w:t>
      </w:r>
      <w:r w:rsidR="00616A31" w:rsidRPr="00FB09A8">
        <w:rPr>
          <w:rFonts w:cs="Times New Roman"/>
          <w:b/>
        </w:rPr>
        <w:t xml:space="preserve">burned and </w:t>
      </w:r>
      <w:r w:rsidRPr="00FB09A8">
        <w:rPr>
          <w:rFonts w:cs="Times New Roman"/>
          <w:b/>
        </w:rPr>
        <w:t xml:space="preserve">unburned interspace and shrub biocrusts one year after the fire. </w:t>
      </w:r>
      <w:bookmarkEnd w:id="0"/>
      <w:r w:rsidRPr="00C97DC4">
        <w:t>Values are means (</w:t>
      </w:r>
      <w:r w:rsidRPr="00C97DC4">
        <w:rPr>
          <w:i/>
        </w:rPr>
        <w:t>n</w:t>
      </w:r>
      <w:r w:rsidR="00707395">
        <w:t xml:space="preserve"> </w:t>
      </w:r>
      <w:r>
        <w:t>=</w:t>
      </w:r>
      <w:r w:rsidR="00707395">
        <w:t xml:space="preserve"> </w:t>
      </w:r>
      <w:r>
        <w:t>9</w:t>
      </w:r>
      <w:r w:rsidRPr="00C97DC4">
        <w:t xml:space="preserve">) </w:t>
      </w:r>
      <w:r w:rsidRPr="00C97DC4">
        <w:sym w:font="Symbol" w:char="F0B1"/>
      </w:r>
      <w:r>
        <w:t xml:space="preserve"> SEM.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00"/>
        <w:gridCol w:w="1530"/>
        <w:gridCol w:w="236"/>
        <w:gridCol w:w="1620"/>
        <w:gridCol w:w="1578"/>
      </w:tblGrid>
      <w:tr w:rsidR="00C64D01" w14:paraId="417F673F" w14:textId="77777777" w:rsidTr="00377D2C">
        <w:tc>
          <w:tcPr>
            <w:tcW w:w="2875" w:type="dxa"/>
            <w:tcBorders>
              <w:top w:val="single" w:sz="4" w:space="0" w:color="auto"/>
            </w:tcBorders>
          </w:tcPr>
          <w:p w14:paraId="6FA795DD" w14:textId="77777777" w:rsidR="00C64D01" w:rsidRDefault="00C64D01" w:rsidP="00377D2C"/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D324E" w14:textId="77777777" w:rsidR="00C64D01" w:rsidRDefault="00C64D01" w:rsidP="00377D2C">
            <w:pPr>
              <w:jc w:val="center"/>
            </w:pPr>
            <w:r>
              <w:t>Shrub biocrust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EF86EB" w14:textId="77777777" w:rsidR="00C64D01" w:rsidRDefault="00C64D01" w:rsidP="00377D2C">
            <w:pPr>
              <w:jc w:val="center"/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7C223" w14:textId="77777777" w:rsidR="00C64D01" w:rsidRDefault="00C64D01" w:rsidP="00377D2C">
            <w:pPr>
              <w:jc w:val="center"/>
            </w:pPr>
            <w:r>
              <w:t>Interspace biocrust</w:t>
            </w:r>
          </w:p>
        </w:tc>
      </w:tr>
      <w:tr w:rsidR="00C64D01" w14:paraId="75DED3C6" w14:textId="77777777" w:rsidTr="00377D2C">
        <w:tc>
          <w:tcPr>
            <w:tcW w:w="2875" w:type="dxa"/>
          </w:tcPr>
          <w:p w14:paraId="4FA8AE03" w14:textId="77777777" w:rsidR="00C64D01" w:rsidRDefault="00C64D01" w:rsidP="00377D2C"/>
        </w:tc>
        <w:tc>
          <w:tcPr>
            <w:tcW w:w="1800" w:type="dxa"/>
            <w:tcBorders>
              <w:top w:val="single" w:sz="4" w:space="0" w:color="auto"/>
            </w:tcBorders>
          </w:tcPr>
          <w:p w14:paraId="15287692" w14:textId="77777777" w:rsidR="00C64D01" w:rsidRDefault="00C64D01" w:rsidP="00377D2C">
            <w:pPr>
              <w:jc w:val="center"/>
            </w:pPr>
            <w:r>
              <w:t>1 Week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C596B79" w14:textId="77777777" w:rsidR="00C64D01" w:rsidRDefault="00C64D01" w:rsidP="00377D2C">
            <w:pPr>
              <w:jc w:val="center"/>
            </w:pPr>
            <w:r>
              <w:t>1 Year</w:t>
            </w:r>
          </w:p>
        </w:tc>
        <w:tc>
          <w:tcPr>
            <w:tcW w:w="236" w:type="dxa"/>
          </w:tcPr>
          <w:p w14:paraId="1D7CCFC9" w14:textId="77777777" w:rsidR="00C64D01" w:rsidRDefault="00C64D01" w:rsidP="00377D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83C08CA" w14:textId="77777777" w:rsidR="00C64D01" w:rsidRDefault="00C64D01" w:rsidP="00377D2C">
            <w:pPr>
              <w:jc w:val="center"/>
            </w:pPr>
            <w:r>
              <w:t>1 Week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122A251F" w14:textId="77777777" w:rsidR="00C64D01" w:rsidRDefault="00C64D01" w:rsidP="00377D2C">
            <w:pPr>
              <w:jc w:val="center"/>
            </w:pPr>
            <w:r>
              <w:t>1 Year</w:t>
            </w:r>
          </w:p>
        </w:tc>
      </w:tr>
      <w:tr w:rsidR="00C64D01" w14:paraId="2BC87FA1" w14:textId="77777777" w:rsidTr="00377D2C">
        <w:trPr>
          <w:trHeight w:val="503"/>
        </w:trPr>
        <w:tc>
          <w:tcPr>
            <w:tcW w:w="2875" w:type="dxa"/>
          </w:tcPr>
          <w:p w14:paraId="006F5802" w14:textId="77777777" w:rsidR="00C64D01" w:rsidRPr="008A16B0" w:rsidRDefault="00C64D01" w:rsidP="00377D2C">
            <w:pPr>
              <w:rPr>
                <w:i/>
              </w:rPr>
            </w:pPr>
            <w:r w:rsidRPr="008A16B0">
              <w:rPr>
                <w:i/>
              </w:rPr>
              <w:t>Unburned</w:t>
            </w:r>
          </w:p>
        </w:tc>
        <w:tc>
          <w:tcPr>
            <w:tcW w:w="1800" w:type="dxa"/>
          </w:tcPr>
          <w:p w14:paraId="4A8FE89E" w14:textId="77777777" w:rsidR="00C64D01" w:rsidRDefault="00C64D01" w:rsidP="00377D2C">
            <w:pPr>
              <w:jc w:val="center"/>
            </w:pPr>
          </w:p>
        </w:tc>
        <w:tc>
          <w:tcPr>
            <w:tcW w:w="1530" w:type="dxa"/>
          </w:tcPr>
          <w:p w14:paraId="0DDBCF78" w14:textId="77777777" w:rsidR="00C64D01" w:rsidRDefault="00C64D01" w:rsidP="00377D2C">
            <w:pPr>
              <w:jc w:val="center"/>
            </w:pPr>
          </w:p>
        </w:tc>
        <w:tc>
          <w:tcPr>
            <w:tcW w:w="236" w:type="dxa"/>
          </w:tcPr>
          <w:p w14:paraId="44B2D3E8" w14:textId="77777777" w:rsidR="00C64D01" w:rsidRDefault="00C64D01" w:rsidP="00377D2C">
            <w:pPr>
              <w:jc w:val="center"/>
            </w:pPr>
          </w:p>
        </w:tc>
        <w:tc>
          <w:tcPr>
            <w:tcW w:w="1620" w:type="dxa"/>
          </w:tcPr>
          <w:p w14:paraId="1B7856A8" w14:textId="77777777" w:rsidR="00C64D01" w:rsidRDefault="00C64D01" w:rsidP="00377D2C">
            <w:pPr>
              <w:jc w:val="center"/>
            </w:pPr>
          </w:p>
        </w:tc>
        <w:tc>
          <w:tcPr>
            <w:tcW w:w="1578" w:type="dxa"/>
          </w:tcPr>
          <w:p w14:paraId="72A129AB" w14:textId="77777777" w:rsidR="00C64D01" w:rsidRDefault="00C64D01" w:rsidP="00377D2C">
            <w:pPr>
              <w:jc w:val="center"/>
            </w:pPr>
          </w:p>
        </w:tc>
      </w:tr>
      <w:tr w:rsidR="00C64D01" w14:paraId="79752436" w14:textId="77777777" w:rsidTr="00377D2C">
        <w:tc>
          <w:tcPr>
            <w:tcW w:w="2875" w:type="dxa"/>
          </w:tcPr>
          <w:p w14:paraId="45D51CBA" w14:textId="77777777" w:rsidR="00C64D01" w:rsidRDefault="00C64D01" w:rsidP="00377D2C">
            <w:r>
              <w:t xml:space="preserve">  Cyanobacteria</w:t>
            </w:r>
          </w:p>
        </w:tc>
        <w:tc>
          <w:tcPr>
            <w:tcW w:w="1800" w:type="dxa"/>
          </w:tcPr>
          <w:p w14:paraId="1BBBF23A" w14:textId="77777777" w:rsidR="00C64D01" w:rsidRDefault="00C64D01" w:rsidP="00377D2C">
            <w:pPr>
              <w:jc w:val="center"/>
            </w:pPr>
            <w:r>
              <w:t xml:space="preserve">18 </w:t>
            </w:r>
            <w:r>
              <w:rPr>
                <w:rFonts w:cs="Times New Roman"/>
              </w:rPr>
              <w:t>± 3.8</w:t>
            </w:r>
          </w:p>
        </w:tc>
        <w:tc>
          <w:tcPr>
            <w:tcW w:w="1530" w:type="dxa"/>
          </w:tcPr>
          <w:p w14:paraId="144848B4" w14:textId="77777777" w:rsidR="00C64D01" w:rsidRDefault="00C64D01" w:rsidP="00377D2C">
            <w:pPr>
              <w:jc w:val="center"/>
            </w:pPr>
            <w:r>
              <w:t xml:space="preserve">17 </w:t>
            </w:r>
            <w:r>
              <w:rPr>
                <w:rFonts w:cs="Times New Roman"/>
              </w:rPr>
              <w:t>± 5.6</w:t>
            </w:r>
          </w:p>
        </w:tc>
        <w:tc>
          <w:tcPr>
            <w:tcW w:w="236" w:type="dxa"/>
          </w:tcPr>
          <w:p w14:paraId="3419EC9F" w14:textId="77777777" w:rsidR="00C64D01" w:rsidRDefault="00C64D01" w:rsidP="00377D2C">
            <w:pPr>
              <w:jc w:val="center"/>
            </w:pPr>
          </w:p>
        </w:tc>
        <w:tc>
          <w:tcPr>
            <w:tcW w:w="1620" w:type="dxa"/>
          </w:tcPr>
          <w:p w14:paraId="61975152" w14:textId="77777777" w:rsidR="00C64D01" w:rsidRDefault="00C64D01" w:rsidP="00377D2C">
            <w:pPr>
              <w:jc w:val="center"/>
            </w:pPr>
            <w:r>
              <w:t xml:space="preserve">53 </w:t>
            </w:r>
            <w:r>
              <w:rPr>
                <w:rFonts w:cs="Times New Roman"/>
              </w:rPr>
              <w:t>± 4.7</w:t>
            </w:r>
          </w:p>
        </w:tc>
        <w:tc>
          <w:tcPr>
            <w:tcW w:w="1578" w:type="dxa"/>
          </w:tcPr>
          <w:p w14:paraId="0517B486" w14:textId="77777777" w:rsidR="00C64D01" w:rsidRDefault="00C64D01" w:rsidP="00377D2C">
            <w:pPr>
              <w:jc w:val="center"/>
            </w:pPr>
            <w:r>
              <w:t xml:space="preserve">47 </w:t>
            </w:r>
            <w:r>
              <w:rPr>
                <w:rFonts w:cs="Times New Roman"/>
              </w:rPr>
              <w:t>± 6.1</w:t>
            </w:r>
          </w:p>
        </w:tc>
      </w:tr>
      <w:tr w:rsidR="00C64D01" w14:paraId="60AF8AD6" w14:textId="77777777" w:rsidTr="00377D2C">
        <w:tc>
          <w:tcPr>
            <w:tcW w:w="2875" w:type="dxa"/>
          </w:tcPr>
          <w:p w14:paraId="1DFB19EA" w14:textId="77777777" w:rsidR="00C64D01" w:rsidRDefault="00C64D01" w:rsidP="00377D2C">
            <w:r>
              <w:t xml:space="preserve">  Moss</w:t>
            </w:r>
          </w:p>
        </w:tc>
        <w:tc>
          <w:tcPr>
            <w:tcW w:w="1800" w:type="dxa"/>
          </w:tcPr>
          <w:p w14:paraId="451DE7DF" w14:textId="77777777" w:rsidR="00C64D01" w:rsidRDefault="00C64D01" w:rsidP="00377D2C">
            <w:pPr>
              <w:jc w:val="center"/>
            </w:pPr>
          </w:p>
        </w:tc>
        <w:tc>
          <w:tcPr>
            <w:tcW w:w="1530" w:type="dxa"/>
          </w:tcPr>
          <w:p w14:paraId="275522E4" w14:textId="77777777" w:rsidR="00C64D01" w:rsidRDefault="00C64D01" w:rsidP="00377D2C">
            <w:pPr>
              <w:jc w:val="center"/>
            </w:pPr>
          </w:p>
        </w:tc>
        <w:tc>
          <w:tcPr>
            <w:tcW w:w="236" w:type="dxa"/>
          </w:tcPr>
          <w:p w14:paraId="0828463F" w14:textId="77777777" w:rsidR="00C64D01" w:rsidRDefault="00C64D01" w:rsidP="00377D2C">
            <w:pPr>
              <w:jc w:val="center"/>
            </w:pPr>
          </w:p>
        </w:tc>
        <w:tc>
          <w:tcPr>
            <w:tcW w:w="1620" w:type="dxa"/>
          </w:tcPr>
          <w:p w14:paraId="0C1B81F5" w14:textId="77777777" w:rsidR="00C64D01" w:rsidRDefault="00C64D01" w:rsidP="00377D2C">
            <w:pPr>
              <w:jc w:val="center"/>
            </w:pPr>
          </w:p>
        </w:tc>
        <w:tc>
          <w:tcPr>
            <w:tcW w:w="1578" w:type="dxa"/>
          </w:tcPr>
          <w:p w14:paraId="165547C8" w14:textId="77777777" w:rsidR="00C64D01" w:rsidRDefault="00C64D01" w:rsidP="00377D2C">
            <w:pPr>
              <w:jc w:val="center"/>
            </w:pPr>
          </w:p>
        </w:tc>
      </w:tr>
      <w:tr w:rsidR="00707395" w14:paraId="68F855D4" w14:textId="77777777" w:rsidTr="00377D2C">
        <w:tc>
          <w:tcPr>
            <w:tcW w:w="2875" w:type="dxa"/>
          </w:tcPr>
          <w:p w14:paraId="3498C70C" w14:textId="53B60506" w:rsidR="00707395" w:rsidRPr="00E43226" w:rsidRDefault="00707395" w:rsidP="00707395">
            <w:pPr>
              <w:rPr>
                <w:i/>
              </w:rPr>
            </w:pPr>
            <w:r w:rsidRPr="00E4322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Syntrichia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2D15B4">
              <w:rPr>
                <w:i/>
              </w:rPr>
              <w:t>caninervis</w:t>
            </w:r>
            <w:proofErr w:type="spellEnd"/>
          </w:p>
        </w:tc>
        <w:tc>
          <w:tcPr>
            <w:tcW w:w="1800" w:type="dxa"/>
          </w:tcPr>
          <w:p w14:paraId="6418DFE3" w14:textId="7EF9182F" w:rsidR="00707395" w:rsidRDefault="00707395" w:rsidP="00707395">
            <w:pPr>
              <w:jc w:val="center"/>
            </w:pPr>
            <w:r>
              <w:t xml:space="preserve">7.5 </w:t>
            </w:r>
            <w:r>
              <w:rPr>
                <w:rFonts w:cs="Times New Roman"/>
              </w:rPr>
              <w:t>± 1.8</w:t>
            </w:r>
          </w:p>
        </w:tc>
        <w:tc>
          <w:tcPr>
            <w:tcW w:w="1530" w:type="dxa"/>
          </w:tcPr>
          <w:p w14:paraId="29520113" w14:textId="6DA69F12" w:rsidR="00707395" w:rsidRDefault="00707395" w:rsidP="00707395">
            <w:pPr>
              <w:jc w:val="center"/>
            </w:pPr>
            <w:r>
              <w:t xml:space="preserve">4.4 </w:t>
            </w:r>
            <w:r>
              <w:rPr>
                <w:rFonts w:cs="Times New Roman"/>
              </w:rPr>
              <w:t>± 1.1</w:t>
            </w:r>
          </w:p>
        </w:tc>
        <w:tc>
          <w:tcPr>
            <w:tcW w:w="236" w:type="dxa"/>
          </w:tcPr>
          <w:p w14:paraId="4A00082C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7E466AC1" w14:textId="0E8550A6" w:rsidR="00707395" w:rsidRDefault="00707395" w:rsidP="00707395">
            <w:pPr>
              <w:jc w:val="center"/>
            </w:pPr>
            <w:r>
              <w:t xml:space="preserve">11.8 </w:t>
            </w:r>
            <w:r>
              <w:rPr>
                <w:rFonts w:cs="Times New Roman"/>
              </w:rPr>
              <w:t>± 2.9</w:t>
            </w:r>
          </w:p>
        </w:tc>
        <w:tc>
          <w:tcPr>
            <w:tcW w:w="1578" w:type="dxa"/>
          </w:tcPr>
          <w:p w14:paraId="6E7A6818" w14:textId="3F5D5B22" w:rsidR="00707395" w:rsidRDefault="00707395" w:rsidP="00707395">
            <w:pPr>
              <w:jc w:val="center"/>
            </w:pPr>
            <w:r>
              <w:t xml:space="preserve">6.3 </w:t>
            </w:r>
            <w:r>
              <w:rPr>
                <w:rFonts w:cs="Times New Roman"/>
              </w:rPr>
              <w:t>± 2.2</w:t>
            </w:r>
          </w:p>
        </w:tc>
      </w:tr>
      <w:tr w:rsidR="00707395" w14:paraId="6ABFEBC0" w14:textId="77777777" w:rsidTr="00377D2C">
        <w:tc>
          <w:tcPr>
            <w:tcW w:w="2875" w:type="dxa"/>
          </w:tcPr>
          <w:p w14:paraId="496E2303" w14:textId="7AC00977" w:rsidR="00707395" w:rsidRDefault="00707395" w:rsidP="00707395">
            <w:r>
              <w:t xml:space="preserve">  Lichens</w:t>
            </w:r>
          </w:p>
        </w:tc>
        <w:tc>
          <w:tcPr>
            <w:tcW w:w="1800" w:type="dxa"/>
          </w:tcPr>
          <w:p w14:paraId="2141F9D1" w14:textId="343819C2" w:rsidR="00707395" w:rsidRDefault="00707395" w:rsidP="00707395">
            <w:pPr>
              <w:jc w:val="center"/>
            </w:pPr>
          </w:p>
        </w:tc>
        <w:tc>
          <w:tcPr>
            <w:tcW w:w="1530" w:type="dxa"/>
          </w:tcPr>
          <w:p w14:paraId="7B198497" w14:textId="6741074F" w:rsidR="00707395" w:rsidRDefault="00707395" w:rsidP="00707395">
            <w:pPr>
              <w:jc w:val="center"/>
            </w:pPr>
          </w:p>
        </w:tc>
        <w:tc>
          <w:tcPr>
            <w:tcW w:w="236" w:type="dxa"/>
          </w:tcPr>
          <w:p w14:paraId="1D008181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3774F407" w14:textId="44C247C0" w:rsidR="00707395" w:rsidRDefault="00707395" w:rsidP="00707395">
            <w:pPr>
              <w:jc w:val="center"/>
            </w:pPr>
          </w:p>
        </w:tc>
        <w:tc>
          <w:tcPr>
            <w:tcW w:w="1578" w:type="dxa"/>
          </w:tcPr>
          <w:p w14:paraId="1CC272EF" w14:textId="6C4779B9" w:rsidR="00707395" w:rsidRDefault="00707395" w:rsidP="00707395">
            <w:pPr>
              <w:jc w:val="center"/>
            </w:pPr>
          </w:p>
        </w:tc>
      </w:tr>
      <w:tr w:rsidR="00707395" w14:paraId="1E45A264" w14:textId="77777777" w:rsidTr="00377D2C">
        <w:tc>
          <w:tcPr>
            <w:tcW w:w="2875" w:type="dxa"/>
          </w:tcPr>
          <w:p w14:paraId="5FC4160A" w14:textId="10D14659" w:rsidR="00707395" w:rsidRDefault="00707395" w:rsidP="00707395"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Caloplaca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tominii</w:t>
            </w:r>
            <w:proofErr w:type="spellEnd"/>
          </w:p>
        </w:tc>
        <w:tc>
          <w:tcPr>
            <w:tcW w:w="1800" w:type="dxa"/>
          </w:tcPr>
          <w:p w14:paraId="008E700D" w14:textId="47849182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736D6435" w14:textId="43CF0583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46AA3C04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0BCD4717" w14:textId="781351E5" w:rsidR="00707395" w:rsidRDefault="00707395" w:rsidP="00707395">
            <w:pPr>
              <w:jc w:val="center"/>
            </w:pPr>
            <w:r>
              <w:t xml:space="preserve">1.3 </w:t>
            </w:r>
            <w:r>
              <w:rPr>
                <w:rFonts w:cs="Times New Roman"/>
              </w:rPr>
              <w:t>± 0.83</w:t>
            </w:r>
          </w:p>
        </w:tc>
        <w:tc>
          <w:tcPr>
            <w:tcW w:w="1578" w:type="dxa"/>
          </w:tcPr>
          <w:p w14:paraId="5D2CE477" w14:textId="1839C032" w:rsidR="00707395" w:rsidRDefault="00707395" w:rsidP="00707395">
            <w:pPr>
              <w:jc w:val="center"/>
            </w:pPr>
            <w:r>
              <w:t xml:space="preserve">0.63 </w:t>
            </w:r>
            <w:r>
              <w:rPr>
                <w:rFonts w:cs="Times New Roman"/>
              </w:rPr>
              <w:t>± 0.63</w:t>
            </w:r>
          </w:p>
        </w:tc>
      </w:tr>
      <w:tr w:rsidR="00707395" w14:paraId="26DC80E4" w14:textId="77777777" w:rsidTr="00377D2C">
        <w:tc>
          <w:tcPr>
            <w:tcW w:w="2875" w:type="dxa"/>
          </w:tcPr>
          <w:p w14:paraId="7073A526" w14:textId="59B3686C" w:rsidR="00707395" w:rsidRDefault="00707395" w:rsidP="00707395"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Candelariella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citrina</w:t>
            </w:r>
            <w:proofErr w:type="spellEnd"/>
          </w:p>
        </w:tc>
        <w:tc>
          <w:tcPr>
            <w:tcW w:w="1800" w:type="dxa"/>
          </w:tcPr>
          <w:p w14:paraId="1F93A64E" w14:textId="3C99A2F5" w:rsidR="00707395" w:rsidRDefault="00707395" w:rsidP="00707395">
            <w:pPr>
              <w:jc w:val="center"/>
            </w:pPr>
            <w:r>
              <w:t xml:space="preserve">0.63 </w:t>
            </w:r>
            <w:r>
              <w:rPr>
                <w:rFonts w:cs="Times New Roman"/>
              </w:rPr>
              <w:t>± 0.63</w:t>
            </w:r>
          </w:p>
        </w:tc>
        <w:tc>
          <w:tcPr>
            <w:tcW w:w="1530" w:type="dxa"/>
          </w:tcPr>
          <w:p w14:paraId="7E5FCFC8" w14:textId="33929721" w:rsidR="00707395" w:rsidRDefault="00707395" w:rsidP="00707395">
            <w:pPr>
              <w:jc w:val="center"/>
            </w:pPr>
            <w:r>
              <w:t xml:space="preserve">1.3 </w:t>
            </w:r>
            <w:r>
              <w:rPr>
                <w:rFonts w:cs="Times New Roman"/>
              </w:rPr>
              <w:t>± 0.83</w:t>
            </w:r>
          </w:p>
        </w:tc>
        <w:tc>
          <w:tcPr>
            <w:tcW w:w="236" w:type="dxa"/>
          </w:tcPr>
          <w:p w14:paraId="3CB31681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3D732D9A" w14:textId="73AF77D3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14:paraId="06A94584" w14:textId="41CFBFCE" w:rsidR="00707395" w:rsidRDefault="00707395" w:rsidP="00707395">
            <w:pPr>
              <w:jc w:val="center"/>
            </w:pPr>
            <w:r>
              <w:t xml:space="preserve">2.5 </w:t>
            </w:r>
            <w:r>
              <w:rPr>
                <w:rFonts w:cs="Times New Roman"/>
              </w:rPr>
              <w:t>± 1.0</w:t>
            </w:r>
          </w:p>
        </w:tc>
      </w:tr>
      <w:tr w:rsidR="00707395" w14:paraId="4D9075A4" w14:textId="77777777" w:rsidTr="00377D2C">
        <w:tc>
          <w:tcPr>
            <w:tcW w:w="2875" w:type="dxa"/>
          </w:tcPr>
          <w:p w14:paraId="74497D8C" w14:textId="06C5D303" w:rsidR="00707395" w:rsidRDefault="00707395" w:rsidP="00707395">
            <w:pPr>
              <w:rPr>
                <w:i/>
              </w:rPr>
            </w:pPr>
            <w:r w:rsidRPr="00E4322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E43226">
              <w:rPr>
                <w:i/>
              </w:rPr>
              <w:t xml:space="preserve"> </w:t>
            </w:r>
            <w:proofErr w:type="spellStart"/>
            <w:r w:rsidRPr="00E43226">
              <w:rPr>
                <w:i/>
              </w:rPr>
              <w:t>Collema</w:t>
            </w:r>
            <w:proofErr w:type="spellEnd"/>
            <w:r w:rsidRPr="00E43226">
              <w:rPr>
                <w:i/>
              </w:rPr>
              <w:t xml:space="preserve"> </w:t>
            </w:r>
            <w:proofErr w:type="spellStart"/>
            <w:r w:rsidRPr="00E43226">
              <w:rPr>
                <w:i/>
              </w:rPr>
              <w:t>tenax</w:t>
            </w:r>
            <w:proofErr w:type="spellEnd"/>
          </w:p>
        </w:tc>
        <w:tc>
          <w:tcPr>
            <w:tcW w:w="1800" w:type="dxa"/>
          </w:tcPr>
          <w:p w14:paraId="42625214" w14:textId="2D76278C" w:rsidR="00707395" w:rsidRDefault="00707395" w:rsidP="00707395">
            <w:pPr>
              <w:jc w:val="center"/>
            </w:pPr>
            <w:r>
              <w:t xml:space="preserve">1.3 </w:t>
            </w:r>
            <w:r>
              <w:rPr>
                <w:rFonts w:cs="Times New Roman"/>
              </w:rPr>
              <w:t>± 1.3</w:t>
            </w:r>
          </w:p>
        </w:tc>
        <w:tc>
          <w:tcPr>
            <w:tcW w:w="1530" w:type="dxa"/>
          </w:tcPr>
          <w:p w14:paraId="50F3AA99" w14:textId="006B13DC" w:rsidR="00707395" w:rsidRDefault="00707395" w:rsidP="00707395">
            <w:pPr>
              <w:jc w:val="center"/>
            </w:pPr>
            <w:r>
              <w:t xml:space="preserve">4.4 </w:t>
            </w:r>
            <w:r>
              <w:rPr>
                <w:rFonts w:cs="Times New Roman"/>
              </w:rPr>
              <w:t>± 1.6</w:t>
            </w:r>
          </w:p>
        </w:tc>
        <w:tc>
          <w:tcPr>
            <w:tcW w:w="236" w:type="dxa"/>
          </w:tcPr>
          <w:p w14:paraId="2EE4878D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1030E925" w14:textId="50AC9F09" w:rsidR="00707395" w:rsidRDefault="00707395" w:rsidP="00707395">
            <w:pPr>
              <w:jc w:val="center"/>
            </w:pPr>
            <w:r>
              <w:t xml:space="preserve">5.6 </w:t>
            </w:r>
            <w:r>
              <w:rPr>
                <w:rFonts w:cs="Times New Roman"/>
              </w:rPr>
              <w:t>± 2.5</w:t>
            </w:r>
          </w:p>
        </w:tc>
        <w:tc>
          <w:tcPr>
            <w:tcW w:w="1578" w:type="dxa"/>
          </w:tcPr>
          <w:p w14:paraId="3F6CD768" w14:textId="77F1CCB2" w:rsidR="00707395" w:rsidRDefault="00707395" w:rsidP="00707395">
            <w:pPr>
              <w:jc w:val="center"/>
            </w:pPr>
            <w:r>
              <w:t xml:space="preserve">16 </w:t>
            </w:r>
            <w:r>
              <w:rPr>
                <w:rFonts w:cs="Times New Roman"/>
              </w:rPr>
              <w:t>± 3.5</w:t>
            </w:r>
          </w:p>
        </w:tc>
      </w:tr>
      <w:tr w:rsidR="00707395" w14:paraId="7EED7AFA" w14:textId="77777777" w:rsidTr="00377D2C">
        <w:tc>
          <w:tcPr>
            <w:tcW w:w="2875" w:type="dxa"/>
          </w:tcPr>
          <w:p w14:paraId="39FDEBA5" w14:textId="41B43176" w:rsidR="00707395" w:rsidRPr="00E43226" w:rsidRDefault="00707395" w:rsidP="00707395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Psora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decipiens</w:t>
            </w:r>
            <w:proofErr w:type="spellEnd"/>
          </w:p>
        </w:tc>
        <w:tc>
          <w:tcPr>
            <w:tcW w:w="1800" w:type="dxa"/>
          </w:tcPr>
          <w:p w14:paraId="5D45F554" w14:textId="2D8C561B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FE16FEE" w14:textId="77DDEC8A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668FE430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3931E067" w14:textId="7BF25606" w:rsidR="00707395" w:rsidRDefault="00707395" w:rsidP="00707395">
            <w:pPr>
              <w:jc w:val="center"/>
            </w:pPr>
            <w:r>
              <w:t xml:space="preserve">3.8 </w:t>
            </w:r>
            <w:r>
              <w:rPr>
                <w:rFonts w:cs="Times New Roman"/>
              </w:rPr>
              <w:t>± 3.8</w:t>
            </w:r>
          </w:p>
        </w:tc>
        <w:tc>
          <w:tcPr>
            <w:tcW w:w="1578" w:type="dxa"/>
          </w:tcPr>
          <w:p w14:paraId="497A9686" w14:textId="63C7B8A8" w:rsidR="00707395" w:rsidRDefault="00707395" w:rsidP="00707395">
            <w:pPr>
              <w:jc w:val="center"/>
            </w:pPr>
            <w:r>
              <w:t xml:space="preserve">2.5 </w:t>
            </w:r>
            <w:r>
              <w:rPr>
                <w:rFonts w:cs="Times New Roman"/>
              </w:rPr>
              <w:t>± 2.5</w:t>
            </w:r>
          </w:p>
        </w:tc>
      </w:tr>
      <w:tr w:rsidR="00707395" w14:paraId="6ED531B6" w14:textId="77777777" w:rsidTr="00377D2C">
        <w:tc>
          <w:tcPr>
            <w:tcW w:w="2875" w:type="dxa"/>
          </w:tcPr>
          <w:p w14:paraId="7793C306" w14:textId="2FC0803A" w:rsidR="00707395" w:rsidRDefault="00707395" w:rsidP="00707395">
            <w:r w:rsidRPr="00E43226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proofErr w:type="spellStart"/>
            <w:r w:rsidRPr="00E43226">
              <w:rPr>
                <w:i/>
              </w:rPr>
              <w:t>Thrombium</w:t>
            </w:r>
            <w:proofErr w:type="spellEnd"/>
            <w:r w:rsidRPr="00E43226">
              <w:rPr>
                <w:i/>
              </w:rPr>
              <w:t xml:space="preserve"> </w:t>
            </w:r>
            <w:proofErr w:type="spellStart"/>
            <w:r w:rsidRPr="00E43226">
              <w:rPr>
                <w:i/>
              </w:rPr>
              <w:t>epigaeum</w:t>
            </w:r>
            <w:proofErr w:type="spellEnd"/>
          </w:p>
        </w:tc>
        <w:tc>
          <w:tcPr>
            <w:tcW w:w="1800" w:type="dxa"/>
          </w:tcPr>
          <w:p w14:paraId="7AADC745" w14:textId="40D5CFA2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77C29946" w14:textId="2C85558B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7F7F1254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48EF231E" w14:textId="42C088C3" w:rsidR="00707395" w:rsidRDefault="00707395" w:rsidP="00707395">
            <w:pPr>
              <w:jc w:val="center"/>
            </w:pPr>
            <w:r>
              <w:t xml:space="preserve">2.5 </w:t>
            </w:r>
            <w:r>
              <w:rPr>
                <w:rFonts w:cs="Times New Roman"/>
              </w:rPr>
              <w:t>± 1.7</w:t>
            </w:r>
          </w:p>
        </w:tc>
        <w:tc>
          <w:tcPr>
            <w:tcW w:w="1578" w:type="dxa"/>
          </w:tcPr>
          <w:p w14:paraId="19230074" w14:textId="3F40A4C7" w:rsidR="00707395" w:rsidRDefault="00707395" w:rsidP="00707395">
            <w:pPr>
              <w:jc w:val="center"/>
            </w:pPr>
            <w:r>
              <w:t xml:space="preserve">0.63 </w:t>
            </w:r>
            <w:r>
              <w:rPr>
                <w:rFonts w:cs="Times New Roman"/>
              </w:rPr>
              <w:t>± 0.63</w:t>
            </w:r>
          </w:p>
        </w:tc>
      </w:tr>
      <w:tr w:rsidR="00707395" w14:paraId="0C734671" w14:textId="77777777" w:rsidTr="00377D2C">
        <w:tc>
          <w:tcPr>
            <w:tcW w:w="2875" w:type="dxa"/>
          </w:tcPr>
          <w:p w14:paraId="03E10F94" w14:textId="0DAA2D21" w:rsidR="00707395" w:rsidRPr="00E43226" w:rsidRDefault="00707395" w:rsidP="00707395">
            <w:pPr>
              <w:rPr>
                <w:i/>
              </w:rPr>
            </w:pPr>
            <w:r w:rsidRPr="00E43226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proofErr w:type="spellStart"/>
            <w:r w:rsidRPr="00E43226">
              <w:rPr>
                <w:i/>
              </w:rPr>
              <w:t>Toninia</w:t>
            </w:r>
            <w:proofErr w:type="spellEnd"/>
            <w:r w:rsidRPr="00E43226">
              <w:rPr>
                <w:i/>
              </w:rPr>
              <w:t xml:space="preserve"> </w:t>
            </w:r>
            <w:proofErr w:type="spellStart"/>
            <w:r w:rsidRPr="00E43226">
              <w:rPr>
                <w:i/>
              </w:rPr>
              <w:t>sedifolia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6C1F4900" w14:textId="031D8767" w:rsidR="00707395" w:rsidRDefault="00707395" w:rsidP="00707395">
            <w:pPr>
              <w:jc w:val="center"/>
            </w:pPr>
            <w:r>
              <w:t xml:space="preserve">3.8 </w:t>
            </w:r>
            <w:r>
              <w:rPr>
                <w:rFonts w:cs="Times New Roman"/>
              </w:rPr>
              <w:t>± 2.1</w:t>
            </w:r>
          </w:p>
        </w:tc>
        <w:tc>
          <w:tcPr>
            <w:tcW w:w="1530" w:type="dxa"/>
          </w:tcPr>
          <w:p w14:paraId="07407399" w14:textId="185C06BB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4E9F6BF4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54FD5265" w14:textId="12903057" w:rsidR="00707395" w:rsidRDefault="00707395" w:rsidP="00707395">
            <w:pPr>
              <w:jc w:val="center"/>
            </w:pPr>
            <w:r>
              <w:t xml:space="preserve">12 </w:t>
            </w:r>
            <w:r>
              <w:rPr>
                <w:rFonts w:cs="Times New Roman"/>
              </w:rPr>
              <w:t>± 2.7</w:t>
            </w:r>
          </w:p>
        </w:tc>
        <w:tc>
          <w:tcPr>
            <w:tcW w:w="1578" w:type="dxa"/>
          </w:tcPr>
          <w:p w14:paraId="154ED5F8" w14:textId="1E36D81F" w:rsidR="00707395" w:rsidRDefault="00707395" w:rsidP="00707395">
            <w:pPr>
              <w:jc w:val="center"/>
            </w:pPr>
            <w:r>
              <w:t xml:space="preserve">3.1 </w:t>
            </w:r>
            <w:r>
              <w:rPr>
                <w:rFonts w:cs="Times New Roman"/>
              </w:rPr>
              <w:t>± 1.4</w:t>
            </w:r>
          </w:p>
        </w:tc>
      </w:tr>
      <w:tr w:rsidR="00707395" w14:paraId="676D9A82" w14:textId="77777777" w:rsidTr="00377D2C">
        <w:tc>
          <w:tcPr>
            <w:tcW w:w="2875" w:type="dxa"/>
          </w:tcPr>
          <w:p w14:paraId="3D620B22" w14:textId="617B1AED" w:rsidR="00707395" w:rsidRDefault="00707395" w:rsidP="00707395">
            <w:r>
              <w:t xml:space="preserve">  Rock</w:t>
            </w:r>
          </w:p>
        </w:tc>
        <w:tc>
          <w:tcPr>
            <w:tcW w:w="1800" w:type="dxa"/>
          </w:tcPr>
          <w:p w14:paraId="7551E606" w14:textId="7E18FCF2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1F269BE" w14:textId="4587ABC0" w:rsidR="00707395" w:rsidRDefault="00707395" w:rsidP="00707395">
            <w:pPr>
              <w:jc w:val="center"/>
            </w:pPr>
            <w:r>
              <w:t xml:space="preserve">1.3 </w:t>
            </w:r>
            <w:r>
              <w:rPr>
                <w:rFonts w:cs="Times New Roman"/>
              </w:rPr>
              <w:t>± 0.83</w:t>
            </w:r>
          </w:p>
        </w:tc>
        <w:tc>
          <w:tcPr>
            <w:tcW w:w="236" w:type="dxa"/>
          </w:tcPr>
          <w:p w14:paraId="2BCF77B7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51306B37" w14:textId="7ADD2CD4" w:rsidR="00707395" w:rsidRDefault="00707395" w:rsidP="00707395">
            <w:pPr>
              <w:jc w:val="center"/>
            </w:pPr>
            <w:r>
              <w:t xml:space="preserve">4.4 </w:t>
            </w:r>
            <w:r>
              <w:rPr>
                <w:rFonts w:cs="Times New Roman"/>
              </w:rPr>
              <w:t>± 1.6</w:t>
            </w:r>
          </w:p>
        </w:tc>
        <w:tc>
          <w:tcPr>
            <w:tcW w:w="1578" w:type="dxa"/>
          </w:tcPr>
          <w:p w14:paraId="498DFE9D" w14:textId="33E2C841" w:rsidR="00707395" w:rsidRDefault="00707395" w:rsidP="00707395">
            <w:pPr>
              <w:jc w:val="center"/>
            </w:pPr>
            <w:r>
              <w:t xml:space="preserve">5.0 </w:t>
            </w:r>
            <w:r>
              <w:rPr>
                <w:rFonts w:cs="Times New Roman"/>
              </w:rPr>
              <w:t>± 1.8</w:t>
            </w:r>
          </w:p>
        </w:tc>
      </w:tr>
      <w:tr w:rsidR="00707395" w14:paraId="77E05D3F" w14:textId="77777777" w:rsidTr="00377D2C">
        <w:tc>
          <w:tcPr>
            <w:tcW w:w="2875" w:type="dxa"/>
          </w:tcPr>
          <w:p w14:paraId="72CD6662" w14:textId="2F8DF5A6" w:rsidR="00707395" w:rsidRDefault="00707395" w:rsidP="00707395">
            <w:r>
              <w:t xml:space="preserve">  Grass species</w:t>
            </w:r>
          </w:p>
        </w:tc>
        <w:tc>
          <w:tcPr>
            <w:tcW w:w="1800" w:type="dxa"/>
          </w:tcPr>
          <w:p w14:paraId="4CDDB2CA" w14:textId="00D8EAB2" w:rsidR="00707395" w:rsidRDefault="00707395" w:rsidP="00707395">
            <w:pPr>
              <w:jc w:val="center"/>
            </w:pPr>
            <w:r>
              <w:t xml:space="preserve">1.3 </w:t>
            </w:r>
            <w:r>
              <w:rPr>
                <w:rFonts w:cs="Times New Roman"/>
              </w:rPr>
              <w:t>± 0.83</w:t>
            </w:r>
          </w:p>
        </w:tc>
        <w:tc>
          <w:tcPr>
            <w:tcW w:w="1530" w:type="dxa"/>
          </w:tcPr>
          <w:p w14:paraId="7020CC84" w14:textId="34981D6D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3552DBB1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46C2D2F7" w14:textId="0479CE96" w:rsidR="00707395" w:rsidRDefault="00707395" w:rsidP="00707395">
            <w:pPr>
              <w:jc w:val="center"/>
            </w:pPr>
            <w:r>
              <w:t xml:space="preserve">2.5 </w:t>
            </w:r>
            <w:r>
              <w:rPr>
                <w:rFonts w:cs="Times New Roman"/>
              </w:rPr>
              <w:t>± 1.4</w:t>
            </w:r>
          </w:p>
        </w:tc>
        <w:tc>
          <w:tcPr>
            <w:tcW w:w="1578" w:type="dxa"/>
          </w:tcPr>
          <w:p w14:paraId="3B243A61" w14:textId="504C4AB1" w:rsidR="00707395" w:rsidRDefault="00707395" w:rsidP="00707395">
            <w:pPr>
              <w:jc w:val="center"/>
            </w:pPr>
            <w:r>
              <w:t>0</w:t>
            </w:r>
          </w:p>
        </w:tc>
      </w:tr>
      <w:tr w:rsidR="00707395" w14:paraId="7DEF4E11" w14:textId="77777777" w:rsidTr="00377D2C">
        <w:tc>
          <w:tcPr>
            <w:tcW w:w="2875" w:type="dxa"/>
          </w:tcPr>
          <w:p w14:paraId="75663B0F" w14:textId="645C19EE" w:rsidR="00707395" w:rsidRDefault="00707395" w:rsidP="00707395">
            <w:r>
              <w:t xml:space="preserve">  Forb species</w:t>
            </w:r>
          </w:p>
        </w:tc>
        <w:tc>
          <w:tcPr>
            <w:tcW w:w="1800" w:type="dxa"/>
          </w:tcPr>
          <w:p w14:paraId="6DF4B458" w14:textId="249E67E9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FB78496" w14:textId="191911FA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1E6648A2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54FD3608" w14:textId="57EAA0B0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14:paraId="110EC02E" w14:textId="6CDE5A71" w:rsidR="00707395" w:rsidRDefault="00707395" w:rsidP="00707395">
            <w:pPr>
              <w:jc w:val="center"/>
            </w:pPr>
            <w:r>
              <w:t xml:space="preserve">1.9 </w:t>
            </w:r>
            <w:r>
              <w:rPr>
                <w:rFonts w:cs="Times New Roman"/>
              </w:rPr>
              <w:t>± 1.9</w:t>
            </w:r>
          </w:p>
        </w:tc>
      </w:tr>
      <w:tr w:rsidR="00707395" w14:paraId="7ACA55EC" w14:textId="77777777" w:rsidTr="00377D2C">
        <w:tc>
          <w:tcPr>
            <w:tcW w:w="2875" w:type="dxa"/>
          </w:tcPr>
          <w:p w14:paraId="6092EC91" w14:textId="2D60646B" w:rsidR="00707395" w:rsidRDefault="00707395" w:rsidP="00707395">
            <w:r>
              <w:t xml:space="preserve">  Plant litter</w:t>
            </w:r>
          </w:p>
        </w:tc>
        <w:tc>
          <w:tcPr>
            <w:tcW w:w="1800" w:type="dxa"/>
          </w:tcPr>
          <w:p w14:paraId="7F8A6365" w14:textId="1FD24E0C" w:rsidR="00707395" w:rsidRDefault="00707395" w:rsidP="00707395">
            <w:pPr>
              <w:jc w:val="center"/>
            </w:pPr>
            <w:r>
              <w:t xml:space="preserve">68 </w:t>
            </w:r>
            <w:r>
              <w:rPr>
                <w:rFonts w:cs="Times New Roman"/>
              </w:rPr>
              <w:t>± 8.5</w:t>
            </w:r>
          </w:p>
        </w:tc>
        <w:tc>
          <w:tcPr>
            <w:tcW w:w="1530" w:type="dxa"/>
          </w:tcPr>
          <w:p w14:paraId="7B140908" w14:textId="0C1F34F4" w:rsidR="00707395" w:rsidRDefault="00707395" w:rsidP="00707395">
            <w:pPr>
              <w:jc w:val="center"/>
            </w:pPr>
            <w:r>
              <w:t xml:space="preserve">71 </w:t>
            </w:r>
            <w:r>
              <w:rPr>
                <w:rFonts w:cs="Times New Roman"/>
              </w:rPr>
              <w:t>± 8.1</w:t>
            </w:r>
          </w:p>
        </w:tc>
        <w:tc>
          <w:tcPr>
            <w:tcW w:w="236" w:type="dxa"/>
          </w:tcPr>
          <w:p w14:paraId="4AAB751C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2EB8A118" w14:textId="29319332" w:rsidR="00707395" w:rsidRDefault="00707395" w:rsidP="00707395">
            <w:pPr>
              <w:jc w:val="center"/>
            </w:pPr>
            <w:r>
              <w:t xml:space="preserve">2.5 </w:t>
            </w:r>
            <w:r>
              <w:rPr>
                <w:rFonts w:cs="Times New Roman"/>
              </w:rPr>
              <w:t>± 1.9</w:t>
            </w:r>
          </w:p>
        </w:tc>
        <w:tc>
          <w:tcPr>
            <w:tcW w:w="1578" w:type="dxa"/>
          </w:tcPr>
          <w:p w14:paraId="7C08DB19" w14:textId="14A0FECA" w:rsidR="00707395" w:rsidRDefault="00707395" w:rsidP="00707395">
            <w:pPr>
              <w:jc w:val="center"/>
            </w:pPr>
            <w:r>
              <w:t xml:space="preserve">16 </w:t>
            </w:r>
            <w:r>
              <w:rPr>
                <w:rFonts w:cs="Times New Roman"/>
              </w:rPr>
              <w:t>± 2.8</w:t>
            </w:r>
          </w:p>
        </w:tc>
      </w:tr>
      <w:tr w:rsidR="00707395" w14:paraId="4A317380" w14:textId="77777777" w:rsidTr="00377D2C">
        <w:tc>
          <w:tcPr>
            <w:tcW w:w="2875" w:type="dxa"/>
          </w:tcPr>
          <w:p w14:paraId="3F4F4B13" w14:textId="7F5B42E7" w:rsidR="00707395" w:rsidRDefault="00707395" w:rsidP="00707395"/>
        </w:tc>
        <w:tc>
          <w:tcPr>
            <w:tcW w:w="1800" w:type="dxa"/>
          </w:tcPr>
          <w:p w14:paraId="5FFFF9FB" w14:textId="6B22889C" w:rsidR="00707395" w:rsidRDefault="00707395" w:rsidP="00707395">
            <w:pPr>
              <w:jc w:val="center"/>
            </w:pPr>
          </w:p>
        </w:tc>
        <w:tc>
          <w:tcPr>
            <w:tcW w:w="1530" w:type="dxa"/>
          </w:tcPr>
          <w:p w14:paraId="7A260977" w14:textId="26DFA9B5" w:rsidR="00707395" w:rsidRDefault="00707395" w:rsidP="00707395">
            <w:pPr>
              <w:jc w:val="center"/>
            </w:pPr>
          </w:p>
        </w:tc>
        <w:tc>
          <w:tcPr>
            <w:tcW w:w="236" w:type="dxa"/>
          </w:tcPr>
          <w:p w14:paraId="20462107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3D6DDAB1" w14:textId="6D7E40EB" w:rsidR="00707395" w:rsidRDefault="00707395" w:rsidP="00707395">
            <w:pPr>
              <w:jc w:val="center"/>
            </w:pPr>
          </w:p>
        </w:tc>
        <w:tc>
          <w:tcPr>
            <w:tcW w:w="1578" w:type="dxa"/>
          </w:tcPr>
          <w:p w14:paraId="3A6B8747" w14:textId="1F8D721B" w:rsidR="00707395" w:rsidRDefault="00707395" w:rsidP="00707395">
            <w:pPr>
              <w:jc w:val="center"/>
            </w:pPr>
          </w:p>
        </w:tc>
      </w:tr>
      <w:tr w:rsidR="00707395" w14:paraId="4CE5E461" w14:textId="77777777" w:rsidTr="00377D2C">
        <w:tc>
          <w:tcPr>
            <w:tcW w:w="2875" w:type="dxa"/>
          </w:tcPr>
          <w:p w14:paraId="6628E4FE" w14:textId="105F3DAB" w:rsidR="00707395" w:rsidRDefault="00707395" w:rsidP="00707395">
            <w:r w:rsidRPr="008A16B0">
              <w:rPr>
                <w:i/>
              </w:rPr>
              <w:t xml:space="preserve">Burned </w:t>
            </w:r>
          </w:p>
        </w:tc>
        <w:tc>
          <w:tcPr>
            <w:tcW w:w="1800" w:type="dxa"/>
          </w:tcPr>
          <w:p w14:paraId="49E5C8E7" w14:textId="77777777" w:rsidR="00707395" w:rsidRDefault="00707395" w:rsidP="00707395">
            <w:pPr>
              <w:jc w:val="center"/>
            </w:pPr>
          </w:p>
        </w:tc>
        <w:tc>
          <w:tcPr>
            <w:tcW w:w="1530" w:type="dxa"/>
          </w:tcPr>
          <w:p w14:paraId="0F591D96" w14:textId="77777777" w:rsidR="00707395" w:rsidRDefault="00707395" w:rsidP="00707395">
            <w:pPr>
              <w:jc w:val="center"/>
            </w:pPr>
          </w:p>
        </w:tc>
        <w:tc>
          <w:tcPr>
            <w:tcW w:w="236" w:type="dxa"/>
          </w:tcPr>
          <w:p w14:paraId="68D0CAE6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2D04B75E" w14:textId="77777777" w:rsidR="00707395" w:rsidRDefault="00707395" w:rsidP="00707395">
            <w:pPr>
              <w:jc w:val="center"/>
            </w:pPr>
          </w:p>
        </w:tc>
        <w:tc>
          <w:tcPr>
            <w:tcW w:w="1578" w:type="dxa"/>
          </w:tcPr>
          <w:p w14:paraId="28FB5483" w14:textId="77777777" w:rsidR="00707395" w:rsidRDefault="00707395" w:rsidP="00707395">
            <w:pPr>
              <w:jc w:val="center"/>
            </w:pPr>
          </w:p>
        </w:tc>
      </w:tr>
      <w:tr w:rsidR="00707395" w14:paraId="1E863A31" w14:textId="77777777" w:rsidTr="00377D2C">
        <w:tc>
          <w:tcPr>
            <w:tcW w:w="2875" w:type="dxa"/>
          </w:tcPr>
          <w:p w14:paraId="2A773F52" w14:textId="574E5E73" w:rsidR="00707395" w:rsidRDefault="00707395" w:rsidP="00707395">
            <w:r>
              <w:t xml:space="preserve">  Burned soils</w:t>
            </w:r>
          </w:p>
        </w:tc>
        <w:tc>
          <w:tcPr>
            <w:tcW w:w="1800" w:type="dxa"/>
          </w:tcPr>
          <w:p w14:paraId="3BC4FDB6" w14:textId="748A492D" w:rsidR="00707395" w:rsidRDefault="00707395" w:rsidP="00707395">
            <w:pPr>
              <w:jc w:val="center"/>
            </w:pPr>
            <w:r>
              <w:t xml:space="preserve">100 </w:t>
            </w:r>
            <w:r>
              <w:rPr>
                <w:rFonts w:cs="Times New Roman"/>
              </w:rPr>
              <w:t>± 0</w:t>
            </w:r>
          </w:p>
        </w:tc>
        <w:tc>
          <w:tcPr>
            <w:tcW w:w="1530" w:type="dxa"/>
          </w:tcPr>
          <w:p w14:paraId="0F460F8E" w14:textId="782636A9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236" w:type="dxa"/>
          </w:tcPr>
          <w:p w14:paraId="0DCF654C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686DDC9D" w14:textId="6D0BE036" w:rsidR="00707395" w:rsidRDefault="00707395" w:rsidP="00707395">
            <w:pPr>
              <w:jc w:val="center"/>
            </w:pPr>
            <w:r>
              <w:t xml:space="preserve">100 </w:t>
            </w:r>
            <w:r>
              <w:rPr>
                <w:rFonts w:cs="Times New Roman"/>
              </w:rPr>
              <w:t>± 0</w:t>
            </w:r>
          </w:p>
        </w:tc>
        <w:tc>
          <w:tcPr>
            <w:tcW w:w="1578" w:type="dxa"/>
          </w:tcPr>
          <w:p w14:paraId="59B5623A" w14:textId="7BA56A54" w:rsidR="00707395" w:rsidRDefault="00707395" w:rsidP="00707395">
            <w:pPr>
              <w:jc w:val="center"/>
            </w:pPr>
            <w:r>
              <w:t>0</w:t>
            </w:r>
          </w:p>
        </w:tc>
      </w:tr>
      <w:tr w:rsidR="00707395" w14:paraId="4B38F1AE" w14:textId="77777777" w:rsidTr="00377D2C">
        <w:tc>
          <w:tcPr>
            <w:tcW w:w="2875" w:type="dxa"/>
          </w:tcPr>
          <w:p w14:paraId="1E732B97" w14:textId="0A641663" w:rsidR="00707395" w:rsidRPr="008A16B0" w:rsidRDefault="00707395" w:rsidP="00707395">
            <w:pPr>
              <w:rPr>
                <w:i/>
              </w:rPr>
            </w:pPr>
            <w:r>
              <w:t xml:space="preserve">  Bare soils</w:t>
            </w:r>
          </w:p>
        </w:tc>
        <w:tc>
          <w:tcPr>
            <w:tcW w:w="1800" w:type="dxa"/>
          </w:tcPr>
          <w:p w14:paraId="435C05C4" w14:textId="015BEAD2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3C55F5BD" w14:textId="0CE05A3B" w:rsidR="00707395" w:rsidRDefault="00707395" w:rsidP="00707395">
            <w:pPr>
              <w:jc w:val="center"/>
            </w:pPr>
            <w:r>
              <w:t xml:space="preserve">86 </w:t>
            </w:r>
            <w:r>
              <w:rPr>
                <w:rFonts w:cs="Times New Roman"/>
              </w:rPr>
              <w:t>± 5.4</w:t>
            </w:r>
          </w:p>
        </w:tc>
        <w:tc>
          <w:tcPr>
            <w:tcW w:w="236" w:type="dxa"/>
          </w:tcPr>
          <w:p w14:paraId="48C11CB7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33777624" w14:textId="0AC0F52E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14:paraId="08FC1EDE" w14:textId="0BA7D22A" w:rsidR="00707395" w:rsidRDefault="00707395" w:rsidP="00707395">
            <w:pPr>
              <w:jc w:val="center"/>
            </w:pPr>
            <w:r>
              <w:t xml:space="preserve">93 </w:t>
            </w:r>
            <w:r>
              <w:rPr>
                <w:rFonts w:cs="Times New Roman"/>
              </w:rPr>
              <w:t>± 5.1</w:t>
            </w:r>
          </w:p>
        </w:tc>
      </w:tr>
      <w:tr w:rsidR="00707395" w14:paraId="49219E76" w14:textId="77777777" w:rsidTr="00377D2C">
        <w:tc>
          <w:tcPr>
            <w:tcW w:w="2875" w:type="dxa"/>
          </w:tcPr>
          <w:p w14:paraId="629C818A" w14:textId="7DD622DD" w:rsidR="00707395" w:rsidRDefault="00707395" w:rsidP="00707395">
            <w:r>
              <w:t xml:space="preserve">  Rock</w:t>
            </w:r>
          </w:p>
        </w:tc>
        <w:tc>
          <w:tcPr>
            <w:tcW w:w="1800" w:type="dxa"/>
          </w:tcPr>
          <w:p w14:paraId="29228977" w14:textId="122B0C37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2D005726" w14:textId="10AC0AB3" w:rsidR="00707395" w:rsidRDefault="00707395" w:rsidP="00707395">
            <w:pPr>
              <w:jc w:val="center"/>
            </w:pPr>
            <w:r>
              <w:t xml:space="preserve">5.0 </w:t>
            </w:r>
            <w:r>
              <w:rPr>
                <w:rFonts w:cs="Times New Roman"/>
              </w:rPr>
              <w:t>± 5.0</w:t>
            </w:r>
          </w:p>
        </w:tc>
        <w:tc>
          <w:tcPr>
            <w:tcW w:w="236" w:type="dxa"/>
          </w:tcPr>
          <w:p w14:paraId="011C1A23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2E234F36" w14:textId="68EF3659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14:paraId="1BA2A1B0" w14:textId="2493640A" w:rsidR="00707395" w:rsidRDefault="00707395" w:rsidP="00707395">
            <w:pPr>
              <w:jc w:val="center"/>
            </w:pPr>
            <w:r>
              <w:t xml:space="preserve">5.0 </w:t>
            </w:r>
            <w:r>
              <w:rPr>
                <w:rFonts w:cs="Times New Roman"/>
              </w:rPr>
              <w:t>± 5.0</w:t>
            </w:r>
          </w:p>
        </w:tc>
      </w:tr>
      <w:tr w:rsidR="00707395" w14:paraId="7A09C1BA" w14:textId="77777777" w:rsidTr="00377D2C">
        <w:tc>
          <w:tcPr>
            <w:tcW w:w="2875" w:type="dxa"/>
          </w:tcPr>
          <w:p w14:paraId="29C8FBEF" w14:textId="32080FF0" w:rsidR="00707395" w:rsidRDefault="00707395" w:rsidP="00707395">
            <w:r>
              <w:t xml:space="preserve">  Grass species</w:t>
            </w:r>
          </w:p>
        </w:tc>
        <w:tc>
          <w:tcPr>
            <w:tcW w:w="1800" w:type="dxa"/>
          </w:tcPr>
          <w:p w14:paraId="1E75C091" w14:textId="23459F9C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26692BC1" w14:textId="0F31F071" w:rsidR="00707395" w:rsidRDefault="00707395" w:rsidP="00707395">
            <w:pPr>
              <w:jc w:val="center"/>
            </w:pPr>
            <w:r>
              <w:t xml:space="preserve">3.8 </w:t>
            </w:r>
            <w:r>
              <w:rPr>
                <w:rFonts w:cs="Times New Roman"/>
              </w:rPr>
              <w:t>± 3.8</w:t>
            </w:r>
          </w:p>
        </w:tc>
        <w:tc>
          <w:tcPr>
            <w:tcW w:w="236" w:type="dxa"/>
          </w:tcPr>
          <w:p w14:paraId="2BC063FB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0EC857FF" w14:textId="35E0A787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14:paraId="36E493E0" w14:textId="209415E1" w:rsidR="00707395" w:rsidRDefault="00707395" w:rsidP="00707395">
            <w:pPr>
              <w:jc w:val="center"/>
            </w:pPr>
            <w:r>
              <w:t>0</w:t>
            </w:r>
          </w:p>
        </w:tc>
      </w:tr>
      <w:tr w:rsidR="00707395" w14:paraId="5E714FA5" w14:textId="77777777" w:rsidTr="00377D2C">
        <w:tc>
          <w:tcPr>
            <w:tcW w:w="2875" w:type="dxa"/>
          </w:tcPr>
          <w:p w14:paraId="6359F61A" w14:textId="74DB0625" w:rsidR="00707395" w:rsidRDefault="00707395" w:rsidP="00707395">
            <w:r>
              <w:lastRenderedPageBreak/>
              <w:t xml:space="preserve">  Forb species</w:t>
            </w:r>
          </w:p>
        </w:tc>
        <w:tc>
          <w:tcPr>
            <w:tcW w:w="1800" w:type="dxa"/>
          </w:tcPr>
          <w:p w14:paraId="0D433544" w14:textId="1DF84B8E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65F21CE" w14:textId="4F17DCAE" w:rsidR="00707395" w:rsidRDefault="00707395" w:rsidP="00707395">
            <w:pPr>
              <w:jc w:val="center"/>
            </w:pPr>
            <w:r>
              <w:t xml:space="preserve">3.1 </w:t>
            </w:r>
            <w:r>
              <w:rPr>
                <w:rFonts w:cs="Times New Roman"/>
              </w:rPr>
              <w:t>± 1.4</w:t>
            </w:r>
          </w:p>
        </w:tc>
        <w:tc>
          <w:tcPr>
            <w:tcW w:w="236" w:type="dxa"/>
          </w:tcPr>
          <w:p w14:paraId="6AA0CD33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</w:tcPr>
          <w:p w14:paraId="35ED16EA" w14:textId="1C90E1FD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14:paraId="6394CC5F" w14:textId="45CC558E" w:rsidR="00707395" w:rsidRDefault="00707395" w:rsidP="00707395">
            <w:pPr>
              <w:jc w:val="center"/>
            </w:pPr>
            <w:r>
              <w:t xml:space="preserve">1.9 </w:t>
            </w:r>
            <w:r>
              <w:rPr>
                <w:rFonts w:cs="Times New Roman"/>
              </w:rPr>
              <w:t>± 1.9</w:t>
            </w:r>
          </w:p>
        </w:tc>
      </w:tr>
      <w:tr w:rsidR="00707395" w14:paraId="43B431B9" w14:textId="77777777" w:rsidTr="00087FD2">
        <w:tc>
          <w:tcPr>
            <w:tcW w:w="2875" w:type="dxa"/>
            <w:tcBorders>
              <w:bottom w:val="single" w:sz="4" w:space="0" w:color="auto"/>
            </w:tcBorders>
          </w:tcPr>
          <w:p w14:paraId="3C0965CD" w14:textId="1AB59FFB" w:rsidR="00707395" w:rsidRDefault="00707395" w:rsidP="00707395">
            <w:r>
              <w:t xml:space="preserve">  Plant litter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9342C9" w14:textId="23CB91C2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7606A3" w14:textId="4499DCFB" w:rsidR="00707395" w:rsidRDefault="00707395" w:rsidP="00707395">
            <w:pPr>
              <w:jc w:val="center"/>
            </w:pPr>
            <w:r>
              <w:t xml:space="preserve">7.5 </w:t>
            </w:r>
            <w:r>
              <w:rPr>
                <w:rFonts w:cs="Times New Roman"/>
              </w:rPr>
              <w:t>± 3.1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DE99173" w14:textId="77777777" w:rsidR="00707395" w:rsidRDefault="00707395" w:rsidP="0070739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7DDABF" w14:textId="1063C495" w:rsidR="00707395" w:rsidRDefault="00707395" w:rsidP="00707395">
            <w:pPr>
              <w:jc w:val="center"/>
            </w:pPr>
            <w: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B3D8F6E" w14:textId="6C2438A6" w:rsidR="00707395" w:rsidRDefault="00707395" w:rsidP="00707395">
            <w:pPr>
              <w:jc w:val="center"/>
            </w:pPr>
            <w:r>
              <w:t xml:space="preserve">0.63 </w:t>
            </w:r>
            <w:r>
              <w:rPr>
                <w:rFonts w:cs="Times New Roman"/>
              </w:rPr>
              <w:t>± 0.63</w:t>
            </w:r>
          </w:p>
        </w:tc>
      </w:tr>
    </w:tbl>
    <w:p w14:paraId="3AC04E87" w14:textId="77777777" w:rsidR="00C64D01" w:rsidRDefault="00C64D01" w:rsidP="00C64D01"/>
    <w:p w14:paraId="53ED715C" w14:textId="77777777" w:rsidR="0064238E" w:rsidRDefault="00FB09A8"/>
    <w:sectPr w:rsidR="0064238E" w:rsidSect="00C4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40"/>
    <w:rsid w:val="00041C73"/>
    <w:rsid w:val="002D15B4"/>
    <w:rsid w:val="005E52CE"/>
    <w:rsid w:val="00616A31"/>
    <w:rsid w:val="00707395"/>
    <w:rsid w:val="00A70040"/>
    <w:rsid w:val="00AE0ABB"/>
    <w:rsid w:val="00B9624D"/>
    <w:rsid w:val="00C41956"/>
    <w:rsid w:val="00C64D01"/>
    <w:rsid w:val="00DA711B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A7A5"/>
  <w15:chartTrackingRefBased/>
  <w15:docId w15:val="{EF23D422-ACAD-574B-9645-F77DBBC3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D01"/>
    <w:pPr>
      <w:spacing w:after="20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A31"/>
    <w:pPr>
      <w:keepNext/>
      <w:keepLines/>
      <w:spacing w:before="480" w:after="0" w:line="480" w:lineRule="auto"/>
      <w:outlineLvl w:val="0"/>
    </w:pPr>
    <w:rPr>
      <w:rFonts w:eastAsia="MS Gothic" w:cs="Times New Roman"/>
      <w:b/>
      <w:bCs/>
      <w:color w:val="0D0D0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0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31"/>
    <w:rPr>
      <w:rFonts w:ascii="Times New Roman" w:eastAsia="MS Gothic" w:hAnsi="Times New Roman" w:cs="Times New Roman"/>
      <w:b/>
      <w:bCs/>
      <w:color w:val="0D0D0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BB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2019-06-28T22:47:00Z</cp:lastPrinted>
  <dcterms:created xsi:type="dcterms:W3CDTF">2019-06-28T22:47:00Z</dcterms:created>
  <dcterms:modified xsi:type="dcterms:W3CDTF">2019-06-28T22:47:00Z</dcterms:modified>
</cp:coreProperties>
</file>