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ACADD" w14:textId="77777777" w:rsidR="0072013B" w:rsidRPr="0072013B" w:rsidRDefault="0072013B" w:rsidP="0072013B">
      <w:pPr>
        <w:spacing w:line="240" w:lineRule="auto"/>
        <w:ind w:left="720" w:hanging="720"/>
        <w:jc w:val="center"/>
        <w:rPr>
          <w:rFonts w:ascii="Times New Roman" w:eastAsia="Times New Roman" w:hAnsi="Times New Roman" w:cs="Times New Roman"/>
          <w:b/>
          <w:bCs/>
          <w:sz w:val="24"/>
          <w:szCs w:val="24"/>
          <w:highlight w:val="white"/>
        </w:rPr>
      </w:pPr>
      <w:r w:rsidRPr="0072013B">
        <w:rPr>
          <w:rFonts w:ascii="Times New Roman" w:eastAsia="Times New Roman" w:hAnsi="Times New Roman" w:cs="Times New Roman"/>
          <w:b/>
          <w:bCs/>
          <w:sz w:val="24"/>
          <w:szCs w:val="24"/>
          <w:highlight w:val="white"/>
        </w:rPr>
        <w:t>Appendix A</w:t>
      </w:r>
    </w:p>
    <w:p w14:paraId="31655900" w14:textId="77777777" w:rsidR="0072013B" w:rsidRPr="0072013B" w:rsidRDefault="0072013B" w:rsidP="0072013B">
      <w:pPr>
        <w:spacing w:line="240" w:lineRule="auto"/>
        <w:ind w:left="720" w:hanging="720"/>
        <w:jc w:val="center"/>
        <w:rPr>
          <w:rFonts w:ascii="Times New Roman" w:eastAsia="Times New Roman" w:hAnsi="Times New Roman" w:cs="Times New Roman"/>
          <w:sz w:val="24"/>
          <w:szCs w:val="24"/>
          <w:highlight w:val="white"/>
        </w:rPr>
      </w:pPr>
      <w:r w:rsidRPr="0072013B">
        <w:rPr>
          <w:rFonts w:ascii="Times New Roman" w:eastAsia="Times New Roman" w:hAnsi="Times New Roman" w:cs="Times New Roman"/>
          <w:sz w:val="24"/>
          <w:szCs w:val="24"/>
          <w:highlight w:val="white"/>
        </w:rPr>
        <w:t>Anticipatory Thinking Assessment (ANTA) Instructions</w:t>
      </w:r>
    </w:p>
    <w:p w14:paraId="1814313D" w14:textId="77777777" w:rsidR="0072013B" w:rsidRPr="0072013B" w:rsidRDefault="0072013B" w:rsidP="0072013B">
      <w:pPr>
        <w:spacing w:line="240" w:lineRule="auto"/>
        <w:ind w:left="720" w:hanging="720"/>
        <w:jc w:val="center"/>
        <w:rPr>
          <w:rFonts w:ascii="Times New Roman" w:eastAsia="Times New Roman" w:hAnsi="Times New Roman" w:cs="Times New Roman"/>
          <w:sz w:val="24"/>
          <w:szCs w:val="24"/>
          <w:highlight w:val="white"/>
        </w:rPr>
      </w:pPr>
    </w:p>
    <w:p w14:paraId="59B1BBA3" w14:textId="77777777" w:rsidR="0072013B" w:rsidRPr="0072013B" w:rsidRDefault="0072013B" w:rsidP="0072013B">
      <w:pPr>
        <w:shd w:val="clear" w:color="auto" w:fill="FFFFFF"/>
        <w:spacing w:line="240" w:lineRule="auto"/>
        <w:rPr>
          <w:rFonts w:ascii="Times New Roman" w:eastAsia="Times New Roman" w:hAnsi="Times New Roman" w:cs="Times New Roman"/>
          <w:sz w:val="24"/>
          <w:szCs w:val="24"/>
          <w:highlight w:val="white"/>
        </w:rPr>
      </w:pPr>
      <w:r w:rsidRPr="0072013B">
        <w:rPr>
          <w:rFonts w:ascii="Times New Roman" w:eastAsia="Times New Roman" w:hAnsi="Times New Roman" w:cs="Times New Roman"/>
          <w:sz w:val="24"/>
          <w:szCs w:val="24"/>
          <w:highlight w:val="white"/>
        </w:rPr>
        <w:t>In the following sections you will be given a topic and asked to anticipate possible risks, opportunities, trends, or other uncertainties and how they may affect the topic. The goal is to provide creative and unique responses that describe as many possible futures as you can. Do not worry about spelling or grammar.</w:t>
      </w:r>
    </w:p>
    <w:p w14:paraId="12784B30" w14:textId="77777777" w:rsidR="0072013B" w:rsidRPr="0072013B" w:rsidRDefault="0072013B" w:rsidP="0072013B">
      <w:pPr>
        <w:shd w:val="clear" w:color="auto" w:fill="FFFFFF"/>
        <w:spacing w:line="240" w:lineRule="auto"/>
        <w:rPr>
          <w:rFonts w:ascii="Times New Roman" w:eastAsia="Times New Roman" w:hAnsi="Times New Roman" w:cs="Times New Roman"/>
          <w:sz w:val="24"/>
          <w:szCs w:val="24"/>
          <w:highlight w:val="white"/>
        </w:rPr>
      </w:pPr>
      <w:r w:rsidRPr="0072013B">
        <w:rPr>
          <w:rFonts w:ascii="Times New Roman" w:eastAsia="Times New Roman" w:hAnsi="Times New Roman" w:cs="Times New Roman"/>
          <w:sz w:val="24"/>
          <w:szCs w:val="24"/>
          <w:highlight w:val="white"/>
        </w:rPr>
        <w:t xml:space="preserve"> </w:t>
      </w:r>
    </w:p>
    <w:p w14:paraId="2BE9244A" w14:textId="77777777" w:rsidR="0072013B" w:rsidRPr="0072013B" w:rsidRDefault="0072013B" w:rsidP="0072013B">
      <w:pPr>
        <w:shd w:val="clear" w:color="auto" w:fill="FFFFFF"/>
        <w:spacing w:line="240" w:lineRule="auto"/>
        <w:rPr>
          <w:rFonts w:ascii="Times New Roman" w:eastAsia="Times New Roman" w:hAnsi="Times New Roman" w:cs="Times New Roman"/>
          <w:sz w:val="24"/>
          <w:szCs w:val="24"/>
          <w:highlight w:val="white"/>
        </w:rPr>
      </w:pPr>
      <w:r w:rsidRPr="0072013B">
        <w:rPr>
          <w:rFonts w:ascii="Times New Roman" w:eastAsia="Times New Roman" w:hAnsi="Times New Roman" w:cs="Times New Roman"/>
          <w:sz w:val="24"/>
          <w:szCs w:val="24"/>
          <w:highlight w:val="white"/>
        </w:rPr>
        <w:t>Some examples of answers for the prompt "Nutritiously and sustainably feeding 8.5 billion people in 2030" can be seen below, along with an evaluation of the response.</w:t>
      </w:r>
    </w:p>
    <w:p w14:paraId="2A21F909" w14:textId="77777777" w:rsidR="0072013B" w:rsidRPr="0072013B" w:rsidRDefault="0072013B" w:rsidP="0072013B">
      <w:pPr>
        <w:shd w:val="clear" w:color="auto" w:fill="FFFFFF"/>
        <w:spacing w:line="240" w:lineRule="auto"/>
        <w:rPr>
          <w:rFonts w:ascii="Times New Roman" w:eastAsia="Times New Roman" w:hAnsi="Times New Roman" w:cs="Times New Roman"/>
          <w:sz w:val="24"/>
          <w:szCs w:val="24"/>
          <w:highlight w:val="white"/>
        </w:rPr>
      </w:pPr>
      <w:r w:rsidRPr="0072013B">
        <w:rPr>
          <w:rFonts w:ascii="Times New Roman" w:eastAsia="Times New Roman" w:hAnsi="Times New Roman" w:cs="Times New Roman"/>
          <w:sz w:val="24"/>
          <w:szCs w:val="24"/>
          <w:highlight w:val="white"/>
        </w:rPr>
        <w:t xml:space="preserve"> </w:t>
      </w:r>
    </w:p>
    <w:p w14:paraId="745B930D" w14:textId="77777777" w:rsidR="0072013B" w:rsidRPr="0072013B" w:rsidRDefault="0072013B" w:rsidP="0072013B">
      <w:pPr>
        <w:shd w:val="clear" w:color="auto" w:fill="FFFFFF"/>
        <w:spacing w:line="240" w:lineRule="auto"/>
        <w:rPr>
          <w:rFonts w:ascii="Times New Roman" w:eastAsia="Times New Roman" w:hAnsi="Times New Roman" w:cs="Times New Roman"/>
          <w:sz w:val="24"/>
          <w:szCs w:val="24"/>
          <w:highlight w:val="white"/>
        </w:rPr>
      </w:pPr>
      <w:r w:rsidRPr="0072013B">
        <w:rPr>
          <w:rFonts w:ascii="Times New Roman" w:eastAsia="Times New Roman" w:hAnsi="Times New Roman" w:cs="Times New Roman"/>
          <w:sz w:val="24"/>
          <w:szCs w:val="24"/>
          <w:highlight w:val="white"/>
        </w:rPr>
        <w:t xml:space="preserve"> </w:t>
      </w:r>
    </w:p>
    <w:tbl>
      <w:tblPr>
        <w:tblW w:w="8850" w:type="dxa"/>
        <w:tblBorders>
          <w:top w:val="nil"/>
          <w:left w:val="nil"/>
          <w:bottom w:val="nil"/>
          <w:right w:val="nil"/>
          <w:insideH w:val="nil"/>
          <w:insideV w:val="nil"/>
        </w:tblBorders>
        <w:tblLayout w:type="fixed"/>
        <w:tblLook w:val="0600" w:firstRow="0" w:lastRow="0" w:firstColumn="0" w:lastColumn="0" w:noHBand="1" w:noVBand="1"/>
      </w:tblPr>
      <w:tblGrid>
        <w:gridCol w:w="2490"/>
        <w:gridCol w:w="3495"/>
        <w:gridCol w:w="2865"/>
      </w:tblGrid>
      <w:tr w:rsidR="0072013B" w:rsidRPr="0072013B" w14:paraId="5908B4A1" w14:textId="77777777" w:rsidTr="00D149C5">
        <w:trPr>
          <w:trHeight w:val="240"/>
        </w:trPr>
        <w:tc>
          <w:tcPr>
            <w:tcW w:w="2490" w:type="dxa"/>
            <w:tcBorders>
              <w:top w:val="nil"/>
              <w:left w:val="nil"/>
              <w:bottom w:val="single" w:sz="8" w:space="0" w:color="404040"/>
              <w:right w:val="nil"/>
            </w:tcBorders>
            <w:tcMar>
              <w:top w:w="0" w:type="dxa"/>
              <w:left w:w="0" w:type="dxa"/>
              <w:bottom w:w="0" w:type="dxa"/>
              <w:right w:w="0" w:type="dxa"/>
            </w:tcMar>
          </w:tcPr>
          <w:p w14:paraId="7825502E" w14:textId="77777777" w:rsidR="0072013B" w:rsidRPr="0072013B" w:rsidRDefault="0072013B" w:rsidP="00D149C5">
            <w:pPr>
              <w:spacing w:line="240" w:lineRule="auto"/>
              <w:rPr>
                <w:rFonts w:ascii="Times New Roman" w:eastAsia="Times New Roman" w:hAnsi="Times New Roman" w:cs="Times New Roman"/>
                <w:sz w:val="24"/>
                <w:szCs w:val="24"/>
                <w:highlight w:val="white"/>
              </w:rPr>
            </w:pPr>
            <w:r w:rsidRPr="0072013B">
              <w:rPr>
                <w:rFonts w:ascii="Times New Roman" w:eastAsia="Times New Roman" w:hAnsi="Times New Roman" w:cs="Times New Roman"/>
                <w:b/>
                <w:sz w:val="24"/>
                <w:szCs w:val="24"/>
                <w:highlight w:val="white"/>
              </w:rPr>
              <w:t>Uncertainty</w:t>
            </w:r>
          </w:p>
        </w:tc>
        <w:tc>
          <w:tcPr>
            <w:tcW w:w="3495" w:type="dxa"/>
            <w:tcBorders>
              <w:top w:val="nil"/>
              <w:left w:val="nil"/>
              <w:bottom w:val="single" w:sz="8" w:space="0" w:color="404040"/>
              <w:right w:val="nil"/>
            </w:tcBorders>
            <w:tcMar>
              <w:top w:w="0" w:type="dxa"/>
              <w:left w:w="0" w:type="dxa"/>
              <w:bottom w:w="0" w:type="dxa"/>
              <w:right w:w="0" w:type="dxa"/>
            </w:tcMar>
          </w:tcPr>
          <w:p w14:paraId="4A81FBA8" w14:textId="77777777" w:rsidR="0072013B" w:rsidRPr="0072013B" w:rsidRDefault="0072013B" w:rsidP="00D149C5">
            <w:pPr>
              <w:spacing w:line="240" w:lineRule="auto"/>
              <w:rPr>
                <w:rFonts w:ascii="Times New Roman" w:eastAsia="Times New Roman" w:hAnsi="Times New Roman" w:cs="Times New Roman"/>
                <w:sz w:val="24"/>
                <w:szCs w:val="24"/>
                <w:highlight w:val="white"/>
              </w:rPr>
            </w:pPr>
            <w:r w:rsidRPr="0072013B">
              <w:rPr>
                <w:rFonts w:ascii="Times New Roman" w:eastAsia="Times New Roman" w:hAnsi="Times New Roman" w:cs="Times New Roman"/>
                <w:b/>
                <w:sz w:val="24"/>
                <w:szCs w:val="24"/>
                <w:highlight w:val="white"/>
              </w:rPr>
              <w:t>Impact</w:t>
            </w:r>
          </w:p>
        </w:tc>
        <w:tc>
          <w:tcPr>
            <w:tcW w:w="2865" w:type="dxa"/>
            <w:tcBorders>
              <w:top w:val="nil"/>
              <w:left w:val="nil"/>
              <w:bottom w:val="single" w:sz="8" w:space="0" w:color="404040"/>
              <w:right w:val="nil"/>
            </w:tcBorders>
            <w:tcMar>
              <w:top w:w="0" w:type="dxa"/>
              <w:left w:w="0" w:type="dxa"/>
              <w:bottom w:w="0" w:type="dxa"/>
              <w:right w:w="0" w:type="dxa"/>
            </w:tcMar>
          </w:tcPr>
          <w:p w14:paraId="77A03B1D" w14:textId="77777777" w:rsidR="0072013B" w:rsidRPr="0072013B" w:rsidRDefault="0072013B" w:rsidP="00D149C5">
            <w:pPr>
              <w:spacing w:line="240" w:lineRule="auto"/>
              <w:rPr>
                <w:rFonts w:ascii="Times New Roman" w:eastAsia="Times New Roman" w:hAnsi="Times New Roman" w:cs="Times New Roman"/>
                <w:sz w:val="24"/>
                <w:szCs w:val="24"/>
                <w:highlight w:val="white"/>
              </w:rPr>
            </w:pPr>
            <w:r w:rsidRPr="0072013B">
              <w:rPr>
                <w:rFonts w:ascii="Times New Roman" w:eastAsia="Times New Roman" w:hAnsi="Times New Roman" w:cs="Times New Roman"/>
                <w:b/>
                <w:sz w:val="24"/>
                <w:szCs w:val="24"/>
                <w:highlight w:val="white"/>
              </w:rPr>
              <w:t>Evaluation</w:t>
            </w:r>
          </w:p>
        </w:tc>
      </w:tr>
      <w:tr w:rsidR="0072013B" w:rsidRPr="0072013B" w14:paraId="4CC5E3E7" w14:textId="77777777" w:rsidTr="00D149C5">
        <w:trPr>
          <w:trHeight w:val="480"/>
        </w:trPr>
        <w:tc>
          <w:tcPr>
            <w:tcW w:w="2490" w:type="dxa"/>
            <w:tcBorders>
              <w:top w:val="single" w:sz="8" w:space="0" w:color="404040"/>
              <w:left w:val="nil"/>
              <w:bottom w:val="nil"/>
              <w:right w:val="nil"/>
            </w:tcBorders>
            <w:shd w:val="clear" w:color="auto" w:fill="EFEFEF"/>
            <w:tcMar>
              <w:top w:w="0" w:type="dxa"/>
              <w:left w:w="0" w:type="dxa"/>
              <w:bottom w:w="0" w:type="dxa"/>
              <w:right w:w="0" w:type="dxa"/>
            </w:tcMar>
          </w:tcPr>
          <w:p w14:paraId="3E06704F" w14:textId="77777777" w:rsidR="0072013B" w:rsidRPr="0072013B" w:rsidRDefault="0072013B" w:rsidP="00D149C5">
            <w:pPr>
              <w:spacing w:line="240" w:lineRule="auto"/>
              <w:rPr>
                <w:rFonts w:ascii="Times New Roman" w:eastAsia="Times New Roman" w:hAnsi="Times New Roman" w:cs="Times New Roman"/>
                <w:sz w:val="24"/>
                <w:szCs w:val="24"/>
                <w:shd w:val="clear" w:color="auto" w:fill="EFEFEF"/>
              </w:rPr>
            </w:pPr>
            <w:r w:rsidRPr="0072013B">
              <w:rPr>
                <w:rFonts w:ascii="Times New Roman" w:eastAsia="Times New Roman" w:hAnsi="Times New Roman" w:cs="Times New Roman"/>
                <w:sz w:val="24"/>
                <w:szCs w:val="24"/>
                <w:shd w:val="clear" w:color="auto" w:fill="EFEFEF"/>
              </w:rPr>
              <w:t>More international trade</w:t>
            </w:r>
          </w:p>
        </w:tc>
        <w:tc>
          <w:tcPr>
            <w:tcW w:w="3495" w:type="dxa"/>
            <w:tcBorders>
              <w:top w:val="single" w:sz="8" w:space="0" w:color="404040"/>
              <w:left w:val="nil"/>
              <w:bottom w:val="nil"/>
              <w:right w:val="nil"/>
            </w:tcBorders>
            <w:shd w:val="clear" w:color="auto" w:fill="EFEFEF"/>
            <w:tcMar>
              <w:top w:w="0" w:type="dxa"/>
              <w:left w:w="0" w:type="dxa"/>
              <w:bottom w:w="0" w:type="dxa"/>
              <w:right w:w="0" w:type="dxa"/>
            </w:tcMar>
          </w:tcPr>
          <w:p w14:paraId="180F6F27" w14:textId="77777777" w:rsidR="0072013B" w:rsidRPr="0072013B" w:rsidRDefault="0072013B" w:rsidP="00D149C5">
            <w:pPr>
              <w:spacing w:line="240" w:lineRule="auto"/>
              <w:rPr>
                <w:rFonts w:ascii="Times New Roman" w:eastAsia="Times New Roman" w:hAnsi="Times New Roman" w:cs="Times New Roman"/>
                <w:sz w:val="24"/>
                <w:szCs w:val="24"/>
                <w:shd w:val="clear" w:color="auto" w:fill="EFEFEF"/>
              </w:rPr>
            </w:pPr>
            <w:r w:rsidRPr="0072013B">
              <w:rPr>
                <w:rFonts w:ascii="Times New Roman" w:eastAsia="Times New Roman" w:hAnsi="Times New Roman" w:cs="Times New Roman"/>
                <w:sz w:val="24"/>
                <w:szCs w:val="24"/>
                <w:shd w:val="clear" w:color="auto" w:fill="EFEFEF"/>
              </w:rPr>
              <w:t>Resource efficient food production</w:t>
            </w:r>
          </w:p>
        </w:tc>
        <w:tc>
          <w:tcPr>
            <w:tcW w:w="2865" w:type="dxa"/>
            <w:tcBorders>
              <w:top w:val="single" w:sz="8" w:space="0" w:color="404040"/>
              <w:left w:val="nil"/>
              <w:bottom w:val="nil"/>
              <w:right w:val="nil"/>
            </w:tcBorders>
            <w:shd w:val="clear" w:color="auto" w:fill="EFEFEF"/>
            <w:tcMar>
              <w:top w:w="0" w:type="dxa"/>
              <w:left w:w="0" w:type="dxa"/>
              <w:bottom w:w="0" w:type="dxa"/>
              <w:right w:w="0" w:type="dxa"/>
            </w:tcMar>
          </w:tcPr>
          <w:p w14:paraId="2327E697" w14:textId="77777777" w:rsidR="0072013B" w:rsidRPr="0072013B" w:rsidRDefault="0072013B" w:rsidP="00D149C5">
            <w:pPr>
              <w:spacing w:line="240" w:lineRule="auto"/>
              <w:rPr>
                <w:rFonts w:ascii="Times New Roman" w:eastAsia="Times New Roman" w:hAnsi="Times New Roman" w:cs="Times New Roman"/>
                <w:sz w:val="24"/>
                <w:szCs w:val="24"/>
                <w:shd w:val="clear" w:color="auto" w:fill="EFEFEF"/>
              </w:rPr>
            </w:pPr>
            <w:r w:rsidRPr="0072013B">
              <w:rPr>
                <w:rFonts w:ascii="Times New Roman" w:eastAsia="Times New Roman" w:hAnsi="Times New Roman" w:cs="Times New Roman"/>
                <w:sz w:val="24"/>
                <w:szCs w:val="24"/>
                <w:shd w:val="clear" w:color="auto" w:fill="EFEFEF"/>
              </w:rPr>
              <w:t>Okay: Appropriate but not particularly creative</w:t>
            </w:r>
          </w:p>
        </w:tc>
      </w:tr>
      <w:tr w:rsidR="0072013B" w:rsidRPr="0072013B" w14:paraId="6443F3D7" w14:textId="77777777" w:rsidTr="00D149C5">
        <w:trPr>
          <w:trHeight w:val="480"/>
        </w:trPr>
        <w:tc>
          <w:tcPr>
            <w:tcW w:w="2490" w:type="dxa"/>
            <w:tcBorders>
              <w:top w:val="nil"/>
              <w:left w:val="nil"/>
              <w:bottom w:val="nil"/>
              <w:right w:val="nil"/>
            </w:tcBorders>
            <w:tcMar>
              <w:top w:w="0" w:type="dxa"/>
              <w:left w:w="0" w:type="dxa"/>
              <w:bottom w:w="0" w:type="dxa"/>
              <w:right w:w="0" w:type="dxa"/>
            </w:tcMar>
          </w:tcPr>
          <w:p w14:paraId="5EC505D5" w14:textId="77777777" w:rsidR="0072013B" w:rsidRPr="0072013B" w:rsidRDefault="0072013B" w:rsidP="00D149C5">
            <w:pPr>
              <w:spacing w:line="240" w:lineRule="auto"/>
              <w:rPr>
                <w:rFonts w:ascii="Times New Roman" w:eastAsia="Times New Roman" w:hAnsi="Times New Roman" w:cs="Times New Roman"/>
                <w:sz w:val="24"/>
                <w:szCs w:val="24"/>
                <w:highlight w:val="white"/>
              </w:rPr>
            </w:pPr>
            <w:r w:rsidRPr="0072013B">
              <w:rPr>
                <w:rFonts w:ascii="Times New Roman" w:eastAsia="Times New Roman" w:hAnsi="Times New Roman" w:cs="Times New Roman"/>
                <w:sz w:val="24"/>
                <w:szCs w:val="24"/>
                <w:highlight w:val="white"/>
              </w:rPr>
              <w:t>Rapid adoption of new food tech</w:t>
            </w:r>
          </w:p>
        </w:tc>
        <w:tc>
          <w:tcPr>
            <w:tcW w:w="3495" w:type="dxa"/>
            <w:tcBorders>
              <w:top w:val="nil"/>
              <w:left w:val="nil"/>
              <w:bottom w:val="nil"/>
              <w:right w:val="nil"/>
            </w:tcBorders>
            <w:tcMar>
              <w:top w:w="0" w:type="dxa"/>
              <w:left w:w="0" w:type="dxa"/>
              <w:bottom w:w="0" w:type="dxa"/>
              <w:right w:w="0" w:type="dxa"/>
            </w:tcMar>
          </w:tcPr>
          <w:p w14:paraId="477DB251" w14:textId="77777777" w:rsidR="0072013B" w:rsidRPr="0072013B" w:rsidRDefault="0072013B" w:rsidP="00D149C5">
            <w:pPr>
              <w:spacing w:line="240" w:lineRule="auto"/>
              <w:rPr>
                <w:rFonts w:ascii="Times New Roman" w:eastAsia="Times New Roman" w:hAnsi="Times New Roman" w:cs="Times New Roman"/>
                <w:sz w:val="24"/>
                <w:szCs w:val="24"/>
                <w:highlight w:val="white"/>
              </w:rPr>
            </w:pPr>
            <w:r w:rsidRPr="0072013B">
              <w:rPr>
                <w:rFonts w:ascii="Times New Roman" w:eastAsia="Times New Roman" w:hAnsi="Times New Roman" w:cs="Times New Roman"/>
                <w:sz w:val="24"/>
                <w:szCs w:val="24"/>
                <w:highlight w:val="white"/>
              </w:rPr>
              <w:t>Increased preference for vegetarianism</w:t>
            </w:r>
          </w:p>
        </w:tc>
        <w:tc>
          <w:tcPr>
            <w:tcW w:w="2865" w:type="dxa"/>
            <w:tcBorders>
              <w:top w:val="nil"/>
              <w:left w:val="nil"/>
              <w:bottom w:val="nil"/>
              <w:right w:val="nil"/>
            </w:tcBorders>
            <w:tcMar>
              <w:top w:w="0" w:type="dxa"/>
              <w:left w:w="0" w:type="dxa"/>
              <w:bottom w:w="0" w:type="dxa"/>
              <w:right w:w="0" w:type="dxa"/>
            </w:tcMar>
          </w:tcPr>
          <w:p w14:paraId="3C2EA385" w14:textId="77777777" w:rsidR="0072013B" w:rsidRPr="0072013B" w:rsidRDefault="0072013B" w:rsidP="00D149C5">
            <w:pPr>
              <w:spacing w:line="240" w:lineRule="auto"/>
              <w:rPr>
                <w:rFonts w:ascii="Times New Roman" w:eastAsia="Times New Roman" w:hAnsi="Times New Roman" w:cs="Times New Roman"/>
                <w:sz w:val="24"/>
                <w:szCs w:val="24"/>
                <w:highlight w:val="white"/>
              </w:rPr>
            </w:pPr>
            <w:r w:rsidRPr="0072013B">
              <w:rPr>
                <w:rFonts w:ascii="Times New Roman" w:eastAsia="Times New Roman" w:hAnsi="Times New Roman" w:cs="Times New Roman"/>
                <w:sz w:val="24"/>
                <w:szCs w:val="24"/>
                <w:highlight w:val="white"/>
              </w:rPr>
              <w:t>Great: Unique impact</w:t>
            </w:r>
          </w:p>
        </w:tc>
      </w:tr>
      <w:tr w:rsidR="0072013B" w:rsidRPr="0072013B" w14:paraId="27A1ADA3" w14:textId="77777777" w:rsidTr="00D149C5">
        <w:trPr>
          <w:trHeight w:val="480"/>
        </w:trPr>
        <w:tc>
          <w:tcPr>
            <w:tcW w:w="2490" w:type="dxa"/>
            <w:tcBorders>
              <w:top w:val="nil"/>
              <w:left w:val="nil"/>
              <w:bottom w:val="nil"/>
              <w:right w:val="nil"/>
            </w:tcBorders>
            <w:shd w:val="clear" w:color="auto" w:fill="EFEFEF"/>
            <w:tcMar>
              <w:top w:w="0" w:type="dxa"/>
              <w:left w:w="0" w:type="dxa"/>
              <w:bottom w:w="0" w:type="dxa"/>
              <w:right w:w="0" w:type="dxa"/>
            </w:tcMar>
          </w:tcPr>
          <w:p w14:paraId="1DEE66BC" w14:textId="77777777" w:rsidR="0072013B" w:rsidRPr="0072013B" w:rsidRDefault="0072013B" w:rsidP="00D149C5">
            <w:pPr>
              <w:spacing w:line="240" w:lineRule="auto"/>
              <w:rPr>
                <w:rFonts w:ascii="Times New Roman" w:eastAsia="Times New Roman" w:hAnsi="Times New Roman" w:cs="Times New Roman"/>
                <w:sz w:val="24"/>
                <w:szCs w:val="24"/>
                <w:shd w:val="clear" w:color="auto" w:fill="EFEFEF"/>
              </w:rPr>
            </w:pPr>
            <w:r w:rsidRPr="0072013B">
              <w:rPr>
                <w:rFonts w:ascii="Times New Roman" w:eastAsia="Times New Roman" w:hAnsi="Times New Roman" w:cs="Times New Roman"/>
                <w:sz w:val="24"/>
                <w:szCs w:val="24"/>
                <w:shd w:val="clear" w:color="auto" w:fill="EFEFEF"/>
              </w:rPr>
              <w:t>Increased preference for vegetarianism</w:t>
            </w:r>
          </w:p>
        </w:tc>
        <w:tc>
          <w:tcPr>
            <w:tcW w:w="3495" w:type="dxa"/>
            <w:tcBorders>
              <w:top w:val="nil"/>
              <w:left w:val="nil"/>
              <w:bottom w:val="nil"/>
              <w:right w:val="nil"/>
            </w:tcBorders>
            <w:shd w:val="clear" w:color="auto" w:fill="EFEFEF"/>
            <w:tcMar>
              <w:top w:w="0" w:type="dxa"/>
              <w:left w:w="0" w:type="dxa"/>
              <w:bottom w:w="0" w:type="dxa"/>
              <w:right w:w="0" w:type="dxa"/>
            </w:tcMar>
          </w:tcPr>
          <w:p w14:paraId="5DE7F5CA" w14:textId="77777777" w:rsidR="0072013B" w:rsidRPr="0072013B" w:rsidRDefault="0072013B" w:rsidP="00D149C5">
            <w:pPr>
              <w:spacing w:line="240" w:lineRule="auto"/>
              <w:rPr>
                <w:rFonts w:ascii="Times New Roman" w:eastAsia="Times New Roman" w:hAnsi="Times New Roman" w:cs="Times New Roman"/>
                <w:sz w:val="24"/>
                <w:szCs w:val="24"/>
                <w:shd w:val="clear" w:color="auto" w:fill="EFEFEF"/>
              </w:rPr>
            </w:pPr>
            <w:r w:rsidRPr="0072013B">
              <w:rPr>
                <w:rFonts w:ascii="Times New Roman" w:eastAsia="Times New Roman" w:hAnsi="Times New Roman" w:cs="Times New Roman"/>
                <w:sz w:val="24"/>
                <w:szCs w:val="24"/>
                <w:shd w:val="clear" w:color="auto" w:fill="EFEFEF"/>
              </w:rPr>
              <w:t>Lower resource requirements for production</w:t>
            </w:r>
          </w:p>
        </w:tc>
        <w:tc>
          <w:tcPr>
            <w:tcW w:w="2865" w:type="dxa"/>
            <w:tcBorders>
              <w:top w:val="nil"/>
              <w:left w:val="nil"/>
              <w:bottom w:val="nil"/>
              <w:right w:val="nil"/>
            </w:tcBorders>
            <w:shd w:val="clear" w:color="auto" w:fill="EFEFEF"/>
            <w:tcMar>
              <w:top w:w="0" w:type="dxa"/>
              <w:left w:w="0" w:type="dxa"/>
              <w:bottom w:w="0" w:type="dxa"/>
              <w:right w:w="0" w:type="dxa"/>
            </w:tcMar>
          </w:tcPr>
          <w:p w14:paraId="26CD28C4" w14:textId="77777777" w:rsidR="0072013B" w:rsidRPr="0072013B" w:rsidRDefault="0072013B" w:rsidP="00D149C5">
            <w:pPr>
              <w:spacing w:line="240" w:lineRule="auto"/>
              <w:rPr>
                <w:rFonts w:ascii="Times New Roman" w:eastAsia="Times New Roman" w:hAnsi="Times New Roman" w:cs="Times New Roman"/>
                <w:sz w:val="24"/>
                <w:szCs w:val="24"/>
                <w:shd w:val="clear" w:color="auto" w:fill="EFEFEF"/>
              </w:rPr>
            </w:pPr>
            <w:r w:rsidRPr="0072013B">
              <w:rPr>
                <w:rFonts w:ascii="Times New Roman" w:eastAsia="Times New Roman" w:hAnsi="Times New Roman" w:cs="Times New Roman"/>
                <w:sz w:val="24"/>
                <w:szCs w:val="24"/>
                <w:shd w:val="clear" w:color="auto" w:fill="EFEFEF"/>
              </w:rPr>
              <w:t>Good: Creative and chained with previous response</w:t>
            </w:r>
          </w:p>
        </w:tc>
      </w:tr>
      <w:tr w:rsidR="0072013B" w:rsidRPr="0072013B" w14:paraId="0A347C9D" w14:textId="77777777" w:rsidTr="00D149C5">
        <w:trPr>
          <w:trHeight w:val="740"/>
        </w:trPr>
        <w:tc>
          <w:tcPr>
            <w:tcW w:w="2490" w:type="dxa"/>
            <w:tcBorders>
              <w:top w:val="nil"/>
              <w:left w:val="nil"/>
              <w:bottom w:val="nil"/>
              <w:right w:val="nil"/>
            </w:tcBorders>
            <w:tcMar>
              <w:top w:w="0" w:type="dxa"/>
              <w:left w:w="0" w:type="dxa"/>
              <w:bottom w:w="0" w:type="dxa"/>
              <w:right w:w="0" w:type="dxa"/>
            </w:tcMar>
          </w:tcPr>
          <w:p w14:paraId="008F162B" w14:textId="77777777" w:rsidR="0072013B" w:rsidRPr="0072013B" w:rsidRDefault="0072013B" w:rsidP="00D149C5">
            <w:pPr>
              <w:spacing w:line="240" w:lineRule="auto"/>
              <w:rPr>
                <w:rFonts w:ascii="Times New Roman" w:eastAsia="Times New Roman" w:hAnsi="Times New Roman" w:cs="Times New Roman"/>
                <w:sz w:val="24"/>
                <w:szCs w:val="24"/>
                <w:highlight w:val="white"/>
              </w:rPr>
            </w:pPr>
            <w:r w:rsidRPr="0072013B">
              <w:rPr>
                <w:rFonts w:ascii="Times New Roman" w:eastAsia="Times New Roman" w:hAnsi="Times New Roman" w:cs="Times New Roman"/>
                <w:sz w:val="24"/>
                <w:szCs w:val="24"/>
                <w:highlight w:val="white"/>
              </w:rPr>
              <w:t>Advancement in synthetic meat production</w:t>
            </w:r>
          </w:p>
        </w:tc>
        <w:tc>
          <w:tcPr>
            <w:tcW w:w="3495" w:type="dxa"/>
            <w:tcBorders>
              <w:top w:val="nil"/>
              <w:left w:val="nil"/>
              <w:bottom w:val="nil"/>
              <w:right w:val="nil"/>
            </w:tcBorders>
            <w:tcMar>
              <w:top w:w="0" w:type="dxa"/>
              <w:left w:w="0" w:type="dxa"/>
              <w:bottom w:w="0" w:type="dxa"/>
              <w:right w:w="0" w:type="dxa"/>
            </w:tcMar>
          </w:tcPr>
          <w:p w14:paraId="0C521BD5" w14:textId="77777777" w:rsidR="0072013B" w:rsidRPr="0072013B" w:rsidRDefault="0072013B" w:rsidP="00D149C5">
            <w:pPr>
              <w:spacing w:line="240" w:lineRule="auto"/>
              <w:rPr>
                <w:rFonts w:ascii="Times New Roman" w:eastAsia="Times New Roman" w:hAnsi="Times New Roman" w:cs="Times New Roman"/>
                <w:sz w:val="24"/>
                <w:szCs w:val="24"/>
                <w:highlight w:val="white"/>
              </w:rPr>
            </w:pPr>
            <w:r w:rsidRPr="0072013B">
              <w:rPr>
                <w:rFonts w:ascii="Times New Roman" w:eastAsia="Times New Roman" w:hAnsi="Times New Roman" w:cs="Times New Roman"/>
                <w:sz w:val="24"/>
                <w:szCs w:val="24"/>
                <w:highlight w:val="white"/>
              </w:rPr>
              <w:t>Lower production costs for meat</w:t>
            </w:r>
          </w:p>
        </w:tc>
        <w:tc>
          <w:tcPr>
            <w:tcW w:w="2865" w:type="dxa"/>
            <w:tcBorders>
              <w:top w:val="nil"/>
              <w:left w:val="nil"/>
              <w:bottom w:val="nil"/>
              <w:right w:val="nil"/>
            </w:tcBorders>
            <w:tcMar>
              <w:top w:w="0" w:type="dxa"/>
              <w:left w:w="0" w:type="dxa"/>
              <w:bottom w:w="0" w:type="dxa"/>
              <w:right w:w="0" w:type="dxa"/>
            </w:tcMar>
          </w:tcPr>
          <w:p w14:paraId="4502744D" w14:textId="77777777" w:rsidR="0072013B" w:rsidRPr="0072013B" w:rsidRDefault="0072013B" w:rsidP="00D149C5">
            <w:pPr>
              <w:spacing w:line="240" w:lineRule="auto"/>
              <w:rPr>
                <w:rFonts w:ascii="Times New Roman" w:eastAsia="Times New Roman" w:hAnsi="Times New Roman" w:cs="Times New Roman"/>
                <w:sz w:val="24"/>
                <w:szCs w:val="24"/>
                <w:highlight w:val="white"/>
              </w:rPr>
            </w:pPr>
            <w:r w:rsidRPr="0072013B">
              <w:rPr>
                <w:rFonts w:ascii="Times New Roman" w:eastAsia="Times New Roman" w:hAnsi="Times New Roman" w:cs="Times New Roman"/>
                <w:sz w:val="24"/>
                <w:szCs w:val="24"/>
                <w:highlight w:val="white"/>
              </w:rPr>
              <w:t>Okay</w:t>
            </w:r>
          </w:p>
        </w:tc>
      </w:tr>
      <w:tr w:rsidR="0072013B" w:rsidRPr="0072013B" w14:paraId="5947F1BE" w14:textId="77777777" w:rsidTr="00D149C5">
        <w:trPr>
          <w:trHeight w:val="480"/>
        </w:trPr>
        <w:tc>
          <w:tcPr>
            <w:tcW w:w="2490" w:type="dxa"/>
            <w:tcBorders>
              <w:top w:val="nil"/>
              <w:left w:val="nil"/>
              <w:bottom w:val="single" w:sz="8" w:space="0" w:color="404040"/>
              <w:right w:val="nil"/>
            </w:tcBorders>
            <w:shd w:val="clear" w:color="auto" w:fill="EFEFEF"/>
            <w:tcMar>
              <w:top w:w="0" w:type="dxa"/>
              <w:left w:w="0" w:type="dxa"/>
              <w:bottom w:w="0" w:type="dxa"/>
              <w:right w:w="0" w:type="dxa"/>
            </w:tcMar>
          </w:tcPr>
          <w:p w14:paraId="1A9D4B89" w14:textId="77777777" w:rsidR="0072013B" w:rsidRPr="0072013B" w:rsidRDefault="0072013B" w:rsidP="00D149C5">
            <w:pPr>
              <w:spacing w:line="240" w:lineRule="auto"/>
              <w:rPr>
                <w:rFonts w:ascii="Times New Roman" w:eastAsia="Times New Roman" w:hAnsi="Times New Roman" w:cs="Times New Roman"/>
                <w:sz w:val="24"/>
                <w:szCs w:val="24"/>
                <w:shd w:val="clear" w:color="auto" w:fill="EFEFEF"/>
              </w:rPr>
            </w:pPr>
            <w:r w:rsidRPr="0072013B">
              <w:rPr>
                <w:rFonts w:ascii="Times New Roman" w:eastAsia="Times New Roman" w:hAnsi="Times New Roman" w:cs="Times New Roman"/>
                <w:sz w:val="24"/>
                <w:szCs w:val="24"/>
                <w:shd w:val="clear" w:color="auto" w:fill="EFEFEF"/>
              </w:rPr>
              <w:t>Large scale warfare</w:t>
            </w:r>
          </w:p>
        </w:tc>
        <w:tc>
          <w:tcPr>
            <w:tcW w:w="3495" w:type="dxa"/>
            <w:tcBorders>
              <w:top w:val="nil"/>
              <w:left w:val="nil"/>
              <w:bottom w:val="single" w:sz="8" w:space="0" w:color="404040"/>
              <w:right w:val="nil"/>
            </w:tcBorders>
            <w:shd w:val="clear" w:color="auto" w:fill="EFEFEF"/>
            <w:tcMar>
              <w:top w:w="0" w:type="dxa"/>
              <w:left w:w="0" w:type="dxa"/>
              <w:bottom w:w="0" w:type="dxa"/>
              <w:right w:w="0" w:type="dxa"/>
            </w:tcMar>
          </w:tcPr>
          <w:p w14:paraId="1F677899" w14:textId="77777777" w:rsidR="0072013B" w:rsidRPr="0072013B" w:rsidRDefault="0072013B" w:rsidP="00D149C5">
            <w:pPr>
              <w:spacing w:line="240" w:lineRule="auto"/>
              <w:rPr>
                <w:rFonts w:ascii="Times New Roman" w:eastAsia="Times New Roman" w:hAnsi="Times New Roman" w:cs="Times New Roman"/>
                <w:sz w:val="24"/>
                <w:szCs w:val="24"/>
                <w:shd w:val="clear" w:color="auto" w:fill="EFEFEF"/>
              </w:rPr>
            </w:pPr>
            <w:r w:rsidRPr="0072013B">
              <w:rPr>
                <w:rFonts w:ascii="Times New Roman" w:eastAsia="Times New Roman" w:hAnsi="Times New Roman" w:cs="Times New Roman"/>
                <w:sz w:val="24"/>
                <w:szCs w:val="24"/>
                <w:shd w:val="clear" w:color="auto" w:fill="EFEFEF"/>
              </w:rPr>
              <w:t>Wartime costs raise production costs decreasing food availability</w:t>
            </w:r>
          </w:p>
        </w:tc>
        <w:tc>
          <w:tcPr>
            <w:tcW w:w="2865" w:type="dxa"/>
            <w:tcBorders>
              <w:top w:val="nil"/>
              <w:left w:val="nil"/>
              <w:bottom w:val="single" w:sz="8" w:space="0" w:color="404040"/>
              <w:right w:val="nil"/>
            </w:tcBorders>
            <w:shd w:val="clear" w:color="auto" w:fill="EFEFEF"/>
            <w:tcMar>
              <w:top w:w="0" w:type="dxa"/>
              <w:left w:w="0" w:type="dxa"/>
              <w:bottom w:w="0" w:type="dxa"/>
              <w:right w:w="0" w:type="dxa"/>
            </w:tcMar>
          </w:tcPr>
          <w:p w14:paraId="5F8A5767" w14:textId="77777777" w:rsidR="0072013B" w:rsidRPr="0072013B" w:rsidRDefault="0072013B" w:rsidP="00D149C5">
            <w:pPr>
              <w:spacing w:line="240" w:lineRule="auto"/>
              <w:rPr>
                <w:rFonts w:ascii="Times New Roman" w:eastAsia="Times New Roman" w:hAnsi="Times New Roman" w:cs="Times New Roman"/>
                <w:sz w:val="24"/>
                <w:szCs w:val="24"/>
                <w:shd w:val="clear" w:color="auto" w:fill="EFEFEF"/>
              </w:rPr>
            </w:pPr>
            <w:r w:rsidRPr="0072013B">
              <w:rPr>
                <w:rFonts w:ascii="Times New Roman" w:eastAsia="Times New Roman" w:hAnsi="Times New Roman" w:cs="Times New Roman"/>
                <w:sz w:val="24"/>
                <w:szCs w:val="24"/>
                <w:shd w:val="clear" w:color="auto" w:fill="EFEFEF"/>
              </w:rPr>
              <w:t>Good: Unique uncertainty</w:t>
            </w:r>
          </w:p>
        </w:tc>
      </w:tr>
    </w:tbl>
    <w:p w14:paraId="3811F25F" w14:textId="77777777" w:rsidR="0072013B" w:rsidRPr="0072013B" w:rsidRDefault="0072013B" w:rsidP="0072013B">
      <w:pPr>
        <w:shd w:val="clear" w:color="auto" w:fill="FFFFFF"/>
        <w:spacing w:line="240" w:lineRule="auto"/>
        <w:rPr>
          <w:rFonts w:ascii="Times New Roman" w:eastAsia="Times New Roman" w:hAnsi="Times New Roman" w:cs="Times New Roman"/>
          <w:sz w:val="24"/>
          <w:szCs w:val="24"/>
          <w:highlight w:val="white"/>
        </w:rPr>
      </w:pPr>
    </w:p>
    <w:p w14:paraId="238BF304" w14:textId="77777777" w:rsidR="0072013B" w:rsidRPr="0072013B" w:rsidRDefault="0072013B" w:rsidP="0072013B">
      <w:pPr>
        <w:shd w:val="clear" w:color="auto" w:fill="FFFFFF"/>
        <w:spacing w:line="240" w:lineRule="auto"/>
        <w:rPr>
          <w:rFonts w:ascii="Times New Roman" w:eastAsia="Times New Roman" w:hAnsi="Times New Roman" w:cs="Times New Roman"/>
          <w:sz w:val="24"/>
          <w:szCs w:val="24"/>
          <w:highlight w:val="white"/>
        </w:rPr>
      </w:pPr>
    </w:p>
    <w:p w14:paraId="4AF6A563" w14:textId="77777777" w:rsidR="0072013B" w:rsidRPr="0072013B" w:rsidRDefault="0072013B" w:rsidP="0072013B">
      <w:pPr>
        <w:shd w:val="clear" w:color="auto" w:fill="FFFFFF"/>
        <w:spacing w:line="240" w:lineRule="auto"/>
        <w:rPr>
          <w:rFonts w:ascii="Times New Roman" w:eastAsia="Times New Roman" w:hAnsi="Times New Roman" w:cs="Times New Roman"/>
          <w:sz w:val="24"/>
          <w:szCs w:val="24"/>
          <w:highlight w:val="white"/>
        </w:rPr>
      </w:pPr>
      <w:r w:rsidRPr="0072013B">
        <w:rPr>
          <w:rFonts w:ascii="Times New Roman" w:eastAsia="Times New Roman" w:hAnsi="Times New Roman" w:cs="Times New Roman"/>
          <w:sz w:val="24"/>
          <w:szCs w:val="24"/>
          <w:highlight w:val="white"/>
        </w:rPr>
        <w:t>To familiarize yourself with the interface, you will first complete a shortened version of the exercise. You will be presented with a prompt and asked to assess your familiarity with the topic. Next, you will have 3 minutes to generate as many uncertainty/impact pairs as you can. Please click next to proceed.</w:t>
      </w:r>
      <w:r w:rsidRPr="0072013B">
        <w:br w:type="page"/>
      </w:r>
    </w:p>
    <w:p w14:paraId="7333A4FF" w14:textId="77777777" w:rsidR="0072013B" w:rsidRPr="0072013B" w:rsidRDefault="0072013B" w:rsidP="0072013B">
      <w:pPr>
        <w:shd w:val="clear" w:color="auto" w:fill="FFFFFF"/>
        <w:spacing w:line="240" w:lineRule="auto"/>
        <w:jc w:val="center"/>
        <w:rPr>
          <w:rFonts w:ascii="Times New Roman" w:eastAsia="Times New Roman" w:hAnsi="Times New Roman" w:cs="Times New Roman"/>
          <w:b/>
          <w:bCs/>
          <w:sz w:val="24"/>
          <w:szCs w:val="24"/>
          <w:highlight w:val="white"/>
        </w:rPr>
      </w:pPr>
      <w:bookmarkStart w:id="0" w:name="_GoBack"/>
      <w:r w:rsidRPr="0072013B">
        <w:rPr>
          <w:rFonts w:ascii="Times New Roman" w:eastAsia="Times New Roman" w:hAnsi="Times New Roman" w:cs="Times New Roman"/>
          <w:b/>
          <w:bCs/>
          <w:sz w:val="24"/>
          <w:szCs w:val="24"/>
          <w:highlight w:val="white"/>
        </w:rPr>
        <w:lastRenderedPageBreak/>
        <w:t>Appendix B</w:t>
      </w:r>
    </w:p>
    <w:bookmarkEnd w:id="0"/>
    <w:p w14:paraId="1F4DC945" w14:textId="77777777" w:rsidR="0072013B" w:rsidRPr="0072013B" w:rsidRDefault="0072013B" w:rsidP="0072013B">
      <w:pPr>
        <w:shd w:val="clear" w:color="auto" w:fill="FFFFFF"/>
        <w:spacing w:line="240" w:lineRule="auto"/>
        <w:jc w:val="center"/>
        <w:rPr>
          <w:rFonts w:ascii="Times New Roman" w:eastAsia="Times New Roman" w:hAnsi="Times New Roman" w:cs="Times New Roman"/>
          <w:sz w:val="24"/>
          <w:szCs w:val="24"/>
          <w:highlight w:val="white"/>
        </w:rPr>
      </w:pPr>
      <w:r w:rsidRPr="0072013B">
        <w:rPr>
          <w:rFonts w:ascii="Times New Roman" w:eastAsia="Times New Roman" w:hAnsi="Times New Roman" w:cs="Times New Roman"/>
          <w:sz w:val="24"/>
          <w:szCs w:val="24"/>
          <w:highlight w:val="white"/>
        </w:rPr>
        <w:t>ANTA Rating Instructions</w:t>
      </w:r>
    </w:p>
    <w:p w14:paraId="062F0EA6" w14:textId="77777777" w:rsidR="0072013B" w:rsidRPr="0072013B" w:rsidRDefault="0072013B" w:rsidP="0072013B">
      <w:pPr>
        <w:shd w:val="clear" w:color="auto" w:fill="FFFFFF"/>
        <w:spacing w:line="240" w:lineRule="auto"/>
        <w:rPr>
          <w:rFonts w:ascii="Times New Roman" w:eastAsia="Times New Roman" w:hAnsi="Times New Roman" w:cs="Times New Roman"/>
          <w:sz w:val="24"/>
          <w:szCs w:val="24"/>
          <w:highlight w:val="white"/>
        </w:rPr>
      </w:pPr>
    </w:p>
    <w:p w14:paraId="56519AB8" w14:textId="77777777" w:rsidR="0072013B" w:rsidRPr="0072013B" w:rsidRDefault="0072013B" w:rsidP="0072013B">
      <w:pPr>
        <w:shd w:val="clear" w:color="auto" w:fill="FFFFFF"/>
        <w:spacing w:line="240" w:lineRule="auto"/>
        <w:rPr>
          <w:rFonts w:ascii="Times New Roman" w:eastAsia="Times New Roman" w:hAnsi="Times New Roman" w:cs="Times New Roman"/>
          <w:i/>
          <w:sz w:val="24"/>
          <w:szCs w:val="24"/>
          <w:highlight w:val="white"/>
        </w:rPr>
      </w:pPr>
      <w:r w:rsidRPr="0072013B">
        <w:rPr>
          <w:rFonts w:ascii="Times New Roman" w:eastAsia="Times New Roman" w:hAnsi="Times New Roman" w:cs="Times New Roman"/>
          <w:i/>
          <w:sz w:val="24"/>
          <w:szCs w:val="24"/>
          <w:highlight w:val="white"/>
        </w:rPr>
        <w:t>Training Instructions</w:t>
      </w:r>
    </w:p>
    <w:p w14:paraId="13A96953" w14:textId="77777777" w:rsidR="0072013B" w:rsidRPr="0072013B" w:rsidRDefault="0072013B" w:rsidP="0072013B">
      <w:pPr>
        <w:rPr>
          <w:rFonts w:ascii="Times New Roman" w:eastAsia="Times New Roman" w:hAnsi="Times New Roman" w:cs="Times New Roman"/>
          <w:i/>
          <w:sz w:val="24"/>
          <w:szCs w:val="24"/>
          <w:highlight w:val="white"/>
        </w:rPr>
      </w:pPr>
      <w:r w:rsidRPr="0072013B">
        <w:rPr>
          <w:rFonts w:ascii="Times New Roman" w:eastAsia="Times New Roman" w:hAnsi="Times New Roman" w:cs="Times New Roman"/>
          <w:sz w:val="24"/>
          <w:szCs w:val="24"/>
        </w:rPr>
        <w:t xml:space="preserve">When reading through all the uncertainty and impact pairs it would be good to establish as a group </w:t>
      </w:r>
      <w:r w:rsidRPr="0072013B">
        <w:rPr>
          <w:rFonts w:ascii="Times New Roman" w:eastAsia="Times New Roman" w:hAnsi="Times New Roman" w:cs="Times New Roman"/>
          <w:b/>
          <w:sz w:val="24"/>
          <w:szCs w:val="24"/>
        </w:rPr>
        <w:t>during the training</w:t>
      </w:r>
      <w:r w:rsidRPr="0072013B">
        <w:rPr>
          <w:rFonts w:ascii="Times New Roman" w:eastAsia="Times New Roman" w:hAnsi="Times New Roman" w:cs="Times New Roman"/>
          <w:sz w:val="24"/>
          <w:szCs w:val="24"/>
        </w:rPr>
        <w:t xml:space="preserve"> how everyone rates based on the criteria. One person may tend to be critical, while another is lenient. Consider how you are rating compared to the others and work to find the middle ground definition of a true 1, 3, and 5 answer as a group. This will be helpful if you are ever unsure about a response, thus allowing you a reference to come back to. Note that the more knowledge you have on a subject the more likely you will be to rate it higher, especially on creativity. This works both ways, as something you know little about will lead you to rank it lower. If you do not know a word, </w:t>
      </w:r>
      <w:r w:rsidRPr="0072013B">
        <w:rPr>
          <w:rFonts w:ascii="Times New Roman" w:eastAsia="Times New Roman" w:hAnsi="Times New Roman" w:cs="Times New Roman"/>
          <w:b/>
          <w:sz w:val="24"/>
          <w:szCs w:val="24"/>
          <w:u w:val="single"/>
        </w:rPr>
        <w:t>look it up</w:t>
      </w:r>
      <w:r w:rsidRPr="0072013B">
        <w:rPr>
          <w:rFonts w:ascii="Times New Roman" w:eastAsia="Times New Roman" w:hAnsi="Times New Roman" w:cs="Times New Roman"/>
          <w:sz w:val="24"/>
          <w:szCs w:val="24"/>
        </w:rPr>
        <w:t xml:space="preserve">! Understand that impacts can seem like they are missing information, because they are a response to the uncertainty. You many need to take this into account to understand the scope for judging and ranking it. </w:t>
      </w:r>
      <w:r w:rsidRPr="0072013B">
        <w:rPr>
          <w:rFonts w:ascii="Times New Roman" w:eastAsia="Times New Roman" w:hAnsi="Times New Roman" w:cs="Times New Roman"/>
          <w:b/>
          <w:sz w:val="24"/>
          <w:szCs w:val="24"/>
          <w:u w:val="single"/>
        </w:rPr>
        <w:t>Reading through the data first is important</w:t>
      </w:r>
      <w:r w:rsidRPr="0072013B">
        <w:rPr>
          <w:rFonts w:ascii="Times New Roman" w:eastAsia="Times New Roman" w:hAnsi="Times New Roman" w:cs="Times New Roman"/>
          <w:sz w:val="24"/>
          <w:szCs w:val="24"/>
          <w:u w:val="single"/>
        </w:rPr>
        <w:t>,</w:t>
      </w:r>
      <w:r w:rsidRPr="0072013B">
        <w:rPr>
          <w:rFonts w:ascii="Times New Roman" w:eastAsia="Times New Roman" w:hAnsi="Times New Roman" w:cs="Times New Roman"/>
          <w:sz w:val="24"/>
          <w:szCs w:val="24"/>
        </w:rPr>
        <w:t xml:space="preserve"> especially for creativity. If you code a thousand responses, it will be a hassle to go back and recode because a response started to appear more frequently as you went on. Note that this can get tedious, and it helps to focus on nonresponses when you get tired. This allows you to just get something done if you are unable to focus.    </w:t>
      </w:r>
    </w:p>
    <w:p w14:paraId="653A5EE1" w14:textId="77777777" w:rsidR="0072013B" w:rsidRPr="0072013B" w:rsidRDefault="0072013B" w:rsidP="0072013B">
      <w:pPr>
        <w:shd w:val="clear" w:color="auto" w:fill="FFFFFF"/>
        <w:spacing w:line="240" w:lineRule="auto"/>
        <w:rPr>
          <w:rFonts w:ascii="Times New Roman" w:eastAsia="Times New Roman" w:hAnsi="Times New Roman" w:cs="Times New Roman"/>
          <w:i/>
          <w:sz w:val="24"/>
          <w:szCs w:val="24"/>
          <w:highlight w:val="white"/>
        </w:rPr>
      </w:pPr>
    </w:p>
    <w:p w14:paraId="0B56D3C1" w14:textId="77777777" w:rsidR="0072013B" w:rsidRPr="0072013B" w:rsidRDefault="0072013B" w:rsidP="0072013B">
      <w:pPr>
        <w:shd w:val="clear" w:color="auto" w:fill="FFFFFF"/>
        <w:spacing w:line="240" w:lineRule="auto"/>
        <w:rPr>
          <w:rFonts w:ascii="Times New Roman" w:eastAsia="Times New Roman" w:hAnsi="Times New Roman" w:cs="Times New Roman"/>
          <w:i/>
          <w:sz w:val="24"/>
          <w:szCs w:val="24"/>
          <w:highlight w:val="white"/>
        </w:rPr>
      </w:pPr>
      <w:r w:rsidRPr="0072013B">
        <w:rPr>
          <w:rFonts w:ascii="Times New Roman" w:eastAsia="Times New Roman" w:hAnsi="Times New Roman" w:cs="Times New Roman"/>
          <w:i/>
          <w:sz w:val="24"/>
          <w:szCs w:val="24"/>
          <w:highlight w:val="white"/>
        </w:rPr>
        <w:t>General Rating Instructions</w:t>
      </w:r>
    </w:p>
    <w:p w14:paraId="1D0649D0" w14:textId="77777777" w:rsidR="0072013B" w:rsidRPr="0072013B" w:rsidRDefault="0072013B" w:rsidP="0072013B">
      <w:pPr>
        <w:shd w:val="clear" w:color="auto" w:fill="FFFFFF"/>
        <w:spacing w:line="240" w:lineRule="auto"/>
        <w:rPr>
          <w:rFonts w:ascii="Times New Roman" w:eastAsia="Times New Roman" w:hAnsi="Times New Roman" w:cs="Times New Roman"/>
          <w:sz w:val="24"/>
          <w:szCs w:val="24"/>
          <w:highlight w:val="white"/>
        </w:rPr>
      </w:pPr>
      <w:r w:rsidRPr="0072013B">
        <w:rPr>
          <w:rFonts w:ascii="Times New Roman" w:eastAsia="Times New Roman" w:hAnsi="Times New Roman" w:cs="Times New Roman"/>
          <w:sz w:val="24"/>
          <w:szCs w:val="24"/>
          <w:highlight w:val="white"/>
        </w:rPr>
        <w:t>You will assess answers from individuals who have participated in a survey designed to help measure their anticipatory thinking. Each answer includes an uncertainty--a potential change or state of the future--an impact--a possible result from that uncertainty that the individual thought were potentially relevant for understanding the future of a provided topic.</w:t>
      </w:r>
    </w:p>
    <w:p w14:paraId="154A7AF8" w14:textId="77777777" w:rsidR="0072013B" w:rsidRPr="0072013B" w:rsidRDefault="0072013B" w:rsidP="0072013B">
      <w:pPr>
        <w:shd w:val="clear" w:color="auto" w:fill="FFFFFF"/>
        <w:spacing w:line="240" w:lineRule="auto"/>
        <w:rPr>
          <w:rFonts w:ascii="Times New Roman" w:eastAsia="Times New Roman" w:hAnsi="Times New Roman" w:cs="Times New Roman"/>
          <w:sz w:val="24"/>
          <w:szCs w:val="24"/>
          <w:highlight w:val="white"/>
        </w:rPr>
      </w:pPr>
    </w:p>
    <w:p w14:paraId="655C3DBB" w14:textId="77777777" w:rsidR="0072013B" w:rsidRPr="0072013B" w:rsidRDefault="0072013B" w:rsidP="0072013B">
      <w:pPr>
        <w:shd w:val="clear" w:color="auto" w:fill="FFFFFF"/>
        <w:spacing w:line="240" w:lineRule="auto"/>
        <w:rPr>
          <w:rFonts w:ascii="Times New Roman" w:eastAsia="Times New Roman" w:hAnsi="Times New Roman" w:cs="Times New Roman"/>
          <w:sz w:val="24"/>
          <w:szCs w:val="24"/>
          <w:highlight w:val="white"/>
        </w:rPr>
      </w:pPr>
      <w:r w:rsidRPr="0072013B">
        <w:rPr>
          <w:rFonts w:ascii="Times New Roman" w:eastAsia="Times New Roman" w:hAnsi="Times New Roman" w:cs="Times New Roman"/>
          <w:sz w:val="24"/>
          <w:szCs w:val="24"/>
          <w:highlight w:val="white"/>
        </w:rPr>
        <w:t>Successful Anticipatory Thinking identifies a broad range of clear possible futures that planners need to consider, so you will assess each answer in terms of:</w:t>
      </w:r>
    </w:p>
    <w:p w14:paraId="1EB90D45" w14:textId="77777777" w:rsidR="0072013B" w:rsidRPr="0072013B" w:rsidRDefault="0072013B" w:rsidP="0072013B">
      <w:pPr>
        <w:numPr>
          <w:ilvl w:val="0"/>
          <w:numId w:val="1"/>
        </w:numPr>
        <w:shd w:val="clear" w:color="auto" w:fill="FFFFFF"/>
        <w:spacing w:line="240" w:lineRule="auto"/>
        <w:rPr>
          <w:rFonts w:ascii="Times New Roman" w:eastAsia="Times New Roman" w:hAnsi="Times New Roman" w:cs="Times New Roman"/>
          <w:sz w:val="24"/>
          <w:szCs w:val="24"/>
          <w:highlight w:val="white"/>
        </w:rPr>
      </w:pPr>
      <w:r w:rsidRPr="0072013B">
        <w:rPr>
          <w:rFonts w:ascii="Times New Roman" w:eastAsia="Times New Roman" w:hAnsi="Times New Roman" w:cs="Times New Roman"/>
          <w:sz w:val="24"/>
          <w:szCs w:val="24"/>
          <w:highlight w:val="white"/>
        </w:rPr>
        <w:t>How original/unique/novel each uncertainty and impact is, on a scale from 1-5.</w:t>
      </w:r>
    </w:p>
    <w:p w14:paraId="3C3EDDD8" w14:textId="77777777" w:rsidR="0072013B" w:rsidRPr="0072013B" w:rsidRDefault="0072013B" w:rsidP="0072013B">
      <w:pPr>
        <w:numPr>
          <w:ilvl w:val="1"/>
          <w:numId w:val="1"/>
        </w:numPr>
        <w:shd w:val="clear" w:color="auto" w:fill="FFFFFF"/>
        <w:spacing w:line="240" w:lineRule="auto"/>
        <w:rPr>
          <w:rFonts w:ascii="Times New Roman" w:eastAsia="Times New Roman" w:hAnsi="Times New Roman" w:cs="Times New Roman"/>
          <w:sz w:val="24"/>
          <w:szCs w:val="24"/>
          <w:highlight w:val="white"/>
        </w:rPr>
      </w:pPr>
      <w:r w:rsidRPr="0072013B">
        <w:rPr>
          <w:rFonts w:ascii="Times New Roman" w:eastAsia="Times New Roman" w:hAnsi="Times New Roman" w:cs="Times New Roman"/>
          <w:sz w:val="24"/>
          <w:szCs w:val="24"/>
          <w:highlight w:val="white"/>
        </w:rPr>
        <w:t>Original/unique/novel answers ensure that the individual has considered a wide range of possible futures. They will occur more rarely in the dataset.</w:t>
      </w:r>
    </w:p>
    <w:p w14:paraId="52D16FC6" w14:textId="77777777" w:rsidR="0072013B" w:rsidRPr="0072013B" w:rsidRDefault="0072013B" w:rsidP="0072013B">
      <w:pPr>
        <w:numPr>
          <w:ilvl w:val="0"/>
          <w:numId w:val="1"/>
        </w:numPr>
        <w:shd w:val="clear" w:color="auto" w:fill="FFFFFF"/>
        <w:spacing w:line="240" w:lineRule="auto"/>
        <w:rPr>
          <w:rFonts w:ascii="Times New Roman" w:eastAsia="Times New Roman" w:hAnsi="Times New Roman" w:cs="Times New Roman"/>
          <w:sz w:val="24"/>
          <w:szCs w:val="24"/>
          <w:highlight w:val="white"/>
        </w:rPr>
      </w:pPr>
      <w:r w:rsidRPr="0072013B">
        <w:rPr>
          <w:rFonts w:ascii="Times New Roman" w:eastAsia="Times New Roman" w:hAnsi="Times New Roman" w:cs="Times New Roman"/>
          <w:sz w:val="24"/>
          <w:szCs w:val="24"/>
          <w:highlight w:val="white"/>
        </w:rPr>
        <w:t>How specific/fully elaborated each uncertainty and impact is, on a scale from 1-5.</w:t>
      </w:r>
    </w:p>
    <w:p w14:paraId="47B9E3A2" w14:textId="77777777" w:rsidR="0072013B" w:rsidRPr="0072013B" w:rsidRDefault="0072013B" w:rsidP="0072013B">
      <w:pPr>
        <w:numPr>
          <w:ilvl w:val="1"/>
          <w:numId w:val="1"/>
        </w:numPr>
        <w:shd w:val="clear" w:color="auto" w:fill="FFFFFF"/>
        <w:spacing w:line="240" w:lineRule="auto"/>
        <w:rPr>
          <w:rFonts w:ascii="Times New Roman" w:eastAsia="Times New Roman" w:hAnsi="Times New Roman" w:cs="Times New Roman"/>
          <w:sz w:val="24"/>
          <w:szCs w:val="24"/>
          <w:highlight w:val="white"/>
        </w:rPr>
      </w:pPr>
      <w:r w:rsidRPr="0072013B">
        <w:rPr>
          <w:rFonts w:ascii="Times New Roman" w:eastAsia="Times New Roman" w:hAnsi="Times New Roman" w:cs="Times New Roman"/>
          <w:sz w:val="24"/>
          <w:szCs w:val="24"/>
          <w:highlight w:val="white"/>
        </w:rPr>
        <w:t>Specific, fully elaborated answers ensure that the individual has clearly defined a future well enough to help a planner think about it.</w:t>
      </w:r>
    </w:p>
    <w:p w14:paraId="415E9C7C" w14:textId="77777777" w:rsidR="0072013B" w:rsidRPr="0072013B" w:rsidRDefault="0072013B" w:rsidP="0072013B">
      <w:pPr>
        <w:numPr>
          <w:ilvl w:val="0"/>
          <w:numId w:val="1"/>
        </w:numPr>
        <w:shd w:val="clear" w:color="auto" w:fill="FFFFFF"/>
        <w:spacing w:line="240" w:lineRule="auto"/>
        <w:rPr>
          <w:rFonts w:ascii="Times New Roman" w:eastAsia="Times New Roman" w:hAnsi="Times New Roman" w:cs="Times New Roman"/>
          <w:sz w:val="24"/>
          <w:szCs w:val="24"/>
          <w:highlight w:val="white"/>
        </w:rPr>
      </w:pPr>
      <w:r w:rsidRPr="0072013B">
        <w:rPr>
          <w:rFonts w:ascii="Times New Roman" w:eastAsia="Times New Roman" w:hAnsi="Times New Roman" w:cs="Times New Roman"/>
          <w:sz w:val="24"/>
          <w:szCs w:val="24"/>
          <w:highlight w:val="white"/>
        </w:rPr>
        <w:t>How uncommon/remote/clever it is to associate the impact with the provided uncertainty.</w:t>
      </w:r>
    </w:p>
    <w:p w14:paraId="65A62AB2" w14:textId="77777777" w:rsidR="0072013B" w:rsidRPr="0072013B" w:rsidRDefault="0072013B" w:rsidP="0072013B">
      <w:pPr>
        <w:numPr>
          <w:ilvl w:val="1"/>
          <w:numId w:val="1"/>
        </w:numPr>
        <w:shd w:val="clear" w:color="auto" w:fill="FFFFFF"/>
        <w:spacing w:line="240" w:lineRule="auto"/>
        <w:rPr>
          <w:rFonts w:ascii="Times New Roman" w:eastAsia="Times New Roman" w:hAnsi="Times New Roman" w:cs="Times New Roman"/>
          <w:sz w:val="24"/>
          <w:szCs w:val="24"/>
          <w:highlight w:val="white"/>
        </w:rPr>
      </w:pPr>
      <w:r w:rsidRPr="0072013B">
        <w:rPr>
          <w:rFonts w:ascii="Times New Roman" w:eastAsia="Times New Roman" w:hAnsi="Times New Roman" w:cs="Times New Roman"/>
          <w:sz w:val="24"/>
          <w:szCs w:val="24"/>
          <w:highlight w:val="white"/>
        </w:rPr>
        <w:t>Uncommon/remote/clever associations between uncertainties and impacts ensure that the individual is thinking creatively about how the future could unfold.</w:t>
      </w:r>
    </w:p>
    <w:p w14:paraId="32C0CCDA" w14:textId="77777777" w:rsidR="0072013B" w:rsidRPr="0072013B" w:rsidRDefault="0072013B" w:rsidP="0072013B">
      <w:pPr>
        <w:shd w:val="clear" w:color="auto" w:fill="FFFFFF"/>
        <w:spacing w:line="240" w:lineRule="auto"/>
        <w:rPr>
          <w:rFonts w:ascii="Times New Roman" w:eastAsia="Times New Roman" w:hAnsi="Times New Roman" w:cs="Times New Roman"/>
          <w:sz w:val="24"/>
          <w:szCs w:val="24"/>
          <w:highlight w:val="white"/>
        </w:rPr>
      </w:pPr>
    </w:p>
    <w:p w14:paraId="297F8709" w14:textId="77777777" w:rsidR="0072013B" w:rsidRPr="0072013B" w:rsidRDefault="0072013B" w:rsidP="0072013B">
      <w:pPr>
        <w:shd w:val="clear" w:color="auto" w:fill="FFFFFF"/>
        <w:spacing w:line="240" w:lineRule="auto"/>
        <w:rPr>
          <w:rFonts w:ascii="Times New Roman" w:eastAsia="Times New Roman" w:hAnsi="Times New Roman" w:cs="Times New Roman"/>
          <w:sz w:val="24"/>
          <w:szCs w:val="24"/>
          <w:highlight w:val="white"/>
        </w:rPr>
      </w:pPr>
      <w:r w:rsidRPr="0072013B">
        <w:rPr>
          <w:rFonts w:ascii="Times New Roman" w:eastAsia="Times New Roman" w:hAnsi="Times New Roman" w:cs="Times New Roman"/>
          <w:sz w:val="24"/>
          <w:szCs w:val="24"/>
          <w:highlight w:val="white"/>
        </w:rPr>
        <w:t xml:space="preserve">We will weigh your scores based on how closely you agree with other raters who evaluate the same items and pairs. Please read all answers in each section before assigning your ratings. </w:t>
      </w:r>
    </w:p>
    <w:p w14:paraId="1C6C34D2" w14:textId="77777777" w:rsidR="0072013B" w:rsidRPr="0072013B" w:rsidRDefault="0072013B" w:rsidP="0072013B">
      <w:pPr>
        <w:shd w:val="clear" w:color="auto" w:fill="FFFFFF"/>
        <w:spacing w:line="240" w:lineRule="auto"/>
        <w:rPr>
          <w:rFonts w:ascii="Times New Roman" w:eastAsia="Times New Roman" w:hAnsi="Times New Roman" w:cs="Times New Roman"/>
          <w:sz w:val="24"/>
          <w:szCs w:val="24"/>
          <w:highlight w:val="white"/>
        </w:rPr>
      </w:pPr>
    </w:p>
    <w:p w14:paraId="7E3319E0" w14:textId="77777777" w:rsidR="0072013B" w:rsidRPr="0072013B" w:rsidRDefault="0072013B" w:rsidP="0072013B">
      <w:pPr>
        <w:shd w:val="clear" w:color="auto" w:fill="FFFFFF"/>
        <w:spacing w:line="240" w:lineRule="auto"/>
        <w:rPr>
          <w:rFonts w:ascii="Times New Roman" w:eastAsia="Times New Roman" w:hAnsi="Times New Roman" w:cs="Times New Roman"/>
          <w:i/>
          <w:sz w:val="24"/>
          <w:szCs w:val="24"/>
          <w:highlight w:val="white"/>
        </w:rPr>
      </w:pPr>
      <w:r w:rsidRPr="0072013B">
        <w:rPr>
          <w:rFonts w:ascii="Times New Roman" w:eastAsia="Times New Roman" w:hAnsi="Times New Roman" w:cs="Times New Roman"/>
          <w:i/>
          <w:sz w:val="24"/>
          <w:szCs w:val="24"/>
          <w:highlight w:val="white"/>
        </w:rPr>
        <w:t>Novelty Instructions</w:t>
      </w:r>
    </w:p>
    <w:p w14:paraId="0974B26B" w14:textId="77777777" w:rsidR="0072013B" w:rsidRPr="0072013B" w:rsidRDefault="0072013B" w:rsidP="0072013B">
      <w:pPr>
        <w:shd w:val="clear" w:color="auto" w:fill="FFFFFF"/>
        <w:spacing w:line="240" w:lineRule="auto"/>
        <w:rPr>
          <w:rFonts w:ascii="Times New Roman" w:eastAsia="Times New Roman" w:hAnsi="Times New Roman" w:cs="Times New Roman"/>
          <w:sz w:val="24"/>
          <w:szCs w:val="24"/>
          <w:highlight w:val="white"/>
        </w:rPr>
      </w:pPr>
      <w:r w:rsidRPr="0072013B">
        <w:rPr>
          <w:rFonts w:ascii="Times New Roman" w:eastAsia="Times New Roman" w:hAnsi="Times New Roman" w:cs="Times New Roman"/>
          <w:sz w:val="24"/>
          <w:szCs w:val="24"/>
          <w:highlight w:val="white"/>
        </w:rPr>
        <w:t xml:space="preserve">Use your judgment to assess on a scale of 1-5 how original/unique/novel each uncertainty or impact listed below is.  A score of 1 indicates an unoriginal/common/obvious answer and a 5 </w:t>
      </w:r>
      <w:r w:rsidRPr="0072013B">
        <w:rPr>
          <w:rFonts w:ascii="Times New Roman" w:eastAsia="Times New Roman" w:hAnsi="Times New Roman" w:cs="Times New Roman"/>
          <w:sz w:val="24"/>
          <w:szCs w:val="24"/>
          <w:highlight w:val="white"/>
        </w:rPr>
        <w:lastRenderedPageBreak/>
        <w:t>indicates an original/unique/novel answer. You may enter a score of 0 if the answer cannot be understood.</w:t>
      </w:r>
    </w:p>
    <w:p w14:paraId="5CED7914" w14:textId="77777777" w:rsidR="0072013B" w:rsidRPr="0072013B" w:rsidRDefault="0072013B" w:rsidP="0072013B">
      <w:pPr>
        <w:shd w:val="clear" w:color="auto" w:fill="FFFFFF"/>
        <w:spacing w:line="240" w:lineRule="auto"/>
        <w:rPr>
          <w:rFonts w:ascii="Times New Roman" w:eastAsia="Times New Roman" w:hAnsi="Times New Roman" w:cs="Times New Roman"/>
          <w:sz w:val="24"/>
          <w:szCs w:val="24"/>
          <w:highlight w:val="white"/>
        </w:rPr>
      </w:pPr>
    </w:p>
    <w:p w14:paraId="1D4AD5AD" w14:textId="77777777" w:rsidR="0072013B" w:rsidRPr="0072013B" w:rsidRDefault="0072013B" w:rsidP="0072013B">
      <w:pPr>
        <w:shd w:val="clear" w:color="auto" w:fill="FFFFFF"/>
        <w:spacing w:line="240" w:lineRule="auto"/>
        <w:rPr>
          <w:rFonts w:ascii="Times New Roman" w:eastAsia="Times New Roman" w:hAnsi="Times New Roman" w:cs="Times New Roman"/>
          <w:i/>
          <w:sz w:val="24"/>
          <w:szCs w:val="24"/>
          <w:highlight w:val="white"/>
        </w:rPr>
      </w:pPr>
      <w:r w:rsidRPr="0072013B">
        <w:rPr>
          <w:rFonts w:ascii="Times New Roman" w:eastAsia="Times New Roman" w:hAnsi="Times New Roman" w:cs="Times New Roman"/>
          <w:i/>
          <w:sz w:val="24"/>
          <w:szCs w:val="24"/>
          <w:highlight w:val="white"/>
        </w:rPr>
        <w:t>Specificity Instructions</w:t>
      </w:r>
    </w:p>
    <w:p w14:paraId="5AF4066B" w14:textId="77777777" w:rsidR="0072013B" w:rsidRPr="0072013B" w:rsidRDefault="0072013B" w:rsidP="0072013B">
      <w:pPr>
        <w:shd w:val="clear" w:color="auto" w:fill="FFFFFF"/>
        <w:spacing w:line="240" w:lineRule="auto"/>
        <w:rPr>
          <w:rFonts w:ascii="Times New Roman" w:eastAsia="Times New Roman" w:hAnsi="Times New Roman" w:cs="Times New Roman"/>
          <w:sz w:val="24"/>
          <w:szCs w:val="24"/>
          <w:highlight w:val="white"/>
        </w:rPr>
      </w:pPr>
      <w:r w:rsidRPr="0072013B">
        <w:rPr>
          <w:rFonts w:ascii="Times New Roman" w:eastAsia="Times New Roman" w:hAnsi="Times New Roman" w:cs="Times New Roman"/>
          <w:sz w:val="24"/>
          <w:szCs w:val="24"/>
          <w:highlight w:val="white"/>
        </w:rPr>
        <w:t>In column "Specificity", please assess on a scale of 1-5 how specific/fully elaborated each uncertainty or impact listed below is.  A score of 1 indicates a vague answer and a 5 indicates a specific/fully elaborated answer. You may enter a score of 0 if the answer cannot be understood.</w:t>
      </w:r>
    </w:p>
    <w:p w14:paraId="5EA71607" w14:textId="77777777" w:rsidR="0072013B" w:rsidRPr="0072013B" w:rsidRDefault="0072013B" w:rsidP="0072013B">
      <w:pPr>
        <w:shd w:val="clear" w:color="auto" w:fill="FFFFFF"/>
        <w:spacing w:line="240" w:lineRule="auto"/>
        <w:rPr>
          <w:rFonts w:ascii="Times New Roman" w:eastAsia="Times New Roman" w:hAnsi="Times New Roman" w:cs="Times New Roman"/>
          <w:sz w:val="24"/>
          <w:szCs w:val="24"/>
          <w:highlight w:val="white"/>
        </w:rPr>
      </w:pPr>
    </w:p>
    <w:p w14:paraId="4B04FE9B" w14:textId="77777777" w:rsidR="0072013B" w:rsidRPr="0072013B" w:rsidRDefault="0072013B" w:rsidP="0072013B">
      <w:pPr>
        <w:shd w:val="clear" w:color="auto" w:fill="FFFFFF"/>
        <w:spacing w:line="240" w:lineRule="auto"/>
        <w:rPr>
          <w:rFonts w:ascii="Times New Roman" w:eastAsia="Times New Roman" w:hAnsi="Times New Roman" w:cs="Times New Roman"/>
          <w:i/>
          <w:sz w:val="24"/>
          <w:szCs w:val="24"/>
          <w:highlight w:val="white"/>
        </w:rPr>
      </w:pPr>
      <w:r w:rsidRPr="0072013B">
        <w:rPr>
          <w:rFonts w:ascii="Times New Roman" w:eastAsia="Times New Roman" w:hAnsi="Times New Roman" w:cs="Times New Roman"/>
          <w:i/>
          <w:sz w:val="24"/>
          <w:szCs w:val="24"/>
          <w:highlight w:val="white"/>
        </w:rPr>
        <w:t>Remoteness Instructions</w:t>
      </w:r>
    </w:p>
    <w:p w14:paraId="19A86803" w14:textId="77777777" w:rsidR="0072013B" w:rsidRPr="0072013B" w:rsidRDefault="0072013B" w:rsidP="0072013B">
      <w:pPr>
        <w:shd w:val="clear" w:color="auto" w:fill="FFFFFF"/>
        <w:spacing w:line="240" w:lineRule="auto"/>
        <w:rPr>
          <w:rFonts w:ascii="Times New Roman" w:eastAsia="Times New Roman" w:hAnsi="Times New Roman" w:cs="Times New Roman"/>
          <w:sz w:val="24"/>
          <w:szCs w:val="24"/>
          <w:highlight w:val="white"/>
        </w:rPr>
      </w:pPr>
      <w:r w:rsidRPr="0072013B">
        <w:rPr>
          <w:rFonts w:ascii="Times New Roman" w:eastAsia="Times New Roman" w:hAnsi="Times New Roman" w:cs="Times New Roman"/>
          <w:sz w:val="24"/>
          <w:szCs w:val="24"/>
          <w:highlight w:val="white"/>
        </w:rPr>
        <w:t>Please read through all of the uncertainty and impact pairs listed below. In this section, use your judgment to assess on a scale of 1-5 how uncommon/remote/clever it is to associate the impact with the provided uncertainty. You may enter a score of 0 if the answer cannot be understood.</w:t>
      </w:r>
    </w:p>
    <w:p w14:paraId="6CAAFD8D" w14:textId="77777777" w:rsidR="0072013B" w:rsidRPr="0072013B" w:rsidRDefault="0072013B" w:rsidP="0072013B">
      <w:pPr>
        <w:shd w:val="clear" w:color="auto" w:fill="FFFFFF"/>
        <w:spacing w:line="240" w:lineRule="auto"/>
        <w:rPr>
          <w:rFonts w:ascii="Times New Roman" w:eastAsia="Times New Roman" w:hAnsi="Times New Roman" w:cs="Times New Roman"/>
          <w:sz w:val="24"/>
          <w:szCs w:val="24"/>
          <w:highlight w:val="white"/>
        </w:rPr>
      </w:pPr>
    </w:p>
    <w:p w14:paraId="76CDE87B" w14:textId="77777777" w:rsidR="0072013B" w:rsidRPr="0072013B" w:rsidRDefault="0072013B" w:rsidP="0072013B">
      <w:pPr>
        <w:shd w:val="clear" w:color="auto" w:fill="FFFFFF"/>
        <w:spacing w:line="240" w:lineRule="auto"/>
        <w:rPr>
          <w:rFonts w:ascii="Times New Roman" w:eastAsia="Times New Roman" w:hAnsi="Times New Roman" w:cs="Times New Roman"/>
          <w:i/>
          <w:sz w:val="24"/>
          <w:szCs w:val="24"/>
          <w:highlight w:val="white"/>
        </w:rPr>
      </w:pPr>
      <w:r w:rsidRPr="0072013B">
        <w:rPr>
          <w:rFonts w:ascii="Times New Roman" w:eastAsia="Times New Roman" w:hAnsi="Times New Roman" w:cs="Times New Roman"/>
          <w:i/>
          <w:sz w:val="24"/>
          <w:szCs w:val="24"/>
          <w:highlight w:val="white"/>
        </w:rPr>
        <w:t>Categorization Instructions</w:t>
      </w:r>
    </w:p>
    <w:p w14:paraId="545CA401" w14:textId="77777777" w:rsidR="0072013B" w:rsidRPr="0072013B" w:rsidRDefault="0072013B" w:rsidP="0072013B">
      <w:pPr>
        <w:shd w:val="clear" w:color="auto" w:fill="FFFFFF"/>
        <w:spacing w:line="240" w:lineRule="auto"/>
        <w:rPr>
          <w:rFonts w:ascii="Times New Roman" w:eastAsia="Times New Roman" w:hAnsi="Times New Roman" w:cs="Times New Roman"/>
          <w:sz w:val="24"/>
          <w:szCs w:val="24"/>
          <w:highlight w:val="white"/>
        </w:rPr>
      </w:pPr>
      <w:r w:rsidRPr="0072013B">
        <w:rPr>
          <w:rFonts w:ascii="Times New Roman" w:eastAsia="Times New Roman" w:hAnsi="Times New Roman" w:cs="Times New Roman"/>
          <w:sz w:val="24"/>
          <w:szCs w:val="24"/>
          <w:highlight w:val="white"/>
        </w:rPr>
        <w:t>Categorize each uncertainty and impact listed below according to the list of available categories for each prompt. You may enter a NA if the answer cannot be understood.</w:t>
      </w:r>
    </w:p>
    <w:p w14:paraId="010C94CE" w14:textId="77777777" w:rsidR="0072013B" w:rsidRPr="0072013B" w:rsidRDefault="0072013B" w:rsidP="0072013B">
      <w:pPr>
        <w:shd w:val="clear" w:color="auto" w:fill="FFFFFF"/>
        <w:spacing w:line="240" w:lineRule="auto"/>
        <w:rPr>
          <w:rFonts w:ascii="Times New Roman" w:eastAsia="Times New Roman" w:hAnsi="Times New Roman" w:cs="Times New Roman"/>
          <w:sz w:val="24"/>
          <w:szCs w:val="24"/>
          <w:highlight w:val="white"/>
        </w:rPr>
      </w:pPr>
    </w:p>
    <w:p w14:paraId="5AB55F87" w14:textId="77777777" w:rsidR="0072013B" w:rsidRPr="0072013B" w:rsidRDefault="0072013B" w:rsidP="0072013B">
      <w:pPr>
        <w:shd w:val="clear" w:color="auto" w:fill="FFFFFF"/>
        <w:spacing w:line="240" w:lineRule="auto"/>
        <w:rPr>
          <w:rFonts w:ascii="Times New Roman" w:eastAsia="Times New Roman" w:hAnsi="Times New Roman" w:cs="Times New Roman"/>
          <w:i/>
          <w:sz w:val="24"/>
          <w:szCs w:val="24"/>
          <w:highlight w:val="white"/>
        </w:rPr>
      </w:pPr>
      <w:r w:rsidRPr="0072013B">
        <w:rPr>
          <w:rFonts w:ascii="Times New Roman" w:eastAsia="Times New Roman" w:hAnsi="Times New Roman" w:cs="Times New Roman"/>
          <w:i/>
          <w:sz w:val="24"/>
          <w:szCs w:val="24"/>
          <w:highlight w:val="white"/>
        </w:rPr>
        <w:t>Examples</w:t>
      </w:r>
    </w:p>
    <w:p w14:paraId="7B1E9CD3" w14:textId="77777777" w:rsidR="0072013B" w:rsidRPr="0072013B" w:rsidRDefault="0072013B" w:rsidP="0072013B">
      <w:pPr>
        <w:shd w:val="clear" w:color="auto" w:fill="FFFFFF"/>
        <w:spacing w:line="240" w:lineRule="auto"/>
        <w:rPr>
          <w:rFonts w:ascii="Times New Roman" w:eastAsia="Times New Roman" w:hAnsi="Times New Roman" w:cs="Times New Roman"/>
          <w:sz w:val="24"/>
          <w:szCs w:val="24"/>
          <w:highlight w:val="white"/>
        </w:rPr>
      </w:pPr>
      <w:r w:rsidRPr="0072013B">
        <w:rPr>
          <w:rFonts w:ascii="Times New Roman" w:eastAsia="Times New Roman" w:hAnsi="Times New Roman" w:cs="Times New Roman"/>
          <w:sz w:val="24"/>
          <w:szCs w:val="24"/>
          <w:highlight w:val="white"/>
        </w:rPr>
        <w:t>Categorization for Leisure Time Task</w:t>
      </w:r>
    </w:p>
    <w:p w14:paraId="60734DB3" w14:textId="77777777" w:rsidR="0072013B" w:rsidRPr="0072013B" w:rsidRDefault="0072013B" w:rsidP="0072013B">
      <w:pPr>
        <w:shd w:val="clear" w:color="auto" w:fill="FFFFFF"/>
        <w:spacing w:line="240" w:lineRule="auto"/>
        <w:rPr>
          <w:rFonts w:ascii="Times New Roman" w:eastAsia="Times New Roman" w:hAnsi="Times New Roman" w:cs="Times New Roman"/>
          <w:sz w:val="24"/>
          <w:szCs w:val="24"/>
          <w:highlight w:val="white"/>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6750"/>
      </w:tblGrid>
      <w:tr w:rsidR="0072013B" w:rsidRPr="0072013B" w14:paraId="2D041B7A" w14:textId="77777777" w:rsidTr="00D149C5">
        <w:tc>
          <w:tcPr>
            <w:tcW w:w="2610" w:type="dxa"/>
            <w:tcBorders>
              <w:top w:val="nil"/>
              <w:left w:val="nil"/>
              <w:right w:val="nil"/>
            </w:tcBorders>
            <w:shd w:val="clear" w:color="auto" w:fill="auto"/>
            <w:tcMar>
              <w:top w:w="100" w:type="dxa"/>
              <w:left w:w="100" w:type="dxa"/>
              <w:bottom w:w="100" w:type="dxa"/>
              <w:right w:w="100" w:type="dxa"/>
            </w:tcMar>
          </w:tcPr>
          <w:p w14:paraId="4278C064" w14:textId="77777777" w:rsidR="0072013B" w:rsidRPr="0072013B" w:rsidRDefault="0072013B" w:rsidP="00D149C5">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sidRPr="0072013B">
              <w:rPr>
                <w:rFonts w:ascii="Times New Roman" w:eastAsia="Times New Roman" w:hAnsi="Times New Roman" w:cs="Times New Roman"/>
                <w:sz w:val="24"/>
                <w:szCs w:val="24"/>
                <w:highlight w:val="white"/>
              </w:rPr>
              <w:t>Category</w:t>
            </w:r>
          </w:p>
        </w:tc>
        <w:tc>
          <w:tcPr>
            <w:tcW w:w="6750" w:type="dxa"/>
            <w:tcBorders>
              <w:top w:val="nil"/>
              <w:left w:val="nil"/>
              <w:right w:val="nil"/>
            </w:tcBorders>
            <w:shd w:val="clear" w:color="auto" w:fill="auto"/>
            <w:tcMar>
              <w:top w:w="100" w:type="dxa"/>
              <w:left w:w="100" w:type="dxa"/>
              <w:bottom w:w="100" w:type="dxa"/>
              <w:right w:w="100" w:type="dxa"/>
            </w:tcMar>
          </w:tcPr>
          <w:p w14:paraId="2D79998A" w14:textId="77777777" w:rsidR="0072013B" w:rsidRPr="0072013B" w:rsidRDefault="0072013B" w:rsidP="00D149C5">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sidRPr="0072013B">
              <w:rPr>
                <w:rFonts w:ascii="Times New Roman" w:eastAsia="Times New Roman" w:hAnsi="Times New Roman" w:cs="Times New Roman"/>
                <w:sz w:val="24"/>
                <w:szCs w:val="24"/>
                <w:highlight w:val="white"/>
              </w:rPr>
              <w:t>Examples</w:t>
            </w:r>
          </w:p>
        </w:tc>
      </w:tr>
      <w:tr w:rsidR="0072013B" w:rsidRPr="0072013B" w14:paraId="7767519A" w14:textId="77777777" w:rsidTr="00D149C5">
        <w:tc>
          <w:tcPr>
            <w:tcW w:w="2610" w:type="dxa"/>
            <w:tcBorders>
              <w:left w:val="nil"/>
              <w:bottom w:val="nil"/>
              <w:right w:val="nil"/>
            </w:tcBorders>
            <w:shd w:val="clear" w:color="auto" w:fill="EFEFEF"/>
            <w:tcMar>
              <w:top w:w="100" w:type="dxa"/>
              <w:left w:w="100" w:type="dxa"/>
              <w:bottom w:w="100" w:type="dxa"/>
              <w:right w:w="100" w:type="dxa"/>
            </w:tcMar>
          </w:tcPr>
          <w:p w14:paraId="119ED0B8" w14:textId="77777777" w:rsidR="0072013B" w:rsidRPr="0072013B" w:rsidRDefault="0072013B" w:rsidP="00D149C5">
            <w:pPr>
              <w:widowControl w:val="0"/>
              <w:spacing w:line="240" w:lineRule="auto"/>
              <w:rPr>
                <w:rFonts w:ascii="Times New Roman" w:eastAsia="Times New Roman" w:hAnsi="Times New Roman" w:cs="Times New Roman"/>
                <w:sz w:val="24"/>
                <w:szCs w:val="24"/>
                <w:shd w:val="clear" w:color="auto" w:fill="EFEFEF"/>
              </w:rPr>
            </w:pPr>
            <w:r w:rsidRPr="0072013B">
              <w:rPr>
                <w:rFonts w:ascii="Times New Roman" w:eastAsia="Times New Roman" w:hAnsi="Times New Roman" w:cs="Times New Roman"/>
                <w:sz w:val="24"/>
                <w:szCs w:val="24"/>
                <w:shd w:val="clear" w:color="auto" w:fill="EFEFEF"/>
              </w:rPr>
              <w:t>Economic (macro)</w:t>
            </w:r>
          </w:p>
        </w:tc>
        <w:tc>
          <w:tcPr>
            <w:tcW w:w="6750" w:type="dxa"/>
            <w:tcBorders>
              <w:left w:val="nil"/>
              <w:bottom w:val="nil"/>
              <w:right w:val="nil"/>
            </w:tcBorders>
            <w:shd w:val="clear" w:color="auto" w:fill="EFEFEF"/>
            <w:tcMar>
              <w:top w:w="100" w:type="dxa"/>
              <w:left w:w="100" w:type="dxa"/>
              <w:bottom w:w="100" w:type="dxa"/>
              <w:right w:w="100" w:type="dxa"/>
            </w:tcMar>
          </w:tcPr>
          <w:p w14:paraId="14B9DB91" w14:textId="77777777" w:rsidR="0072013B" w:rsidRPr="0072013B" w:rsidRDefault="0072013B" w:rsidP="00D149C5">
            <w:pPr>
              <w:widowControl w:val="0"/>
              <w:pBdr>
                <w:top w:val="nil"/>
                <w:left w:val="nil"/>
                <w:bottom w:val="nil"/>
                <w:right w:val="nil"/>
                <w:between w:val="nil"/>
              </w:pBdr>
              <w:spacing w:line="240" w:lineRule="auto"/>
              <w:rPr>
                <w:rFonts w:ascii="Times New Roman" w:eastAsia="Times New Roman" w:hAnsi="Times New Roman" w:cs="Times New Roman"/>
                <w:sz w:val="24"/>
                <w:szCs w:val="24"/>
                <w:shd w:val="clear" w:color="auto" w:fill="EFEFEF"/>
              </w:rPr>
            </w:pPr>
            <w:r w:rsidRPr="0072013B">
              <w:rPr>
                <w:rFonts w:ascii="Times New Roman" w:eastAsia="Times New Roman" w:hAnsi="Times New Roman" w:cs="Times New Roman"/>
                <w:sz w:val="24"/>
                <w:szCs w:val="24"/>
                <w:shd w:val="clear" w:color="auto" w:fill="EFEFEF"/>
              </w:rPr>
              <w:t>- Decrease in social capital and time spent with friends</w:t>
            </w:r>
          </w:p>
          <w:p w14:paraId="39291069" w14:textId="77777777" w:rsidR="0072013B" w:rsidRPr="0072013B" w:rsidRDefault="0072013B" w:rsidP="00D149C5">
            <w:pPr>
              <w:widowControl w:val="0"/>
              <w:pBdr>
                <w:top w:val="nil"/>
                <w:left w:val="nil"/>
                <w:bottom w:val="nil"/>
                <w:right w:val="nil"/>
                <w:between w:val="nil"/>
              </w:pBdr>
              <w:spacing w:line="240" w:lineRule="auto"/>
              <w:rPr>
                <w:rFonts w:ascii="Times New Roman" w:eastAsia="Times New Roman" w:hAnsi="Times New Roman" w:cs="Times New Roman"/>
                <w:sz w:val="24"/>
                <w:szCs w:val="24"/>
                <w:shd w:val="clear" w:color="auto" w:fill="EFEFEF"/>
              </w:rPr>
            </w:pPr>
            <w:r w:rsidRPr="0072013B">
              <w:rPr>
                <w:rFonts w:ascii="Times New Roman" w:eastAsia="Times New Roman" w:hAnsi="Times New Roman" w:cs="Times New Roman"/>
                <w:sz w:val="24"/>
                <w:szCs w:val="24"/>
                <w:shd w:val="clear" w:color="auto" w:fill="EFEFEF"/>
              </w:rPr>
              <w:t>- Large venue sites such as Disneyland will just keep jacking up prices with more people on vacations and time off in the next 10 years</w:t>
            </w:r>
          </w:p>
        </w:tc>
      </w:tr>
      <w:tr w:rsidR="0072013B" w:rsidRPr="0072013B" w14:paraId="64EEF4D8" w14:textId="77777777" w:rsidTr="00D149C5">
        <w:tc>
          <w:tcPr>
            <w:tcW w:w="2610" w:type="dxa"/>
            <w:tcBorders>
              <w:top w:val="nil"/>
              <w:left w:val="nil"/>
              <w:bottom w:val="nil"/>
              <w:right w:val="nil"/>
            </w:tcBorders>
            <w:shd w:val="clear" w:color="auto" w:fill="auto"/>
            <w:tcMar>
              <w:top w:w="100" w:type="dxa"/>
              <w:left w:w="100" w:type="dxa"/>
              <w:bottom w:w="100" w:type="dxa"/>
              <w:right w:w="100" w:type="dxa"/>
            </w:tcMar>
          </w:tcPr>
          <w:p w14:paraId="51B26965" w14:textId="77777777" w:rsidR="0072013B" w:rsidRPr="0072013B" w:rsidRDefault="0072013B" w:rsidP="00D149C5">
            <w:pPr>
              <w:widowControl w:val="0"/>
              <w:spacing w:line="240" w:lineRule="auto"/>
              <w:rPr>
                <w:rFonts w:ascii="Times New Roman" w:eastAsia="Times New Roman" w:hAnsi="Times New Roman" w:cs="Times New Roman"/>
                <w:sz w:val="24"/>
                <w:szCs w:val="24"/>
                <w:highlight w:val="white"/>
              </w:rPr>
            </w:pPr>
            <w:r w:rsidRPr="0072013B">
              <w:rPr>
                <w:rFonts w:ascii="Times New Roman" w:eastAsia="Times New Roman" w:hAnsi="Times New Roman" w:cs="Times New Roman"/>
                <w:sz w:val="24"/>
                <w:szCs w:val="24"/>
                <w:highlight w:val="white"/>
              </w:rPr>
              <w:t>Emotional Health</w:t>
            </w:r>
          </w:p>
        </w:tc>
        <w:tc>
          <w:tcPr>
            <w:tcW w:w="6750" w:type="dxa"/>
            <w:tcBorders>
              <w:top w:val="nil"/>
              <w:left w:val="nil"/>
              <w:bottom w:val="nil"/>
              <w:right w:val="nil"/>
            </w:tcBorders>
            <w:shd w:val="clear" w:color="auto" w:fill="auto"/>
            <w:tcMar>
              <w:top w:w="100" w:type="dxa"/>
              <w:left w:w="100" w:type="dxa"/>
              <w:bottom w:w="100" w:type="dxa"/>
              <w:right w:w="100" w:type="dxa"/>
            </w:tcMar>
          </w:tcPr>
          <w:p w14:paraId="4482299F" w14:textId="77777777" w:rsidR="0072013B" w:rsidRPr="0072013B" w:rsidRDefault="0072013B" w:rsidP="00D149C5">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sidRPr="0072013B">
              <w:rPr>
                <w:rFonts w:ascii="Times New Roman" w:eastAsia="Times New Roman" w:hAnsi="Times New Roman" w:cs="Times New Roman"/>
                <w:sz w:val="24"/>
                <w:szCs w:val="24"/>
                <w:highlight w:val="white"/>
              </w:rPr>
              <w:t>- Free massages for everyone once a month</w:t>
            </w:r>
          </w:p>
          <w:p w14:paraId="5083A21C" w14:textId="77777777" w:rsidR="0072013B" w:rsidRPr="0072013B" w:rsidRDefault="0072013B" w:rsidP="00D149C5">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sidRPr="0072013B">
              <w:rPr>
                <w:rFonts w:ascii="Times New Roman" w:eastAsia="Times New Roman" w:hAnsi="Times New Roman" w:cs="Times New Roman"/>
                <w:sz w:val="24"/>
                <w:szCs w:val="24"/>
                <w:highlight w:val="white"/>
              </w:rPr>
              <w:t>- Spiritual level of the entire nation will be lifted by increased leisure time, thus reducing the amount of mental health issues and revitalizing a shift towards positive psychology</w:t>
            </w:r>
          </w:p>
        </w:tc>
      </w:tr>
      <w:tr w:rsidR="0072013B" w:rsidRPr="0072013B" w14:paraId="502FDF5B" w14:textId="77777777" w:rsidTr="00D149C5">
        <w:tc>
          <w:tcPr>
            <w:tcW w:w="2610" w:type="dxa"/>
            <w:tcBorders>
              <w:top w:val="nil"/>
              <w:left w:val="nil"/>
              <w:bottom w:val="nil"/>
              <w:right w:val="nil"/>
            </w:tcBorders>
            <w:shd w:val="clear" w:color="auto" w:fill="EFEFEF"/>
            <w:tcMar>
              <w:top w:w="100" w:type="dxa"/>
              <w:left w:w="100" w:type="dxa"/>
              <w:bottom w:w="100" w:type="dxa"/>
              <w:right w:w="100" w:type="dxa"/>
            </w:tcMar>
          </w:tcPr>
          <w:p w14:paraId="3E33F928" w14:textId="77777777" w:rsidR="0072013B" w:rsidRPr="0072013B" w:rsidRDefault="0072013B" w:rsidP="00D149C5">
            <w:pPr>
              <w:widowControl w:val="0"/>
              <w:spacing w:line="240" w:lineRule="auto"/>
              <w:rPr>
                <w:rFonts w:ascii="Times New Roman" w:eastAsia="Times New Roman" w:hAnsi="Times New Roman" w:cs="Times New Roman"/>
                <w:sz w:val="24"/>
                <w:szCs w:val="24"/>
                <w:shd w:val="clear" w:color="auto" w:fill="EFEFEF"/>
              </w:rPr>
            </w:pPr>
            <w:r w:rsidRPr="0072013B">
              <w:rPr>
                <w:rFonts w:ascii="Times New Roman" w:eastAsia="Times New Roman" w:hAnsi="Times New Roman" w:cs="Times New Roman"/>
                <w:sz w:val="24"/>
                <w:szCs w:val="24"/>
                <w:shd w:val="clear" w:color="auto" w:fill="EFEFEF"/>
              </w:rPr>
              <w:t>Entertainment / Leisure Time</w:t>
            </w:r>
          </w:p>
        </w:tc>
        <w:tc>
          <w:tcPr>
            <w:tcW w:w="6750" w:type="dxa"/>
            <w:tcBorders>
              <w:top w:val="nil"/>
              <w:left w:val="nil"/>
              <w:bottom w:val="nil"/>
              <w:right w:val="nil"/>
            </w:tcBorders>
            <w:shd w:val="clear" w:color="auto" w:fill="EFEFEF"/>
            <w:tcMar>
              <w:top w:w="100" w:type="dxa"/>
              <w:left w:w="100" w:type="dxa"/>
              <w:bottom w:w="100" w:type="dxa"/>
              <w:right w:w="100" w:type="dxa"/>
            </w:tcMar>
          </w:tcPr>
          <w:p w14:paraId="6AEA4294" w14:textId="77777777" w:rsidR="0072013B" w:rsidRPr="0072013B" w:rsidRDefault="0072013B" w:rsidP="00D149C5">
            <w:pPr>
              <w:widowControl w:val="0"/>
              <w:pBdr>
                <w:top w:val="nil"/>
                <w:left w:val="nil"/>
                <w:bottom w:val="nil"/>
                <w:right w:val="nil"/>
                <w:between w:val="nil"/>
              </w:pBdr>
              <w:spacing w:line="240" w:lineRule="auto"/>
              <w:rPr>
                <w:rFonts w:ascii="Times New Roman" w:eastAsia="Times New Roman" w:hAnsi="Times New Roman" w:cs="Times New Roman"/>
                <w:sz w:val="24"/>
                <w:szCs w:val="24"/>
                <w:shd w:val="clear" w:color="auto" w:fill="EFEFEF"/>
              </w:rPr>
            </w:pPr>
            <w:r w:rsidRPr="0072013B">
              <w:rPr>
                <w:rFonts w:ascii="Times New Roman" w:eastAsia="Times New Roman" w:hAnsi="Times New Roman" w:cs="Times New Roman"/>
                <w:sz w:val="24"/>
                <w:szCs w:val="24"/>
                <w:shd w:val="clear" w:color="auto" w:fill="EFEFEF"/>
              </w:rPr>
              <w:t>- Senior citizens and leisure time goals</w:t>
            </w:r>
          </w:p>
          <w:p w14:paraId="380919CF" w14:textId="77777777" w:rsidR="0072013B" w:rsidRPr="0072013B" w:rsidRDefault="0072013B" w:rsidP="00D149C5">
            <w:pPr>
              <w:widowControl w:val="0"/>
              <w:pBdr>
                <w:top w:val="nil"/>
                <w:left w:val="nil"/>
                <w:bottom w:val="nil"/>
                <w:right w:val="nil"/>
                <w:between w:val="nil"/>
              </w:pBdr>
              <w:spacing w:line="240" w:lineRule="auto"/>
              <w:rPr>
                <w:rFonts w:ascii="Times New Roman" w:eastAsia="Times New Roman" w:hAnsi="Times New Roman" w:cs="Times New Roman"/>
                <w:sz w:val="24"/>
                <w:szCs w:val="24"/>
                <w:shd w:val="clear" w:color="auto" w:fill="EFEFEF"/>
              </w:rPr>
            </w:pPr>
            <w:r w:rsidRPr="0072013B">
              <w:rPr>
                <w:rFonts w:ascii="Times New Roman" w:eastAsia="Times New Roman" w:hAnsi="Times New Roman" w:cs="Times New Roman"/>
                <w:sz w:val="24"/>
                <w:szCs w:val="24"/>
                <w:shd w:val="clear" w:color="auto" w:fill="EFEFEF"/>
              </w:rPr>
              <w:t>- After the initial blooming a stagnation of ideas occurs. People get a little wild - Think 1920's America. Sex, parties, illicit drugs.</w:t>
            </w:r>
          </w:p>
        </w:tc>
      </w:tr>
      <w:tr w:rsidR="0072013B" w:rsidRPr="0072013B" w14:paraId="33825F05" w14:textId="77777777" w:rsidTr="00D149C5">
        <w:tc>
          <w:tcPr>
            <w:tcW w:w="2610" w:type="dxa"/>
            <w:tcBorders>
              <w:top w:val="nil"/>
              <w:left w:val="nil"/>
              <w:bottom w:val="nil"/>
              <w:right w:val="nil"/>
            </w:tcBorders>
            <w:shd w:val="clear" w:color="auto" w:fill="auto"/>
            <w:tcMar>
              <w:top w:w="100" w:type="dxa"/>
              <w:left w:w="100" w:type="dxa"/>
              <w:bottom w:w="100" w:type="dxa"/>
              <w:right w:w="100" w:type="dxa"/>
            </w:tcMar>
          </w:tcPr>
          <w:p w14:paraId="579898FF" w14:textId="77777777" w:rsidR="0072013B" w:rsidRPr="0072013B" w:rsidRDefault="0072013B" w:rsidP="00D149C5">
            <w:pPr>
              <w:widowControl w:val="0"/>
              <w:spacing w:line="240" w:lineRule="auto"/>
              <w:rPr>
                <w:rFonts w:ascii="Times New Roman" w:eastAsia="Times New Roman" w:hAnsi="Times New Roman" w:cs="Times New Roman"/>
                <w:sz w:val="24"/>
                <w:szCs w:val="24"/>
                <w:highlight w:val="white"/>
              </w:rPr>
            </w:pPr>
            <w:r w:rsidRPr="0072013B">
              <w:rPr>
                <w:rFonts w:ascii="Times New Roman" w:eastAsia="Times New Roman" w:hAnsi="Times New Roman" w:cs="Times New Roman"/>
                <w:sz w:val="24"/>
                <w:szCs w:val="24"/>
                <w:highlight w:val="white"/>
              </w:rPr>
              <w:t>Food</w:t>
            </w:r>
          </w:p>
        </w:tc>
        <w:tc>
          <w:tcPr>
            <w:tcW w:w="6750" w:type="dxa"/>
            <w:tcBorders>
              <w:top w:val="nil"/>
              <w:left w:val="nil"/>
              <w:bottom w:val="nil"/>
              <w:right w:val="nil"/>
            </w:tcBorders>
            <w:shd w:val="clear" w:color="auto" w:fill="auto"/>
            <w:tcMar>
              <w:top w:w="100" w:type="dxa"/>
              <w:left w:w="100" w:type="dxa"/>
              <w:bottom w:w="100" w:type="dxa"/>
              <w:right w:w="100" w:type="dxa"/>
            </w:tcMar>
          </w:tcPr>
          <w:p w14:paraId="143260E8" w14:textId="77777777" w:rsidR="0072013B" w:rsidRPr="0072013B" w:rsidRDefault="0072013B" w:rsidP="00D149C5">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sidRPr="0072013B">
              <w:rPr>
                <w:rFonts w:ascii="Times New Roman" w:eastAsia="Times New Roman" w:hAnsi="Times New Roman" w:cs="Times New Roman"/>
                <w:sz w:val="24"/>
                <w:szCs w:val="24"/>
                <w:highlight w:val="white"/>
              </w:rPr>
              <w:t>- Cooking technology will reduce the amount of effort and time spent cooking</w:t>
            </w:r>
          </w:p>
          <w:p w14:paraId="6BBC57D4" w14:textId="77777777" w:rsidR="0072013B" w:rsidRPr="0072013B" w:rsidRDefault="0072013B" w:rsidP="00D149C5">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sidRPr="0072013B">
              <w:rPr>
                <w:rFonts w:ascii="Times New Roman" w:eastAsia="Times New Roman" w:hAnsi="Times New Roman" w:cs="Times New Roman"/>
                <w:sz w:val="24"/>
                <w:szCs w:val="24"/>
                <w:highlight w:val="white"/>
              </w:rPr>
              <w:t>- Increase in local food industries to accommodate tourists</w:t>
            </w:r>
          </w:p>
        </w:tc>
      </w:tr>
      <w:tr w:rsidR="0072013B" w:rsidRPr="0072013B" w14:paraId="1EBA3EB8" w14:textId="77777777" w:rsidTr="00D149C5">
        <w:tc>
          <w:tcPr>
            <w:tcW w:w="2610" w:type="dxa"/>
            <w:tcBorders>
              <w:top w:val="nil"/>
              <w:left w:val="nil"/>
              <w:bottom w:val="nil"/>
              <w:right w:val="nil"/>
            </w:tcBorders>
            <w:shd w:val="clear" w:color="auto" w:fill="EFEFEF"/>
            <w:tcMar>
              <w:top w:w="100" w:type="dxa"/>
              <w:left w:w="100" w:type="dxa"/>
              <w:bottom w:w="100" w:type="dxa"/>
              <w:right w:w="100" w:type="dxa"/>
            </w:tcMar>
          </w:tcPr>
          <w:p w14:paraId="2B841829" w14:textId="77777777" w:rsidR="0072013B" w:rsidRPr="0072013B" w:rsidRDefault="0072013B" w:rsidP="00D149C5">
            <w:pPr>
              <w:widowControl w:val="0"/>
              <w:spacing w:line="240" w:lineRule="auto"/>
              <w:rPr>
                <w:rFonts w:ascii="Times New Roman" w:eastAsia="Times New Roman" w:hAnsi="Times New Roman" w:cs="Times New Roman"/>
                <w:sz w:val="24"/>
                <w:szCs w:val="24"/>
                <w:shd w:val="clear" w:color="auto" w:fill="EFEFEF"/>
              </w:rPr>
            </w:pPr>
            <w:r w:rsidRPr="0072013B">
              <w:rPr>
                <w:rFonts w:ascii="Times New Roman" w:eastAsia="Times New Roman" w:hAnsi="Times New Roman" w:cs="Times New Roman"/>
                <w:sz w:val="24"/>
                <w:szCs w:val="24"/>
                <w:shd w:val="clear" w:color="auto" w:fill="EFEFEF"/>
              </w:rPr>
              <w:t>Global health  (environment)</w:t>
            </w:r>
          </w:p>
        </w:tc>
        <w:tc>
          <w:tcPr>
            <w:tcW w:w="6750" w:type="dxa"/>
            <w:tcBorders>
              <w:top w:val="nil"/>
              <w:left w:val="nil"/>
              <w:bottom w:val="nil"/>
              <w:right w:val="nil"/>
            </w:tcBorders>
            <w:shd w:val="clear" w:color="auto" w:fill="EFEFEF"/>
            <w:tcMar>
              <w:top w:w="100" w:type="dxa"/>
              <w:left w:w="100" w:type="dxa"/>
              <w:bottom w:w="100" w:type="dxa"/>
              <w:right w:w="100" w:type="dxa"/>
            </w:tcMar>
          </w:tcPr>
          <w:p w14:paraId="059FB277" w14:textId="77777777" w:rsidR="0072013B" w:rsidRPr="0072013B" w:rsidRDefault="0072013B" w:rsidP="00D149C5">
            <w:pPr>
              <w:widowControl w:val="0"/>
              <w:pBdr>
                <w:top w:val="nil"/>
                <w:left w:val="nil"/>
                <w:bottom w:val="nil"/>
                <w:right w:val="nil"/>
                <w:between w:val="nil"/>
              </w:pBdr>
              <w:spacing w:line="240" w:lineRule="auto"/>
              <w:rPr>
                <w:rFonts w:ascii="Times New Roman" w:eastAsia="Times New Roman" w:hAnsi="Times New Roman" w:cs="Times New Roman"/>
                <w:sz w:val="24"/>
                <w:szCs w:val="24"/>
                <w:shd w:val="clear" w:color="auto" w:fill="EFEFEF"/>
              </w:rPr>
            </w:pPr>
            <w:r w:rsidRPr="0072013B">
              <w:rPr>
                <w:rFonts w:ascii="Times New Roman" w:eastAsia="Times New Roman" w:hAnsi="Times New Roman" w:cs="Times New Roman"/>
                <w:sz w:val="24"/>
                <w:szCs w:val="24"/>
                <w:shd w:val="clear" w:color="auto" w:fill="EFEFEF"/>
              </w:rPr>
              <w:t>- Global natural disasters</w:t>
            </w:r>
          </w:p>
          <w:p w14:paraId="5A8E4357" w14:textId="77777777" w:rsidR="0072013B" w:rsidRPr="0072013B" w:rsidRDefault="0072013B" w:rsidP="00D149C5">
            <w:pPr>
              <w:widowControl w:val="0"/>
              <w:pBdr>
                <w:top w:val="nil"/>
                <w:left w:val="nil"/>
                <w:bottom w:val="nil"/>
                <w:right w:val="nil"/>
                <w:between w:val="nil"/>
              </w:pBdr>
              <w:spacing w:line="240" w:lineRule="auto"/>
              <w:rPr>
                <w:rFonts w:ascii="Times New Roman" w:eastAsia="Times New Roman" w:hAnsi="Times New Roman" w:cs="Times New Roman"/>
                <w:sz w:val="24"/>
                <w:szCs w:val="24"/>
                <w:shd w:val="clear" w:color="auto" w:fill="EFEFEF"/>
              </w:rPr>
            </w:pPr>
            <w:r w:rsidRPr="0072013B">
              <w:rPr>
                <w:rFonts w:ascii="Times New Roman" w:eastAsia="Times New Roman" w:hAnsi="Times New Roman" w:cs="Times New Roman"/>
                <w:sz w:val="24"/>
                <w:szCs w:val="24"/>
                <w:shd w:val="clear" w:color="auto" w:fill="EFEFEF"/>
              </w:rPr>
              <w:t xml:space="preserve">- Pollution of our outdoor campgrounds and lakes, </w:t>
            </w:r>
            <w:proofErr w:type="spellStart"/>
            <w:r w:rsidRPr="0072013B">
              <w:rPr>
                <w:rFonts w:ascii="Times New Roman" w:eastAsia="Times New Roman" w:hAnsi="Times New Roman" w:cs="Times New Roman"/>
                <w:sz w:val="24"/>
                <w:szCs w:val="24"/>
                <w:shd w:val="clear" w:color="auto" w:fill="EFEFEF"/>
              </w:rPr>
              <w:t>etc</w:t>
            </w:r>
            <w:proofErr w:type="spellEnd"/>
            <w:r w:rsidRPr="0072013B">
              <w:rPr>
                <w:rFonts w:ascii="Times New Roman" w:eastAsia="Times New Roman" w:hAnsi="Times New Roman" w:cs="Times New Roman"/>
                <w:sz w:val="24"/>
                <w:szCs w:val="24"/>
                <w:shd w:val="clear" w:color="auto" w:fill="EFEFEF"/>
              </w:rPr>
              <w:t xml:space="preserve"> will only expand as our population expands and uses these resources for vacations, etc.</w:t>
            </w:r>
          </w:p>
        </w:tc>
      </w:tr>
      <w:tr w:rsidR="0072013B" w:rsidRPr="0072013B" w14:paraId="54F1D7CD" w14:textId="77777777" w:rsidTr="00D149C5">
        <w:tc>
          <w:tcPr>
            <w:tcW w:w="2610" w:type="dxa"/>
            <w:tcBorders>
              <w:top w:val="nil"/>
              <w:left w:val="nil"/>
              <w:bottom w:val="nil"/>
              <w:right w:val="nil"/>
            </w:tcBorders>
            <w:shd w:val="clear" w:color="auto" w:fill="auto"/>
            <w:tcMar>
              <w:top w:w="100" w:type="dxa"/>
              <w:left w:w="100" w:type="dxa"/>
              <w:bottom w:w="100" w:type="dxa"/>
              <w:right w:w="100" w:type="dxa"/>
            </w:tcMar>
          </w:tcPr>
          <w:p w14:paraId="6A04D1B6" w14:textId="77777777" w:rsidR="0072013B" w:rsidRPr="0072013B" w:rsidRDefault="0072013B" w:rsidP="00D149C5">
            <w:pPr>
              <w:widowControl w:val="0"/>
              <w:spacing w:line="240" w:lineRule="auto"/>
              <w:rPr>
                <w:rFonts w:ascii="Times New Roman" w:eastAsia="Times New Roman" w:hAnsi="Times New Roman" w:cs="Times New Roman"/>
                <w:sz w:val="24"/>
                <w:szCs w:val="24"/>
                <w:highlight w:val="white"/>
              </w:rPr>
            </w:pPr>
            <w:r w:rsidRPr="0072013B">
              <w:rPr>
                <w:rFonts w:ascii="Times New Roman" w:eastAsia="Times New Roman" w:hAnsi="Times New Roman" w:cs="Times New Roman"/>
                <w:sz w:val="24"/>
                <w:szCs w:val="24"/>
                <w:highlight w:val="white"/>
              </w:rPr>
              <w:t>Law and Crime</w:t>
            </w:r>
          </w:p>
        </w:tc>
        <w:tc>
          <w:tcPr>
            <w:tcW w:w="6750" w:type="dxa"/>
            <w:tcBorders>
              <w:top w:val="nil"/>
              <w:left w:val="nil"/>
              <w:bottom w:val="nil"/>
              <w:right w:val="nil"/>
            </w:tcBorders>
            <w:shd w:val="clear" w:color="auto" w:fill="auto"/>
            <w:tcMar>
              <w:top w:w="100" w:type="dxa"/>
              <w:left w:w="100" w:type="dxa"/>
              <w:bottom w:w="100" w:type="dxa"/>
              <w:right w:w="100" w:type="dxa"/>
            </w:tcMar>
          </w:tcPr>
          <w:p w14:paraId="55EE2E26" w14:textId="77777777" w:rsidR="0072013B" w:rsidRPr="0072013B" w:rsidRDefault="0072013B" w:rsidP="00D149C5">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sidRPr="0072013B">
              <w:rPr>
                <w:rFonts w:ascii="Times New Roman" w:eastAsia="Times New Roman" w:hAnsi="Times New Roman" w:cs="Times New Roman"/>
                <w:sz w:val="24"/>
                <w:szCs w:val="24"/>
                <w:highlight w:val="white"/>
              </w:rPr>
              <w:t xml:space="preserve">- </w:t>
            </w:r>
            <w:proofErr w:type="spellStart"/>
            <w:r w:rsidRPr="0072013B">
              <w:rPr>
                <w:rFonts w:ascii="Times New Roman" w:eastAsia="Times New Roman" w:hAnsi="Times New Roman" w:cs="Times New Roman"/>
                <w:sz w:val="24"/>
                <w:szCs w:val="24"/>
                <w:highlight w:val="white"/>
              </w:rPr>
              <w:t>Terroristm</w:t>
            </w:r>
            <w:proofErr w:type="spellEnd"/>
            <w:r w:rsidRPr="0072013B">
              <w:rPr>
                <w:rFonts w:ascii="Times New Roman" w:eastAsia="Times New Roman" w:hAnsi="Times New Roman" w:cs="Times New Roman"/>
                <w:sz w:val="24"/>
                <w:szCs w:val="24"/>
                <w:highlight w:val="white"/>
              </w:rPr>
              <w:t xml:space="preserve"> increases</w:t>
            </w:r>
          </w:p>
          <w:p w14:paraId="2D6D4B63" w14:textId="77777777" w:rsidR="0072013B" w:rsidRPr="0072013B" w:rsidRDefault="0072013B" w:rsidP="00D149C5">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sidRPr="0072013B">
              <w:rPr>
                <w:rFonts w:ascii="Times New Roman" w:eastAsia="Times New Roman" w:hAnsi="Times New Roman" w:cs="Times New Roman"/>
                <w:sz w:val="24"/>
                <w:szCs w:val="24"/>
                <w:highlight w:val="white"/>
              </w:rPr>
              <w:t xml:space="preserve">- Ethically questionable or unlawful leisure activities to receive </w:t>
            </w:r>
            <w:r w:rsidRPr="0072013B">
              <w:rPr>
                <w:rFonts w:ascii="Times New Roman" w:eastAsia="Times New Roman" w:hAnsi="Times New Roman" w:cs="Times New Roman"/>
                <w:sz w:val="24"/>
                <w:szCs w:val="24"/>
                <w:highlight w:val="white"/>
              </w:rPr>
              <w:lastRenderedPageBreak/>
              <w:t>mark of approval in society</w:t>
            </w:r>
          </w:p>
        </w:tc>
      </w:tr>
      <w:tr w:rsidR="0072013B" w:rsidRPr="0072013B" w14:paraId="6ECAE098" w14:textId="77777777" w:rsidTr="00D149C5">
        <w:tc>
          <w:tcPr>
            <w:tcW w:w="2610" w:type="dxa"/>
            <w:tcBorders>
              <w:top w:val="nil"/>
              <w:left w:val="nil"/>
              <w:bottom w:val="nil"/>
              <w:right w:val="nil"/>
            </w:tcBorders>
            <w:shd w:val="clear" w:color="auto" w:fill="EFEFEF"/>
            <w:tcMar>
              <w:top w:w="100" w:type="dxa"/>
              <w:left w:w="100" w:type="dxa"/>
              <w:bottom w:w="100" w:type="dxa"/>
              <w:right w:w="100" w:type="dxa"/>
            </w:tcMar>
          </w:tcPr>
          <w:p w14:paraId="5CF0AE36" w14:textId="77777777" w:rsidR="0072013B" w:rsidRPr="0072013B" w:rsidRDefault="0072013B" w:rsidP="00D149C5">
            <w:pPr>
              <w:widowControl w:val="0"/>
              <w:pBdr>
                <w:top w:val="nil"/>
                <w:left w:val="nil"/>
                <w:bottom w:val="nil"/>
                <w:right w:val="nil"/>
                <w:between w:val="nil"/>
              </w:pBdr>
              <w:spacing w:line="240" w:lineRule="auto"/>
              <w:rPr>
                <w:rFonts w:ascii="Times New Roman" w:eastAsia="Times New Roman" w:hAnsi="Times New Roman" w:cs="Times New Roman"/>
                <w:sz w:val="24"/>
                <w:szCs w:val="24"/>
                <w:shd w:val="clear" w:color="auto" w:fill="EFEFEF"/>
              </w:rPr>
            </w:pPr>
            <w:r w:rsidRPr="0072013B">
              <w:rPr>
                <w:rFonts w:ascii="Times New Roman" w:eastAsia="Times New Roman" w:hAnsi="Times New Roman" w:cs="Times New Roman"/>
                <w:sz w:val="24"/>
                <w:szCs w:val="24"/>
                <w:shd w:val="clear" w:color="auto" w:fill="EFEFEF"/>
              </w:rPr>
              <w:lastRenderedPageBreak/>
              <w:t>Mobility</w:t>
            </w:r>
          </w:p>
        </w:tc>
        <w:tc>
          <w:tcPr>
            <w:tcW w:w="6750" w:type="dxa"/>
            <w:tcBorders>
              <w:top w:val="nil"/>
              <w:left w:val="nil"/>
              <w:bottom w:val="nil"/>
              <w:right w:val="nil"/>
            </w:tcBorders>
            <w:shd w:val="clear" w:color="auto" w:fill="EFEFEF"/>
            <w:tcMar>
              <w:top w:w="100" w:type="dxa"/>
              <w:left w:w="100" w:type="dxa"/>
              <w:bottom w:w="100" w:type="dxa"/>
              <w:right w:w="100" w:type="dxa"/>
            </w:tcMar>
          </w:tcPr>
          <w:p w14:paraId="1858262F" w14:textId="77777777" w:rsidR="0072013B" w:rsidRPr="0072013B" w:rsidRDefault="0072013B" w:rsidP="00D149C5">
            <w:pPr>
              <w:widowControl w:val="0"/>
              <w:pBdr>
                <w:top w:val="nil"/>
                <w:left w:val="nil"/>
                <w:bottom w:val="nil"/>
                <w:right w:val="nil"/>
                <w:between w:val="nil"/>
              </w:pBdr>
              <w:spacing w:line="240" w:lineRule="auto"/>
              <w:rPr>
                <w:rFonts w:ascii="Times New Roman" w:eastAsia="Times New Roman" w:hAnsi="Times New Roman" w:cs="Times New Roman"/>
                <w:sz w:val="24"/>
                <w:szCs w:val="24"/>
                <w:shd w:val="clear" w:color="auto" w:fill="EFEFEF"/>
              </w:rPr>
            </w:pPr>
            <w:r w:rsidRPr="0072013B">
              <w:rPr>
                <w:rFonts w:ascii="Times New Roman" w:eastAsia="Times New Roman" w:hAnsi="Times New Roman" w:cs="Times New Roman"/>
                <w:sz w:val="24"/>
                <w:szCs w:val="24"/>
                <w:shd w:val="clear" w:color="auto" w:fill="EFEFEF"/>
              </w:rPr>
              <w:t>- Travel restrictions</w:t>
            </w:r>
          </w:p>
          <w:p w14:paraId="08BDA761" w14:textId="77777777" w:rsidR="0072013B" w:rsidRPr="0072013B" w:rsidRDefault="0072013B" w:rsidP="00D149C5">
            <w:pPr>
              <w:widowControl w:val="0"/>
              <w:pBdr>
                <w:top w:val="nil"/>
                <w:left w:val="nil"/>
                <w:bottom w:val="nil"/>
                <w:right w:val="nil"/>
                <w:between w:val="nil"/>
              </w:pBdr>
              <w:spacing w:line="240" w:lineRule="auto"/>
              <w:rPr>
                <w:rFonts w:ascii="Times New Roman" w:eastAsia="Times New Roman" w:hAnsi="Times New Roman" w:cs="Times New Roman"/>
                <w:sz w:val="24"/>
                <w:szCs w:val="24"/>
                <w:shd w:val="clear" w:color="auto" w:fill="EFEFEF"/>
              </w:rPr>
            </w:pPr>
            <w:r w:rsidRPr="0072013B">
              <w:rPr>
                <w:rFonts w:ascii="Times New Roman" w:eastAsia="Times New Roman" w:hAnsi="Times New Roman" w:cs="Times New Roman"/>
                <w:sz w:val="24"/>
                <w:szCs w:val="24"/>
                <w:shd w:val="clear" w:color="auto" w:fill="EFEFEF"/>
              </w:rPr>
              <w:t>- Greater access to 'leisure' activities from the comfort of home</w:t>
            </w:r>
          </w:p>
        </w:tc>
      </w:tr>
      <w:tr w:rsidR="0072013B" w:rsidRPr="0072013B" w14:paraId="2A2F79CF" w14:textId="77777777" w:rsidTr="00D149C5">
        <w:tc>
          <w:tcPr>
            <w:tcW w:w="2610" w:type="dxa"/>
            <w:tcBorders>
              <w:top w:val="nil"/>
              <w:left w:val="nil"/>
              <w:bottom w:val="nil"/>
              <w:right w:val="nil"/>
            </w:tcBorders>
            <w:shd w:val="clear" w:color="auto" w:fill="auto"/>
            <w:tcMar>
              <w:top w:w="100" w:type="dxa"/>
              <w:left w:w="100" w:type="dxa"/>
              <w:bottom w:w="100" w:type="dxa"/>
              <w:right w:w="100" w:type="dxa"/>
            </w:tcMar>
          </w:tcPr>
          <w:p w14:paraId="7817156F" w14:textId="77777777" w:rsidR="0072013B" w:rsidRPr="0072013B" w:rsidRDefault="0072013B" w:rsidP="00D149C5">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sidRPr="0072013B">
              <w:rPr>
                <w:rFonts w:ascii="Times New Roman" w:eastAsia="Times New Roman" w:hAnsi="Times New Roman" w:cs="Times New Roman"/>
                <w:sz w:val="24"/>
                <w:szCs w:val="24"/>
                <w:highlight w:val="white"/>
              </w:rPr>
              <w:t>Physical Health</w:t>
            </w:r>
          </w:p>
        </w:tc>
        <w:tc>
          <w:tcPr>
            <w:tcW w:w="6750" w:type="dxa"/>
            <w:tcBorders>
              <w:top w:val="nil"/>
              <w:left w:val="nil"/>
              <w:bottom w:val="nil"/>
              <w:right w:val="nil"/>
            </w:tcBorders>
            <w:shd w:val="clear" w:color="auto" w:fill="auto"/>
            <w:tcMar>
              <w:top w:w="100" w:type="dxa"/>
              <w:left w:w="100" w:type="dxa"/>
              <w:bottom w:w="100" w:type="dxa"/>
              <w:right w:w="100" w:type="dxa"/>
            </w:tcMar>
          </w:tcPr>
          <w:p w14:paraId="289E4B05" w14:textId="77777777" w:rsidR="0072013B" w:rsidRPr="0072013B" w:rsidRDefault="0072013B" w:rsidP="00D149C5">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sidRPr="0072013B">
              <w:rPr>
                <w:rFonts w:ascii="Times New Roman" w:eastAsia="Times New Roman" w:hAnsi="Times New Roman" w:cs="Times New Roman"/>
                <w:sz w:val="24"/>
                <w:szCs w:val="24"/>
                <w:highlight w:val="white"/>
              </w:rPr>
              <w:t>- Increase in helmets and guards, injuries and need for walk-in medical offices</w:t>
            </w:r>
          </w:p>
          <w:p w14:paraId="5BB0D6DB" w14:textId="77777777" w:rsidR="0072013B" w:rsidRPr="0072013B" w:rsidRDefault="0072013B" w:rsidP="00D149C5">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sidRPr="0072013B">
              <w:rPr>
                <w:rFonts w:ascii="Times New Roman" w:eastAsia="Times New Roman" w:hAnsi="Times New Roman" w:cs="Times New Roman"/>
                <w:sz w:val="24"/>
                <w:szCs w:val="24"/>
                <w:highlight w:val="white"/>
              </w:rPr>
              <w:t>- Healthy lifestyles</w:t>
            </w:r>
          </w:p>
        </w:tc>
      </w:tr>
      <w:tr w:rsidR="0072013B" w:rsidRPr="0072013B" w14:paraId="3FC9A2DB" w14:textId="77777777" w:rsidTr="00D149C5">
        <w:tc>
          <w:tcPr>
            <w:tcW w:w="2610" w:type="dxa"/>
            <w:tcBorders>
              <w:top w:val="nil"/>
              <w:left w:val="nil"/>
              <w:bottom w:val="nil"/>
              <w:right w:val="nil"/>
            </w:tcBorders>
            <w:shd w:val="clear" w:color="auto" w:fill="EFEFEF"/>
            <w:tcMar>
              <w:top w:w="100" w:type="dxa"/>
              <w:left w:w="100" w:type="dxa"/>
              <w:bottom w:w="100" w:type="dxa"/>
              <w:right w:w="100" w:type="dxa"/>
            </w:tcMar>
          </w:tcPr>
          <w:p w14:paraId="7A60C367" w14:textId="77777777" w:rsidR="0072013B" w:rsidRPr="0072013B" w:rsidRDefault="0072013B" w:rsidP="00D149C5">
            <w:pPr>
              <w:widowControl w:val="0"/>
              <w:pBdr>
                <w:top w:val="nil"/>
                <w:left w:val="nil"/>
                <w:bottom w:val="nil"/>
                <w:right w:val="nil"/>
                <w:between w:val="nil"/>
              </w:pBdr>
              <w:spacing w:line="240" w:lineRule="auto"/>
              <w:rPr>
                <w:rFonts w:ascii="Times New Roman" w:eastAsia="Times New Roman" w:hAnsi="Times New Roman" w:cs="Times New Roman"/>
                <w:sz w:val="24"/>
                <w:szCs w:val="24"/>
                <w:shd w:val="clear" w:color="auto" w:fill="EFEFEF"/>
              </w:rPr>
            </w:pPr>
            <w:r w:rsidRPr="0072013B">
              <w:rPr>
                <w:rFonts w:ascii="Times New Roman" w:eastAsia="Times New Roman" w:hAnsi="Times New Roman" w:cs="Times New Roman"/>
                <w:sz w:val="24"/>
                <w:szCs w:val="24"/>
                <w:shd w:val="clear" w:color="auto" w:fill="EFEFEF"/>
              </w:rPr>
              <w:t>Political</w:t>
            </w:r>
          </w:p>
        </w:tc>
        <w:tc>
          <w:tcPr>
            <w:tcW w:w="6750" w:type="dxa"/>
            <w:tcBorders>
              <w:top w:val="nil"/>
              <w:left w:val="nil"/>
              <w:bottom w:val="nil"/>
              <w:right w:val="nil"/>
            </w:tcBorders>
            <w:shd w:val="clear" w:color="auto" w:fill="EFEFEF"/>
            <w:tcMar>
              <w:top w:w="100" w:type="dxa"/>
              <w:left w:w="100" w:type="dxa"/>
              <w:bottom w:w="100" w:type="dxa"/>
              <w:right w:w="100" w:type="dxa"/>
            </w:tcMar>
          </w:tcPr>
          <w:p w14:paraId="6D353203" w14:textId="77777777" w:rsidR="0072013B" w:rsidRPr="0072013B" w:rsidRDefault="0072013B" w:rsidP="00D149C5">
            <w:pPr>
              <w:widowControl w:val="0"/>
              <w:pBdr>
                <w:top w:val="nil"/>
                <w:left w:val="nil"/>
                <w:bottom w:val="nil"/>
                <w:right w:val="nil"/>
                <w:between w:val="nil"/>
              </w:pBdr>
              <w:spacing w:line="240" w:lineRule="auto"/>
              <w:rPr>
                <w:rFonts w:ascii="Times New Roman" w:eastAsia="Times New Roman" w:hAnsi="Times New Roman" w:cs="Times New Roman"/>
                <w:sz w:val="24"/>
                <w:szCs w:val="24"/>
                <w:shd w:val="clear" w:color="auto" w:fill="EFEFEF"/>
              </w:rPr>
            </w:pPr>
            <w:r w:rsidRPr="0072013B">
              <w:rPr>
                <w:rFonts w:ascii="Times New Roman" w:eastAsia="Times New Roman" w:hAnsi="Times New Roman" w:cs="Times New Roman"/>
                <w:sz w:val="24"/>
                <w:szCs w:val="24"/>
                <w:shd w:val="clear" w:color="auto" w:fill="EFEFEF"/>
              </w:rPr>
              <w:t>- Governments instill new ways to collect tax from citizens - now even VR experiences taking place using Government Lands are taxed</w:t>
            </w:r>
          </w:p>
          <w:p w14:paraId="2CCC9700" w14:textId="77777777" w:rsidR="0072013B" w:rsidRPr="0072013B" w:rsidRDefault="0072013B" w:rsidP="00D149C5">
            <w:pPr>
              <w:widowControl w:val="0"/>
              <w:pBdr>
                <w:top w:val="nil"/>
                <w:left w:val="nil"/>
                <w:bottom w:val="nil"/>
                <w:right w:val="nil"/>
                <w:between w:val="nil"/>
              </w:pBdr>
              <w:spacing w:line="240" w:lineRule="auto"/>
              <w:rPr>
                <w:rFonts w:ascii="Times New Roman" w:eastAsia="Times New Roman" w:hAnsi="Times New Roman" w:cs="Times New Roman"/>
                <w:sz w:val="24"/>
                <w:szCs w:val="24"/>
                <w:shd w:val="clear" w:color="auto" w:fill="EFEFEF"/>
              </w:rPr>
            </w:pPr>
            <w:r w:rsidRPr="0072013B">
              <w:rPr>
                <w:rFonts w:ascii="Times New Roman" w:eastAsia="Times New Roman" w:hAnsi="Times New Roman" w:cs="Times New Roman"/>
                <w:sz w:val="24"/>
                <w:szCs w:val="24"/>
                <w:shd w:val="clear" w:color="auto" w:fill="EFEFEF"/>
              </w:rPr>
              <w:t>- Challenge of key capitalist interest and values</w:t>
            </w:r>
          </w:p>
        </w:tc>
      </w:tr>
      <w:tr w:rsidR="0072013B" w:rsidRPr="0072013B" w14:paraId="53598AAA" w14:textId="77777777" w:rsidTr="00D149C5">
        <w:tc>
          <w:tcPr>
            <w:tcW w:w="2610" w:type="dxa"/>
            <w:tcBorders>
              <w:top w:val="nil"/>
              <w:left w:val="nil"/>
              <w:bottom w:val="nil"/>
              <w:right w:val="nil"/>
            </w:tcBorders>
            <w:shd w:val="clear" w:color="auto" w:fill="auto"/>
            <w:tcMar>
              <w:top w:w="100" w:type="dxa"/>
              <w:left w:w="100" w:type="dxa"/>
              <w:bottom w:w="100" w:type="dxa"/>
              <w:right w:w="100" w:type="dxa"/>
            </w:tcMar>
          </w:tcPr>
          <w:p w14:paraId="35798CD1" w14:textId="77777777" w:rsidR="0072013B" w:rsidRPr="0072013B" w:rsidRDefault="0072013B" w:rsidP="00D149C5">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sidRPr="0072013B">
              <w:rPr>
                <w:rFonts w:ascii="Times New Roman" w:eastAsia="Times New Roman" w:hAnsi="Times New Roman" w:cs="Times New Roman"/>
                <w:sz w:val="24"/>
                <w:szCs w:val="24"/>
                <w:highlight w:val="white"/>
              </w:rPr>
              <w:t>Social</w:t>
            </w:r>
          </w:p>
        </w:tc>
        <w:tc>
          <w:tcPr>
            <w:tcW w:w="6750" w:type="dxa"/>
            <w:tcBorders>
              <w:top w:val="nil"/>
              <w:left w:val="nil"/>
              <w:bottom w:val="nil"/>
              <w:right w:val="nil"/>
            </w:tcBorders>
            <w:shd w:val="clear" w:color="auto" w:fill="auto"/>
            <w:tcMar>
              <w:top w:w="100" w:type="dxa"/>
              <w:left w:w="100" w:type="dxa"/>
              <w:bottom w:w="100" w:type="dxa"/>
              <w:right w:w="100" w:type="dxa"/>
            </w:tcMar>
          </w:tcPr>
          <w:p w14:paraId="131BFEED" w14:textId="77777777" w:rsidR="0072013B" w:rsidRPr="0072013B" w:rsidRDefault="0072013B" w:rsidP="00D149C5">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sidRPr="0072013B">
              <w:rPr>
                <w:rFonts w:ascii="Times New Roman" w:eastAsia="Times New Roman" w:hAnsi="Times New Roman" w:cs="Times New Roman"/>
                <w:sz w:val="24"/>
                <w:szCs w:val="24"/>
                <w:highlight w:val="white"/>
              </w:rPr>
              <w:t>- Culture shifts more toward hedonism</w:t>
            </w:r>
          </w:p>
          <w:p w14:paraId="340F8B23" w14:textId="77777777" w:rsidR="0072013B" w:rsidRPr="0072013B" w:rsidRDefault="0072013B" w:rsidP="00D149C5">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sidRPr="0072013B">
              <w:rPr>
                <w:rFonts w:ascii="Times New Roman" w:eastAsia="Times New Roman" w:hAnsi="Times New Roman" w:cs="Times New Roman"/>
                <w:sz w:val="24"/>
                <w:szCs w:val="24"/>
                <w:highlight w:val="white"/>
              </w:rPr>
              <w:t>- With more and more people on time off and traveling services for the handicapped will be reduced</w:t>
            </w:r>
          </w:p>
        </w:tc>
      </w:tr>
      <w:tr w:rsidR="0072013B" w:rsidRPr="0072013B" w14:paraId="4D227829" w14:textId="77777777" w:rsidTr="00D149C5">
        <w:tc>
          <w:tcPr>
            <w:tcW w:w="2610" w:type="dxa"/>
            <w:tcBorders>
              <w:top w:val="nil"/>
              <w:left w:val="nil"/>
              <w:bottom w:val="nil"/>
              <w:right w:val="nil"/>
            </w:tcBorders>
            <w:shd w:val="clear" w:color="auto" w:fill="EFEFEF"/>
            <w:tcMar>
              <w:top w:w="100" w:type="dxa"/>
              <w:left w:w="100" w:type="dxa"/>
              <w:bottom w:w="100" w:type="dxa"/>
              <w:right w:w="100" w:type="dxa"/>
            </w:tcMar>
          </w:tcPr>
          <w:p w14:paraId="2D298A81" w14:textId="77777777" w:rsidR="0072013B" w:rsidRPr="0072013B" w:rsidRDefault="0072013B" w:rsidP="00D149C5">
            <w:pPr>
              <w:widowControl w:val="0"/>
              <w:pBdr>
                <w:top w:val="nil"/>
                <w:left w:val="nil"/>
                <w:bottom w:val="nil"/>
                <w:right w:val="nil"/>
                <w:between w:val="nil"/>
              </w:pBdr>
              <w:spacing w:line="240" w:lineRule="auto"/>
              <w:rPr>
                <w:rFonts w:ascii="Times New Roman" w:eastAsia="Times New Roman" w:hAnsi="Times New Roman" w:cs="Times New Roman"/>
                <w:sz w:val="24"/>
                <w:szCs w:val="24"/>
                <w:shd w:val="clear" w:color="auto" w:fill="EFEFEF"/>
              </w:rPr>
            </w:pPr>
            <w:r w:rsidRPr="0072013B">
              <w:rPr>
                <w:rFonts w:ascii="Times New Roman" w:eastAsia="Times New Roman" w:hAnsi="Times New Roman" w:cs="Times New Roman"/>
                <w:sz w:val="24"/>
                <w:szCs w:val="24"/>
                <w:shd w:val="clear" w:color="auto" w:fill="EFEFEF"/>
              </w:rPr>
              <w:t>Work</w:t>
            </w:r>
          </w:p>
        </w:tc>
        <w:tc>
          <w:tcPr>
            <w:tcW w:w="6750" w:type="dxa"/>
            <w:tcBorders>
              <w:top w:val="nil"/>
              <w:left w:val="nil"/>
              <w:bottom w:val="nil"/>
              <w:right w:val="nil"/>
            </w:tcBorders>
            <w:shd w:val="clear" w:color="auto" w:fill="EFEFEF"/>
            <w:tcMar>
              <w:top w:w="100" w:type="dxa"/>
              <w:left w:w="100" w:type="dxa"/>
              <w:bottom w:w="100" w:type="dxa"/>
              <w:right w:w="100" w:type="dxa"/>
            </w:tcMar>
          </w:tcPr>
          <w:p w14:paraId="2DB33C2C" w14:textId="77777777" w:rsidR="0072013B" w:rsidRPr="0072013B" w:rsidRDefault="0072013B" w:rsidP="00D149C5">
            <w:pPr>
              <w:widowControl w:val="0"/>
              <w:pBdr>
                <w:top w:val="nil"/>
                <w:left w:val="nil"/>
                <w:bottom w:val="nil"/>
                <w:right w:val="nil"/>
                <w:between w:val="nil"/>
              </w:pBdr>
              <w:spacing w:line="240" w:lineRule="auto"/>
              <w:rPr>
                <w:rFonts w:ascii="Times New Roman" w:eastAsia="Times New Roman" w:hAnsi="Times New Roman" w:cs="Times New Roman"/>
                <w:sz w:val="24"/>
                <w:szCs w:val="24"/>
                <w:shd w:val="clear" w:color="auto" w:fill="EFEFEF"/>
              </w:rPr>
            </w:pPr>
            <w:r w:rsidRPr="0072013B">
              <w:rPr>
                <w:rFonts w:ascii="Times New Roman" w:eastAsia="Times New Roman" w:hAnsi="Times New Roman" w:cs="Times New Roman"/>
                <w:sz w:val="24"/>
                <w:szCs w:val="24"/>
                <w:shd w:val="clear" w:color="auto" w:fill="EFEFEF"/>
              </w:rPr>
              <w:t>- Work ethics will decline with less leisure time</w:t>
            </w:r>
          </w:p>
          <w:p w14:paraId="50183E7F" w14:textId="77777777" w:rsidR="0072013B" w:rsidRPr="0072013B" w:rsidRDefault="0072013B" w:rsidP="00D149C5">
            <w:pPr>
              <w:widowControl w:val="0"/>
              <w:pBdr>
                <w:top w:val="nil"/>
                <w:left w:val="nil"/>
                <w:bottom w:val="nil"/>
                <w:right w:val="nil"/>
                <w:between w:val="nil"/>
              </w:pBdr>
              <w:spacing w:line="240" w:lineRule="auto"/>
              <w:rPr>
                <w:rFonts w:ascii="Times New Roman" w:eastAsia="Times New Roman" w:hAnsi="Times New Roman" w:cs="Times New Roman"/>
                <w:sz w:val="24"/>
                <w:szCs w:val="24"/>
                <w:shd w:val="clear" w:color="auto" w:fill="EFEFEF"/>
              </w:rPr>
            </w:pPr>
            <w:r w:rsidRPr="0072013B">
              <w:rPr>
                <w:rFonts w:ascii="Times New Roman" w:eastAsia="Times New Roman" w:hAnsi="Times New Roman" w:cs="Times New Roman"/>
                <w:sz w:val="24"/>
                <w:szCs w:val="24"/>
                <w:shd w:val="clear" w:color="auto" w:fill="EFEFEF"/>
              </w:rPr>
              <w:t xml:space="preserve">- As workers compete for less jobs companies will reduce benefits such as vacation </w:t>
            </w:r>
          </w:p>
        </w:tc>
      </w:tr>
      <w:tr w:rsidR="0072013B" w:rsidRPr="0072013B" w14:paraId="75367F80" w14:textId="77777777" w:rsidTr="00D149C5">
        <w:tc>
          <w:tcPr>
            <w:tcW w:w="2610" w:type="dxa"/>
            <w:tcBorders>
              <w:top w:val="nil"/>
              <w:left w:val="nil"/>
              <w:right w:val="nil"/>
            </w:tcBorders>
            <w:shd w:val="clear" w:color="auto" w:fill="auto"/>
            <w:tcMar>
              <w:top w:w="100" w:type="dxa"/>
              <w:left w:w="100" w:type="dxa"/>
              <w:bottom w:w="100" w:type="dxa"/>
              <w:right w:w="100" w:type="dxa"/>
            </w:tcMar>
          </w:tcPr>
          <w:p w14:paraId="3E68978F" w14:textId="77777777" w:rsidR="0072013B" w:rsidRPr="0072013B" w:rsidRDefault="0072013B" w:rsidP="00D149C5">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sidRPr="0072013B">
              <w:rPr>
                <w:rFonts w:ascii="Times New Roman" w:eastAsia="Times New Roman" w:hAnsi="Times New Roman" w:cs="Times New Roman"/>
                <w:sz w:val="24"/>
                <w:szCs w:val="24"/>
                <w:highlight w:val="white"/>
              </w:rPr>
              <w:t>Technology</w:t>
            </w:r>
          </w:p>
        </w:tc>
        <w:tc>
          <w:tcPr>
            <w:tcW w:w="6750" w:type="dxa"/>
            <w:tcBorders>
              <w:top w:val="nil"/>
              <w:left w:val="nil"/>
              <w:right w:val="nil"/>
            </w:tcBorders>
            <w:shd w:val="clear" w:color="auto" w:fill="auto"/>
            <w:tcMar>
              <w:top w:w="100" w:type="dxa"/>
              <w:left w:w="100" w:type="dxa"/>
              <w:bottom w:w="100" w:type="dxa"/>
              <w:right w:w="100" w:type="dxa"/>
            </w:tcMar>
          </w:tcPr>
          <w:p w14:paraId="4D8B1A8C" w14:textId="77777777" w:rsidR="0072013B" w:rsidRPr="0072013B" w:rsidRDefault="0072013B" w:rsidP="00D149C5">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sidRPr="0072013B">
              <w:rPr>
                <w:rFonts w:ascii="Times New Roman" w:eastAsia="Times New Roman" w:hAnsi="Times New Roman" w:cs="Times New Roman"/>
                <w:sz w:val="24"/>
                <w:szCs w:val="24"/>
                <w:highlight w:val="white"/>
              </w:rPr>
              <w:t>- More technology</w:t>
            </w:r>
          </w:p>
          <w:p w14:paraId="6C863F47" w14:textId="77777777" w:rsidR="0072013B" w:rsidRPr="0072013B" w:rsidRDefault="0072013B" w:rsidP="00D149C5">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sidRPr="0072013B">
              <w:rPr>
                <w:rFonts w:ascii="Times New Roman" w:eastAsia="Times New Roman" w:hAnsi="Times New Roman" w:cs="Times New Roman"/>
                <w:sz w:val="24"/>
                <w:szCs w:val="24"/>
                <w:highlight w:val="white"/>
              </w:rPr>
              <w:t>- The whole world is pounded down into small outcrops of survivors doing their best to defend against the now rogue robotic soldiers</w:t>
            </w:r>
          </w:p>
        </w:tc>
      </w:tr>
    </w:tbl>
    <w:p w14:paraId="46C64351" w14:textId="77777777" w:rsidR="0072013B" w:rsidRPr="0072013B" w:rsidRDefault="0072013B" w:rsidP="0072013B">
      <w:pPr>
        <w:shd w:val="clear" w:color="auto" w:fill="FFFFFF"/>
        <w:spacing w:line="240" w:lineRule="auto"/>
        <w:rPr>
          <w:rFonts w:ascii="Times New Roman" w:eastAsia="Times New Roman" w:hAnsi="Times New Roman" w:cs="Times New Roman"/>
          <w:sz w:val="24"/>
          <w:szCs w:val="24"/>
          <w:highlight w:val="white"/>
        </w:rPr>
      </w:pPr>
    </w:p>
    <w:p w14:paraId="3F1150F8" w14:textId="77777777" w:rsidR="0072013B" w:rsidRPr="0072013B" w:rsidRDefault="0072013B" w:rsidP="0072013B">
      <w:pPr>
        <w:shd w:val="clear" w:color="auto" w:fill="FFFFFF"/>
        <w:spacing w:line="240" w:lineRule="auto"/>
        <w:rPr>
          <w:rFonts w:ascii="Times New Roman" w:eastAsia="Times New Roman" w:hAnsi="Times New Roman" w:cs="Times New Roman"/>
          <w:sz w:val="24"/>
          <w:szCs w:val="24"/>
          <w:highlight w:val="white"/>
        </w:rPr>
      </w:pPr>
      <w:r w:rsidRPr="0072013B">
        <w:rPr>
          <w:rFonts w:ascii="Times New Roman" w:eastAsia="Times New Roman" w:hAnsi="Times New Roman" w:cs="Times New Roman"/>
          <w:sz w:val="24"/>
          <w:szCs w:val="24"/>
          <w:highlight w:val="white"/>
        </w:rPr>
        <w:t>Ratings for Leisure Time Task</w:t>
      </w:r>
    </w:p>
    <w:p w14:paraId="165C0C11" w14:textId="77777777" w:rsidR="0072013B" w:rsidRPr="0072013B" w:rsidRDefault="0072013B" w:rsidP="0072013B">
      <w:pPr>
        <w:shd w:val="clear" w:color="auto" w:fill="FFFFFF"/>
        <w:spacing w:line="240" w:lineRule="auto"/>
        <w:rPr>
          <w:rFonts w:ascii="Times New Roman" w:eastAsia="Times New Roman" w:hAnsi="Times New Roman" w:cs="Times New Roman"/>
          <w:sz w:val="24"/>
          <w:szCs w:val="24"/>
          <w:highlight w:val="white"/>
        </w:rPr>
      </w:pPr>
    </w:p>
    <w:p w14:paraId="6447B713" w14:textId="77777777" w:rsidR="0072013B" w:rsidRPr="0072013B" w:rsidRDefault="0072013B" w:rsidP="0072013B">
      <w:pPr>
        <w:shd w:val="clear" w:color="auto" w:fill="FFFFFF"/>
        <w:spacing w:line="240" w:lineRule="auto"/>
        <w:rPr>
          <w:rFonts w:ascii="Times New Roman" w:eastAsia="Times New Roman" w:hAnsi="Times New Roman" w:cs="Times New Roman"/>
          <w:sz w:val="24"/>
          <w:szCs w:val="24"/>
          <w:highlight w:val="white"/>
        </w:rPr>
      </w:pPr>
      <w:r w:rsidRPr="0072013B">
        <w:rPr>
          <w:rFonts w:ascii="Times New Roman" w:eastAsia="Times New Roman" w:hAnsi="Times New Roman" w:cs="Times New Roman"/>
          <w:sz w:val="24"/>
          <w:szCs w:val="24"/>
          <w:highlight w:val="white"/>
        </w:rPr>
        <w:t>Example 1</w:t>
      </w:r>
    </w:p>
    <w:p w14:paraId="2E473802" w14:textId="77777777" w:rsidR="0072013B" w:rsidRPr="0072013B" w:rsidRDefault="0072013B" w:rsidP="0072013B">
      <w:pPr>
        <w:shd w:val="clear" w:color="auto" w:fill="FFFFFF"/>
        <w:spacing w:line="240" w:lineRule="auto"/>
        <w:ind w:left="720"/>
        <w:rPr>
          <w:rFonts w:ascii="Times New Roman" w:eastAsia="Times New Roman" w:hAnsi="Times New Roman" w:cs="Times New Roman"/>
          <w:sz w:val="24"/>
          <w:szCs w:val="24"/>
          <w:highlight w:val="white"/>
        </w:rPr>
      </w:pPr>
      <w:r w:rsidRPr="0072013B">
        <w:rPr>
          <w:rFonts w:ascii="Times New Roman" w:eastAsia="Times New Roman" w:hAnsi="Times New Roman" w:cs="Times New Roman"/>
          <w:sz w:val="24"/>
          <w:szCs w:val="24"/>
          <w:highlight w:val="white"/>
        </w:rPr>
        <w:t>Response: Sex discrimination disappears as the biological clock excuse evaporates</w:t>
      </w:r>
    </w:p>
    <w:p w14:paraId="7D3C71F9" w14:textId="77777777" w:rsidR="0072013B" w:rsidRPr="0072013B" w:rsidRDefault="0072013B" w:rsidP="0072013B">
      <w:pPr>
        <w:shd w:val="clear" w:color="auto" w:fill="FFFFFF"/>
        <w:spacing w:line="240" w:lineRule="auto"/>
        <w:ind w:left="720"/>
        <w:rPr>
          <w:rFonts w:ascii="Times New Roman" w:eastAsia="Times New Roman" w:hAnsi="Times New Roman" w:cs="Times New Roman"/>
          <w:sz w:val="24"/>
          <w:szCs w:val="24"/>
          <w:highlight w:val="white"/>
        </w:rPr>
      </w:pPr>
      <w:r w:rsidRPr="0072013B">
        <w:rPr>
          <w:rFonts w:ascii="Times New Roman" w:eastAsia="Times New Roman" w:hAnsi="Times New Roman" w:cs="Times New Roman"/>
          <w:sz w:val="24"/>
          <w:szCs w:val="24"/>
          <w:highlight w:val="white"/>
        </w:rPr>
        <w:t>Category: social norms/way of life</w:t>
      </w:r>
    </w:p>
    <w:p w14:paraId="12ED6814" w14:textId="77777777" w:rsidR="0072013B" w:rsidRPr="0072013B" w:rsidRDefault="0072013B" w:rsidP="0072013B">
      <w:pPr>
        <w:shd w:val="clear" w:color="auto" w:fill="FFFFFF"/>
        <w:spacing w:line="240" w:lineRule="auto"/>
        <w:ind w:left="720"/>
        <w:rPr>
          <w:rFonts w:ascii="Times New Roman" w:eastAsia="Times New Roman" w:hAnsi="Times New Roman" w:cs="Times New Roman"/>
          <w:sz w:val="24"/>
          <w:szCs w:val="24"/>
          <w:highlight w:val="white"/>
        </w:rPr>
      </w:pPr>
      <w:r w:rsidRPr="0072013B">
        <w:rPr>
          <w:rFonts w:ascii="Times New Roman" w:eastAsia="Times New Roman" w:hAnsi="Times New Roman" w:cs="Times New Roman"/>
          <w:sz w:val="24"/>
          <w:szCs w:val="24"/>
          <w:highlight w:val="white"/>
        </w:rPr>
        <w:t>Specificity: 5 (Very specific and detailed response)</w:t>
      </w:r>
    </w:p>
    <w:p w14:paraId="38BE7C3E" w14:textId="77777777" w:rsidR="0072013B" w:rsidRPr="0072013B" w:rsidRDefault="0072013B" w:rsidP="0072013B">
      <w:pPr>
        <w:shd w:val="clear" w:color="auto" w:fill="FFFFFF"/>
        <w:spacing w:line="240" w:lineRule="auto"/>
        <w:ind w:left="720"/>
        <w:rPr>
          <w:rFonts w:ascii="Times New Roman" w:eastAsia="Times New Roman" w:hAnsi="Times New Roman" w:cs="Times New Roman"/>
          <w:sz w:val="24"/>
          <w:szCs w:val="24"/>
          <w:highlight w:val="white"/>
        </w:rPr>
      </w:pPr>
      <w:r w:rsidRPr="0072013B">
        <w:rPr>
          <w:rFonts w:ascii="Times New Roman" w:eastAsia="Times New Roman" w:hAnsi="Times New Roman" w:cs="Times New Roman"/>
          <w:sz w:val="24"/>
          <w:szCs w:val="24"/>
          <w:highlight w:val="white"/>
        </w:rPr>
        <w:t xml:space="preserve">Creativity: 5 (This response is unique and creative) </w:t>
      </w:r>
    </w:p>
    <w:p w14:paraId="7EB11A1B" w14:textId="77777777" w:rsidR="0072013B" w:rsidRPr="0072013B" w:rsidRDefault="0072013B" w:rsidP="0072013B">
      <w:pPr>
        <w:shd w:val="clear" w:color="auto" w:fill="FFFFFF"/>
        <w:spacing w:line="240" w:lineRule="auto"/>
        <w:ind w:left="720"/>
        <w:rPr>
          <w:rFonts w:ascii="Times New Roman" w:eastAsia="Times New Roman" w:hAnsi="Times New Roman" w:cs="Times New Roman"/>
          <w:sz w:val="24"/>
          <w:szCs w:val="24"/>
          <w:highlight w:val="white"/>
        </w:rPr>
      </w:pPr>
    </w:p>
    <w:p w14:paraId="6B4377DD" w14:textId="77777777" w:rsidR="0072013B" w:rsidRPr="0072013B" w:rsidRDefault="0072013B" w:rsidP="0072013B">
      <w:pPr>
        <w:shd w:val="clear" w:color="auto" w:fill="FFFFFF"/>
        <w:spacing w:line="240" w:lineRule="auto"/>
        <w:rPr>
          <w:rFonts w:ascii="Times New Roman" w:eastAsia="Times New Roman" w:hAnsi="Times New Roman" w:cs="Times New Roman"/>
          <w:sz w:val="24"/>
          <w:szCs w:val="24"/>
          <w:highlight w:val="white"/>
        </w:rPr>
      </w:pPr>
      <w:r w:rsidRPr="0072013B">
        <w:rPr>
          <w:rFonts w:ascii="Times New Roman" w:eastAsia="Times New Roman" w:hAnsi="Times New Roman" w:cs="Times New Roman"/>
          <w:sz w:val="24"/>
          <w:szCs w:val="24"/>
          <w:highlight w:val="white"/>
        </w:rPr>
        <w:t>Example 2</w:t>
      </w:r>
    </w:p>
    <w:p w14:paraId="165A5572" w14:textId="77777777" w:rsidR="0072013B" w:rsidRPr="0072013B" w:rsidRDefault="0072013B" w:rsidP="0072013B">
      <w:pPr>
        <w:shd w:val="clear" w:color="auto" w:fill="FFFFFF"/>
        <w:spacing w:line="240" w:lineRule="auto"/>
        <w:ind w:left="720"/>
        <w:rPr>
          <w:rFonts w:ascii="Times New Roman" w:eastAsia="Times New Roman" w:hAnsi="Times New Roman" w:cs="Times New Roman"/>
          <w:sz w:val="24"/>
          <w:szCs w:val="24"/>
          <w:highlight w:val="white"/>
        </w:rPr>
      </w:pPr>
      <w:r w:rsidRPr="0072013B">
        <w:rPr>
          <w:rFonts w:ascii="Times New Roman" w:eastAsia="Times New Roman" w:hAnsi="Times New Roman" w:cs="Times New Roman"/>
          <w:sz w:val="24"/>
          <w:szCs w:val="24"/>
          <w:highlight w:val="white"/>
        </w:rPr>
        <w:t>Response: Keeping electric bills low and being environmentally helpful all in one</w:t>
      </w:r>
    </w:p>
    <w:p w14:paraId="228CA925" w14:textId="77777777" w:rsidR="0072013B" w:rsidRPr="0072013B" w:rsidRDefault="0072013B" w:rsidP="0072013B">
      <w:pPr>
        <w:shd w:val="clear" w:color="auto" w:fill="FFFFFF"/>
        <w:spacing w:line="240" w:lineRule="auto"/>
        <w:ind w:left="720"/>
        <w:rPr>
          <w:rFonts w:ascii="Times New Roman" w:eastAsia="Times New Roman" w:hAnsi="Times New Roman" w:cs="Times New Roman"/>
          <w:sz w:val="24"/>
          <w:szCs w:val="24"/>
          <w:highlight w:val="white"/>
        </w:rPr>
      </w:pPr>
      <w:r w:rsidRPr="0072013B">
        <w:rPr>
          <w:rFonts w:ascii="Times New Roman" w:eastAsia="Times New Roman" w:hAnsi="Times New Roman" w:cs="Times New Roman"/>
          <w:sz w:val="24"/>
          <w:szCs w:val="24"/>
          <w:highlight w:val="white"/>
        </w:rPr>
        <w:t xml:space="preserve">Category: Environmental </w:t>
      </w:r>
    </w:p>
    <w:p w14:paraId="0941A2CC" w14:textId="77777777" w:rsidR="0072013B" w:rsidRPr="0072013B" w:rsidRDefault="0072013B" w:rsidP="0072013B">
      <w:pPr>
        <w:shd w:val="clear" w:color="auto" w:fill="FFFFFF"/>
        <w:spacing w:line="240" w:lineRule="auto"/>
        <w:ind w:left="720"/>
        <w:rPr>
          <w:rFonts w:ascii="Times New Roman" w:eastAsia="Times New Roman" w:hAnsi="Times New Roman" w:cs="Times New Roman"/>
          <w:sz w:val="24"/>
          <w:szCs w:val="24"/>
          <w:highlight w:val="white"/>
        </w:rPr>
      </w:pPr>
      <w:r w:rsidRPr="0072013B">
        <w:rPr>
          <w:rFonts w:ascii="Times New Roman" w:eastAsia="Times New Roman" w:hAnsi="Times New Roman" w:cs="Times New Roman"/>
          <w:sz w:val="24"/>
          <w:szCs w:val="24"/>
          <w:highlight w:val="white"/>
        </w:rPr>
        <w:t>Specificity: 3 (Specific response but still lacks how electric bills will be kept low)</w:t>
      </w:r>
    </w:p>
    <w:p w14:paraId="360F21FC" w14:textId="77777777" w:rsidR="0072013B" w:rsidRPr="0072013B" w:rsidRDefault="0072013B" w:rsidP="0072013B">
      <w:pPr>
        <w:shd w:val="clear" w:color="auto" w:fill="FFFFFF"/>
        <w:spacing w:line="240" w:lineRule="auto"/>
        <w:ind w:left="720"/>
        <w:rPr>
          <w:rFonts w:ascii="Times New Roman" w:eastAsia="Times New Roman" w:hAnsi="Times New Roman" w:cs="Times New Roman"/>
          <w:sz w:val="24"/>
          <w:szCs w:val="24"/>
          <w:highlight w:val="white"/>
        </w:rPr>
      </w:pPr>
      <w:r w:rsidRPr="0072013B">
        <w:rPr>
          <w:rFonts w:ascii="Times New Roman" w:eastAsia="Times New Roman" w:hAnsi="Times New Roman" w:cs="Times New Roman"/>
          <w:sz w:val="24"/>
          <w:szCs w:val="24"/>
          <w:highlight w:val="white"/>
        </w:rPr>
        <w:t>Creativity: 3 (Creative but the data set has similar ideas. Not the most unique.)</w:t>
      </w:r>
    </w:p>
    <w:p w14:paraId="7D978B06" w14:textId="77777777" w:rsidR="0072013B" w:rsidRPr="0072013B" w:rsidRDefault="0072013B" w:rsidP="0072013B">
      <w:pPr>
        <w:shd w:val="clear" w:color="auto" w:fill="FFFFFF"/>
        <w:spacing w:line="240" w:lineRule="auto"/>
        <w:rPr>
          <w:rFonts w:ascii="Times New Roman" w:eastAsia="Times New Roman" w:hAnsi="Times New Roman" w:cs="Times New Roman"/>
          <w:sz w:val="24"/>
          <w:szCs w:val="24"/>
          <w:highlight w:val="white"/>
        </w:rPr>
      </w:pPr>
    </w:p>
    <w:p w14:paraId="39BD5426" w14:textId="77777777" w:rsidR="0072013B" w:rsidRPr="0072013B" w:rsidRDefault="0072013B" w:rsidP="0072013B">
      <w:pPr>
        <w:shd w:val="clear" w:color="auto" w:fill="FFFFFF"/>
        <w:spacing w:line="240" w:lineRule="auto"/>
        <w:rPr>
          <w:rFonts w:ascii="Times New Roman" w:eastAsia="Times New Roman" w:hAnsi="Times New Roman" w:cs="Times New Roman"/>
          <w:sz w:val="24"/>
          <w:szCs w:val="24"/>
          <w:highlight w:val="white"/>
        </w:rPr>
      </w:pPr>
      <w:r w:rsidRPr="0072013B">
        <w:rPr>
          <w:rFonts w:ascii="Times New Roman" w:eastAsia="Times New Roman" w:hAnsi="Times New Roman" w:cs="Times New Roman"/>
          <w:sz w:val="24"/>
          <w:szCs w:val="24"/>
          <w:highlight w:val="white"/>
        </w:rPr>
        <w:t>Example 3</w:t>
      </w:r>
    </w:p>
    <w:p w14:paraId="2F521018" w14:textId="77777777" w:rsidR="0072013B" w:rsidRPr="0072013B" w:rsidRDefault="0072013B" w:rsidP="0072013B">
      <w:pPr>
        <w:shd w:val="clear" w:color="auto" w:fill="FFFFFF"/>
        <w:spacing w:line="240" w:lineRule="auto"/>
        <w:ind w:left="720"/>
        <w:rPr>
          <w:rFonts w:ascii="Times New Roman" w:eastAsia="Times New Roman" w:hAnsi="Times New Roman" w:cs="Times New Roman"/>
          <w:sz w:val="24"/>
          <w:szCs w:val="24"/>
          <w:highlight w:val="white"/>
        </w:rPr>
      </w:pPr>
      <w:r w:rsidRPr="0072013B">
        <w:rPr>
          <w:rFonts w:ascii="Times New Roman" w:eastAsia="Times New Roman" w:hAnsi="Times New Roman" w:cs="Times New Roman"/>
          <w:sz w:val="24"/>
          <w:szCs w:val="24"/>
          <w:highlight w:val="white"/>
        </w:rPr>
        <w:t>Response: Products might be hard to use</w:t>
      </w:r>
    </w:p>
    <w:p w14:paraId="7A403DD6" w14:textId="77777777" w:rsidR="0072013B" w:rsidRPr="0072013B" w:rsidRDefault="0072013B" w:rsidP="0072013B">
      <w:pPr>
        <w:shd w:val="clear" w:color="auto" w:fill="FFFFFF"/>
        <w:spacing w:line="240" w:lineRule="auto"/>
        <w:ind w:left="720"/>
        <w:rPr>
          <w:rFonts w:ascii="Times New Roman" w:eastAsia="Times New Roman" w:hAnsi="Times New Roman" w:cs="Times New Roman"/>
          <w:sz w:val="24"/>
          <w:szCs w:val="24"/>
          <w:highlight w:val="white"/>
        </w:rPr>
      </w:pPr>
      <w:r w:rsidRPr="0072013B">
        <w:rPr>
          <w:rFonts w:ascii="Times New Roman" w:eastAsia="Times New Roman" w:hAnsi="Times New Roman" w:cs="Times New Roman"/>
          <w:sz w:val="24"/>
          <w:szCs w:val="24"/>
          <w:highlight w:val="white"/>
        </w:rPr>
        <w:t>Category: tech-adoption/trust</w:t>
      </w:r>
      <w:r w:rsidRPr="0072013B">
        <w:rPr>
          <w:rFonts w:ascii="Times New Roman" w:eastAsia="Times New Roman" w:hAnsi="Times New Roman" w:cs="Times New Roman"/>
          <w:sz w:val="24"/>
          <w:szCs w:val="24"/>
          <w:highlight w:val="white"/>
        </w:rPr>
        <w:tab/>
      </w:r>
    </w:p>
    <w:p w14:paraId="0D9121C6" w14:textId="77777777" w:rsidR="0072013B" w:rsidRPr="0072013B" w:rsidRDefault="0072013B" w:rsidP="0072013B">
      <w:pPr>
        <w:shd w:val="clear" w:color="auto" w:fill="FFFFFF"/>
        <w:spacing w:line="240" w:lineRule="auto"/>
        <w:ind w:left="720"/>
        <w:rPr>
          <w:rFonts w:ascii="Times New Roman" w:eastAsia="Times New Roman" w:hAnsi="Times New Roman" w:cs="Times New Roman"/>
          <w:sz w:val="24"/>
          <w:szCs w:val="24"/>
          <w:highlight w:val="white"/>
        </w:rPr>
      </w:pPr>
      <w:r w:rsidRPr="0072013B">
        <w:rPr>
          <w:rFonts w:ascii="Times New Roman" w:eastAsia="Times New Roman" w:hAnsi="Times New Roman" w:cs="Times New Roman"/>
          <w:sz w:val="24"/>
          <w:szCs w:val="24"/>
          <w:highlight w:val="white"/>
        </w:rPr>
        <w:t>Specificity: 2 (This response gives more than just hard to use. We can see idea that products are hard to use)</w:t>
      </w:r>
    </w:p>
    <w:p w14:paraId="702EB1F0" w14:textId="6B091378" w:rsidR="00D426BD" w:rsidRPr="0072013B" w:rsidRDefault="0072013B" w:rsidP="0072013B">
      <w:pPr>
        <w:shd w:val="clear" w:color="auto" w:fill="FFFFFF"/>
        <w:spacing w:line="240" w:lineRule="auto"/>
        <w:ind w:left="720"/>
      </w:pPr>
      <w:r w:rsidRPr="0072013B">
        <w:rPr>
          <w:rFonts w:ascii="Times New Roman" w:eastAsia="Times New Roman" w:hAnsi="Times New Roman" w:cs="Times New Roman"/>
          <w:sz w:val="24"/>
          <w:szCs w:val="24"/>
          <w:highlight w:val="white"/>
        </w:rPr>
        <w:t xml:space="preserve">Creativity: 1 (Hard to use products is still a common response)  </w:t>
      </w:r>
    </w:p>
    <w:sectPr w:rsidR="00D426BD" w:rsidRPr="0072013B">
      <w:headerReference w:type="default" r:id="rId5"/>
      <w:footerReference w:type="default" r:id="rId6"/>
      <w:headerReference w:type="first" r:id="rId7"/>
      <w:footerReference w:type="first" r:id="rId8"/>
      <w:pgSz w:w="12240" w:h="15840"/>
      <w:pgMar w:top="1440" w:right="1440" w:bottom="1440" w:left="1440" w:header="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E45DA" w14:textId="77777777" w:rsidR="0017484C" w:rsidRDefault="0072013B">
    <w:pPr>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Pr>
        <w:rFonts w:ascii="Times New Roman" w:eastAsia="Times New Roman" w:hAnsi="Times New Roman" w:cs="Times New Roman"/>
        <w:noProof/>
      </w:rPr>
      <w:t>22</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2DFBE" w14:textId="77777777" w:rsidR="0017484C" w:rsidRDefault="0072013B">
    <w:pPr>
      <w:jc w:val="right"/>
    </w:pPr>
    <w:r>
      <w:fldChar w:fldCharType="begin"/>
    </w:r>
    <w:r>
      <w:instrText>PAGE</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6637E" w14:textId="77777777" w:rsidR="0017484C" w:rsidRDefault="0072013B">
    <w:pPr>
      <w:jc w:val="center"/>
    </w:pPr>
  </w:p>
  <w:p w14:paraId="17A39817" w14:textId="77777777" w:rsidR="0017484C" w:rsidRDefault="0072013B">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Construction and Validation of the Anticipatory Thinking Assessment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F5B1E" w14:textId="77777777" w:rsidR="0017484C" w:rsidRDefault="0072013B"/>
  <w:p w14:paraId="0BA7815E" w14:textId="77777777" w:rsidR="0017484C" w:rsidRDefault="0072013B">
    <w:pPr>
      <w:jc w:val="right"/>
    </w:pP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6775A4"/>
    <w:multiLevelType w:val="multilevel"/>
    <w:tmpl w:val="BDB67DD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13B"/>
    <w:rsid w:val="0072013B"/>
    <w:rsid w:val="00D426BD"/>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B27FF"/>
  <w15:chartTrackingRefBased/>
  <w15:docId w15:val="{50C7FB46-2FF1-4397-90EE-D2A5FC055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2013B"/>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1229</Words>
  <Characters>7011</Characters>
  <Application>Microsoft Office Word</Application>
  <DocSecurity>0</DocSecurity>
  <Lines>58</Lines>
  <Paragraphs>16</Paragraphs>
  <ScaleCrop>false</ScaleCrop>
  <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Parra Munoz</dc:creator>
  <cp:keywords/>
  <dc:description/>
  <cp:lastModifiedBy>Ana Parra Munoz</cp:lastModifiedBy>
  <cp:revision>1</cp:revision>
  <dcterms:created xsi:type="dcterms:W3CDTF">2019-11-21T14:24:00Z</dcterms:created>
  <dcterms:modified xsi:type="dcterms:W3CDTF">2019-11-21T14:25:00Z</dcterms:modified>
</cp:coreProperties>
</file>