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E5B1" w14:textId="2BA197C9" w:rsidR="00D537DA" w:rsidRPr="00541F87" w:rsidRDefault="00D537DA" w:rsidP="00D537DA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541F8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Supplementary table </w:t>
      </w:r>
      <w:r w:rsidRPr="00541F8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val="en-US"/>
        </w:rPr>
        <w:fldChar w:fldCharType="begin"/>
      </w:r>
      <w:r w:rsidRPr="00541F8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val="en-US"/>
        </w:rPr>
        <w:instrText xml:space="preserve"> SEQ Table \* ARABIC </w:instrText>
      </w:r>
      <w:r w:rsidRPr="00541F8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val="en-US"/>
        </w:rPr>
        <w:fldChar w:fldCharType="separate"/>
      </w:r>
      <w:r w:rsidRPr="00541F8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val="en-US"/>
        </w:rPr>
        <w:t>1</w:t>
      </w:r>
      <w:r w:rsidRPr="00541F8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val="en-US"/>
        </w:rPr>
        <w:fldChar w:fldCharType="end"/>
      </w:r>
      <w:r w:rsidRPr="00541F8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: Identification of significant features </w:t>
      </w:r>
      <w:r w:rsidR="00E7151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by 2-way repeated measures ANOVA</w:t>
      </w:r>
    </w:p>
    <w:tbl>
      <w:tblPr>
        <w:tblStyle w:val="TableGrid"/>
        <w:tblW w:w="13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1332"/>
        <w:gridCol w:w="1881"/>
        <w:gridCol w:w="993"/>
        <w:gridCol w:w="1134"/>
        <w:gridCol w:w="1984"/>
        <w:gridCol w:w="851"/>
        <w:gridCol w:w="1232"/>
        <w:gridCol w:w="1863"/>
      </w:tblGrid>
      <w:tr w:rsidR="00E63874" w:rsidRPr="00541F87" w14:paraId="2EFD59FC" w14:textId="77777777" w:rsidTr="00E63874">
        <w:trPr>
          <w:jc w:val="center"/>
        </w:trPr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</w:tcPr>
          <w:p w14:paraId="130D5C05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Metabolite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DF7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m/z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D1A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Mass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118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8E77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(mins)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4EF0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Ionisation mode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238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7DF0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393E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</w:t>
            </w:r>
          </w:p>
        </w:tc>
      </w:tr>
      <w:tr w:rsidR="00E63874" w:rsidRPr="00541F87" w14:paraId="7F5FFA80" w14:textId="77777777" w:rsidTr="00E63874">
        <w:trPr>
          <w:jc w:val="center"/>
        </w:trPr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14:paraId="4871EF50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5F6B6F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61.0397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74D4FE1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60.0553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A24773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FE887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6C6375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D46C77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7F5F3AE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14:paraId="0362C65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HMDB0000294</w:t>
            </w:r>
          </w:p>
        </w:tc>
      </w:tr>
      <w:tr w:rsidR="00E63874" w:rsidRPr="00541F87" w14:paraId="06600BC3" w14:textId="77777777" w:rsidTr="00E63874">
        <w:trPr>
          <w:jc w:val="center"/>
        </w:trPr>
        <w:tc>
          <w:tcPr>
            <w:tcW w:w="2457" w:type="dxa"/>
            <w:vAlign w:val="center"/>
          </w:tcPr>
          <w:p w14:paraId="201A0D38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Lenticin</w:t>
            </w:r>
            <w:proofErr w:type="spellEnd"/>
          </w:p>
        </w:tc>
        <w:tc>
          <w:tcPr>
            <w:tcW w:w="1332" w:type="dxa"/>
            <w:vAlign w:val="center"/>
          </w:tcPr>
          <w:p w14:paraId="2279D59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247.1439</w:t>
            </w:r>
          </w:p>
        </w:tc>
        <w:tc>
          <w:tcPr>
            <w:tcW w:w="1881" w:type="dxa"/>
            <w:vAlign w:val="center"/>
          </w:tcPr>
          <w:p w14:paraId="3704D1A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246.1368</w:t>
            </w:r>
          </w:p>
        </w:tc>
        <w:tc>
          <w:tcPr>
            <w:tcW w:w="993" w:type="dxa"/>
            <w:vAlign w:val="center"/>
          </w:tcPr>
          <w:p w14:paraId="4EED04C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75DC6CA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1984" w:type="dxa"/>
            <w:vAlign w:val="center"/>
          </w:tcPr>
          <w:p w14:paraId="24421FC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17C9398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14:paraId="1DAFF68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0290C19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HMDB0061115</w:t>
            </w:r>
          </w:p>
        </w:tc>
      </w:tr>
      <w:tr w:rsidR="00E63874" w:rsidRPr="00541F87" w14:paraId="029343F7" w14:textId="77777777" w:rsidTr="00E63874">
        <w:trPr>
          <w:jc w:val="center"/>
        </w:trPr>
        <w:tc>
          <w:tcPr>
            <w:tcW w:w="2457" w:type="dxa"/>
            <w:vAlign w:val="center"/>
          </w:tcPr>
          <w:p w14:paraId="2DAFF104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Indoleacrylic</w:t>
            </w:r>
            <w:proofErr w:type="spellEnd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</w:p>
        </w:tc>
        <w:tc>
          <w:tcPr>
            <w:tcW w:w="1332" w:type="dxa"/>
            <w:vAlign w:val="center"/>
          </w:tcPr>
          <w:p w14:paraId="51BDE14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188.0694</w:t>
            </w:r>
          </w:p>
        </w:tc>
        <w:tc>
          <w:tcPr>
            <w:tcW w:w="1881" w:type="dxa"/>
            <w:vAlign w:val="center"/>
          </w:tcPr>
          <w:p w14:paraId="7C77A87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187.0633</w:t>
            </w:r>
          </w:p>
        </w:tc>
        <w:tc>
          <w:tcPr>
            <w:tcW w:w="993" w:type="dxa"/>
            <w:vAlign w:val="center"/>
          </w:tcPr>
          <w:p w14:paraId="158776D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08E5D46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2.26</w:t>
            </w:r>
          </w:p>
        </w:tc>
        <w:tc>
          <w:tcPr>
            <w:tcW w:w="1984" w:type="dxa"/>
            <w:vAlign w:val="center"/>
          </w:tcPr>
          <w:p w14:paraId="7412D1F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110D699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14:paraId="4A997C2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7D3C04D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HMDB0000734</w:t>
            </w:r>
          </w:p>
        </w:tc>
      </w:tr>
      <w:tr w:rsidR="00E63874" w:rsidRPr="00541F87" w14:paraId="01E2D48B" w14:textId="77777777" w:rsidTr="00E63874">
        <w:trPr>
          <w:jc w:val="center"/>
        </w:trPr>
        <w:tc>
          <w:tcPr>
            <w:tcW w:w="2457" w:type="dxa"/>
            <w:vAlign w:val="center"/>
          </w:tcPr>
          <w:p w14:paraId="66A31EB0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Glutarylcarnitine</w:t>
            </w:r>
            <w:proofErr w:type="spellEnd"/>
          </w:p>
        </w:tc>
        <w:tc>
          <w:tcPr>
            <w:tcW w:w="1332" w:type="dxa"/>
            <w:vAlign w:val="center"/>
          </w:tcPr>
          <w:p w14:paraId="1ADD3C7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276.1435</w:t>
            </w:r>
          </w:p>
        </w:tc>
        <w:tc>
          <w:tcPr>
            <w:tcW w:w="1881" w:type="dxa"/>
            <w:vAlign w:val="center"/>
          </w:tcPr>
          <w:p w14:paraId="3465EC7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275.1369</w:t>
            </w:r>
          </w:p>
        </w:tc>
        <w:tc>
          <w:tcPr>
            <w:tcW w:w="993" w:type="dxa"/>
            <w:vAlign w:val="center"/>
          </w:tcPr>
          <w:p w14:paraId="452C4F8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4FF44C9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9.05</w:t>
            </w:r>
          </w:p>
        </w:tc>
        <w:tc>
          <w:tcPr>
            <w:tcW w:w="1984" w:type="dxa"/>
            <w:vAlign w:val="center"/>
          </w:tcPr>
          <w:p w14:paraId="6A2AB5BC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038AE3B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14:paraId="024D8A1E" w14:textId="77777777" w:rsidR="00E63874" w:rsidRPr="00541F87" w:rsidRDefault="00682C16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  <w:r w:rsidR="00B65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.0720</w:t>
            </w:r>
          </w:p>
        </w:tc>
        <w:tc>
          <w:tcPr>
            <w:tcW w:w="1863" w:type="dxa"/>
            <w:vAlign w:val="center"/>
          </w:tcPr>
          <w:p w14:paraId="73B856B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HMDB0013130</w:t>
            </w:r>
          </w:p>
        </w:tc>
      </w:tr>
      <w:tr w:rsidR="00E63874" w:rsidRPr="00541F87" w14:paraId="5B230054" w14:textId="77777777" w:rsidTr="00E63874">
        <w:trPr>
          <w:jc w:val="center"/>
        </w:trPr>
        <w:tc>
          <w:tcPr>
            <w:tcW w:w="2457" w:type="dxa"/>
            <w:vAlign w:val="center"/>
          </w:tcPr>
          <w:p w14:paraId="760095DC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Trigonelline</w:t>
            </w:r>
          </w:p>
        </w:tc>
        <w:tc>
          <w:tcPr>
            <w:tcW w:w="1332" w:type="dxa"/>
            <w:vAlign w:val="center"/>
          </w:tcPr>
          <w:p w14:paraId="0F82101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138.0544</w:t>
            </w:r>
          </w:p>
        </w:tc>
        <w:tc>
          <w:tcPr>
            <w:tcW w:w="1881" w:type="dxa"/>
            <w:vAlign w:val="center"/>
          </w:tcPr>
          <w:p w14:paraId="0BAEF90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137.136</w:t>
            </w:r>
          </w:p>
        </w:tc>
        <w:tc>
          <w:tcPr>
            <w:tcW w:w="993" w:type="dxa"/>
            <w:vAlign w:val="center"/>
          </w:tcPr>
          <w:p w14:paraId="5294326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1A5E370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984" w:type="dxa"/>
            <w:vAlign w:val="center"/>
          </w:tcPr>
          <w:p w14:paraId="2B7164A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382E359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5FCB28D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77.0791</w:t>
            </w:r>
          </w:p>
        </w:tc>
        <w:tc>
          <w:tcPr>
            <w:tcW w:w="1863" w:type="dxa"/>
            <w:vAlign w:val="center"/>
          </w:tcPr>
          <w:p w14:paraId="0FEB90E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HMDB0000875</w:t>
            </w:r>
          </w:p>
        </w:tc>
      </w:tr>
      <w:tr w:rsidR="00E63874" w:rsidRPr="00541F87" w14:paraId="2723DF0C" w14:textId="77777777" w:rsidTr="00E63874">
        <w:trPr>
          <w:jc w:val="center"/>
        </w:trPr>
        <w:tc>
          <w:tcPr>
            <w:tcW w:w="2457" w:type="dxa"/>
            <w:vAlign w:val="center"/>
          </w:tcPr>
          <w:p w14:paraId="68D06D81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TMAO</w:t>
            </w:r>
          </w:p>
        </w:tc>
        <w:tc>
          <w:tcPr>
            <w:tcW w:w="1332" w:type="dxa"/>
            <w:vAlign w:val="center"/>
          </w:tcPr>
          <w:p w14:paraId="1F05E9A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151.1435</w:t>
            </w:r>
          </w:p>
        </w:tc>
        <w:tc>
          <w:tcPr>
            <w:tcW w:w="1881" w:type="dxa"/>
            <w:vAlign w:val="center"/>
          </w:tcPr>
          <w:p w14:paraId="40E13B7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BB39DA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2M+H</w:t>
            </w:r>
          </w:p>
        </w:tc>
        <w:tc>
          <w:tcPr>
            <w:tcW w:w="1134" w:type="dxa"/>
            <w:vAlign w:val="center"/>
          </w:tcPr>
          <w:p w14:paraId="54B4ADF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984" w:type="dxa"/>
            <w:vAlign w:val="center"/>
          </w:tcPr>
          <w:p w14:paraId="3282DEC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61AA6B43" w14:textId="77777777" w:rsidR="00E63874" w:rsidRPr="00541F87" w:rsidRDefault="007C712D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61E1CEC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2EC7195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HMDB0000606</w:t>
            </w:r>
          </w:p>
        </w:tc>
      </w:tr>
      <w:tr w:rsidR="00E63874" w:rsidRPr="00541F87" w14:paraId="2E822AEB" w14:textId="77777777" w:rsidTr="00E63874">
        <w:trPr>
          <w:jc w:val="center"/>
        </w:trPr>
        <w:tc>
          <w:tcPr>
            <w:tcW w:w="2457" w:type="dxa"/>
            <w:vAlign w:val="center"/>
          </w:tcPr>
          <w:p w14:paraId="26308AEE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Tryptophan</w:t>
            </w:r>
          </w:p>
        </w:tc>
        <w:tc>
          <w:tcPr>
            <w:tcW w:w="1332" w:type="dxa"/>
            <w:vAlign w:val="center"/>
          </w:tcPr>
          <w:p w14:paraId="2F4E8F7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205.0969</w:t>
            </w:r>
          </w:p>
        </w:tc>
        <w:tc>
          <w:tcPr>
            <w:tcW w:w="1881" w:type="dxa"/>
            <w:vAlign w:val="center"/>
          </w:tcPr>
          <w:p w14:paraId="73E1F11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205.0969</w:t>
            </w:r>
          </w:p>
        </w:tc>
        <w:tc>
          <w:tcPr>
            <w:tcW w:w="993" w:type="dxa"/>
            <w:vAlign w:val="center"/>
          </w:tcPr>
          <w:p w14:paraId="3DEACFA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742E154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10.84</w:t>
            </w:r>
          </w:p>
        </w:tc>
        <w:tc>
          <w:tcPr>
            <w:tcW w:w="1984" w:type="dxa"/>
            <w:vAlign w:val="center"/>
          </w:tcPr>
          <w:p w14:paraId="26F2770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3ECCBFF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4FEDA66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6B1562F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HMDB0000929</w:t>
            </w:r>
          </w:p>
        </w:tc>
      </w:tr>
      <w:tr w:rsidR="00E63874" w:rsidRPr="00541F87" w14:paraId="7E253E6F" w14:textId="77777777" w:rsidTr="00E63874">
        <w:trPr>
          <w:jc w:val="center"/>
        </w:trPr>
        <w:tc>
          <w:tcPr>
            <w:tcW w:w="2457" w:type="dxa"/>
            <w:vAlign w:val="center"/>
          </w:tcPr>
          <w:p w14:paraId="52B55203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Isonipecotic</w:t>
            </w:r>
            <w:proofErr w:type="spellEnd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</w:p>
        </w:tc>
        <w:tc>
          <w:tcPr>
            <w:tcW w:w="1332" w:type="dxa"/>
            <w:vAlign w:val="center"/>
          </w:tcPr>
          <w:p w14:paraId="1118125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130.0859</w:t>
            </w:r>
          </w:p>
        </w:tc>
        <w:tc>
          <w:tcPr>
            <w:tcW w:w="1881" w:type="dxa"/>
            <w:vAlign w:val="center"/>
          </w:tcPr>
          <w:p w14:paraId="6385220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130.0862</w:t>
            </w:r>
          </w:p>
        </w:tc>
        <w:tc>
          <w:tcPr>
            <w:tcW w:w="993" w:type="dxa"/>
            <w:vAlign w:val="center"/>
          </w:tcPr>
          <w:p w14:paraId="0577086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428A81E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984" w:type="dxa"/>
            <w:vAlign w:val="center"/>
          </w:tcPr>
          <w:p w14:paraId="56A5777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24E6060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2782DC1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62414C9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874" w:rsidRPr="00541F87" w14:paraId="615E0E36" w14:textId="77777777" w:rsidTr="00E63874">
        <w:trPr>
          <w:jc w:val="center"/>
        </w:trPr>
        <w:tc>
          <w:tcPr>
            <w:tcW w:w="2457" w:type="dxa"/>
            <w:vAlign w:val="center"/>
          </w:tcPr>
          <w:p w14:paraId="75D91DE2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Proline</w:t>
            </w:r>
          </w:p>
        </w:tc>
        <w:tc>
          <w:tcPr>
            <w:tcW w:w="1332" w:type="dxa"/>
            <w:vAlign w:val="center"/>
          </w:tcPr>
          <w:p w14:paraId="255C672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116.0706</w:t>
            </w:r>
          </w:p>
        </w:tc>
        <w:tc>
          <w:tcPr>
            <w:tcW w:w="1881" w:type="dxa"/>
            <w:vAlign w:val="center"/>
          </w:tcPr>
          <w:p w14:paraId="64EE2D5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115.1305</w:t>
            </w:r>
          </w:p>
        </w:tc>
        <w:tc>
          <w:tcPr>
            <w:tcW w:w="993" w:type="dxa"/>
            <w:vAlign w:val="center"/>
          </w:tcPr>
          <w:p w14:paraId="204E4B3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76A7F99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984" w:type="dxa"/>
            <w:vAlign w:val="center"/>
          </w:tcPr>
          <w:p w14:paraId="251FA8D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4A9D31EC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0B91013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54E7F2E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HMDB0000162</w:t>
            </w:r>
          </w:p>
        </w:tc>
      </w:tr>
      <w:tr w:rsidR="00E63874" w:rsidRPr="00541F87" w14:paraId="27B2AAE8" w14:textId="77777777" w:rsidTr="00E63874">
        <w:trPr>
          <w:jc w:val="center"/>
        </w:trPr>
        <w:tc>
          <w:tcPr>
            <w:tcW w:w="2457" w:type="dxa"/>
            <w:vAlign w:val="center"/>
          </w:tcPr>
          <w:p w14:paraId="70541158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Creatinine</w:t>
            </w:r>
          </w:p>
        </w:tc>
        <w:tc>
          <w:tcPr>
            <w:tcW w:w="1332" w:type="dxa"/>
            <w:vAlign w:val="center"/>
          </w:tcPr>
          <w:p w14:paraId="642A541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114.0660</w:t>
            </w:r>
          </w:p>
        </w:tc>
        <w:tc>
          <w:tcPr>
            <w:tcW w:w="1881" w:type="dxa"/>
            <w:vAlign w:val="center"/>
          </w:tcPr>
          <w:p w14:paraId="46E9627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114.0662</w:t>
            </w:r>
          </w:p>
        </w:tc>
        <w:tc>
          <w:tcPr>
            <w:tcW w:w="993" w:type="dxa"/>
            <w:vAlign w:val="center"/>
          </w:tcPr>
          <w:p w14:paraId="0272E36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0C8A58B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1984" w:type="dxa"/>
            <w:vAlign w:val="center"/>
          </w:tcPr>
          <w:p w14:paraId="3279E86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09D4ACC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3EF5B0F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7293B5C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HMDB0000562</w:t>
            </w:r>
          </w:p>
        </w:tc>
      </w:tr>
      <w:tr w:rsidR="00E63874" w:rsidRPr="00541F87" w14:paraId="6A776AC3" w14:textId="77777777" w:rsidTr="00E63874">
        <w:trPr>
          <w:jc w:val="center"/>
        </w:trPr>
        <w:tc>
          <w:tcPr>
            <w:tcW w:w="2457" w:type="dxa"/>
            <w:vAlign w:val="center"/>
          </w:tcPr>
          <w:p w14:paraId="0C533E8E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Methylimidazoleacetic</w:t>
            </w:r>
            <w:proofErr w:type="spellEnd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</w:t>
            </w:r>
          </w:p>
        </w:tc>
        <w:tc>
          <w:tcPr>
            <w:tcW w:w="1332" w:type="dxa"/>
            <w:vAlign w:val="center"/>
          </w:tcPr>
          <w:p w14:paraId="709390D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141.0656</w:t>
            </w:r>
          </w:p>
        </w:tc>
        <w:tc>
          <w:tcPr>
            <w:tcW w:w="1881" w:type="dxa"/>
            <w:vAlign w:val="center"/>
          </w:tcPr>
          <w:p w14:paraId="6829993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140.0586</w:t>
            </w:r>
          </w:p>
        </w:tc>
        <w:tc>
          <w:tcPr>
            <w:tcW w:w="993" w:type="dxa"/>
            <w:vAlign w:val="center"/>
          </w:tcPr>
          <w:p w14:paraId="1EE6F97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1DFC3B9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11.39</w:t>
            </w:r>
          </w:p>
        </w:tc>
        <w:tc>
          <w:tcPr>
            <w:tcW w:w="1984" w:type="dxa"/>
            <w:vAlign w:val="center"/>
          </w:tcPr>
          <w:p w14:paraId="7086098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6127A64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14:paraId="4922DAE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59353D2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HMDB0002820</w:t>
            </w:r>
          </w:p>
        </w:tc>
      </w:tr>
      <w:tr w:rsidR="00E63874" w:rsidRPr="00541F87" w14:paraId="7B4AA0DF" w14:textId="77777777" w:rsidTr="00E63874">
        <w:trPr>
          <w:jc w:val="center"/>
        </w:trPr>
        <w:tc>
          <w:tcPr>
            <w:tcW w:w="2457" w:type="dxa"/>
            <w:vAlign w:val="center"/>
          </w:tcPr>
          <w:p w14:paraId="0247AF22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Uric Acid</w:t>
            </w:r>
          </w:p>
        </w:tc>
        <w:tc>
          <w:tcPr>
            <w:tcW w:w="1332" w:type="dxa"/>
            <w:vAlign w:val="center"/>
          </w:tcPr>
          <w:p w14:paraId="13165B3C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169.0389</w:t>
            </w:r>
          </w:p>
        </w:tc>
        <w:tc>
          <w:tcPr>
            <w:tcW w:w="1881" w:type="dxa"/>
            <w:vAlign w:val="center"/>
          </w:tcPr>
          <w:p w14:paraId="5BB6C2E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168.1103</w:t>
            </w:r>
          </w:p>
        </w:tc>
        <w:tc>
          <w:tcPr>
            <w:tcW w:w="993" w:type="dxa"/>
            <w:vAlign w:val="center"/>
          </w:tcPr>
          <w:p w14:paraId="0D5FC19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2D92244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11.48</w:t>
            </w:r>
          </w:p>
        </w:tc>
        <w:tc>
          <w:tcPr>
            <w:tcW w:w="1984" w:type="dxa"/>
            <w:vAlign w:val="center"/>
          </w:tcPr>
          <w:p w14:paraId="5A87A07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2025120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14:paraId="4930C9D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119.01</w:t>
            </w:r>
          </w:p>
        </w:tc>
        <w:tc>
          <w:tcPr>
            <w:tcW w:w="1863" w:type="dxa"/>
            <w:vAlign w:val="center"/>
          </w:tcPr>
          <w:p w14:paraId="6FBB30C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HMDB0000289</w:t>
            </w:r>
          </w:p>
        </w:tc>
      </w:tr>
      <w:tr w:rsidR="00E63874" w:rsidRPr="00541F87" w14:paraId="0287575B" w14:textId="77777777" w:rsidTr="00E63874">
        <w:trPr>
          <w:jc w:val="center"/>
        </w:trPr>
        <w:tc>
          <w:tcPr>
            <w:tcW w:w="2457" w:type="dxa"/>
            <w:vAlign w:val="center"/>
          </w:tcPr>
          <w:p w14:paraId="790A8AE9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Dihydrothymine</w:t>
            </w:r>
            <w:proofErr w:type="spellEnd"/>
          </w:p>
        </w:tc>
        <w:tc>
          <w:tcPr>
            <w:tcW w:w="1332" w:type="dxa"/>
            <w:vAlign w:val="center"/>
          </w:tcPr>
          <w:p w14:paraId="24800F3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129.0656</w:t>
            </w:r>
          </w:p>
        </w:tc>
        <w:tc>
          <w:tcPr>
            <w:tcW w:w="1881" w:type="dxa"/>
            <w:vAlign w:val="center"/>
          </w:tcPr>
          <w:p w14:paraId="5FD5AE7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128.1292</w:t>
            </w:r>
          </w:p>
        </w:tc>
        <w:tc>
          <w:tcPr>
            <w:tcW w:w="993" w:type="dxa"/>
            <w:vAlign w:val="center"/>
          </w:tcPr>
          <w:p w14:paraId="2391F4A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3162743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12.82</w:t>
            </w:r>
          </w:p>
        </w:tc>
        <w:tc>
          <w:tcPr>
            <w:tcW w:w="1984" w:type="dxa"/>
            <w:vAlign w:val="center"/>
          </w:tcPr>
          <w:p w14:paraId="291156D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193E6A4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14:paraId="0A7FE14A" w14:textId="77777777" w:rsidR="00E63874" w:rsidRPr="00541F87" w:rsidRDefault="00B654C8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88.0393</w:t>
            </w:r>
          </w:p>
        </w:tc>
        <w:tc>
          <w:tcPr>
            <w:tcW w:w="1863" w:type="dxa"/>
            <w:vAlign w:val="center"/>
          </w:tcPr>
          <w:p w14:paraId="66F28FE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HMDB0000079</w:t>
            </w:r>
          </w:p>
        </w:tc>
      </w:tr>
      <w:tr w:rsidR="00E63874" w:rsidRPr="00541F87" w14:paraId="19D2DA6A" w14:textId="77777777" w:rsidTr="00E63874">
        <w:trPr>
          <w:jc w:val="center"/>
        </w:trPr>
        <w:tc>
          <w:tcPr>
            <w:tcW w:w="2457" w:type="dxa"/>
            <w:vAlign w:val="center"/>
          </w:tcPr>
          <w:p w14:paraId="1D2EE7A5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Creatine</w:t>
            </w:r>
          </w:p>
        </w:tc>
        <w:tc>
          <w:tcPr>
            <w:tcW w:w="1332" w:type="dxa"/>
            <w:vAlign w:val="center"/>
          </w:tcPr>
          <w:p w14:paraId="2B79778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132.0763</w:t>
            </w:r>
          </w:p>
        </w:tc>
        <w:tc>
          <w:tcPr>
            <w:tcW w:w="1881" w:type="dxa"/>
            <w:vAlign w:val="center"/>
          </w:tcPr>
          <w:p w14:paraId="6DEAD3E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132.0768</w:t>
            </w:r>
          </w:p>
        </w:tc>
        <w:tc>
          <w:tcPr>
            <w:tcW w:w="993" w:type="dxa"/>
            <w:vAlign w:val="center"/>
          </w:tcPr>
          <w:p w14:paraId="64CF18C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77F78E5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1984" w:type="dxa"/>
            <w:vAlign w:val="center"/>
          </w:tcPr>
          <w:p w14:paraId="6F1CBB4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3C4A8A8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12B2671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6129C0B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HMDB0000064</w:t>
            </w:r>
          </w:p>
        </w:tc>
      </w:tr>
      <w:tr w:rsidR="00E63874" w:rsidRPr="00541F87" w14:paraId="6656FADE" w14:textId="77777777" w:rsidTr="00E63874">
        <w:trPr>
          <w:jc w:val="center"/>
        </w:trPr>
        <w:tc>
          <w:tcPr>
            <w:tcW w:w="2457" w:type="dxa"/>
            <w:vAlign w:val="center"/>
          </w:tcPr>
          <w:p w14:paraId="4911D53F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Threonine</w:t>
            </w:r>
          </w:p>
        </w:tc>
        <w:tc>
          <w:tcPr>
            <w:tcW w:w="1332" w:type="dxa"/>
            <w:vAlign w:val="center"/>
          </w:tcPr>
          <w:p w14:paraId="4C2EA95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120.0683</w:t>
            </w:r>
          </w:p>
        </w:tc>
        <w:tc>
          <w:tcPr>
            <w:tcW w:w="1881" w:type="dxa"/>
            <w:vAlign w:val="center"/>
          </w:tcPr>
          <w:p w14:paraId="3522D46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120.0655</w:t>
            </w:r>
          </w:p>
        </w:tc>
        <w:tc>
          <w:tcPr>
            <w:tcW w:w="993" w:type="dxa"/>
            <w:vAlign w:val="center"/>
          </w:tcPr>
          <w:p w14:paraId="143A776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2203DFB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1984" w:type="dxa"/>
            <w:vAlign w:val="center"/>
          </w:tcPr>
          <w:p w14:paraId="09AB6BB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10512B3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14F2E87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45CD0C2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HMDB0000167</w:t>
            </w:r>
          </w:p>
        </w:tc>
      </w:tr>
      <w:tr w:rsidR="00E63874" w:rsidRPr="00541F87" w14:paraId="31BF5B62" w14:textId="77777777" w:rsidTr="00E63874">
        <w:trPr>
          <w:jc w:val="center"/>
        </w:trPr>
        <w:tc>
          <w:tcPr>
            <w:tcW w:w="2457" w:type="dxa"/>
            <w:vAlign w:val="center"/>
          </w:tcPr>
          <w:p w14:paraId="31E30F49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Glycoyamine</w:t>
            </w:r>
            <w:proofErr w:type="spellEnd"/>
          </w:p>
        </w:tc>
        <w:tc>
          <w:tcPr>
            <w:tcW w:w="1332" w:type="dxa"/>
            <w:vAlign w:val="center"/>
          </w:tcPr>
          <w:p w14:paraId="6ECE27E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118.0859</w:t>
            </w:r>
          </w:p>
        </w:tc>
        <w:tc>
          <w:tcPr>
            <w:tcW w:w="1881" w:type="dxa"/>
            <w:vAlign w:val="center"/>
          </w:tcPr>
          <w:p w14:paraId="75DEA91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118.0867</w:t>
            </w:r>
          </w:p>
        </w:tc>
        <w:tc>
          <w:tcPr>
            <w:tcW w:w="993" w:type="dxa"/>
            <w:vAlign w:val="center"/>
          </w:tcPr>
          <w:p w14:paraId="7A09596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M+H</w:t>
            </w:r>
          </w:p>
        </w:tc>
        <w:tc>
          <w:tcPr>
            <w:tcW w:w="1134" w:type="dxa"/>
            <w:vAlign w:val="center"/>
          </w:tcPr>
          <w:p w14:paraId="53B6B47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13.29</w:t>
            </w:r>
          </w:p>
        </w:tc>
        <w:tc>
          <w:tcPr>
            <w:tcW w:w="1984" w:type="dxa"/>
            <w:vAlign w:val="center"/>
          </w:tcPr>
          <w:p w14:paraId="2336AF3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03ECDDB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3101D42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2E34918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HMDB0000128</w:t>
            </w:r>
          </w:p>
        </w:tc>
      </w:tr>
      <w:tr w:rsidR="00E63874" w:rsidRPr="00541F87" w14:paraId="7B1FB620" w14:textId="77777777" w:rsidTr="00E63874">
        <w:trPr>
          <w:jc w:val="center"/>
        </w:trPr>
        <w:tc>
          <w:tcPr>
            <w:tcW w:w="2457" w:type="dxa"/>
            <w:vAlign w:val="center"/>
          </w:tcPr>
          <w:p w14:paraId="15217DB2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Uridine</w:t>
            </w:r>
          </w:p>
        </w:tc>
        <w:tc>
          <w:tcPr>
            <w:tcW w:w="1332" w:type="dxa"/>
            <w:vAlign w:val="center"/>
          </w:tcPr>
          <w:p w14:paraId="40DFC6E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244.0654</w:t>
            </w:r>
          </w:p>
        </w:tc>
        <w:tc>
          <w:tcPr>
            <w:tcW w:w="1881" w:type="dxa"/>
            <w:vAlign w:val="center"/>
          </w:tcPr>
          <w:p w14:paraId="63DDFFA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243.0617</w:t>
            </w:r>
          </w:p>
        </w:tc>
        <w:tc>
          <w:tcPr>
            <w:tcW w:w="993" w:type="dxa"/>
            <w:vAlign w:val="center"/>
          </w:tcPr>
          <w:p w14:paraId="56A4A56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M-H</w:t>
            </w:r>
          </w:p>
        </w:tc>
        <w:tc>
          <w:tcPr>
            <w:tcW w:w="1134" w:type="dxa"/>
            <w:vAlign w:val="center"/>
          </w:tcPr>
          <w:p w14:paraId="056AE33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8.47</w:t>
            </w:r>
          </w:p>
        </w:tc>
        <w:tc>
          <w:tcPr>
            <w:tcW w:w="1984" w:type="dxa"/>
            <w:vAlign w:val="center"/>
          </w:tcPr>
          <w:p w14:paraId="709BC40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851" w:type="dxa"/>
            <w:vAlign w:val="center"/>
          </w:tcPr>
          <w:p w14:paraId="22BBC42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1860682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458785A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HMDB0000296</w:t>
            </w:r>
          </w:p>
        </w:tc>
      </w:tr>
      <w:tr w:rsidR="00E63874" w:rsidRPr="00541F87" w14:paraId="4E18348A" w14:textId="77777777" w:rsidTr="00E63874">
        <w:trPr>
          <w:jc w:val="center"/>
        </w:trPr>
        <w:tc>
          <w:tcPr>
            <w:tcW w:w="2457" w:type="dxa"/>
            <w:vAlign w:val="center"/>
          </w:tcPr>
          <w:p w14:paraId="0A9AF4FF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2-Aminoadipic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</w:p>
        </w:tc>
        <w:tc>
          <w:tcPr>
            <w:tcW w:w="1332" w:type="dxa"/>
            <w:vAlign w:val="center"/>
          </w:tcPr>
          <w:p w14:paraId="75B5886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160.0607</w:t>
            </w:r>
          </w:p>
        </w:tc>
        <w:tc>
          <w:tcPr>
            <w:tcW w:w="1881" w:type="dxa"/>
            <w:vAlign w:val="center"/>
          </w:tcPr>
          <w:p w14:paraId="503F4A0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160.0609</w:t>
            </w:r>
          </w:p>
        </w:tc>
        <w:tc>
          <w:tcPr>
            <w:tcW w:w="993" w:type="dxa"/>
            <w:vAlign w:val="center"/>
          </w:tcPr>
          <w:p w14:paraId="27081B1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M-H</w:t>
            </w:r>
          </w:p>
        </w:tc>
        <w:tc>
          <w:tcPr>
            <w:tcW w:w="1134" w:type="dxa"/>
            <w:vAlign w:val="center"/>
          </w:tcPr>
          <w:p w14:paraId="7D049A7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13.19</w:t>
            </w:r>
          </w:p>
        </w:tc>
        <w:tc>
          <w:tcPr>
            <w:tcW w:w="1984" w:type="dxa"/>
            <w:vAlign w:val="center"/>
          </w:tcPr>
          <w:p w14:paraId="34A7E31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851" w:type="dxa"/>
            <w:vAlign w:val="center"/>
          </w:tcPr>
          <w:p w14:paraId="27C0957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2231FBF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729B625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HMDB0000510</w:t>
            </w:r>
          </w:p>
        </w:tc>
      </w:tr>
      <w:tr w:rsidR="00E63874" w:rsidRPr="00541F87" w14:paraId="6217E298" w14:textId="77777777" w:rsidTr="00E63874">
        <w:trPr>
          <w:jc w:val="center"/>
        </w:trPr>
        <w:tc>
          <w:tcPr>
            <w:tcW w:w="2457" w:type="dxa"/>
            <w:vAlign w:val="center"/>
          </w:tcPr>
          <w:p w14:paraId="11A46E13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Glutamine</w:t>
            </w:r>
          </w:p>
        </w:tc>
        <w:tc>
          <w:tcPr>
            <w:tcW w:w="1332" w:type="dxa"/>
            <w:vAlign w:val="center"/>
          </w:tcPr>
          <w:p w14:paraId="6C1F7D8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145.0610</w:t>
            </w:r>
          </w:p>
        </w:tc>
        <w:tc>
          <w:tcPr>
            <w:tcW w:w="1881" w:type="dxa"/>
            <w:vAlign w:val="center"/>
          </w:tcPr>
          <w:p w14:paraId="0F1EBD5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145.0613</w:t>
            </w:r>
          </w:p>
        </w:tc>
        <w:tc>
          <w:tcPr>
            <w:tcW w:w="993" w:type="dxa"/>
            <w:vAlign w:val="center"/>
          </w:tcPr>
          <w:p w14:paraId="2951A53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M-H</w:t>
            </w:r>
          </w:p>
        </w:tc>
        <w:tc>
          <w:tcPr>
            <w:tcW w:w="1134" w:type="dxa"/>
            <w:vAlign w:val="center"/>
          </w:tcPr>
          <w:p w14:paraId="3C3C123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13.36</w:t>
            </w:r>
          </w:p>
        </w:tc>
        <w:tc>
          <w:tcPr>
            <w:tcW w:w="1984" w:type="dxa"/>
            <w:vAlign w:val="center"/>
          </w:tcPr>
          <w:p w14:paraId="679281C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851" w:type="dxa"/>
            <w:vAlign w:val="center"/>
          </w:tcPr>
          <w:p w14:paraId="7A8A381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2396A10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112.0401</w:t>
            </w:r>
          </w:p>
        </w:tc>
        <w:tc>
          <w:tcPr>
            <w:tcW w:w="1863" w:type="dxa"/>
            <w:vAlign w:val="center"/>
          </w:tcPr>
          <w:p w14:paraId="64AD295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HMDB0000641</w:t>
            </w:r>
          </w:p>
        </w:tc>
      </w:tr>
      <w:tr w:rsidR="00E63874" w:rsidRPr="00541F87" w14:paraId="1E590EBD" w14:textId="77777777" w:rsidTr="00E63874">
        <w:trPr>
          <w:jc w:val="center"/>
        </w:trPr>
        <w:tc>
          <w:tcPr>
            <w:tcW w:w="2457" w:type="dxa"/>
            <w:vAlign w:val="center"/>
          </w:tcPr>
          <w:p w14:paraId="495CC1F3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Glutamic Acid</w:t>
            </w:r>
          </w:p>
        </w:tc>
        <w:tc>
          <w:tcPr>
            <w:tcW w:w="1332" w:type="dxa"/>
            <w:vAlign w:val="center"/>
          </w:tcPr>
          <w:p w14:paraId="0689743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146.0649</w:t>
            </w:r>
          </w:p>
        </w:tc>
        <w:tc>
          <w:tcPr>
            <w:tcW w:w="1881" w:type="dxa"/>
            <w:vAlign w:val="center"/>
          </w:tcPr>
          <w:p w14:paraId="623C8C9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146.0453</w:t>
            </w:r>
          </w:p>
        </w:tc>
        <w:tc>
          <w:tcPr>
            <w:tcW w:w="993" w:type="dxa"/>
            <w:vAlign w:val="center"/>
          </w:tcPr>
          <w:p w14:paraId="47EA6D8C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M-H</w:t>
            </w:r>
          </w:p>
        </w:tc>
        <w:tc>
          <w:tcPr>
            <w:tcW w:w="1134" w:type="dxa"/>
            <w:vAlign w:val="center"/>
          </w:tcPr>
          <w:p w14:paraId="077974E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13.66</w:t>
            </w:r>
          </w:p>
        </w:tc>
        <w:tc>
          <w:tcPr>
            <w:tcW w:w="1984" w:type="dxa"/>
            <w:vAlign w:val="center"/>
          </w:tcPr>
          <w:p w14:paraId="5986314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851" w:type="dxa"/>
            <w:vAlign w:val="center"/>
          </w:tcPr>
          <w:p w14:paraId="0C1D8AE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64674B8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69CAA64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HMDB0000148</w:t>
            </w:r>
          </w:p>
        </w:tc>
      </w:tr>
      <w:tr w:rsidR="00E63874" w:rsidRPr="00541F87" w14:paraId="27917FB1" w14:textId="77777777" w:rsidTr="00E63874">
        <w:trPr>
          <w:jc w:val="center"/>
        </w:trPr>
        <w:tc>
          <w:tcPr>
            <w:tcW w:w="2457" w:type="dxa"/>
            <w:vAlign w:val="center"/>
          </w:tcPr>
          <w:p w14:paraId="59973D8D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Arginine</w:t>
            </w:r>
          </w:p>
        </w:tc>
        <w:tc>
          <w:tcPr>
            <w:tcW w:w="1332" w:type="dxa"/>
            <w:vAlign w:val="center"/>
          </w:tcPr>
          <w:p w14:paraId="1A2142B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173.0086</w:t>
            </w:r>
          </w:p>
        </w:tc>
        <w:tc>
          <w:tcPr>
            <w:tcW w:w="1881" w:type="dxa"/>
            <w:vAlign w:val="center"/>
          </w:tcPr>
          <w:p w14:paraId="0908F69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173.1039</w:t>
            </w:r>
          </w:p>
        </w:tc>
        <w:tc>
          <w:tcPr>
            <w:tcW w:w="993" w:type="dxa"/>
            <w:vAlign w:val="center"/>
          </w:tcPr>
          <w:p w14:paraId="37E8DAB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M-H</w:t>
            </w:r>
          </w:p>
        </w:tc>
        <w:tc>
          <w:tcPr>
            <w:tcW w:w="1134" w:type="dxa"/>
            <w:vAlign w:val="center"/>
          </w:tcPr>
          <w:p w14:paraId="7B1B92D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13.79</w:t>
            </w:r>
          </w:p>
        </w:tc>
        <w:tc>
          <w:tcPr>
            <w:tcW w:w="1984" w:type="dxa"/>
            <w:vAlign w:val="center"/>
          </w:tcPr>
          <w:p w14:paraId="6BDD45A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851" w:type="dxa"/>
            <w:vAlign w:val="center"/>
          </w:tcPr>
          <w:p w14:paraId="22C6FC8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vAlign w:val="center"/>
          </w:tcPr>
          <w:p w14:paraId="46D38D0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3CD7382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HMDB0000517</w:t>
            </w:r>
          </w:p>
        </w:tc>
      </w:tr>
      <w:tr w:rsidR="00E63874" w:rsidRPr="00541F87" w14:paraId="5B883469" w14:textId="77777777" w:rsidTr="00E63874">
        <w:trPr>
          <w:jc w:val="center"/>
        </w:trPr>
        <w:tc>
          <w:tcPr>
            <w:tcW w:w="2457" w:type="dxa"/>
            <w:vAlign w:val="center"/>
          </w:tcPr>
          <w:p w14:paraId="13DC6F23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Dimethylglycine</w:t>
            </w:r>
          </w:p>
        </w:tc>
        <w:tc>
          <w:tcPr>
            <w:tcW w:w="1332" w:type="dxa"/>
            <w:vAlign w:val="center"/>
          </w:tcPr>
          <w:p w14:paraId="0AA0504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102.0554</w:t>
            </w:r>
          </w:p>
        </w:tc>
        <w:tc>
          <w:tcPr>
            <w:tcW w:w="1881" w:type="dxa"/>
            <w:vAlign w:val="center"/>
          </w:tcPr>
          <w:p w14:paraId="4334A75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103.0663</w:t>
            </w:r>
          </w:p>
        </w:tc>
        <w:tc>
          <w:tcPr>
            <w:tcW w:w="993" w:type="dxa"/>
            <w:vAlign w:val="center"/>
          </w:tcPr>
          <w:p w14:paraId="5604452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M-H</w:t>
            </w:r>
          </w:p>
        </w:tc>
        <w:tc>
          <w:tcPr>
            <w:tcW w:w="1134" w:type="dxa"/>
            <w:vAlign w:val="center"/>
          </w:tcPr>
          <w:p w14:paraId="7CDE3B9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13.82</w:t>
            </w:r>
          </w:p>
        </w:tc>
        <w:tc>
          <w:tcPr>
            <w:tcW w:w="1984" w:type="dxa"/>
            <w:vAlign w:val="center"/>
          </w:tcPr>
          <w:p w14:paraId="74A0054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851" w:type="dxa"/>
            <w:vAlign w:val="center"/>
          </w:tcPr>
          <w:p w14:paraId="39F8AD99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14:paraId="142890D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73493BC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HMDB0000092</w:t>
            </w:r>
          </w:p>
        </w:tc>
      </w:tr>
      <w:tr w:rsidR="00E63874" w:rsidRPr="00541F87" w14:paraId="4E4CB260" w14:textId="77777777" w:rsidTr="00E63874">
        <w:trPr>
          <w:jc w:val="center"/>
        </w:trPr>
        <w:tc>
          <w:tcPr>
            <w:tcW w:w="2457" w:type="dxa"/>
            <w:vAlign w:val="center"/>
          </w:tcPr>
          <w:p w14:paraId="134F939D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 M145T531</w:t>
            </w:r>
          </w:p>
        </w:tc>
        <w:tc>
          <w:tcPr>
            <w:tcW w:w="1332" w:type="dxa"/>
            <w:vAlign w:val="center"/>
          </w:tcPr>
          <w:p w14:paraId="6EDE9DFD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145.1049</w:t>
            </w:r>
          </w:p>
        </w:tc>
        <w:tc>
          <w:tcPr>
            <w:tcW w:w="1881" w:type="dxa"/>
            <w:vAlign w:val="center"/>
          </w:tcPr>
          <w:p w14:paraId="6D5FD65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0AEA2F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6ADE194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8.85</w:t>
            </w:r>
          </w:p>
        </w:tc>
        <w:tc>
          <w:tcPr>
            <w:tcW w:w="1984" w:type="dxa"/>
            <w:vAlign w:val="center"/>
          </w:tcPr>
          <w:p w14:paraId="27B39F11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30EA20C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2" w:type="dxa"/>
            <w:vAlign w:val="center"/>
          </w:tcPr>
          <w:p w14:paraId="20F81E5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69B1350A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874" w:rsidRPr="00541F87" w14:paraId="40836A6D" w14:textId="77777777" w:rsidTr="00E63874">
        <w:trPr>
          <w:jc w:val="center"/>
        </w:trPr>
        <w:tc>
          <w:tcPr>
            <w:tcW w:w="2457" w:type="dxa"/>
            <w:vAlign w:val="center"/>
          </w:tcPr>
          <w:p w14:paraId="6F63DC5F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 M160T639</w:t>
            </w:r>
          </w:p>
        </w:tc>
        <w:tc>
          <w:tcPr>
            <w:tcW w:w="1332" w:type="dxa"/>
            <w:vAlign w:val="center"/>
          </w:tcPr>
          <w:p w14:paraId="650A1DF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160.0969</w:t>
            </w:r>
          </w:p>
        </w:tc>
        <w:tc>
          <w:tcPr>
            <w:tcW w:w="1881" w:type="dxa"/>
            <w:vAlign w:val="center"/>
          </w:tcPr>
          <w:p w14:paraId="502DB8A5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11793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63322F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10.64</w:t>
            </w:r>
          </w:p>
        </w:tc>
        <w:tc>
          <w:tcPr>
            <w:tcW w:w="1984" w:type="dxa"/>
            <w:vAlign w:val="center"/>
          </w:tcPr>
          <w:p w14:paraId="1A88DF5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851" w:type="dxa"/>
            <w:vAlign w:val="center"/>
          </w:tcPr>
          <w:p w14:paraId="0FECAACE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2" w:type="dxa"/>
            <w:vAlign w:val="center"/>
          </w:tcPr>
          <w:p w14:paraId="05615C08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14:paraId="0314656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874" w:rsidRPr="00541F87" w14:paraId="610FF43C" w14:textId="77777777" w:rsidTr="00E63874">
        <w:trPr>
          <w:jc w:val="center"/>
        </w:trPr>
        <w:tc>
          <w:tcPr>
            <w:tcW w:w="2457" w:type="dxa"/>
            <w:tcBorders>
              <w:bottom w:val="single" w:sz="12" w:space="0" w:color="auto"/>
            </w:tcBorders>
            <w:vAlign w:val="center"/>
          </w:tcPr>
          <w:p w14:paraId="0C96A60E" w14:textId="77777777" w:rsidR="00E63874" w:rsidRPr="00541F87" w:rsidRDefault="00E63874" w:rsidP="00E74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 M205T653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14:paraId="0A6D1206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205.03</w:t>
            </w:r>
          </w:p>
        </w:tc>
        <w:tc>
          <w:tcPr>
            <w:tcW w:w="1881" w:type="dxa"/>
            <w:tcBorders>
              <w:bottom w:val="single" w:sz="12" w:space="0" w:color="auto"/>
            </w:tcBorders>
            <w:vAlign w:val="center"/>
          </w:tcPr>
          <w:p w14:paraId="155926B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82F9067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3C3894B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F770632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435811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14:paraId="13A4EE93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14:paraId="396133E0" w14:textId="77777777" w:rsidR="00E63874" w:rsidRPr="00541F87" w:rsidRDefault="00E63874" w:rsidP="00916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199629" w14:textId="77777777" w:rsidR="00D537DA" w:rsidRPr="00541F87" w:rsidRDefault="00D537DA" w:rsidP="00D537DA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3CA2801B" w14:textId="77777777" w:rsidR="00D537DA" w:rsidRPr="00916EC5" w:rsidRDefault="00D537DA" w:rsidP="00D537DA">
      <w:pPr>
        <w:spacing w:line="240" w:lineRule="auto"/>
        <w:rPr>
          <w:rFonts w:ascii="Times New Roman" w:hAnsi="Times New Roman" w:cs="Times New Roman"/>
          <w:lang w:val="en-US"/>
        </w:rPr>
      </w:pPr>
      <w:r w:rsidRPr="00916EC5">
        <w:rPr>
          <w:rFonts w:ascii="Times New Roman" w:hAnsi="Times New Roman" w:cs="Times New Roman"/>
          <w:lang w:val="en-US"/>
        </w:rPr>
        <w:lastRenderedPageBreak/>
        <w:t>m/z</w:t>
      </w:r>
      <w:r w:rsidR="00916EC5">
        <w:rPr>
          <w:rFonts w:ascii="Times New Roman" w:hAnsi="Times New Roman" w:cs="Times New Roman"/>
          <w:lang w:val="en-US"/>
        </w:rPr>
        <w:t>,</w:t>
      </w:r>
      <w:r w:rsidRPr="00916EC5">
        <w:rPr>
          <w:rFonts w:ascii="Times New Roman" w:hAnsi="Times New Roman" w:cs="Times New Roman"/>
          <w:lang w:val="en-US"/>
        </w:rPr>
        <w:t xml:space="preserve"> mass-to-charge ratio</w:t>
      </w:r>
    </w:p>
    <w:p w14:paraId="41196426" w14:textId="77777777" w:rsidR="00D537DA" w:rsidRPr="00916EC5" w:rsidRDefault="00D537DA" w:rsidP="00D537DA">
      <w:pPr>
        <w:spacing w:line="240" w:lineRule="auto"/>
        <w:rPr>
          <w:rFonts w:ascii="Times New Roman" w:hAnsi="Times New Roman" w:cs="Times New Roman"/>
          <w:lang w:val="en-US"/>
        </w:rPr>
      </w:pPr>
      <w:r w:rsidRPr="00916EC5">
        <w:rPr>
          <w:rFonts w:ascii="Times New Roman" w:hAnsi="Times New Roman" w:cs="Times New Roman"/>
          <w:lang w:val="en-US"/>
        </w:rPr>
        <w:t>Class 1: Identified marker confirmed by an authentic standard</w:t>
      </w:r>
    </w:p>
    <w:p w14:paraId="0623E591" w14:textId="77777777" w:rsidR="00D537DA" w:rsidRPr="00916EC5" w:rsidRDefault="00D537DA" w:rsidP="00D537DA">
      <w:pPr>
        <w:spacing w:line="240" w:lineRule="auto"/>
        <w:rPr>
          <w:rFonts w:ascii="Times New Roman" w:hAnsi="Times New Roman" w:cs="Times New Roman"/>
          <w:lang w:val="en-US"/>
        </w:rPr>
      </w:pPr>
      <w:r w:rsidRPr="00916EC5">
        <w:rPr>
          <w:rFonts w:ascii="Times New Roman" w:hAnsi="Times New Roman" w:cs="Times New Roman"/>
          <w:lang w:val="en-US"/>
        </w:rPr>
        <w:t xml:space="preserve">Class 2: putatively identified marker based on elemental composition </w:t>
      </w:r>
    </w:p>
    <w:p w14:paraId="2A2AA466" w14:textId="77777777" w:rsidR="00D537DA" w:rsidRPr="00916EC5" w:rsidRDefault="00D537DA" w:rsidP="00D537DA">
      <w:pPr>
        <w:spacing w:line="240" w:lineRule="auto"/>
        <w:rPr>
          <w:rFonts w:ascii="Times New Roman" w:hAnsi="Times New Roman" w:cs="Times New Roman"/>
          <w:lang w:val="en-US"/>
        </w:rPr>
      </w:pPr>
      <w:r w:rsidRPr="00916EC5">
        <w:rPr>
          <w:rFonts w:ascii="Times New Roman" w:hAnsi="Times New Roman" w:cs="Times New Roman"/>
          <w:lang w:val="en-US"/>
        </w:rPr>
        <w:t>Class 4: Unknown compound</w:t>
      </w:r>
    </w:p>
    <w:p w14:paraId="40F1A3CA" w14:textId="77777777" w:rsidR="00D537DA" w:rsidRPr="00916EC5" w:rsidRDefault="00D537DA" w:rsidP="00D537DA">
      <w:pPr>
        <w:spacing w:line="240" w:lineRule="auto"/>
        <w:rPr>
          <w:rFonts w:ascii="Times New Roman" w:hAnsi="Times New Roman" w:cs="Times New Roman"/>
          <w:lang w:val="en-US"/>
        </w:rPr>
      </w:pPr>
      <w:r w:rsidRPr="00916EC5">
        <w:rPr>
          <w:rFonts w:ascii="Times New Roman" w:hAnsi="Times New Roman" w:cs="Times New Roman"/>
          <w:lang w:val="en-US"/>
        </w:rPr>
        <w:t xml:space="preserve">Four levels of identification based on Metabolomics Standard Initiative </w:t>
      </w:r>
    </w:p>
    <w:p w14:paraId="112541D8" w14:textId="77777777" w:rsidR="00D537DA" w:rsidRPr="00541F87" w:rsidRDefault="00D537DA" w:rsidP="00D537DA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5D5BBD8E" w14:textId="77777777" w:rsidR="00D537DA" w:rsidRPr="00541F87" w:rsidRDefault="00D537DA" w:rsidP="00D537D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383D25F" w14:textId="77777777" w:rsidR="00D537DA" w:rsidRPr="00541F87" w:rsidRDefault="00D537DA" w:rsidP="00D537DA">
      <w:pPr>
        <w:rPr>
          <w:rFonts w:ascii="Times New Roman" w:hAnsi="Times New Roman" w:cs="Times New Roman"/>
          <w:noProof/>
          <w:sz w:val="24"/>
          <w:szCs w:val="24"/>
          <w:lang w:val="en-US"/>
        </w:rPr>
        <w:sectPr w:rsidR="00D537DA" w:rsidRPr="00541F87" w:rsidSect="00541F87">
          <w:pgSz w:w="16838" w:h="11906" w:orient="landscape"/>
          <w:pgMar w:top="1134" w:right="1440" w:bottom="1134" w:left="1440" w:header="709" w:footer="709" w:gutter="0"/>
          <w:cols w:space="708"/>
          <w:docGrid w:linePitch="360"/>
        </w:sectPr>
      </w:pPr>
    </w:p>
    <w:p w14:paraId="132A3B90" w14:textId="7148B7C2" w:rsidR="00D537DA" w:rsidRPr="00541F87" w:rsidRDefault="00D537DA" w:rsidP="00D537DA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63BCDDD" w14:textId="7C038DBD" w:rsidR="00D537DA" w:rsidRDefault="00D34614" w:rsidP="00D537D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E74161" wp14:editId="28C3DFDC">
            <wp:extent cx="5731510" cy="5610225"/>
            <wp:effectExtent l="0" t="0" r="2540" b="9525"/>
            <wp:docPr id="1" name="Picture 1" descr="A picture containing sky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ryS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98"/>
                    <a:stretch/>
                  </pic:blipFill>
                  <pic:spPr bwMode="auto">
                    <a:xfrm>
                      <a:off x="0" y="0"/>
                      <a:ext cx="573151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C25960" w14:textId="35370320" w:rsidR="00F24543" w:rsidRDefault="000E4C35" w:rsidP="00D537DA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New figure and caption</w:t>
      </w:r>
    </w:p>
    <w:p w14:paraId="1A7FA71D" w14:textId="1DA87E79" w:rsidR="000E4C35" w:rsidRDefault="000E4C35" w:rsidP="00D537DA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4089822" wp14:editId="70D9FCF4">
            <wp:extent cx="5731510" cy="5623560"/>
            <wp:effectExtent l="0" t="0" r="2540" b="0"/>
            <wp:docPr id="4" name="Picture 4" descr="A picture containing sky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34"/>
                    <a:stretch/>
                  </pic:blipFill>
                  <pic:spPr bwMode="auto">
                    <a:xfrm>
                      <a:off x="0" y="0"/>
                      <a:ext cx="5731510" cy="562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2A188" w14:textId="7241E796" w:rsidR="00021630" w:rsidRDefault="00F24543" w:rsidP="00D537D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Supplementary figure 1</w:t>
      </w:r>
      <w:r w:rsidR="0086351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: </w:t>
      </w:r>
      <w:r w:rsidR="00BE4B9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</w:t>
      </w:r>
      <w:r w:rsidR="00BE4B93" w:rsidRPr="00541F8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rincipal compenent analysis (PCA score plots</w:t>
      </w:r>
      <w:r w:rsidR="00BE4B9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). </w:t>
      </w:r>
      <w:r w:rsidR="00BE4B93" w:rsidRPr="006104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PCA before batch correction in postive mode (A) and negative mode (C). 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BE4B93" w:rsidRPr="006104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Lowess 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algorithim </w:t>
      </w:r>
      <w:r w:rsidR="00BE4B93" w:rsidRPr="0061049D">
        <w:rPr>
          <w:rFonts w:ascii="Times New Roman" w:hAnsi="Times New Roman" w:cs="Times New Roman"/>
          <w:noProof/>
          <w:sz w:val="24"/>
          <w:szCs w:val="24"/>
          <w:lang w:val="en-US"/>
        </w:rPr>
        <w:t>was applied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E4B93" w:rsidRPr="00A21E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utilising 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regularly measured </w:t>
      </w:r>
      <w:r w:rsidR="00BE4B93" w:rsidRPr="00A21EEC">
        <w:rPr>
          <w:rFonts w:ascii="Times New Roman" w:hAnsi="Times New Roman" w:cs="Times New Roman"/>
          <w:noProof/>
          <w:sz w:val="24"/>
          <w:szCs w:val="24"/>
          <w:lang w:val="en-US"/>
        </w:rPr>
        <w:t>pool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>ed</w:t>
      </w:r>
      <w:r w:rsidR="00BE4B93" w:rsidRPr="00A21E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QC samples</w:t>
      </w:r>
      <w:r w:rsidR="00BE4B93" w:rsidRPr="006104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>to correct for run-order and batch effects,</w:t>
      </w:r>
      <w:r w:rsidR="00BE4B93" w:rsidRPr="006104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result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>ing</w:t>
      </w:r>
      <w:r w:rsidR="00BE4B93" w:rsidRPr="006104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 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removal of batch differences and </w:t>
      </w:r>
      <w:r w:rsidR="00BE4B93" w:rsidRPr="0061049D">
        <w:rPr>
          <w:rFonts w:ascii="Times New Roman" w:hAnsi="Times New Roman" w:cs="Times New Roman"/>
          <w:noProof/>
          <w:sz w:val="24"/>
          <w:szCs w:val="24"/>
          <w:lang w:val="en-US"/>
        </w:rPr>
        <w:t>tight clustering of samples and pooled QC’s for</w:t>
      </w:r>
      <w:r w:rsidR="00BE4B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both</w:t>
      </w:r>
      <w:r w:rsidR="00BE4B93" w:rsidRPr="006104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postive mode (B) and negative mode (D).  </w:t>
      </w:r>
    </w:p>
    <w:p w14:paraId="23BDF1C0" w14:textId="684AC470" w:rsidR="0086351B" w:rsidRPr="0061049D" w:rsidRDefault="0086351B" w:rsidP="00D537DA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4F558D39" w14:textId="77777777" w:rsidR="00D537DA" w:rsidRPr="00541F87" w:rsidRDefault="00D537DA" w:rsidP="00D537DA">
      <w:pPr>
        <w:rPr>
          <w:lang w:val="en-US"/>
        </w:rPr>
      </w:pPr>
      <w:r w:rsidRPr="00541F87">
        <w:rPr>
          <w:lang w:val="en-US"/>
        </w:rPr>
        <w:br w:type="page"/>
      </w:r>
    </w:p>
    <w:p w14:paraId="201799CD" w14:textId="77777777" w:rsidR="00D537DA" w:rsidRPr="00541F87" w:rsidRDefault="00443286" w:rsidP="000E0561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8477243" wp14:editId="67F76AF3">
            <wp:extent cx="5731510" cy="4013200"/>
            <wp:effectExtent l="0" t="0" r="2540" b="6350"/>
            <wp:docPr id="3" name="Picture 3" descr="A close up of a piece of pap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ryS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1BFF" w14:textId="77777777" w:rsidR="00D537DA" w:rsidRPr="00541F87" w:rsidRDefault="00D537DA" w:rsidP="00D537D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Supplementary figure 2: </w:t>
      </w:r>
      <w:r w:rsidRPr="00541F8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Unidentified significant metabolites.</w:t>
      </w:r>
      <w:r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Box and whisker plot show mean, first, and third quartiles, and maximum and minimum values. # denotes</w:t>
      </w:r>
      <w:r w:rsidR="00761C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significant </w:t>
      </w:r>
      <w:r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difference</w:t>
      </w:r>
      <w:r w:rsidR="00761CEA">
        <w:rPr>
          <w:rFonts w:ascii="Times New Roman" w:hAnsi="Times New Roman" w:cs="Times New Roman"/>
          <w:noProof/>
          <w:sz w:val="24"/>
          <w:szCs w:val="24"/>
          <w:lang w:val="en-US"/>
        </w:rPr>
        <w:t>s of metabolites</w:t>
      </w:r>
      <w:r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between 2RDA and RDA. * represents</w:t>
      </w:r>
      <w:r w:rsidR="00761C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significant</w:t>
      </w:r>
      <w:r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difference</w:t>
      </w:r>
      <w:r w:rsidR="00761CEA">
        <w:rPr>
          <w:rFonts w:ascii="Times New Roman" w:hAnsi="Times New Roman" w:cs="Times New Roman"/>
          <w:noProof/>
          <w:sz w:val="24"/>
          <w:szCs w:val="24"/>
          <w:lang w:val="en-US"/>
        </w:rPr>
        <w:t>s of metabolites</w:t>
      </w:r>
      <w:r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between pre and post intervention within each group.</w:t>
      </w:r>
      <w:r w:rsidR="0044328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43286"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443286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443286"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>) M205T653, m/z 205.0347, retention time 10.8787 mins and detected in negative ionisation mode.</w:t>
      </w:r>
      <w:r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(B) M160T639; m/z 160.0969, retention time at 10.6432 mins and deteceted in positive ionisation mode. </w:t>
      </w:r>
      <w:r w:rsidR="00443286">
        <w:rPr>
          <w:rFonts w:ascii="Times New Roman" w:hAnsi="Times New Roman" w:cs="Times New Roman"/>
          <w:noProof/>
          <w:sz w:val="24"/>
          <w:szCs w:val="24"/>
          <w:lang w:val="en-US"/>
        </w:rPr>
        <w:t>(C</w:t>
      </w:r>
      <w:r w:rsidR="00443286" w:rsidRPr="00541F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) M145T531; m/z of 145.1049, retention time of 8.8503 mins and detected in positive ionisation mode. </w:t>
      </w:r>
    </w:p>
    <w:p w14:paraId="3562ED43" w14:textId="77777777" w:rsidR="00D537DA" w:rsidRPr="00541F87" w:rsidRDefault="00D537DA" w:rsidP="00D537DA">
      <w:pPr>
        <w:rPr>
          <w:lang w:val="en-US"/>
        </w:rPr>
      </w:pPr>
    </w:p>
    <w:p w14:paraId="2F350533" w14:textId="77777777" w:rsidR="00D537DA" w:rsidRPr="00541F87" w:rsidRDefault="00D537DA" w:rsidP="00D537DA">
      <w:pPr>
        <w:jc w:val="both"/>
        <w:rPr>
          <w:lang w:val="en-US"/>
        </w:rPr>
      </w:pPr>
    </w:p>
    <w:p w14:paraId="2015318C" w14:textId="77777777" w:rsidR="00EA441B" w:rsidRPr="00D537DA" w:rsidRDefault="00EA441B" w:rsidP="00D537DA"/>
    <w:sectPr w:rsidR="00EA441B" w:rsidRPr="00D537DA" w:rsidSect="00541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NTU0M7M0srS0tDBW0lEKTi0uzszPAykwNK4FAAXwdQ0tAAAA"/>
  </w:docVars>
  <w:rsids>
    <w:rsidRoot w:val="00EA441B"/>
    <w:rsid w:val="00004E3C"/>
    <w:rsid w:val="00010687"/>
    <w:rsid w:val="00021630"/>
    <w:rsid w:val="000A2A85"/>
    <w:rsid w:val="000A2BC7"/>
    <w:rsid w:val="000E0561"/>
    <w:rsid w:val="000E28AB"/>
    <w:rsid w:val="000E4C35"/>
    <w:rsid w:val="00100091"/>
    <w:rsid w:val="00110A37"/>
    <w:rsid w:val="001525B4"/>
    <w:rsid w:val="0016607F"/>
    <w:rsid w:val="00193D78"/>
    <w:rsid w:val="001C247C"/>
    <w:rsid w:val="001D2AE1"/>
    <w:rsid w:val="002018A3"/>
    <w:rsid w:val="00224162"/>
    <w:rsid w:val="00277D15"/>
    <w:rsid w:val="00282138"/>
    <w:rsid w:val="00296CAE"/>
    <w:rsid w:val="002B1F38"/>
    <w:rsid w:val="002F6AB2"/>
    <w:rsid w:val="00331178"/>
    <w:rsid w:val="0035570B"/>
    <w:rsid w:val="003924DC"/>
    <w:rsid w:val="003B6BE0"/>
    <w:rsid w:val="003F477E"/>
    <w:rsid w:val="0043171B"/>
    <w:rsid w:val="00443286"/>
    <w:rsid w:val="00463153"/>
    <w:rsid w:val="0047187C"/>
    <w:rsid w:val="004E1A0B"/>
    <w:rsid w:val="00525A6A"/>
    <w:rsid w:val="005353A7"/>
    <w:rsid w:val="0058476F"/>
    <w:rsid w:val="005C49BC"/>
    <w:rsid w:val="005C71F3"/>
    <w:rsid w:val="00607420"/>
    <w:rsid w:val="0061049D"/>
    <w:rsid w:val="006244AB"/>
    <w:rsid w:val="00627777"/>
    <w:rsid w:val="00657175"/>
    <w:rsid w:val="0066103B"/>
    <w:rsid w:val="00663A15"/>
    <w:rsid w:val="006756E8"/>
    <w:rsid w:val="00682C16"/>
    <w:rsid w:val="006B4878"/>
    <w:rsid w:val="00716484"/>
    <w:rsid w:val="007321F1"/>
    <w:rsid w:val="00761CEA"/>
    <w:rsid w:val="00781A90"/>
    <w:rsid w:val="00790B9E"/>
    <w:rsid w:val="007C712D"/>
    <w:rsid w:val="007F08C5"/>
    <w:rsid w:val="007F3D88"/>
    <w:rsid w:val="0080464B"/>
    <w:rsid w:val="00845600"/>
    <w:rsid w:val="0086351B"/>
    <w:rsid w:val="008A1BBB"/>
    <w:rsid w:val="008B7D2B"/>
    <w:rsid w:val="008D55EA"/>
    <w:rsid w:val="00916EC5"/>
    <w:rsid w:val="00942E41"/>
    <w:rsid w:val="0094367E"/>
    <w:rsid w:val="00990A6C"/>
    <w:rsid w:val="00A2679D"/>
    <w:rsid w:val="00A81004"/>
    <w:rsid w:val="00A95A70"/>
    <w:rsid w:val="00AE5A4A"/>
    <w:rsid w:val="00AF301B"/>
    <w:rsid w:val="00B2455B"/>
    <w:rsid w:val="00B30EAE"/>
    <w:rsid w:val="00B654C8"/>
    <w:rsid w:val="00B67C89"/>
    <w:rsid w:val="00BB242B"/>
    <w:rsid w:val="00BE0D8D"/>
    <w:rsid w:val="00BE4B93"/>
    <w:rsid w:val="00BF7A8D"/>
    <w:rsid w:val="00C0011E"/>
    <w:rsid w:val="00C139B0"/>
    <w:rsid w:val="00C212D7"/>
    <w:rsid w:val="00C30B60"/>
    <w:rsid w:val="00C40572"/>
    <w:rsid w:val="00C83FA1"/>
    <w:rsid w:val="00CC0B5F"/>
    <w:rsid w:val="00CF23C5"/>
    <w:rsid w:val="00D17143"/>
    <w:rsid w:val="00D34614"/>
    <w:rsid w:val="00D510AA"/>
    <w:rsid w:val="00D537DA"/>
    <w:rsid w:val="00D76FC6"/>
    <w:rsid w:val="00DC6359"/>
    <w:rsid w:val="00DF0476"/>
    <w:rsid w:val="00DF7A9A"/>
    <w:rsid w:val="00E35A3A"/>
    <w:rsid w:val="00E63874"/>
    <w:rsid w:val="00E71512"/>
    <w:rsid w:val="00E75D35"/>
    <w:rsid w:val="00EA441B"/>
    <w:rsid w:val="00EA65E3"/>
    <w:rsid w:val="00EE06DC"/>
    <w:rsid w:val="00F24543"/>
    <w:rsid w:val="00F509CD"/>
    <w:rsid w:val="00FB61FA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BFA3"/>
  <w15:chartTrackingRefBased/>
  <w15:docId w15:val="{6BD4F3D7-87AB-444A-84F8-47B2267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DA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301B"/>
    <w:pPr>
      <w:spacing w:after="12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F1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F1"/>
    <w:rPr>
      <w:rFonts w:ascii="Verdana" w:hAnsi="Verdana"/>
      <w:b/>
      <w:bCs/>
      <w:sz w:val="20"/>
      <w:szCs w:val="20"/>
    </w:rPr>
  </w:style>
  <w:style w:type="character" w:customStyle="1" w:styleId="ref-journal">
    <w:name w:val="ref-journal"/>
    <w:basedOn w:val="DefaultParagraphFont"/>
    <w:rsid w:val="00845600"/>
  </w:style>
  <w:style w:type="character" w:customStyle="1" w:styleId="ref-vol">
    <w:name w:val="ref-vol"/>
    <w:basedOn w:val="DefaultParagraphFont"/>
    <w:rsid w:val="00845600"/>
  </w:style>
  <w:style w:type="character" w:styleId="Hyperlink">
    <w:name w:val="Hyperlink"/>
    <w:basedOn w:val="DefaultParagraphFont"/>
    <w:uiPriority w:val="99"/>
    <w:semiHidden/>
    <w:unhideWhenUsed/>
    <w:rsid w:val="0058476F"/>
    <w:rPr>
      <w:color w:val="0000FF"/>
      <w:u w:val="single"/>
    </w:rPr>
  </w:style>
  <w:style w:type="paragraph" w:customStyle="1" w:styleId="infomark">
    <w:name w:val="infomark"/>
    <w:basedOn w:val="Normal"/>
    <w:rsid w:val="0094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942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tiff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c3473-afb6-4782-ba55-074fa82562b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69DB67C5A4B4491E7C5F8A2987E29" ma:contentTypeVersion="26" ma:contentTypeDescription="Create a new document." ma:contentTypeScope="" ma:versionID="c8080b5c341ef88d60b3e2879ec2b191">
  <xsd:schema xmlns:xsd="http://www.w3.org/2001/XMLSchema" xmlns:xs="http://www.w3.org/2001/XMLSchema" xmlns:p="http://schemas.microsoft.com/office/2006/metadata/properties" xmlns:ns3="7eac3473-afb6-4782-ba55-074fa82562bd" xmlns:ns4="4b309bf4-0697-4905-b901-020cf4f4b08a" targetNamespace="http://schemas.microsoft.com/office/2006/metadata/properties" ma:root="true" ma:fieldsID="6c6a6314aac2a0249f78bd04c32815fd" ns3:_="" ns4:_="">
    <xsd:import namespace="7eac3473-afb6-4782-ba55-074fa82562bd"/>
    <xsd:import namespace="4b309bf4-0697-4905-b901-020cf4f4b08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3473-afb6-4782-ba55-074fa82562b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de489a06-05e3-48df-9922-90b85ca531ab}" ma:internalName="TaxCatchAll" ma:showField="CatchAllData" ma:web="7586e4bb-444d-4b08-b282-e9189f746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de489a06-05e3-48df-9922-90b85ca531ab}" ma:internalName="TaxCatchAllLabel" ma:readOnly="true" ma:showField="CatchAllDataLabel" ma:web="7586e4bb-444d-4b08-b282-e9189f746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9bf4-0697-4905-b901-020cf4f4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2bbd033-7c10-4bc6-94c7-41b14f0b8859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3E8B-D332-4044-8471-350030AC00EB}">
  <ds:schemaRefs>
    <ds:schemaRef ds:uri="http://schemas.microsoft.com/office/2006/metadata/properties"/>
    <ds:schemaRef ds:uri="http://schemas.microsoft.com/office/infopath/2007/PartnerControls"/>
    <ds:schemaRef ds:uri="7eac3473-afb6-4782-ba55-074fa82562bd"/>
  </ds:schemaRefs>
</ds:datastoreItem>
</file>

<file path=customXml/itemProps2.xml><?xml version="1.0" encoding="utf-8"?>
<ds:datastoreItem xmlns:ds="http://schemas.openxmlformats.org/officeDocument/2006/customXml" ds:itemID="{7A4C0DEA-7727-460F-A699-64C0A327D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3473-afb6-4782-ba55-074fa82562bd"/>
    <ds:schemaRef ds:uri="4b309bf4-0697-4905-b901-020cf4f4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28726-6CA4-435F-AAC6-A8252C162E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7BEE84-B56E-48C8-A0FD-33310C9C8A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B896FC-36EB-4C9A-8830-884BBBF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Brenan Durainayagam</dc:creator>
  <cp:keywords/>
  <dc:description/>
  <cp:lastModifiedBy>Giorgia Aprile</cp:lastModifiedBy>
  <cp:revision>2</cp:revision>
  <dcterms:created xsi:type="dcterms:W3CDTF">2019-11-26T08:49:00Z</dcterms:created>
  <dcterms:modified xsi:type="dcterms:W3CDTF">2019-11-26T08:49:00Z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0x01010099969DB67C5A4B4491E7C5F8A2987E29</vt:lpwstr>
  </property>
</Properties>
</file>