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E8" w:rsidRPr="00F20CE8" w:rsidRDefault="00F20CE8" w:rsidP="00F20CE8"/>
    <w:p w:rsidR="00F20CE8" w:rsidRPr="00F20CE8" w:rsidRDefault="00F20CE8" w:rsidP="00F20CE8">
      <w:r w:rsidRPr="00F20CE8">
        <w:rPr>
          <w:rFonts w:hint="eastAsia"/>
        </w:rPr>
        <w:t xml:space="preserve">Table 4 </w:t>
      </w:r>
      <w:proofErr w:type="gramStart"/>
      <w:r w:rsidRPr="00F20CE8">
        <w:rPr>
          <w:rFonts w:hint="eastAsia"/>
        </w:rPr>
        <w:t>The</w:t>
      </w:r>
      <w:proofErr w:type="gramEnd"/>
      <w:r w:rsidRPr="00F20CE8">
        <w:rPr>
          <w:rFonts w:hint="eastAsia"/>
        </w:rPr>
        <w:t xml:space="preserve"> herbal medicines and corresponding adultera</w:t>
      </w:r>
      <w:r w:rsidR="00463469">
        <w:t>nts</w:t>
      </w:r>
      <w:r w:rsidRPr="00F20CE8">
        <w:rPr>
          <w:rFonts w:hint="eastAsia"/>
        </w:rPr>
        <w:t xml:space="preserve"> </w:t>
      </w:r>
      <w:r w:rsidRPr="00F20CE8">
        <w:t>detected</w:t>
      </w:r>
      <w:r w:rsidRPr="00F20CE8">
        <w:rPr>
          <w:rFonts w:hint="eastAsia"/>
        </w:rPr>
        <w:t xml:space="preserve"> </w:t>
      </w:r>
      <w:r w:rsidR="00463469">
        <w:t>during</w:t>
      </w:r>
      <w:r w:rsidRPr="00F20CE8">
        <w:rPr>
          <w:rFonts w:hint="eastAsia"/>
        </w:rPr>
        <w:t xml:space="preserve"> 2003-2017</w:t>
      </w:r>
      <w:r>
        <w:rPr>
          <w:rFonts w:hint="eastAsia"/>
        </w:rPr>
        <w:t xml:space="preserve"> </w:t>
      </w:r>
    </w:p>
    <w:p w:rsidR="00F20CE8" w:rsidRPr="00F20CE8" w:rsidRDefault="00F20CE8" w:rsidP="00F20CE8"/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20CE8" w:rsidRPr="000111FD" w:rsidTr="000111FD"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0CE8" w:rsidRPr="000111FD" w:rsidRDefault="00F20CE8" w:rsidP="00F20CE8">
            <w:r w:rsidRPr="000111FD">
              <w:rPr>
                <w:rFonts w:hint="eastAsia"/>
              </w:rPr>
              <w:t>Year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0CE8" w:rsidRPr="000111FD" w:rsidRDefault="00F20CE8" w:rsidP="00F20CE8">
            <w:r w:rsidRPr="000111FD">
              <w:t>A</w:t>
            </w:r>
            <w:r w:rsidRPr="000111FD">
              <w:rPr>
                <w:rFonts w:hint="eastAsia"/>
              </w:rPr>
              <w:t>dulterated herbal medicines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0CE8" w:rsidRPr="000111FD" w:rsidRDefault="00F20CE8" w:rsidP="00F20CE8">
            <w:r w:rsidRPr="000111FD">
              <w:t>A</w:t>
            </w:r>
            <w:r w:rsidRPr="000111FD">
              <w:rPr>
                <w:rFonts w:hint="eastAsia"/>
              </w:rPr>
              <w:t xml:space="preserve">dulterants </w:t>
            </w:r>
          </w:p>
        </w:tc>
      </w:tr>
      <w:tr w:rsidR="00F20CE8" w:rsidRPr="000111FD" w:rsidTr="000111FD"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F20CE8" w:rsidRPr="000111FD" w:rsidRDefault="00F20CE8" w:rsidP="00F20CE8">
            <w:r w:rsidRPr="000111FD">
              <w:rPr>
                <w:rFonts w:hint="eastAsia"/>
              </w:rPr>
              <w:t>2003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20CE8" w:rsidRPr="000111FD" w:rsidRDefault="00F20CE8" w:rsidP="00F20CE8">
            <w:r w:rsidRPr="000111FD">
              <w:rPr>
                <w:rFonts w:hint="eastAsia"/>
              </w:rPr>
              <w:t>NA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20CE8" w:rsidRPr="000111FD" w:rsidRDefault="00F20CE8" w:rsidP="00F20CE8"/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>
            <w:r w:rsidRPr="000111FD">
              <w:rPr>
                <w:rFonts w:hint="eastAsia"/>
              </w:rPr>
              <w:t>2004</w:t>
            </w:r>
          </w:p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>
            <w:r w:rsidRPr="000111FD">
              <w:rPr>
                <w:rFonts w:hint="eastAsia"/>
              </w:rPr>
              <w:t>NA</w:t>
            </w:r>
          </w:p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/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>
            <w:r w:rsidRPr="000111FD">
              <w:rPr>
                <w:rFonts w:hint="eastAsia"/>
              </w:rPr>
              <w:t>2005</w:t>
            </w:r>
          </w:p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>
            <w:r w:rsidRPr="000111FD">
              <w:rPr>
                <w:rFonts w:hint="eastAsia"/>
              </w:rPr>
              <w:t>NA</w:t>
            </w:r>
          </w:p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/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>
            <w:r w:rsidRPr="000111FD">
              <w:rPr>
                <w:rFonts w:hint="eastAsia"/>
              </w:rPr>
              <w:t>2006</w:t>
            </w:r>
          </w:p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>
            <w:r w:rsidRPr="000111FD">
              <w:rPr>
                <w:rFonts w:hint="eastAsia"/>
              </w:rPr>
              <w:t>NA</w:t>
            </w:r>
          </w:p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/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>
            <w:r w:rsidRPr="000111FD">
              <w:rPr>
                <w:rFonts w:hint="eastAsia"/>
              </w:rPr>
              <w:t>2007</w:t>
            </w:r>
          </w:p>
        </w:tc>
        <w:tc>
          <w:tcPr>
            <w:tcW w:w="1667" w:type="pct"/>
            <w:shd w:val="clear" w:color="auto" w:fill="auto"/>
          </w:tcPr>
          <w:p w:rsidR="00F20CE8" w:rsidRPr="000111FD" w:rsidRDefault="00463469" w:rsidP="00F20CE8">
            <w:proofErr w:type="spellStart"/>
            <w:r w:rsidRPr="000111FD">
              <w:t>t</w:t>
            </w:r>
            <w:r w:rsidR="00F20CE8" w:rsidRPr="000111FD">
              <w:rPr>
                <w:rFonts w:hint="eastAsia"/>
              </w:rPr>
              <w:t>yphae</w:t>
            </w:r>
            <w:proofErr w:type="spellEnd"/>
            <w:r w:rsidR="00F20CE8" w:rsidRPr="000111FD">
              <w:rPr>
                <w:rFonts w:hint="eastAsia"/>
              </w:rPr>
              <w:t xml:space="preserve"> </w:t>
            </w:r>
            <w:r w:rsidRPr="000111FD">
              <w:t>p</w:t>
            </w:r>
            <w:r w:rsidR="00F20CE8" w:rsidRPr="000111FD">
              <w:rPr>
                <w:rFonts w:hint="eastAsia"/>
              </w:rPr>
              <w:t xml:space="preserve">ollen, </w:t>
            </w:r>
            <w:proofErr w:type="spellStart"/>
            <w:r w:rsidRPr="000111FD">
              <w:rPr>
                <w:i/>
              </w:rPr>
              <w:t>S</w:t>
            </w:r>
            <w:r w:rsidR="00F20CE8" w:rsidRPr="000111FD">
              <w:rPr>
                <w:i/>
              </w:rPr>
              <w:t>cutellariae</w:t>
            </w:r>
            <w:proofErr w:type="spellEnd"/>
            <w:r w:rsidR="00F20CE8" w:rsidRPr="000111FD">
              <w:rPr>
                <w:rFonts w:hint="eastAsia"/>
              </w:rPr>
              <w:t xml:space="preserve"> </w:t>
            </w:r>
            <w:r w:rsidRPr="000111FD">
              <w:rPr>
                <w:i/>
              </w:rPr>
              <w:t>R</w:t>
            </w:r>
            <w:r w:rsidR="00F20CE8" w:rsidRPr="000111FD">
              <w:rPr>
                <w:i/>
              </w:rPr>
              <w:t xml:space="preserve">adix </w:t>
            </w:r>
          </w:p>
        </w:tc>
        <w:tc>
          <w:tcPr>
            <w:tcW w:w="1667" w:type="pct"/>
            <w:shd w:val="clear" w:color="auto" w:fill="auto"/>
          </w:tcPr>
          <w:p w:rsidR="00F20CE8" w:rsidRPr="000111FD" w:rsidRDefault="00463469" w:rsidP="00F20CE8">
            <w:proofErr w:type="spellStart"/>
            <w:r w:rsidRPr="000111FD">
              <w:t>a</w:t>
            </w:r>
            <w:r w:rsidR="00F20CE8" w:rsidRPr="000111FD">
              <w:rPr>
                <w:rFonts w:hint="eastAsia"/>
              </w:rPr>
              <w:t>uramine</w:t>
            </w:r>
            <w:proofErr w:type="spellEnd"/>
            <w:r w:rsidR="00F20CE8" w:rsidRPr="000111FD">
              <w:rPr>
                <w:rFonts w:hint="eastAsia"/>
              </w:rPr>
              <w:t xml:space="preserve"> O</w:t>
            </w:r>
          </w:p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/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>
            <w:pPr>
              <w:rPr>
                <w:i/>
              </w:rPr>
            </w:pPr>
            <w:proofErr w:type="spellStart"/>
            <w:r w:rsidRPr="000111FD">
              <w:rPr>
                <w:i/>
              </w:rPr>
              <w:t>Cartheami</w:t>
            </w:r>
            <w:proofErr w:type="spellEnd"/>
            <w:r w:rsidRPr="000111FD">
              <w:rPr>
                <w:i/>
              </w:rPr>
              <w:t xml:space="preserve"> </w:t>
            </w:r>
            <w:proofErr w:type="spellStart"/>
            <w:r w:rsidR="00463469" w:rsidRPr="000111FD">
              <w:rPr>
                <w:i/>
              </w:rPr>
              <w:t>f</w:t>
            </w:r>
            <w:r w:rsidRPr="000111FD">
              <w:rPr>
                <w:i/>
              </w:rPr>
              <w:t>los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F20CE8" w:rsidRPr="000111FD" w:rsidRDefault="00463469" w:rsidP="00F20CE8">
            <w:r w:rsidRPr="000111FD">
              <w:t>o</w:t>
            </w:r>
            <w:r w:rsidR="00F20CE8" w:rsidRPr="000111FD">
              <w:rPr>
                <w:rFonts w:hint="eastAsia"/>
              </w:rPr>
              <w:t>range II</w:t>
            </w:r>
          </w:p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/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>
            <w:pPr>
              <w:rPr>
                <w:i/>
              </w:rPr>
            </w:pPr>
            <w:proofErr w:type="spellStart"/>
            <w:r w:rsidRPr="000111FD">
              <w:rPr>
                <w:i/>
              </w:rPr>
              <w:t>Schisandrae</w:t>
            </w:r>
            <w:proofErr w:type="spellEnd"/>
            <w:r w:rsidRPr="000111FD">
              <w:rPr>
                <w:i/>
              </w:rPr>
              <w:t xml:space="preserve"> </w:t>
            </w:r>
            <w:proofErr w:type="spellStart"/>
            <w:r w:rsidR="00463469" w:rsidRPr="000111FD">
              <w:rPr>
                <w:i/>
              </w:rPr>
              <w:t>c</w:t>
            </w:r>
            <w:r w:rsidRPr="000111FD">
              <w:rPr>
                <w:i/>
              </w:rPr>
              <w:t>hinensis</w:t>
            </w:r>
            <w:proofErr w:type="spellEnd"/>
            <w:r w:rsidRPr="000111FD">
              <w:rPr>
                <w:i/>
              </w:rPr>
              <w:t xml:space="preserve"> </w:t>
            </w:r>
            <w:proofErr w:type="spellStart"/>
            <w:r w:rsidR="00463469" w:rsidRPr="000111FD">
              <w:rPr>
                <w:i/>
              </w:rPr>
              <w:t>f</w:t>
            </w:r>
            <w:r w:rsidRPr="000111FD">
              <w:rPr>
                <w:i/>
              </w:rPr>
              <w:t>ructus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F20CE8" w:rsidRPr="000111FD" w:rsidRDefault="00463469" w:rsidP="00F20CE8">
            <w:r w:rsidRPr="000111FD">
              <w:t>c</w:t>
            </w:r>
            <w:r w:rsidR="00F20CE8" w:rsidRPr="000111FD">
              <w:rPr>
                <w:rFonts w:hint="eastAsia"/>
              </w:rPr>
              <w:t xml:space="preserve">armine, </w:t>
            </w:r>
            <w:r w:rsidRPr="000111FD">
              <w:t>e</w:t>
            </w:r>
            <w:r w:rsidR="00F20CE8" w:rsidRPr="000111FD">
              <w:rPr>
                <w:rFonts w:hint="eastAsia"/>
              </w:rPr>
              <w:t xml:space="preserve">rythrosine, </w:t>
            </w:r>
            <w:r w:rsidRPr="000111FD">
              <w:t>a</w:t>
            </w:r>
            <w:r w:rsidR="00F20CE8" w:rsidRPr="000111FD">
              <w:rPr>
                <w:rFonts w:hint="eastAsia"/>
              </w:rPr>
              <w:t>cid red</w:t>
            </w:r>
          </w:p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>
            <w:r w:rsidRPr="000111FD">
              <w:rPr>
                <w:rFonts w:hint="eastAsia"/>
              </w:rPr>
              <w:t>2008</w:t>
            </w:r>
          </w:p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>
            <w:pPr>
              <w:rPr>
                <w:i/>
              </w:rPr>
            </w:pPr>
            <w:proofErr w:type="spellStart"/>
            <w:r w:rsidRPr="000111FD">
              <w:rPr>
                <w:i/>
              </w:rPr>
              <w:t>Cinnabaris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>
            <w:r w:rsidRPr="000111FD">
              <w:rPr>
                <w:rFonts w:hint="eastAsia"/>
              </w:rPr>
              <w:t>S</w:t>
            </w:r>
            <w:r w:rsidRPr="000111FD">
              <w:t>carlet</w:t>
            </w:r>
            <w:r w:rsidRPr="000111FD">
              <w:rPr>
                <w:rFonts w:hint="eastAsia"/>
              </w:rPr>
              <w:t xml:space="preserve"> </w:t>
            </w:r>
            <w:r w:rsidRPr="000111FD">
              <w:t>808</w:t>
            </w:r>
          </w:p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/>
        </w:tc>
        <w:tc>
          <w:tcPr>
            <w:tcW w:w="1667" w:type="pct"/>
            <w:shd w:val="clear" w:color="auto" w:fill="auto"/>
          </w:tcPr>
          <w:p w:rsidR="00F20CE8" w:rsidRPr="000111FD" w:rsidRDefault="00463469" w:rsidP="00F20CE8">
            <w:pPr>
              <w:rPr>
                <w:i/>
              </w:rPr>
            </w:pPr>
            <w:proofErr w:type="spellStart"/>
            <w:r w:rsidRPr="000111FD">
              <w:rPr>
                <w:i/>
              </w:rPr>
              <w:t>d</w:t>
            </w:r>
            <w:r w:rsidR="00F20CE8" w:rsidRPr="000111FD">
              <w:rPr>
                <w:i/>
              </w:rPr>
              <w:t>raconis</w:t>
            </w:r>
            <w:proofErr w:type="spellEnd"/>
            <w:r w:rsidR="00F20CE8" w:rsidRPr="000111FD">
              <w:rPr>
                <w:i/>
              </w:rPr>
              <w:t xml:space="preserve"> </w:t>
            </w:r>
            <w:proofErr w:type="spellStart"/>
            <w:r w:rsidRPr="000111FD">
              <w:rPr>
                <w:i/>
              </w:rPr>
              <w:t>s</w:t>
            </w:r>
            <w:r w:rsidR="00F20CE8" w:rsidRPr="000111FD">
              <w:rPr>
                <w:i/>
              </w:rPr>
              <w:t>anguis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F20CE8" w:rsidRPr="000111FD" w:rsidRDefault="00463469" w:rsidP="00F20CE8">
            <w:r w:rsidRPr="000111FD">
              <w:t>r</w:t>
            </w:r>
            <w:r w:rsidR="00F20CE8" w:rsidRPr="000111FD">
              <w:rPr>
                <w:rFonts w:hint="eastAsia"/>
              </w:rPr>
              <w:t xml:space="preserve">osin, </w:t>
            </w:r>
            <w:r w:rsidRPr="000111FD">
              <w:t>s</w:t>
            </w:r>
            <w:r w:rsidR="00F20CE8" w:rsidRPr="000111FD">
              <w:rPr>
                <w:rFonts w:hint="eastAsia"/>
              </w:rPr>
              <w:t xml:space="preserve">carlet 808, </w:t>
            </w:r>
            <w:r w:rsidRPr="000111FD">
              <w:t>t</w:t>
            </w:r>
            <w:r w:rsidR="00F20CE8" w:rsidRPr="000111FD">
              <w:rPr>
                <w:rFonts w:hint="eastAsia"/>
              </w:rPr>
              <w:t>ony</w:t>
            </w:r>
            <w:r w:rsidRPr="000111FD">
              <w:t xml:space="preserve"> </w:t>
            </w:r>
            <w:r w:rsidR="00F20CE8" w:rsidRPr="000111FD">
              <w:rPr>
                <w:rFonts w:hint="eastAsia"/>
              </w:rPr>
              <w:t xml:space="preserve">red </w:t>
            </w:r>
            <w:r w:rsidR="00F20CE8" w:rsidRPr="000111FD">
              <w:rPr>
                <w:rFonts w:hint="eastAsia"/>
              </w:rPr>
              <w:t>Ⅳ</w:t>
            </w:r>
          </w:p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/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>
            <w:proofErr w:type="spellStart"/>
            <w:r w:rsidRPr="000111FD">
              <w:rPr>
                <w:rFonts w:hint="eastAsia"/>
              </w:rPr>
              <w:t>A</w:t>
            </w:r>
            <w:r w:rsidRPr="000111FD">
              <w:t>quilariaeLignum</w:t>
            </w:r>
            <w:proofErr w:type="spellEnd"/>
            <w:r w:rsidRPr="000111FD">
              <w:t xml:space="preserve"> </w:t>
            </w:r>
            <w:proofErr w:type="spellStart"/>
            <w:r w:rsidRPr="000111FD">
              <w:rPr>
                <w:rFonts w:hint="eastAsia"/>
              </w:rPr>
              <w:t>R</w:t>
            </w:r>
            <w:r w:rsidRPr="000111FD">
              <w:t>esinatum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F20CE8" w:rsidRPr="000111FD" w:rsidRDefault="00463469" w:rsidP="00F20CE8">
            <w:r w:rsidRPr="000111FD">
              <w:t>r</w:t>
            </w:r>
            <w:r w:rsidR="00F20CE8" w:rsidRPr="000111FD">
              <w:rPr>
                <w:rFonts w:hint="eastAsia"/>
              </w:rPr>
              <w:t>osin</w:t>
            </w:r>
          </w:p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>
            <w:r w:rsidRPr="000111FD">
              <w:rPr>
                <w:rFonts w:hint="eastAsia"/>
              </w:rPr>
              <w:t>2009</w:t>
            </w:r>
          </w:p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>
            <w:proofErr w:type="spellStart"/>
            <w:r w:rsidRPr="000111FD">
              <w:rPr>
                <w:rFonts w:hint="eastAsia"/>
              </w:rPr>
              <w:t>M</w:t>
            </w:r>
            <w:r w:rsidRPr="000111FD">
              <w:t>umeFructus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F20CE8" w:rsidRPr="000111FD" w:rsidRDefault="00463469" w:rsidP="00F20CE8">
            <w:r w:rsidRPr="000111FD">
              <w:t>a</w:t>
            </w:r>
            <w:r w:rsidR="00F20CE8" w:rsidRPr="000111FD">
              <w:rPr>
                <w:rFonts w:hint="eastAsia"/>
              </w:rPr>
              <w:t xml:space="preserve">maranth red, </w:t>
            </w:r>
            <w:r w:rsidRPr="000111FD">
              <w:t>b</w:t>
            </w:r>
            <w:r w:rsidR="00F20CE8" w:rsidRPr="000111FD">
              <w:rPr>
                <w:rFonts w:hint="eastAsia"/>
              </w:rPr>
              <w:t xml:space="preserve">rilliant blue, </w:t>
            </w:r>
            <w:r w:rsidRPr="000111FD">
              <w:t>s</w:t>
            </w:r>
            <w:r w:rsidR="00F20CE8" w:rsidRPr="000111FD">
              <w:rPr>
                <w:rFonts w:hint="eastAsia"/>
              </w:rPr>
              <w:t>unset yellow</w:t>
            </w:r>
          </w:p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>
            <w:r w:rsidRPr="000111FD">
              <w:rPr>
                <w:rFonts w:hint="eastAsia"/>
              </w:rPr>
              <w:t>2010</w:t>
            </w:r>
          </w:p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>
            <w:proofErr w:type="spellStart"/>
            <w:r w:rsidRPr="000111FD">
              <w:rPr>
                <w:i/>
              </w:rPr>
              <w:t>Coptidis</w:t>
            </w:r>
            <w:proofErr w:type="spellEnd"/>
            <w:r w:rsidRPr="000111FD">
              <w:rPr>
                <w:rFonts w:hint="eastAsia"/>
              </w:rPr>
              <w:t xml:space="preserve"> </w:t>
            </w:r>
            <w:proofErr w:type="spellStart"/>
            <w:r w:rsidR="00463469" w:rsidRPr="000111FD">
              <w:t>r</w:t>
            </w:r>
            <w:r w:rsidRPr="000111FD">
              <w:rPr>
                <w:rFonts w:hint="eastAsia"/>
              </w:rPr>
              <w:t>hizoma</w:t>
            </w:r>
            <w:proofErr w:type="spellEnd"/>
            <w:r w:rsidRPr="000111FD">
              <w:rPr>
                <w:rFonts w:hint="eastAsia"/>
              </w:rPr>
              <w:t xml:space="preserve">, </w:t>
            </w:r>
            <w:proofErr w:type="spellStart"/>
            <w:r w:rsidRPr="000111FD">
              <w:rPr>
                <w:i/>
              </w:rPr>
              <w:t>Phellodendri</w:t>
            </w:r>
            <w:proofErr w:type="spellEnd"/>
            <w:r w:rsidR="00463469" w:rsidRPr="000111FD">
              <w:rPr>
                <w:i/>
              </w:rPr>
              <w:t xml:space="preserve"> </w:t>
            </w:r>
            <w:proofErr w:type="spellStart"/>
            <w:r w:rsidR="00463469" w:rsidRPr="000111FD">
              <w:rPr>
                <w:i/>
              </w:rPr>
              <w:t>c</w:t>
            </w:r>
            <w:r w:rsidRPr="000111FD">
              <w:rPr>
                <w:i/>
              </w:rPr>
              <w:t>hinensis</w:t>
            </w:r>
            <w:proofErr w:type="spellEnd"/>
            <w:r w:rsidRPr="000111FD">
              <w:rPr>
                <w:rFonts w:hint="eastAsia"/>
              </w:rPr>
              <w:t xml:space="preserve"> </w:t>
            </w:r>
            <w:r w:rsidR="00463469" w:rsidRPr="000111FD">
              <w:t>c</w:t>
            </w:r>
            <w:r w:rsidRPr="000111FD">
              <w:rPr>
                <w:rFonts w:hint="eastAsia"/>
              </w:rPr>
              <w:t xml:space="preserve">ortex, </w:t>
            </w:r>
            <w:r w:rsidRPr="000111FD">
              <w:rPr>
                <w:i/>
              </w:rPr>
              <w:t xml:space="preserve">Corydalis </w:t>
            </w:r>
            <w:proofErr w:type="spellStart"/>
            <w:r w:rsidR="00463469" w:rsidRPr="000111FD">
              <w:rPr>
                <w:i/>
              </w:rPr>
              <w:t>r</w:t>
            </w:r>
            <w:r w:rsidRPr="000111FD">
              <w:rPr>
                <w:i/>
              </w:rPr>
              <w:t>hizoma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F20CE8" w:rsidRPr="000111FD" w:rsidRDefault="00463469" w:rsidP="00F20CE8">
            <w:proofErr w:type="spellStart"/>
            <w:r w:rsidRPr="000111FD">
              <w:t>a</w:t>
            </w:r>
            <w:r w:rsidR="00F20CE8" w:rsidRPr="000111FD">
              <w:rPr>
                <w:rFonts w:hint="eastAsia"/>
              </w:rPr>
              <w:t>uramine</w:t>
            </w:r>
            <w:proofErr w:type="spellEnd"/>
            <w:r w:rsidR="00F20CE8" w:rsidRPr="000111FD">
              <w:rPr>
                <w:rFonts w:hint="eastAsia"/>
              </w:rPr>
              <w:t xml:space="preserve"> O</w:t>
            </w:r>
          </w:p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>
            <w:r w:rsidRPr="000111FD">
              <w:rPr>
                <w:rFonts w:hint="eastAsia"/>
              </w:rPr>
              <w:t>2011</w:t>
            </w:r>
          </w:p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>
            <w:r w:rsidRPr="000111FD">
              <w:t xml:space="preserve">Indigo </w:t>
            </w:r>
            <w:proofErr w:type="spellStart"/>
            <w:r w:rsidR="00463469" w:rsidRPr="000111FD">
              <w:t>n</w:t>
            </w:r>
            <w:r w:rsidRPr="000111FD">
              <w:t>aturalis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F20CE8" w:rsidRPr="000111FD" w:rsidRDefault="00463469" w:rsidP="00F20CE8">
            <w:r w:rsidRPr="000111FD">
              <w:t>m</w:t>
            </w:r>
            <w:r w:rsidR="00F20CE8" w:rsidRPr="000111FD">
              <w:t xml:space="preserve">alachite </w:t>
            </w:r>
            <w:r w:rsidRPr="000111FD">
              <w:t>g</w:t>
            </w:r>
            <w:r w:rsidR="00F20CE8" w:rsidRPr="000111FD">
              <w:t>reen</w:t>
            </w:r>
          </w:p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/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>
            <w:pPr>
              <w:rPr>
                <w:i/>
              </w:rPr>
            </w:pPr>
            <w:r w:rsidRPr="000111FD">
              <w:rPr>
                <w:i/>
              </w:rPr>
              <w:t>Cordyceps</w:t>
            </w:r>
          </w:p>
        </w:tc>
        <w:tc>
          <w:tcPr>
            <w:tcW w:w="1667" w:type="pct"/>
            <w:shd w:val="clear" w:color="auto" w:fill="auto"/>
          </w:tcPr>
          <w:p w:rsidR="00F20CE8" w:rsidRPr="000111FD" w:rsidRDefault="00463469" w:rsidP="00F20CE8">
            <w:r w:rsidRPr="000111FD">
              <w:t>a</w:t>
            </w:r>
            <w:r w:rsidR="00F20CE8" w:rsidRPr="000111FD">
              <w:rPr>
                <w:rFonts w:hint="eastAsia"/>
              </w:rPr>
              <w:t xml:space="preserve">maranth, </w:t>
            </w:r>
            <w:r w:rsidRPr="000111FD">
              <w:t>c</w:t>
            </w:r>
            <w:r w:rsidR="00F20CE8" w:rsidRPr="000111FD">
              <w:rPr>
                <w:rFonts w:hint="eastAsia"/>
              </w:rPr>
              <w:t xml:space="preserve">armine, </w:t>
            </w:r>
            <w:r w:rsidRPr="000111FD">
              <w:t>s</w:t>
            </w:r>
            <w:r w:rsidR="00F20CE8" w:rsidRPr="000111FD">
              <w:rPr>
                <w:rFonts w:hint="eastAsia"/>
              </w:rPr>
              <w:t xml:space="preserve">unset yellow, </w:t>
            </w:r>
            <w:r w:rsidRPr="000111FD">
              <w:t>b</w:t>
            </w:r>
            <w:r w:rsidR="00F20CE8" w:rsidRPr="000111FD">
              <w:rPr>
                <w:rFonts w:hint="eastAsia"/>
              </w:rPr>
              <w:t xml:space="preserve">rilliant blue, </w:t>
            </w:r>
            <w:r w:rsidRPr="000111FD">
              <w:t>s</w:t>
            </w:r>
            <w:r w:rsidR="00F20CE8" w:rsidRPr="000111FD">
              <w:rPr>
                <w:rFonts w:hint="eastAsia"/>
              </w:rPr>
              <w:t>carlet 808</w:t>
            </w:r>
          </w:p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/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>
            <w:pPr>
              <w:rPr>
                <w:i/>
              </w:rPr>
            </w:pPr>
            <w:proofErr w:type="spellStart"/>
            <w:r w:rsidRPr="000111FD">
              <w:rPr>
                <w:i/>
              </w:rPr>
              <w:t>Olibanum</w:t>
            </w:r>
            <w:proofErr w:type="spellEnd"/>
            <w:r w:rsidRPr="000111FD">
              <w:rPr>
                <w:i/>
              </w:rPr>
              <w:t xml:space="preserve">, </w:t>
            </w:r>
            <w:proofErr w:type="spellStart"/>
            <w:r w:rsidRPr="000111FD">
              <w:rPr>
                <w:i/>
              </w:rPr>
              <w:t>Myrrha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F20CE8" w:rsidRPr="000111FD" w:rsidRDefault="00463469" w:rsidP="00F20CE8">
            <w:r w:rsidRPr="000111FD">
              <w:t>r</w:t>
            </w:r>
            <w:r w:rsidR="00F20CE8" w:rsidRPr="000111FD">
              <w:t>osin</w:t>
            </w:r>
          </w:p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/>
        </w:tc>
        <w:tc>
          <w:tcPr>
            <w:tcW w:w="1667" w:type="pct"/>
            <w:shd w:val="clear" w:color="auto" w:fill="auto"/>
          </w:tcPr>
          <w:p w:rsidR="00F20CE8" w:rsidRPr="000111FD" w:rsidRDefault="008D1B42" w:rsidP="00F20CE8">
            <w:pPr>
              <w:rPr>
                <w:i/>
              </w:rPr>
            </w:pPr>
            <w:proofErr w:type="spellStart"/>
            <w:r w:rsidRPr="000111FD">
              <w:rPr>
                <w:i/>
              </w:rPr>
              <w:t>d</w:t>
            </w:r>
            <w:r w:rsidR="00F20CE8" w:rsidRPr="000111FD">
              <w:rPr>
                <w:i/>
              </w:rPr>
              <w:t>endrobiicaulis</w:t>
            </w:r>
            <w:proofErr w:type="spellEnd"/>
            <w:r w:rsidR="00F20CE8" w:rsidRPr="000111FD">
              <w:rPr>
                <w:i/>
              </w:rPr>
              <w:t xml:space="preserve">, </w:t>
            </w:r>
            <w:proofErr w:type="spellStart"/>
            <w:r w:rsidR="00F20CE8" w:rsidRPr="000111FD">
              <w:rPr>
                <w:i/>
              </w:rPr>
              <w:t>Cuscutae</w:t>
            </w:r>
            <w:proofErr w:type="spellEnd"/>
            <w:r w:rsidR="00F20CE8" w:rsidRPr="000111FD">
              <w:rPr>
                <w:i/>
              </w:rPr>
              <w:t xml:space="preserve"> </w:t>
            </w:r>
            <w:r w:rsidRPr="000111FD">
              <w:rPr>
                <w:i/>
              </w:rPr>
              <w:t>s</w:t>
            </w:r>
            <w:r w:rsidR="00F20CE8" w:rsidRPr="000111FD">
              <w:rPr>
                <w:i/>
              </w:rPr>
              <w:t>emen</w:t>
            </w:r>
          </w:p>
        </w:tc>
        <w:tc>
          <w:tcPr>
            <w:tcW w:w="1667" w:type="pct"/>
            <w:shd w:val="clear" w:color="auto" w:fill="auto"/>
          </w:tcPr>
          <w:p w:rsidR="00F20CE8" w:rsidRPr="000111FD" w:rsidRDefault="00463469" w:rsidP="00F20CE8">
            <w:proofErr w:type="spellStart"/>
            <w:r w:rsidRPr="000111FD">
              <w:t>a</w:t>
            </w:r>
            <w:r w:rsidR="00F20CE8" w:rsidRPr="000111FD">
              <w:t>uramine</w:t>
            </w:r>
            <w:proofErr w:type="spellEnd"/>
            <w:r w:rsidR="00F20CE8" w:rsidRPr="000111FD">
              <w:t xml:space="preserve"> O</w:t>
            </w:r>
          </w:p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/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>
            <w:pPr>
              <w:rPr>
                <w:i/>
              </w:rPr>
            </w:pPr>
            <w:proofErr w:type="spellStart"/>
            <w:r w:rsidRPr="000111FD">
              <w:rPr>
                <w:i/>
              </w:rPr>
              <w:t>Crocistigma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F20CE8" w:rsidRPr="000111FD" w:rsidRDefault="008D1B42" w:rsidP="00F20CE8">
            <w:proofErr w:type="spellStart"/>
            <w:r w:rsidRPr="000111FD">
              <w:t>a</w:t>
            </w:r>
            <w:r w:rsidR="00F20CE8" w:rsidRPr="000111FD">
              <w:rPr>
                <w:rFonts w:hint="eastAsia"/>
              </w:rPr>
              <w:t>uramine</w:t>
            </w:r>
            <w:proofErr w:type="spellEnd"/>
            <w:r w:rsidR="00F20CE8" w:rsidRPr="000111FD">
              <w:rPr>
                <w:rFonts w:hint="eastAsia"/>
              </w:rPr>
              <w:t xml:space="preserve"> O, </w:t>
            </w:r>
            <w:r w:rsidRPr="000111FD">
              <w:t>n</w:t>
            </w:r>
            <w:r w:rsidR="00F20CE8" w:rsidRPr="000111FD">
              <w:rPr>
                <w:rFonts w:hint="eastAsia"/>
              </w:rPr>
              <w:t xml:space="preserve">ew red, </w:t>
            </w:r>
            <w:proofErr w:type="spellStart"/>
            <w:r w:rsidRPr="000111FD">
              <w:t>t</w:t>
            </w:r>
            <w:r w:rsidR="00F20CE8" w:rsidRPr="000111FD">
              <w:rPr>
                <w:rFonts w:hint="eastAsia"/>
              </w:rPr>
              <w:t>artrazine</w:t>
            </w:r>
            <w:proofErr w:type="spellEnd"/>
            <w:r w:rsidR="00F20CE8" w:rsidRPr="000111FD">
              <w:rPr>
                <w:rFonts w:hint="eastAsia"/>
              </w:rPr>
              <w:t xml:space="preserve">, </w:t>
            </w:r>
            <w:proofErr w:type="spellStart"/>
            <w:r w:rsidRPr="000111FD">
              <w:t>c</w:t>
            </w:r>
            <w:r w:rsidR="00F20CE8" w:rsidRPr="000111FD">
              <w:rPr>
                <w:rFonts w:hint="eastAsia"/>
              </w:rPr>
              <w:t>arminum</w:t>
            </w:r>
            <w:proofErr w:type="spellEnd"/>
          </w:p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>
            <w:r w:rsidRPr="000111FD">
              <w:rPr>
                <w:rFonts w:hint="eastAsia"/>
              </w:rPr>
              <w:t>2012</w:t>
            </w:r>
          </w:p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>
            <w:r w:rsidRPr="000111FD">
              <w:rPr>
                <w:rFonts w:hint="eastAsia"/>
              </w:rPr>
              <w:t>NA</w:t>
            </w:r>
          </w:p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/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>
            <w:r w:rsidRPr="000111FD">
              <w:rPr>
                <w:rFonts w:hint="eastAsia"/>
              </w:rPr>
              <w:t>2013</w:t>
            </w:r>
          </w:p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>
            <w:proofErr w:type="spellStart"/>
            <w:r w:rsidRPr="000111FD">
              <w:rPr>
                <w:i/>
              </w:rPr>
              <w:t>Curcumae</w:t>
            </w:r>
            <w:proofErr w:type="spellEnd"/>
            <w:r w:rsidRPr="000111FD">
              <w:rPr>
                <w:i/>
              </w:rPr>
              <w:t xml:space="preserve"> </w:t>
            </w:r>
            <w:proofErr w:type="spellStart"/>
            <w:r w:rsidR="008D1B42" w:rsidRPr="000111FD">
              <w:rPr>
                <w:i/>
              </w:rPr>
              <w:t>l</w:t>
            </w:r>
            <w:r w:rsidRPr="000111FD">
              <w:rPr>
                <w:i/>
              </w:rPr>
              <w:t>ongae</w:t>
            </w:r>
            <w:proofErr w:type="spellEnd"/>
            <w:r w:rsidRPr="000111FD">
              <w:rPr>
                <w:rFonts w:hint="eastAsia"/>
              </w:rPr>
              <w:t xml:space="preserve"> </w:t>
            </w:r>
            <w:proofErr w:type="spellStart"/>
            <w:r w:rsidR="008D1B42" w:rsidRPr="000111FD">
              <w:t>r</w:t>
            </w:r>
            <w:r w:rsidRPr="000111FD">
              <w:t>hizoma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F20CE8" w:rsidRPr="000111FD" w:rsidRDefault="008D1B42" w:rsidP="00F20CE8">
            <w:r w:rsidRPr="000111FD">
              <w:t>o</w:t>
            </w:r>
            <w:r w:rsidR="00F20CE8" w:rsidRPr="000111FD">
              <w:rPr>
                <w:rFonts w:hint="eastAsia"/>
              </w:rPr>
              <w:t xml:space="preserve">range </w:t>
            </w:r>
            <w:r w:rsidR="00F20CE8" w:rsidRPr="000111FD">
              <w:rPr>
                <w:rFonts w:hint="eastAsia"/>
              </w:rPr>
              <w:t>Ⅱ</w:t>
            </w:r>
            <w:r w:rsidR="00F20CE8" w:rsidRPr="000111FD">
              <w:rPr>
                <w:rFonts w:hint="eastAsia"/>
              </w:rPr>
              <w:t>,</w:t>
            </w:r>
            <w:r w:rsidR="00F20CE8" w:rsidRPr="000111FD">
              <w:t xml:space="preserve"> </w:t>
            </w:r>
            <w:proofErr w:type="spellStart"/>
            <w:r w:rsidRPr="000111FD">
              <w:t>a</w:t>
            </w:r>
            <w:r w:rsidR="00F20CE8" w:rsidRPr="000111FD">
              <w:t>uramine</w:t>
            </w:r>
            <w:proofErr w:type="spellEnd"/>
            <w:r w:rsidR="00F20CE8" w:rsidRPr="000111FD">
              <w:t xml:space="preserve"> O</w:t>
            </w:r>
          </w:p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/>
        </w:tc>
        <w:tc>
          <w:tcPr>
            <w:tcW w:w="1667" w:type="pct"/>
            <w:shd w:val="clear" w:color="auto" w:fill="auto"/>
          </w:tcPr>
          <w:p w:rsidR="00F20CE8" w:rsidRPr="000111FD" w:rsidRDefault="008D1B42" w:rsidP="00F20CE8">
            <w:pPr>
              <w:rPr>
                <w:i/>
              </w:rPr>
            </w:pPr>
            <w:proofErr w:type="spellStart"/>
            <w:r w:rsidRPr="000111FD">
              <w:rPr>
                <w:i/>
              </w:rPr>
              <w:t>d</w:t>
            </w:r>
            <w:r w:rsidR="00F20CE8" w:rsidRPr="000111FD">
              <w:rPr>
                <w:i/>
              </w:rPr>
              <w:t>raconis</w:t>
            </w:r>
            <w:proofErr w:type="spellEnd"/>
            <w:r w:rsidR="00F20CE8" w:rsidRPr="000111FD">
              <w:rPr>
                <w:i/>
              </w:rPr>
              <w:t xml:space="preserve"> </w:t>
            </w:r>
            <w:proofErr w:type="spellStart"/>
            <w:r w:rsidRPr="000111FD">
              <w:rPr>
                <w:i/>
              </w:rPr>
              <w:t>s</w:t>
            </w:r>
            <w:r w:rsidR="00F20CE8" w:rsidRPr="000111FD">
              <w:rPr>
                <w:i/>
              </w:rPr>
              <w:t>anguis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F20CE8" w:rsidRPr="000111FD" w:rsidRDefault="008D1B42" w:rsidP="00F20CE8">
            <w:r w:rsidRPr="000111FD">
              <w:t>t</w:t>
            </w:r>
            <w:r w:rsidR="00F20CE8" w:rsidRPr="000111FD">
              <w:rPr>
                <w:rFonts w:hint="eastAsia"/>
              </w:rPr>
              <w:t>ony</w:t>
            </w:r>
            <w:r w:rsidRPr="000111FD">
              <w:t xml:space="preserve"> </w:t>
            </w:r>
            <w:r w:rsidR="00F20CE8" w:rsidRPr="000111FD">
              <w:rPr>
                <w:rFonts w:hint="eastAsia"/>
              </w:rPr>
              <w:t xml:space="preserve">red I, </w:t>
            </w:r>
            <w:r w:rsidRPr="000111FD">
              <w:t>t</w:t>
            </w:r>
            <w:r w:rsidR="00F20CE8" w:rsidRPr="000111FD">
              <w:rPr>
                <w:rFonts w:hint="eastAsia"/>
              </w:rPr>
              <w:t>ony</w:t>
            </w:r>
            <w:r w:rsidRPr="000111FD">
              <w:t xml:space="preserve"> </w:t>
            </w:r>
            <w:r w:rsidR="00F20CE8" w:rsidRPr="000111FD">
              <w:rPr>
                <w:rFonts w:hint="eastAsia"/>
              </w:rPr>
              <w:t xml:space="preserve">red </w:t>
            </w:r>
            <w:r w:rsidR="00F20CE8" w:rsidRPr="000111FD">
              <w:rPr>
                <w:rFonts w:hint="eastAsia"/>
              </w:rPr>
              <w:t>Ⅳ</w:t>
            </w:r>
            <w:r w:rsidR="00F20CE8" w:rsidRPr="000111FD">
              <w:rPr>
                <w:rFonts w:hint="eastAsia"/>
              </w:rPr>
              <w:t xml:space="preserve">, </w:t>
            </w:r>
            <w:r w:rsidRPr="000111FD">
              <w:t>s</w:t>
            </w:r>
            <w:r w:rsidR="00F20CE8" w:rsidRPr="000111FD">
              <w:t>carlet 808</w:t>
            </w:r>
            <w:r w:rsidR="00F20CE8" w:rsidRPr="000111FD">
              <w:rPr>
                <w:rFonts w:hint="eastAsia"/>
              </w:rPr>
              <w:t xml:space="preserve">, </w:t>
            </w:r>
            <w:r w:rsidRPr="000111FD">
              <w:t>r</w:t>
            </w:r>
            <w:r w:rsidR="00F20CE8" w:rsidRPr="000111FD">
              <w:rPr>
                <w:rFonts w:hint="eastAsia"/>
              </w:rPr>
              <w:t>osin</w:t>
            </w:r>
          </w:p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/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>
            <w:proofErr w:type="spellStart"/>
            <w:r w:rsidRPr="000111FD">
              <w:t>Cartheami</w:t>
            </w:r>
            <w:proofErr w:type="spellEnd"/>
            <w:r w:rsidRPr="000111FD">
              <w:t xml:space="preserve"> </w:t>
            </w:r>
            <w:proofErr w:type="spellStart"/>
            <w:r w:rsidRPr="000111FD">
              <w:t>Flos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F20CE8" w:rsidRPr="000111FD" w:rsidRDefault="008D1B42" w:rsidP="00F20CE8">
            <w:r w:rsidRPr="000111FD">
              <w:t>a</w:t>
            </w:r>
            <w:r w:rsidR="00F20CE8" w:rsidRPr="000111FD">
              <w:rPr>
                <w:rFonts w:hint="eastAsia"/>
              </w:rPr>
              <w:t xml:space="preserve">cid </w:t>
            </w:r>
            <w:r w:rsidRPr="000111FD">
              <w:t>r</w:t>
            </w:r>
            <w:r w:rsidR="00F20CE8" w:rsidRPr="000111FD">
              <w:rPr>
                <w:rFonts w:hint="eastAsia"/>
              </w:rPr>
              <w:t xml:space="preserve">ed 73, </w:t>
            </w:r>
            <w:r w:rsidRPr="000111FD">
              <w:t>o</w:t>
            </w:r>
            <w:r w:rsidR="00F20CE8" w:rsidRPr="000111FD">
              <w:rPr>
                <w:rFonts w:hint="eastAsia"/>
              </w:rPr>
              <w:t xml:space="preserve">range II, </w:t>
            </w:r>
            <w:proofErr w:type="spellStart"/>
            <w:r w:rsidRPr="000111FD">
              <w:t>t</w:t>
            </w:r>
            <w:r w:rsidR="00F20CE8" w:rsidRPr="000111FD">
              <w:t>artrazine</w:t>
            </w:r>
            <w:proofErr w:type="spellEnd"/>
            <w:r w:rsidR="00F20CE8" w:rsidRPr="000111FD">
              <w:t xml:space="preserve">, </w:t>
            </w:r>
            <w:proofErr w:type="spellStart"/>
            <w:r w:rsidRPr="000111FD">
              <w:t>c</w:t>
            </w:r>
            <w:r w:rsidR="00F20CE8" w:rsidRPr="000111FD">
              <w:t>arminum</w:t>
            </w:r>
            <w:proofErr w:type="spellEnd"/>
          </w:p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>
            <w:r w:rsidRPr="000111FD">
              <w:rPr>
                <w:rFonts w:hint="eastAsia"/>
              </w:rPr>
              <w:t>2014</w:t>
            </w:r>
          </w:p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>
            <w:proofErr w:type="spellStart"/>
            <w:r w:rsidRPr="000111FD">
              <w:rPr>
                <w:i/>
              </w:rPr>
              <w:t>Schisandrae</w:t>
            </w:r>
            <w:proofErr w:type="spellEnd"/>
            <w:r w:rsidRPr="000111FD">
              <w:rPr>
                <w:i/>
              </w:rPr>
              <w:t xml:space="preserve"> </w:t>
            </w:r>
            <w:proofErr w:type="spellStart"/>
            <w:r w:rsidR="008D1B42" w:rsidRPr="000111FD">
              <w:rPr>
                <w:i/>
              </w:rPr>
              <w:t>c</w:t>
            </w:r>
            <w:r w:rsidRPr="000111FD">
              <w:rPr>
                <w:i/>
              </w:rPr>
              <w:t>hinensis</w:t>
            </w:r>
            <w:proofErr w:type="spellEnd"/>
            <w:r w:rsidRPr="000111FD">
              <w:t xml:space="preserve"> </w:t>
            </w:r>
            <w:proofErr w:type="spellStart"/>
            <w:r w:rsidR="008D1B42" w:rsidRPr="000111FD">
              <w:rPr>
                <w:i/>
              </w:rPr>
              <w:t>f</w:t>
            </w:r>
            <w:r w:rsidRPr="000111FD">
              <w:rPr>
                <w:i/>
              </w:rPr>
              <w:t>ructus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F20CE8" w:rsidRPr="000111FD" w:rsidRDefault="008D1B42" w:rsidP="00F20CE8">
            <w:r w:rsidRPr="000111FD">
              <w:t>a</w:t>
            </w:r>
            <w:r w:rsidR="00F20CE8" w:rsidRPr="000111FD">
              <w:t xml:space="preserve">maranth red, </w:t>
            </w:r>
            <w:r w:rsidRPr="000111FD">
              <w:t>b</w:t>
            </w:r>
            <w:r w:rsidR="00F20CE8" w:rsidRPr="000111FD">
              <w:t xml:space="preserve">rilliant blue, </w:t>
            </w:r>
            <w:r w:rsidRPr="000111FD">
              <w:t>s</w:t>
            </w:r>
            <w:r w:rsidR="00F20CE8" w:rsidRPr="000111FD">
              <w:t>unset yellow</w:t>
            </w:r>
          </w:p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/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>
            <w:pPr>
              <w:rPr>
                <w:i/>
              </w:rPr>
            </w:pPr>
            <w:proofErr w:type="spellStart"/>
            <w:r w:rsidRPr="000111FD">
              <w:rPr>
                <w:i/>
              </w:rPr>
              <w:t>Cartheami</w:t>
            </w:r>
            <w:proofErr w:type="spellEnd"/>
            <w:r w:rsidRPr="000111FD">
              <w:rPr>
                <w:i/>
              </w:rPr>
              <w:t xml:space="preserve"> </w:t>
            </w:r>
            <w:proofErr w:type="spellStart"/>
            <w:r w:rsidR="008D1B42" w:rsidRPr="000111FD">
              <w:rPr>
                <w:i/>
              </w:rPr>
              <w:t>f</w:t>
            </w:r>
            <w:r w:rsidRPr="000111FD">
              <w:rPr>
                <w:i/>
              </w:rPr>
              <w:t>los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F20CE8" w:rsidRPr="000111FD" w:rsidRDefault="008D1B42" w:rsidP="00F20CE8">
            <w:proofErr w:type="spellStart"/>
            <w:r w:rsidRPr="000111FD">
              <w:t>a</w:t>
            </w:r>
            <w:r w:rsidR="00F20CE8" w:rsidRPr="000111FD">
              <w:t>zorubine</w:t>
            </w:r>
            <w:proofErr w:type="spellEnd"/>
            <w:r w:rsidR="00F20CE8" w:rsidRPr="000111FD">
              <w:rPr>
                <w:rFonts w:hint="eastAsia"/>
              </w:rPr>
              <w:t xml:space="preserve">, </w:t>
            </w:r>
            <w:r w:rsidRPr="000111FD">
              <w:t>s</w:t>
            </w:r>
            <w:r w:rsidR="00F20CE8" w:rsidRPr="000111FD">
              <w:t>unset yellow</w:t>
            </w:r>
          </w:p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>
            <w:r w:rsidRPr="000111FD">
              <w:rPr>
                <w:rFonts w:hint="eastAsia"/>
              </w:rPr>
              <w:t>2015</w:t>
            </w:r>
          </w:p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>
            <w:r w:rsidRPr="000111FD">
              <w:rPr>
                <w:rFonts w:hint="eastAsia"/>
              </w:rPr>
              <w:t>NA</w:t>
            </w:r>
          </w:p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/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>
            <w:r w:rsidRPr="000111FD">
              <w:rPr>
                <w:rFonts w:hint="eastAsia"/>
              </w:rPr>
              <w:t>2016</w:t>
            </w:r>
          </w:p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>
            <w:pPr>
              <w:rPr>
                <w:i/>
              </w:rPr>
            </w:pPr>
            <w:proofErr w:type="spellStart"/>
            <w:r w:rsidRPr="000111FD">
              <w:rPr>
                <w:i/>
              </w:rPr>
              <w:t>Liquidambaris</w:t>
            </w:r>
            <w:proofErr w:type="spellEnd"/>
            <w:r w:rsidRPr="000111FD">
              <w:rPr>
                <w:i/>
              </w:rPr>
              <w:t xml:space="preserve"> </w:t>
            </w:r>
            <w:proofErr w:type="spellStart"/>
            <w:r w:rsidR="008D1B42" w:rsidRPr="000111FD">
              <w:rPr>
                <w:i/>
              </w:rPr>
              <w:t>r</w:t>
            </w:r>
            <w:r w:rsidRPr="000111FD">
              <w:rPr>
                <w:i/>
              </w:rPr>
              <w:t>esina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F20CE8" w:rsidRPr="000111FD" w:rsidRDefault="008D1B42" w:rsidP="00F20CE8">
            <w:r w:rsidRPr="000111FD">
              <w:t>r</w:t>
            </w:r>
            <w:r w:rsidR="00F20CE8" w:rsidRPr="000111FD">
              <w:rPr>
                <w:rFonts w:hint="eastAsia"/>
              </w:rPr>
              <w:t>osin</w:t>
            </w:r>
          </w:p>
        </w:tc>
      </w:tr>
      <w:tr w:rsidR="00F20CE8" w:rsidRPr="000111FD" w:rsidTr="000111FD">
        <w:tc>
          <w:tcPr>
            <w:tcW w:w="1666" w:type="pct"/>
            <w:shd w:val="clear" w:color="auto" w:fill="auto"/>
          </w:tcPr>
          <w:p w:rsidR="00F20CE8" w:rsidRPr="000111FD" w:rsidRDefault="00F20CE8" w:rsidP="00F20CE8">
            <w:r w:rsidRPr="000111FD">
              <w:rPr>
                <w:rFonts w:hint="eastAsia"/>
              </w:rPr>
              <w:t>2017</w:t>
            </w:r>
          </w:p>
        </w:tc>
        <w:tc>
          <w:tcPr>
            <w:tcW w:w="1667" w:type="pct"/>
            <w:shd w:val="clear" w:color="auto" w:fill="auto"/>
          </w:tcPr>
          <w:p w:rsidR="00F20CE8" w:rsidRPr="000111FD" w:rsidRDefault="00F20CE8" w:rsidP="00F20CE8">
            <w:pPr>
              <w:rPr>
                <w:i/>
              </w:rPr>
            </w:pPr>
            <w:proofErr w:type="spellStart"/>
            <w:r w:rsidRPr="000111FD">
              <w:rPr>
                <w:i/>
              </w:rPr>
              <w:t>Cuscutae</w:t>
            </w:r>
            <w:proofErr w:type="spellEnd"/>
            <w:r w:rsidRPr="000111FD">
              <w:rPr>
                <w:i/>
              </w:rPr>
              <w:t xml:space="preserve"> </w:t>
            </w:r>
            <w:r w:rsidR="008D1B42" w:rsidRPr="000111FD">
              <w:rPr>
                <w:i/>
              </w:rPr>
              <w:t>s</w:t>
            </w:r>
            <w:r w:rsidRPr="000111FD">
              <w:rPr>
                <w:i/>
              </w:rPr>
              <w:t>emen</w:t>
            </w:r>
          </w:p>
        </w:tc>
        <w:tc>
          <w:tcPr>
            <w:tcW w:w="1667" w:type="pct"/>
            <w:shd w:val="clear" w:color="auto" w:fill="auto"/>
          </w:tcPr>
          <w:p w:rsidR="00F20CE8" w:rsidRPr="000111FD" w:rsidRDefault="008D1B42" w:rsidP="00F20CE8">
            <w:proofErr w:type="spellStart"/>
            <w:r w:rsidRPr="000111FD">
              <w:t>t</w:t>
            </w:r>
            <w:r w:rsidR="00F20CE8" w:rsidRPr="000111FD">
              <w:t>artrazine</w:t>
            </w:r>
            <w:proofErr w:type="spellEnd"/>
          </w:p>
        </w:tc>
      </w:tr>
    </w:tbl>
    <w:p w:rsidR="00FA0AB4" w:rsidRDefault="00FA0AB4">
      <w:bookmarkStart w:id="0" w:name="_GoBack"/>
      <w:bookmarkEnd w:id="0"/>
    </w:p>
    <w:sectPr w:rsidR="00FA0AB4" w:rsidSect="00B10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CF" w:rsidRDefault="00AE75CF" w:rsidP="00FA0AB4">
      <w:r>
        <w:separator/>
      </w:r>
    </w:p>
  </w:endnote>
  <w:endnote w:type="continuationSeparator" w:id="0">
    <w:p w:rsidR="00AE75CF" w:rsidRDefault="00AE75CF" w:rsidP="00FA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CF" w:rsidRDefault="00AE75CF" w:rsidP="00FA0AB4">
      <w:r>
        <w:separator/>
      </w:r>
    </w:p>
  </w:footnote>
  <w:footnote w:type="continuationSeparator" w:id="0">
    <w:p w:rsidR="00AE75CF" w:rsidRDefault="00AE75CF" w:rsidP="00FA0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C5566"/>
    <w:multiLevelType w:val="hybridMultilevel"/>
    <w:tmpl w:val="13368236"/>
    <w:lvl w:ilvl="0" w:tplc="9C8650BE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rOwNDc2MzE0MDNQ0lEKTi0uzszPAykwrAUAhhq08iwAAAA="/>
  </w:docVars>
  <w:rsids>
    <w:rsidRoot w:val="00104E78"/>
    <w:rsid w:val="000111FD"/>
    <w:rsid w:val="000B4128"/>
    <w:rsid w:val="001010C9"/>
    <w:rsid w:val="00104E78"/>
    <w:rsid w:val="001F0DBE"/>
    <w:rsid w:val="00241DC9"/>
    <w:rsid w:val="00253D2C"/>
    <w:rsid w:val="002E6026"/>
    <w:rsid w:val="00326FDF"/>
    <w:rsid w:val="003878D6"/>
    <w:rsid w:val="003B65A9"/>
    <w:rsid w:val="003C628A"/>
    <w:rsid w:val="00453B4D"/>
    <w:rsid w:val="00463469"/>
    <w:rsid w:val="00685F4D"/>
    <w:rsid w:val="00697260"/>
    <w:rsid w:val="007A2913"/>
    <w:rsid w:val="00856402"/>
    <w:rsid w:val="00895D7E"/>
    <w:rsid w:val="008D1B42"/>
    <w:rsid w:val="009C2BDD"/>
    <w:rsid w:val="009E5D87"/>
    <w:rsid w:val="00A9413D"/>
    <w:rsid w:val="00AA5311"/>
    <w:rsid w:val="00AD0713"/>
    <w:rsid w:val="00AE5B5A"/>
    <w:rsid w:val="00AE75CF"/>
    <w:rsid w:val="00B07685"/>
    <w:rsid w:val="00B10131"/>
    <w:rsid w:val="00B81B5A"/>
    <w:rsid w:val="00B83B4C"/>
    <w:rsid w:val="00BE3622"/>
    <w:rsid w:val="00C1523D"/>
    <w:rsid w:val="00C45043"/>
    <w:rsid w:val="00D674DD"/>
    <w:rsid w:val="00DB0D55"/>
    <w:rsid w:val="00F20CE8"/>
    <w:rsid w:val="00F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A0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A0A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0AB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A0AB4"/>
    <w:rPr>
      <w:sz w:val="18"/>
      <w:szCs w:val="18"/>
    </w:rPr>
  </w:style>
  <w:style w:type="table" w:styleId="a6">
    <w:name w:val="Table Grid"/>
    <w:basedOn w:val="a1"/>
    <w:uiPriority w:val="59"/>
    <w:rsid w:val="00FA0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A0AB4"/>
    <w:pPr>
      <w:ind w:firstLineChars="200" w:firstLine="420"/>
    </w:pPr>
  </w:style>
  <w:style w:type="table" w:customStyle="1" w:styleId="1">
    <w:name w:val="网格型1"/>
    <w:basedOn w:val="a1"/>
    <w:next w:val="a6"/>
    <w:uiPriority w:val="59"/>
    <w:rsid w:val="00FA0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6"/>
    <w:uiPriority w:val="59"/>
    <w:rsid w:val="00F20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浅色底纹 - 强调文字颜色 11"/>
    <w:basedOn w:val="a1"/>
    <w:uiPriority w:val="60"/>
    <w:rsid w:val="007A29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8">
    <w:name w:val="annotation reference"/>
    <w:uiPriority w:val="99"/>
    <w:semiHidden/>
    <w:unhideWhenUsed/>
    <w:rsid w:val="00BE3622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BE3622"/>
    <w:rPr>
      <w:sz w:val="20"/>
      <w:szCs w:val="20"/>
    </w:rPr>
  </w:style>
  <w:style w:type="character" w:customStyle="1" w:styleId="Char2">
    <w:name w:val="批注文字 Char"/>
    <w:link w:val="a9"/>
    <w:uiPriority w:val="99"/>
    <w:semiHidden/>
    <w:rsid w:val="00BE3622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E3622"/>
    <w:rPr>
      <w:b/>
      <w:bCs/>
    </w:rPr>
  </w:style>
  <w:style w:type="character" w:customStyle="1" w:styleId="Char3">
    <w:name w:val="批注主题 Char"/>
    <w:link w:val="aa"/>
    <w:uiPriority w:val="99"/>
    <w:semiHidden/>
    <w:rsid w:val="00BE36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A0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A0A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0AB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A0AB4"/>
    <w:rPr>
      <w:sz w:val="18"/>
      <w:szCs w:val="18"/>
    </w:rPr>
  </w:style>
  <w:style w:type="table" w:styleId="a6">
    <w:name w:val="Table Grid"/>
    <w:basedOn w:val="a1"/>
    <w:uiPriority w:val="59"/>
    <w:rsid w:val="00FA0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A0AB4"/>
    <w:pPr>
      <w:ind w:firstLineChars="200" w:firstLine="420"/>
    </w:pPr>
  </w:style>
  <w:style w:type="table" w:customStyle="1" w:styleId="1">
    <w:name w:val="网格型1"/>
    <w:basedOn w:val="a1"/>
    <w:next w:val="a6"/>
    <w:uiPriority w:val="59"/>
    <w:rsid w:val="00FA0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6"/>
    <w:uiPriority w:val="59"/>
    <w:rsid w:val="00F20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浅色底纹 - 强调文字颜色 11"/>
    <w:basedOn w:val="a1"/>
    <w:uiPriority w:val="60"/>
    <w:rsid w:val="007A29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8">
    <w:name w:val="annotation reference"/>
    <w:uiPriority w:val="99"/>
    <w:semiHidden/>
    <w:unhideWhenUsed/>
    <w:rsid w:val="00BE3622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BE3622"/>
    <w:rPr>
      <w:sz w:val="20"/>
      <w:szCs w:val="20"/>
    </w:rPr>
  </w:style>
  <w:style w:type="character" w:customStyle="1" w:styleId="Char2">
    <w:name w:val="批注文字 Char"/>
    <w:link w:val="a9"/>
    <w:uiPriority w:val="99"/>
    <w:semiHidden/>
    <w:rsid w:val="00BE3622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E3622"/>
    <w:rPr>
      <w:b/>
      <w:bCs/>
    </w:rPr>
  </w:style>
  <w:style w:type="character" w:customStyle="1" w:styleId="Char3">
    <w:name w:val="批注主题 Char"/>
    <w:link w:val="aa"/>
    <w:uiPriority w:val="99"/>
    <w:semiHidden/>
    <w:rsid w:val="00BE36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杨青云</dc:creator>
  <cp:lastModifiedBy>xumingzhe</cp:lastModifiedBy>
  <cp:revision>3</cp:revision>
  <dcterms:created xsi:type="dcterms:W3CDTF">2019-03-27T10:14:00Z</dcterms:created>
  <dcterms:modified xsi:type="dcterms:W3CDTF">2019-03-27T10:16:00Z</dcterms:modified>
</cp:coreProperties>
</file>