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page" w:tblpX="580" w:tblpY="1768"/>
        <w:tblW w:w="11165" w:type="dxa"/>
        <w:tblLayout w:type="fixed"/>
        <w:tblLook w:val="04A0" w:firstRow="1" w:lastRow="0" w:firstColumn="1" w:lastColumn="0" w:noHBand="0" w:noVBand="1"/>
      </w:tblPr>
      <w:tblGrid>
        <w:gridCol w:w="1523"/>
        <w:gridCol w:w="1420"/>
        <w:gridCol w:w="993"/>
        <w:gridCol w:w="984"/>
        <w:gridCol w:w="708"/>
        <w:gridCol w:w="849"/>
        <w:gridCol w:w="10"/>
        <w:gridCol w:w="847"/>
        <w:gridCol w:w="855"/>
        <w:gridCol w:w="709"/>
        <w:gridCol w:w="709"/>
        <w:gridCol w:w="849"/>
        <w:gridCol w:w="709"/>
      </w:tblGrid>
      <w:tr w:rsidR="00F7143A" w:rsidRPr="00F7143A" w:rsidTr="0016234A">
        <w:trPr>
          <w:trHeight w:val="20"/>
        </w:trPr>
        <w:tc>
          <w:tcPr>
            <w:tcW w:w="11165" w:type="dxa"/>
            <w:gridSpan w:val="13"/>
            <w:tcBorders>
              <w:bottom w:val="nil"/>
              <w:right w:val="single" w:sz="4" w:space="0" w:color="auto"/>
            </w:tcBorders>
            <w:noWrap/>
            <w:vAlign w:val="center"/>
          </w:tcPr>
          <w:p w:rsidR="00F7143A" w:rsidRPr="00F7143A" w:rsidRDefault="00F7143A" w:rsidP="0016234A">
            <w:pPr>
              <w:rPr>
                <w:rFonts w:ascii="Times New Roman" w:hAnsi="Times New Roman" w:cs="Times New Roman"/>
                <w:b/>
                <w:bCs/>
                <w:sz w:val="24"/>
                <w:szCs w:val="24"/>
              </w:rPr>
            </w:pPr>
            <w:r w:rsidRPr="00F7143A">
              <w:rPr>
                <w:b/>
              </w:rPr>
              <w:t xml:space="preserve">Supplementary Table S2: Zinc-binding </w:t>
            </w:r>
            <w:proofErr w:type="spellStart"/>
            <w:r w:rsidRPr="00F7143A">
              <w:rPr>
                <w:b/>
              </w:rPr>
              <w:t>metalloenzymes</w:t>
            </w:r>
            <w:proofErr w:type="spellEnd"/>
          </w:p>
        </w:tc>
      </w:tr>
      <w:tr w:rsidR="00F7143A" w:rsidRPr="00F7143A" w:rsidTr="0016234A">
        <w:trPr>
          <w:trHeight w:val="20"/>
        </w:trPr>
        <w:tc>
          <w:tcPr>
            <w:tcW w:w="1523" w:type="dxa"/>
            <w:tcBorders>
              <w:bottom w:val="nil"/>
              <w:right w:val="nil"/>
            </w:tcBorders>
            <w:noWrap/>
            <w:vAlign w:val="center"/>
          </w:tcPr>
          <w:p w:rsidR="00F7143A" w:rsidRPr="00F7143A" w:rsidRDefault="00F7143A" w:rsidP="0016234A">
            <w:pPr>
              <w:rPr>
                <w:rFonts w:ascii="Times New Roman" w:hAnsi="Times New Roman" w:cs="Times New Roman"/>
                <w:b/>
                <w:bCs/>
                <w:sz w:val="24"/>
                <w:szCs w:val="24"/>
              </w:rPr>
            </w:pPr>
          </w:p>
        </w:tc>
        <w:tc>
          <w:tcPr>
            <w:tcW w:w="1420" w:type="dxa"/>
            <w:tcBorders>
              <w:left w:val="nil"/>
              <w:bottom w:val="nil"/>
              <w:right w:val="nil"/>
            </w:tcBorders>
            <w:vAlign w:val="center"/>
          </w:tcPr>
          <w:p w:rsidR="00F7143A" w:rsidRPr="00F7143A" w:rsidRDefault="00F7143A" w:rsidP="0016234A">
            <w:pPr>
              <w:rPr>
                <w:rFonts w:ascii="Times New Roman" w:hAnsi="Times New Roman" w:cs="Times New Roman"/>
                <w:b/>
                <w:bCs/>
                <w:sz w:val="24"/>
                <w:szCs w:val="24"/>
              </w:rPr>
            </w:pPr>
            <w:bookmarkStart w:id="0" w:name="_GoBack"/>
            <w:bookmarkEnd w:id="0"/>
          </w:p>
        </w:tc>
        <w:tc>
          <w:tcPr>
            <w:tcW w:w="993" w:type="dxa"/>
            <w:tcBorders>
              <w:left w:val="nil"/>
              <w:bottom w:val="nil"/>
              <w:right w:val="nil"/>
            </w:tcBorders>
            <w:noWrap/>
            <w:vAlign w:val="center"/>
          </w:tcPr>
          <w:p w:rsidR="00F7143A" w:rsidRPr="00F7143A" w:rsidRDefault="00F7143A" w:rsidP="0016234A">
            <w:pPr>
              <w:rPr>
                <w:rFonts w:ascii="Times New Roman" w:hAnsi="Times New Roman" w:cs="Times New Roman"/>
                <w:b/>
                <w:bCs/>
                <w:sz w:val="24"/>
                <w:szCs w:val="24"/>
              </w:rPr>
            </w:pPr>
          </w:p>
        </w:tc>
        <w:tc>
          <w:tcPr>
            <w:tcW w:w="984" w:type="dxa"/>
            <w:tcBorders>
              <w:left w:val="nil"/>
              <w:bottom w:val="nil"/>
              <w:right w:val="single" w:sz="4" w:space="0" w:color="auto"/>
            </w:tcBorders>
            <w:noWrap/>
            <w:vAlign w:val="center"/>
          </w:tcPr>
          <w:p w:rsidR="00F7143A" w:rsidRPr="00F7143A" w:rsidRDefault="00F7143A" w:rsidP="0016234A">
            <w:pPr>
              <w:rPr>
                <w:rFonts w:ascii="Times New Roman" w:hAnsi="Times New Roman" w:cs="Times New Roman"/>
                <w:b/>
                <w:bCs/>
                <w:sz w:val="24"/>
                <w:szCs w:val="24"/>
              </w:rPr>
            </w:pPr>
          </w:p>
        </w:tc>
        <w:tc>
          <w:tcPr>
            <w:tcW w:w="2414" w:type="dxa"/>
            <w:gridSpan w:val="4"/>
            <w:tcBorders>
              <w:left w:val="single" w:sz="4" w:space="0" w:color="auto"/>
              <w:bottom w:val="single" w:sz="4" w:space="0" w:color="auto"/>
              <w:right w:val="single" w:sz="4" w:space="0" w:color="auto"/>
            </w:tcBorders>
            <w:vAlign w:val="center"/>
          </w:tcPr>
          <w:p w:rsidR="00F7143A" w:rsidRPr="00F7143A" w:rsidRDefault="00F7143A" w:rsidP="0016234A">
            <w:pPr>
              <w:spacing w:after="80"/>
              <w:jc w:val="center"/>
              <w:rPr>
                <w:rFonts w:ascii="Times New Roman" w:hAnsi="Times New Roman" w:cs="Times New Roman"/>
                <w:b/>
                <w:bCs/>
                <w:sz w:val="24"/>
                <w:szCs w:val="24"/>
              </w:rPr>
            </w:pPr>
            <w:r w:rsidRPr="00F7143A">
              <w:rPr>
                <w:rFonts w:ascii="Times New Roman" w:hAnsi="Times New Roman" w:cs="Times New Roman"/>
                <w:b/>
                <w:bCs/>
                <w:sz w:val="24"/>
                <w:szCs w:val="24"/>
              </w:rPr>
              <w:t>Gene</w:t>
            </w:r>
          </w:p>
        </w:tc>
        <w:tc>
          <w:tcPr>
            <w:tcW w:w="3122" w:type="dxa"/>
            <w:gridSpan w:val="4"/>
            <w:tcBorders>
              <w:top w:val="single" w:sz="4" w:space="0" w:color="auto"/>
              <w:left w:val="single" w:sz="4" w:space="0" w:color="auto"/>
              <w:bottom w:val="nil"/>
              <w:right w:val="single" w:sz="4" w:space="0" w:color="auto"/>
            </w:tcBorders>
            <w:noWrap/>
            <w:vAlign w:val="center"/>
          </w:tcPr>
          <w:p w:rsidR="00F7143A" w:rsidRPr="00F7143A" w:rsidRDefault="00F7143A" w:rsidP="0016234A">
            <w:pPr>
              <w:spacing w:after="80"/>
              <w:jc w:val="center"/>
              <w:rPr>
                <w:rFonts w:ascii="Times New Roman" w:hAnsi="Times New Roman" w:cs="Times New Roman"/>
                <w:b/>
                <w:bCs/>
                <w:sz w:val="24"/>
                <w:szCs w:val="24"/>
              </w:rPr>
            </w:pPr>
            <w:r w:rsidRPr="00F7143A">
              <w:rPr>
                <w:rFonts w:ascii="Times New Roman" w:hAnsi="Times New Roman" w:cs="Times New Roman"/>
                <w:b/>
                <w:bCs/>
                <w:sz w:val="24"/>
                <w:szCs w:val="24"/>
              </w:rPr>
              <w:t>Protein</w:t>
            </w:r>
          </w:p>
        </w:tc>
        <w:tc>
          <w:tcPr>
            <w:tcW w:w="709" w:type="dxa"/>
            <w:tcBorders>
              <w:left w:val="single" w:sz="4" w:space="0" w:color="auto"/>
              <w:bottom w:val="nil"/>
              <w:right w:val="single" w:sz="4" w:space="0" w:color="auto"/>
            </w:tcBorders>
            <w:noWrap/>
            <w:vAlign w:val="center"/>
          </w:tcPr>
          <w:p w:rsidR="00F7143A" w:rsidRPr="00F7143A" w:rsidRDefault="00F7143A" w:rsidP="0016234A">
            <w:pPr>
              <w:jc w:val="center"/>
              <w:rPr>
                <w:rFonts w:ascii="Times New Roman" w:hAnsi="Times New Roman" w:cs="Times New Roman"/>
                <w:b/>
                <w:bCs/>
                <w:sz w:val="24"/>
                <w:szCs w:val="24"/>
              </w:rPr>
            </w:pPr>
          </w:p>
        </w:tc>
      </w:tr>
      <w:tr w:rsidR="00F7143A" w:rsidRPr="00F7143A" w:rsidTr="0016234A">
        <w:trPr>
          <w:trHeight w:val="20"/>
        </w:trPr>
        <w:tc>
          <w:tcPr>
            <w:tcW w:w="1523" w:type="dxa"/>
            <w:tcBorders>
              <w:top w:val="nil"/>
              <w:bottom w:val="nil"/>
              <w:right w:val="nil"/>
            </w:tcBorders>
            <w:noWrap/>
            <w:vAlign w:val="center"/>
          </w:tcPr>
          <w:p w:rsidR="00F7143A" w:rsidRPr="00F7143A" w:rsidRDefault="00F7143A" w:rsidP="0016234A">
            <w:pPr>
              <w:rPr>
                <w:rFonts w:ascii="Times New Roman" w:hAnsi="Times New Roman" w:cs="Times New Roman"/>
                <w:b/>
                <w:bCs/>
                <w:sz w:val="24"/>
                <w:szCs w:val="24"/>
              </w:rPr>
            </w:pPr>
          </w:p>
        </w:tc>
        <w:tc>
          <w:tcPr>
            <w:tcW w:w="1420" w:type="dxa"/>
            <w:tcBorders>
              <w:top w:val="nil"/>
              <w:left w:val="nil"/>
              <w:bottom w:val="nil"/>
              <w:right w:val="nil"/>
            </w:tcBorders>
            <w:vAlign w:val="center"/>
          </w:tcPr>
          <w:p w:rsidR="00F7143A" w:rsidRPr="00F7143A" w:rsidRDefault="00F7143A" w:rsidP="0016234A">
            <w:pPr>
              <w:rPr>
                <w:rFonts w:ascii="Times New Roman" w:hAnsi="Times New Roman" w:cs="Times New Roman"/>
                <w:b/>
                <w:bCs/>
                <w:sz w:val="24"/>
                <w:szCs w:val="24"/>
              </w:rPr>
            </w:pPr>
          </w:p>
        </w:tc>
        <w:tc>
          <w:tcPr>
            <w:tcW w:w="993" w:type="dxa"/>
            <w:tcBorders>
              <w:top w:val="nil"/>
              <w:left w:val="nil"/>
              <w:bottom w:val="nil"/>
              <w:right w:val="nil"/>
            </w:tcBorders>
            <w:noWrap/>
            <w:vAlign w:val="center"/>
          </w:tcPr>
          <w:p w:rsidR="00F7143A" w:rsidRPr="00F7143A" w:rsidRDefault="00F7143A" w:rsidP="0016234A">
            <w:pPr>
              <w:rPr>
                <w:rFonts w:ascii="Times New Roman" w:hAnsi="Times New Roman" w:cs="Times New Roman"/>
                <w:b/>
                <w:bCs/>
                <w:sz w:val="24"/>
                <w:szCs w:val="24"/>
              </w:rPr>
            </w:pPr>
          </w:p>
        </w:tc>
        <w:tc>
          <w:tcPr>
            <w:tcW w:w="984" w:type="dxa"/>
            <w:tcBorders>
              <w:top w:val="nil"/>
              <w:left w:val="nil"/>
              <w:bottom w:val="nil"/>
              <w:right w:val="single" w:sz="4" w:space="0" w:color="auto"/>
            </w:tcBorders>
            <w:noWrap/>
            <w:vAlign w:val="center"/>
          </w:tcPr>
          <w:p w:rsidR="00F7143A" w:rsidRPr="00F7143A" w:rsidRDefault="00F7143A" w:rsidP="0016234A">
            <w:pPr>
              <w:rPr>
                <w:rFonts w:ascii="Times New Roman" w:hAnsi="Times New Roman" w:cs="Times New Roman"/>
                <w:b/>
                <w:bCs/>
                <w:sz w:val="24"/>
                <w:szCs w:val="24"/>
              </w:rPr>
            </w:pPr>
          </w:p>
        </w:tc>
        <w:tc>
          <w:tcPr>
            <w:tcW w:w="2414" w:type="dxa"/>
            <w:gridSpan w:val="4"/>
            <w:tcBorders>
              <w:left w:val="single" w:sz="4" w:space="0" w:color="auto"/>
              <w:bottom w:val="nil"/>
              <w:right w:val="single" w:sz="4" w:space="0" w:color="auto"/>
            </w:tcBorders>
            <w:vAlign w:val="center"/>
          </w:tcPr>
          <w:p w:rsidR="00F7143A" w:rsidRPr="00F7143A" w:rsidRDefault="00F7143A" w:rsidP="0016234A">
            <w:pPr>
              <w:spacing w:after="80"/>
              <w:jc w:val="center"/>
              <w:rPr>
                <w:rFonts w:ascii="Times New Roman" w:hAnsi="Times New Roman" w:cs="Times New Roman"/>
                <w:b/>
                <w:bCs/>
                <w:sz w:val="24"/>
                <w:szCs w:val="24"/>
              </w:rPr>
            </w:pPr>
            <w:r w:rsidRPr="00F7143A">
              <w:rPr>
                <w:rFonts w:ascii="Times New Roman" w:hAnsi="Times New Roman" w:cs="Times New Roman"/>
                <w:b/>
                <w:bCs/>
                <w:sz w:val="24"/>
                <w:szCs w:val="24"/>
              </w:rPr>
              <w:t>ZnCl</w:t>
            </w:r>
            <w:r w:rsidRPr="00F7143A">
              <w:rPr>
                <w:rFonts w:ascii="Times New Roman" w:hAnsi="Times New Roman" w:cs="Times New Roman"/>
                <w:b/>
                <w:bCs/>
                <w:sz w:val="24"/>
                <w:szCs w:val="24"/>
                <w:vertAlign w:val="subscript"/>
              </w:rPr>
              <w:t>2</w:t>
            </w:r>
            <w:r w:rsidRPr="00F7143A">
              <w:rPr>
                <w:rFonts w:ascii="Times New Roman" w:hAnsi="Times New Roman" w:cs="Times New Roman"/>
                <w:b/>
                <w:bCs/>
                <w:sz w:val="24"/>
                <w:szCs w:val="24"/>
              </w:rPr>
              <w:t>-MICs (µg/ml)</w:t>
            </w:r>
          </w:p>
        </w:tc>
        <w:tc>
          <w:tcPr>
            <w:tcW w:w="3122" w:type="dxa"/>
            <w:gridSpan w:val="4"/>
            <w:tcBorders>
              <w:top w:val="single" w:sz="4" w:space="0" w:color="auto"/>
              <w:left w:val="single" w:sz="4" w:space="0" w:color="auto"/>
              <w:bottom w:val="nil"/>
              <w:right w:val="single" w:sz="4" w:space="0" w:color="auto"/>
            </w:tcBorders>
            <w:noWrap/>
            <w:vAlign w:val="center"/>
          </w:tcPr>
          <w:p w:rsidR="00F7143A" w:rsidRPr="00F7143A" w:rsidRDefault="00F7143A" w:rsidP="0016234A">
            <w:pPr>
              <w:spacing w:after="80"/>
              <w:jc w:val="center"/>
              <w:rPr>
                <w:rFonts w:ascii="Times New Roman" w:hAnsi="Times New Roman" w:cs="Times New Roman"/>
                <w:b/>
                <w:bCs/>
                <w:sz w:val="24"/>
                <w:szCs w:val="24"/>
              </w:rPr>
            </w:pPr>
          </w:p>
        </w:tc>
        <w:tc>
          <w:tcPr>
            <w:tcW w:w="709" w:type="dxa"/>
            <w:tcBorders>
              <w:top w:val="nil"/>
              <w:left w:val="single" w:sz="4" w:space="0" w:color="auto"/>
              <w:bottom w:val="nil"/>
              <w:right w:val="single" w:sz="4" w:space="0" w:color="auto"/>
            </w:tcBorders>
            <w:noWrap/>
            <w:vAlign w:val="center"/>
          </w:tcPr>
          <w:p w:rsidR="00F7143A" w:rsidRPr="00F7143A" w:rsidRDefault="00F7143A" w:rsidP="0016234A">
            <w:pPr>
              <w:jc w:val="center"/>
              <w:rPr>
                <w:rFonts w:ascii="Times New Roman" w:hAnsi="Times New Roman" w:cs="Times New Roman"/>
                <w:b/>
                <w:bCs/>
                <w:sz w:val="24"/>
                <w:szCs w:val="24"/>
              </w:rPr>
            </w:pP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rPr>
                <w:rFonts w:ascii="Times New Roman" w:hAnsi="Times New Roman" w:cs="Times New Roman"/>
                <w:b/>
                <w:bCs/>
                <w:sz w:val="24"/>
                <w:szCs w:val="24"/>
              </w:rPr>
            </w:pPr>
          </w:p>
        </w:tc>
        <w:tc>
          <w:tcPr>
            <w:tcW w:w="1420" w:type="dxa"/>
            <w:tcBorders>
              <w:top w:val="nil"/>
              <w:left w:val="nil"/>
              <w:bottom w:val="nil"/>
              <w:right w:val="nil"/>
            </w:tcBorders>
            <w:vAlign w:val="center"/>
          </w:tcPr>
          <w:p w:rsidR="00F7143A" w:rsidRPr="00F7143A" w:rsidRDefault="00F7143A" w:rsidP="0016234A">
            <w:pPr>
              <w:rPr>
                <w:rFonts w:ascii="Times New Roman" w:hAnsi="Times New Roman" w:cs="Times New Roman"/>
                <w:b/>
                <w:bCs/>
                <w:sz w:val="24"/>
                <w:szCs w:val="24"/>
              </w:rPr>
            </w:pPr>
          </w:p>
        </w:tc>
        <w:tc>
          <w:tcPr>
            <w:tcW w:w="993" w:type="dxa"/>
            <w:tcBorders>
              <w:top w:val="nil"/>
              <w:left w:val="nil"/>
              <w:bottom w:val="nil"/>
              <w:right w:val="nil"/>
            </w:tcBorders>
            <w:vAlign w:val="center"/>
          </w:tcPr>
          <w:p w:rsidR="00F7143A" w:rsidRPr="00F7143A" w:rsidRDefault="00F7143A" w:rsidP="0016234A">
            <w:pPr>
              <w:rPr>
                <w:rFonts w:ascii="Times New Roman" w:hAnsi="Times New Roman" w:cs="Times New Roman"/>
                <w:b/>
                <w:bCs/>
                <w:sz w:val="24"/>
                <w:szCs w:val="24"/>
              </w:rPr>
            </w:pPr>
          </w:p>
        </w:tc>
        <w:tc>
          <w:tcPr>
            <w:tcW w:w="984" w:type="dxa"/>
            <w:tcBorders>
              <w:top w:val="nil"/>
              <w:left w:val="nil"/>
              <w:bottom w:val="nil"/>
              <w:right w:val="single" w:sz="4" w:space="0" w:color="auto"/>
            </w:tcBorders>
            <w:vAlign w:val="center"/>
          </w:tcPr>
          <w:p w:rsidR="00F7143A" w:rsidRPr="00F7143A" w:rsidRDefault="00F7143A" w:rsidP="0016234A">
            <w:pPr>
              <w:rPr>
                <w:rFonts w:ascii="Times New Roman" w:hAnsi="Times New Roman" w:cs="Times New Roman"/>
                <w:b/>
                <w:bCs/>
                <w:sz w:val="24"/>
                <w:szCs w:val="24"/>
              </w:rPr>
            </w:pPr>
          </w:p>
        </w:tc>
        <w:tc>
          <w:tcPr>
            <w:tcW w:w="708" w:type="dxa"/>
            <w:tcBorders>
              <w:top w:val="nil"/>
              <w:left w:val="single" w:sz="4" w:space="0" w:color="auto"/>
              <w:bottom w:val="nil"/>
              <w:right w:val="nil"/>
            </w:tcBorders>
            <w:vAlign w:val="bottom"/>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128</w:t>
            </w:r>
          </w:p>
        </w:tc>
        <w:tc>
          <w:tcPr>
            <w:tcW w:w="859" w:type="dxa"/>
            <w:gridSpan w:val="2"/>
            <w:tcBorders>
              <w:top w:val="nil"/>
              <w:left w:val="nil"/>
              <w:bottom w:val="nil"/>
              <w:right w:val="nil"/>
            </w:tcBorders>
            <w:vAlign w:val="bottom"/>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256</w:t>
            </w:r>
          </w:p>
        </w:tc>
        <w:tc>
          <w:tcPr>
            <w:tcW w:w="847" w:type="dxa"/>
            <w:tcBorders>
              <w:top w:val="nil"/>
              <w:left w:val="nil"/>
              <w:bottom w:val="nil"/>
              <w:right w:val="single" w:sz="4" w:space="0" w:color="auto"/>
            </w:tcBorders>
            <w:vAlign w:val="bottom"/>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512</w:t>
            </w:r>
          </w:p>
        </w:tc>
        <w:tc>
          <w:tcPr>
            <w:tcW w:w="855" w:type="dxa"/>
            <w:tcBorders>
              <w:top w:val="nil"/>
              <w:left w:val="single" w:sz="4" w:space="0" w:color="auto"/>
              <w:bottom w:val="nil"/>
              <w:right w:val="nil"/>
            </w:tcBorders>
            <w:vAlign w:val="bottom"/>
          </w:tcPr>
          <w:p w:rsidR="00F7143A" w:rsidRPr="00F7143A" w:rsidRDefault="00F7143A" w:rsidP="0016234A">
            <w:pPr>
              <w:jc w:val="center"/>
              <w:rPr>
                <w:rFonts w:ascii="Times New Roman" w:hAnsi="Times New Roman" w:cs="Times New Roman"/>
                <w:b/>
                <w:bCs/>
                <w:sz w:val="24"/>
                <w:szCs w:val="24"/>
              </w:rPr>
            </w:pPr>
          </w:p>
        </w:tc>
        <w:tc>
          <w:tcPr>
            <w:tcW w:w="709" w:type="dxa"/>
            <w:tcBorders>
              <w:top w:val="nil"/>
              <w:left w:val="nil"/>
              <w:bottom w:val="nil"/>
              <w:right w:val="nil"/>
            </w:tcBorders>
            <w:vAlign w:val="bottom"/>
          </w:tcPr>
          <w:p w:rsidR="00F7143A" w:rsidRPr="00F7143A" w:rsidRDefault="00F7143A" w:rsidP="0016234A">
            <w:pPr>
              <w:jc w:val="center"/>
              <w:rPr>
                <w:rFonts w:ascii="Times New Roman" w:hAnsi="Times New Roman" w:cs="Times New Roman"/>
                <w:b/>
                <w:bCs/>
                <w:sz w:val="24"/>
                <w:szCs w:val="24"/>
              </w:rPr>
            </w:pPr>
          </w:p>
        </w:tc>
        <w:tc>
          <w:tcPr>
            <w:tcW w:w="709" w:type="dxa"/>
            <w:tcBorders>
              <w:top w:val="nil"/>
              <w:left w:val="nil"/>
              <w:bottom w:val="nil"/>
              <w:right w:val="nil"/>
            </w:tcBorders>
            <w:vAlign w:val="bottom"/>
          </w:tcPr>
          <w:p w:rsidR="00F7143A" w:rsidRPr="00F7143A" w:rsidRDefault="00F7143A" w:rsidP="0016234A">
            <w:pPr>
              <w:jc w:val="center"/>
              <w:rPr>
                <w:rFonts w:ascii="Times New Roman" w:hAnsi="Times New Roman" w:cs="Times New Roman"/>
                <w:b/>
                <w:bCs/>
                <w:sz w:val="24"/>
                <w:szCs w:val="24"/>
              </w:rPr>
            </w:pPr>
          </w:p>
        </w:tc>
        <w:tc>
          <w:tcPr>
            <w:tcW w:w="849" w:type="dxa"/>
            <w:tcBorders>
              <w:top w:val="nil"/>
              <w:left w:val="nil"/>
              <w:bottom w:val="nil"/>
              <w:right w:val="single" w:sz="4" w:space="0" w:color="auto"/>
            </w:tcBorders>
            <w:vAlign w:val="bottom"/>
          </w:tcPr>
          <w:p w:rsidR="00F7143A" w:rsidRPr="00F7143A" w:rsidRDefault="00F7143A" w:rsidP="0016234A">
            <w:pPr>
              <w:jc w:val="center"/>
              <w:rPr>
                <w:rFonts w:ascii="Times New Roman" w:hAnsi="Times New Roman" w:cs="Times New Roman"/>
                <w:b/>
                <w:bCs/>
                <w:sz w:val="24"/>
                <w:szCs w:val="24"/>
              </w:rPr>
            </w:pPr>
          </w:p>
        </w:tc>
        <w:tc>
          <w:tcPr>
            <w:tcW w:w="709" w:type="dxa"/>
            <w:tcBorders>
              <w:top w:val="nil"/>
              <w:left w:val="single" w:sz="4" w:space="0" w:color="auto"/>
              <w:bottom w:val="nil"/>
            </w:tcBorders>
            <w:vAlign w:val="center"/>
          </w:tcPr>
          <w:p w:rsidR="00F7143A" w:rsidRPr="00F7143A" w:rsidRDefault="00F7143A" w:rsidP="0016234A">
            <w:pPr>
              <w:jc w:val="center"/>
              <w:rPr>
                <w:rFonts w:ascii="Times New Roman" w:hAnsi="Times New Roman" w:cs="Times New Roman"/>
                <w:b/>
                <w:bCs/>
                <w:sz w:val="24"/>
                <w:szCs w:val="24"/>
              </w:rPr>
            </w:pPr>
          </w:p>
        </w:tc>
      </w:tr>
      <w:tr w:rsidR="00F7143A" w:rsidRPr="00F7143A" w:rsidTr="0016234A">
        <w:trPr>
          <w:trHeight w:val="20"/>
        </w:trPr>
        <w:tc>
          <w:tcPr>
            <w:tcW w:w="1523" w:type="dxa"/>
            <w:tcBorders>
              <w:top w:val="nil"/>
              <w:bottom w:val="single" w:sz="4" w:space="0" w:color="auto"/>
              <w:right w:val="nil"/>
            </w:tcBorders>
            <w:vAlign w:val="center"/>
          </w:tcPr>
          <w:p w:rsidR="00F7143A" w:rsidRPr="00F7143A" w:rsidRDefault="00F7143A" w:rsidP="0016234A">
            <w:pPr>
              <w:rPr>
                <w:rFonts w:ascii="Times New Roman" w:hAnsi="Times New Roman" w:cs="Times New Roman"/>
                <w:b/>
                <w:bCs/>
                <w:sz w:val="24"/>
                <w:szCs w:val="24"/>
              </w:rPr>
            </w:pPr>
            <w:r w:rsidRPr="00F7143A">
              <w:rPr>
                <w:rFonts w:ascii="Times New Roman" w:hAnsi="Times New Roman" w:cs="Times New Roman"/>
                <w:b/>
                <w:bCs/>
                <w:sz w:val="24"/>
                <w:szCs w:val="24"/>
              </w:rPr>
              <w:t>Function</w:t>
            </w:r>
          </w:p>
        </w:tc>
        <w:tc>
          <w:tcPr>
            <w:tcW w:w="1420" w:type="dxa"/>
            <w:tcBorders>
              <w:top w:val="nil"/>
              <w:left w:val="nil"/>
              <w:bottom w:val="single" w:sz="4" w:space="0" w:color="auto"/>
              <w:right w:val="nil"/>
            </w:tcBorders>
            <w:vAlign w:val="center"/>
          </w:tcPr>
          <w:p w:rsidR="00F7143A" w:rsidRPr="00F7143A" w:rsidRDefault="00F7143A" w:rsidP="0016234A">
            <w:pPr>
              <w:rPr>
                <w:rFonts w:ascii="Times New Roman" w:hAnsi="Times New Roman" w:cs="Times New Roman"/>
                <w:b/>
                <w:bCs/>
                <w:sz w:val="24"/>
                <w:szCs w:val="24"/>
              </w:rPr>
            </w:pPr>
          </w:p>
        </w:tc>
        <w:tc>
          <w:tcPr>
            <w:tcW w:w="993" w:type="dxa"/>
            <w:tcBorders>
              <w:top w:val="nil"/>
              <w:left w:val="nil"/>
              <w:right w:val="nil"/>
            </w:tcBorders>
            <w:vAlign w:val="center"/>
          </w:tcPr>
          <w:p w:rsidR="00F7143A" w:rsidRPr="00F7143A" w:rsidRDefault="00F7143A" w:rsidP="0016234A">
            <w:pPr>
              <w:rPr>
                <w:rFonts w:ascii="Times New Roman" w:hAnsi="Times New Roman" w:cs="Times New Roman"/>
                <w:b/>
                <w:bCs/>
                <w:sz w:val="24"/>
                <w:szCs w:val="24"/>
              </w:rPr>
            </w:pPr>
            <w:r w:rsidRPr="00F7143A">
              <w:rPr>
                <w:rFonts w:ascii="Times New Roman" w:hAnsi="Times New Roman" w:cs="Times New Roman"/>
                <w:b/>
                <w:bCs/>
                <w:sz w:val="24"/>
                <w:szCs w:val="24"/>
              </w:rPr>
              <w:t>Symbol</w:t>
            </w:r>
          </w:p>
        </w:tc>
        <w:tc>
          <w:tcPr>
            <w:tcW w:w="984" w:type="dxa"/>
            <w:tcBorders>
              <w:top w:val="nil"/>
              <w:left w:val="nil"/>
              <w:right w:val="single" w:sz="4" w:space="0" w:color="auto"/>
            </w:tcBorders>
            <w:vAlign w:val="center"/>
          </w:tcPr>
          <w:p w:rsidR="00F7143A" w:rsidRPr="00F7143A" w:rsidRDefault="00F7143A" w:rsidP="0016234A">
            <w:pPr>
              <w:rPr>
                <w:rFonts w:ascii="Times New Roman" w:hAnsi="Times New Roman" w:cs="Times New Roman"/>
                <w:b/>
                <w:bCs/>
                <w:sz w:val="24"/>
                <w:szCs w:val="24"/>
              </w:rPr>
            </w:pPr>
            <w:r w:rsidRPr="00F7143A">
              <w:rPr>
                <w:rFonts w:ascii="Times New Roman" w:hAnsi="Times New Roman" w:cs="Times New Roman"/>
                <w:b/>
                <w:bCs/>
                <w:sz w:val="24"/>
                <w:szCs w:val="24"/>
              </w:rPr>
              <w:t>Gene</w:t>
            </w:r>
          </w:p>
        </w:tc>
        <w:tc>
          <w:tcPr>
            <w:tcW w:w="708" w:type="dxa"/>
            <w:tcBorders>
              <w:top w:val="nil"/>
              <w:left w:val="single" w:sz="4" w:space="0" w:color="auto"/>
              <w:right w:val="nil"/>
            </w:tcBorders>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n=7</w:t>
            </w:r>
          </w:p>
        </w:tc>
        <w:tc>
          <w:tcPr>
            <w:tcW w:w="859" w:type="dxa"/>
            <w:gridSpan w:val="2"/>
            <w:tcBorders>
              <w:top w:val="nil"/>
              <w:left w:val="nil"/>
              <w:right w:val="nil"/>
            </w:tcBorders>
          </w:tcPr>
          <w:p w:rsidR="00F7143A" w:rsidRPr="00F7143A" w:rsidRDefault="00F7143A" w:rsidP="0016234A">
            <w:pPr>
              <w:rPr>
                <w:rFonts w:ascii="Times New Roman" w:hAnsi="Times New Roman" w:cs="Times New Roman"/>
                <w:b/>
                <w:bCs/>
                <w:sz w:val="24"/>
                <w:szCs w:val="24"/>
              </w:rPr>
            </w:pPr>
            <w:r w:rsidRPr="00F7143A">
              <w:rPr>
                <w:rFonts w:ascii="Times New Roman" w:hAnsi="Times New Roman" w:cs="Times New Roman"/>
                <w:b/>
                <w:bCs/>
                <w:sz w:val="24"/>
                <w:szCs w:val="24"/>
              </w:rPr>
              <w:t>n=136</w:t>
            </w:r>
          </w:p>
        </w:tc>
        <w:tc>
          <w:tcPr>
            <w:tcW w:w="847" w:type="dxa"/>
            <w:tcBorders>
              <w:top w:val="nil"/>
              <w:left w:val="nil"/>
              <w:right w:val="single" w:sz="4" w:space="0" w:color="auto"/>
            </w:tcBorders>
          </w:tcPr>
          <w:p w:rsidR="00F7143A" w:rsidRPr="00F7143A" w:rsidRDefault="00F7143A" w:rsidP="0016234A">
            <w:pPr>
              <w:rPr>
                <w:rFonts w:ascii="Times New Roman" w:hAnsi="Times New Roman" w:cs="Times New Roman"/>
                <w:b/>
                <w:bCs/>
                <w:sz w:val="24"/>
                <w:szCs w:val="24"/>
              </w:rPr>
            </w:pPr>
            <w:r w:rsidRPr="00F7143A">
              <w:rPr>
                <w:rFonts w:ascii="Times New Roman" w:hAnsi="Times New Roman" w:cs="Times New Roman"/>
                <w:b/>
                <w:bCs/>
                <w:sz w:val="24"/>
                <w:szCs w:val="24"/>
              </w:rPr>
              <w:t>n=36</w:t>
            </w:r>
          </w:p>
        </w:tc>
        <w:tc>
          <w:tcPr>
            <w:tcW w:w="855" w:type="dxa"/>
            <w:tcBorders>
              <w:top w:val="nil"/>
              <w:left w:val="single" w:sz="4" w:space="0" w:color="auto"/>
              <w:right w:val="nil"/>
            </w:tcBorders>
            <w:vAlign w:val="bottom"/>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L</w:t>
            </w:r>
          </w:p>
        </w:tc>
        <w:tc>
          <w:tcPr>
            <w:tcW w:w="709" w:type="dxa"/>
            <w:tcBorders>
              <w:top w:val="nil"/>
              <w:left w:val="nil"/>
              <w:right w:val="nil"/>
            </w:tcBorders>
            <w:vAlign w:val="bottom"/>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AV</w:t>
            </w:r>
          </w:p>
        </w:tc>
        <w:tc>
          <w:tcPr>
            <w:tcW w:w="709" w:type="dxa"/>
            <w:tcBorders>
              <w:top w:val="nil"/>
              <w:left w:val="nil"/>
              <w:right w:val="nil"/>
            </w:tcBorders>
            <w:vAlign w:val="bottom"/>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C</w:t>
            </w:r>
          </w:p>
        </w:tc>
        <w:tc>
          <w:tcPr>
            <w:tcW w:w="849" w:type="dxa"/>
            <w:tcBorders>
              <w:top w:val="nil"/>
              <w:left w:val="nil"/>
              <w:right w:val="single" w:sz="4" w:space="0" w:color="auto"/>
            </w:tcBorders>
            <w:vAlign w:val="bottom"/>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I</w:t>
            </w:r>
          </w:p>
        </w:tc>
        <w:tc>
          <w:tcPr>
            <w:tcW w:w="709" w:type="dxa"/>
            <w:tcBorders>
              <w:top w:val="nil"/>
              <w:left w:val="single" w:sz="4" w:space="0" w:color="auto"/>
              <w:bottom w:val="single" w:sz="4" w:space="0" w:color="auto"/>
            </w:tcBorders>
            <w:vAlign w:val="center"/>
            <w:hideMark/>
          </w:tcPr>
          <w:p w:rsidR="00F7143A" w:rsidRPr="00F7143A" w:rsidRDefault="00F7143A" w:rsidP="0016234A">
            <w:pPr>
              <w:jc w:val="center"/>
              <w:rPr>
                <w:rFonts w:ascii="Times New Roman" w:hAnsi="Times New Roman" w:cs="Times New Roman"/>
                <w:b/>
                <w:bCs/>
                <w:sz w:val="24"/>
                <w:szCs w:val="24"/>
              </w:rPr>
            </w:pPr>
            <w:r w:rsidRPr="00F7143A">
              <w:rPr>
                <w:rFonts w:ascii="Times New Roman" w:hAnsi="Times New Roman" w:cs="Times New Roman"/>
                <w:b/>
                <w:bCs/>
                <w:sz w:val="24"/>
                <w:szCs w:val="24"/>
              </w:rPr>
              <w:t>REF</w:t>
            </w:r>
          </w:p>
        </w:tc>
      </w:tr>
      <w:tr w:rsidR="00F7143A" w:rsidRPr="00F7143A" w:rsidTr="0016234A">
        <w:trPr>
          <w:trHeight w:val="20"/>
        </w:trPr>
        <w:tc>
          <w:tcPr>
            <w:tcW w:w="1523" w:type="dxa"/>
            <w:tcBorders>
              <w:bottom w:val="single" w:sz="4" w:space="0" w:color="auto"/>
              <w:right w:val="nil"/>
            </w:tcBorders>
            <w:shd w:val="clear" w:color="auto" w:fill="auto"/>
            <w:vAlign w:val="center"/>
          </w:tcPr>
          <w:p w:rsidR="00F7143A" w:rsidRPr="00F7143A" w:rsidRDefault="00F7143A" w:rsidP="0016234A">
            <w:pPr>
              <w:rPr>
                <w:rFonts w:ascii="Times New Roman" w:hAnsi="Times New Roman" w:cs="Times New Roman"/>
                <w:b/>
                <w:sz w:val="24"/>
                <w:szCs w:val="24"/>
              </w:rPr>
            </w:pPr>
          </w:p>
        </w:tc>
        <w:tc>
          <w:tcPr>
            <w:tcW w:w="1420" w:type="dxa"/>
            <w:tcBorders>
              <w:left w:val="nil"/>
              <w:bottom w:val="single" w:sz="4" w:space="0" w:color="auto"/>
              <w:right w:val="nil"/>
            </w:tcBorders>
            <w:shd w:val="clear" w:color="auto" w:fill="auto"/>
            <w:vAlign w:val="center"/>
          </w:tcPr>
          <w:p w:rsidR="00F7143A" w:rsidRPr="00F7143A" w:rsidRDefault="00F7143A" w:rsidP="0016234A">
            <w:pPr>
              <w:rPr>
                <w:rFonts w:ascii="Times New Roman" w:hAnsi="Times New Roman" w:cs="Times New Roman"/>
                <w:b/>
                <w:sz w:val="24"/>
                <w:szCs w:val="24"/>
              </w:rPr>
            </w:pPr>
          </w:p>
        </w:tc>
        <w:tc>
          <w:tcPr>
            <w:tcW w:w="993" w:type="dxa"/>
            <w:tcBorders>
              <w:left w:val="nil"/>
              <w:right w:val="nil"/>
            </w:tcBorders>
            <w:shd w:val="clear" w:color="auto" w:fill="auto"/>
            <w:vAlign w:val="center"/>
          </w:tcPr>
          <w:p w:rsidR="00F7143A" w:rsidRPr="00F7143A" w:rsidRDefault="00F7143A" w:rsidP="0016234A">
            <w:pPr>
              <w:rPr>
                <w:rFonts w:ascii="Times New Roman" w:hAnsi="Times New Roman" w:cs="Times New Roman"/>
                <w:b/>
                <w:sz w:val="24"/>
                <w:szCs w:val="24"/>
              </w:rPr>
            </w:pPr>
          </w:p>
        </w:tc>
        <w:tc>
          <w:tcPr>
            <w:tcW w:w="984" w:type="dxa"/>
            <w:tcBorders>
              <w:left w:val="nil"/>
            </w:tcBorders>
            <w:shd w:val="clear" w:color="auto" w:fill="auto"/>
            <w:vAlign w:val="center"/>
          </w:tcPr>
          <w:p w:rsidR="00F7143A" w:rsidRPr="00F7143A" w:rsidRDefault="00F7143A" w:rsidP="0016234A">
            <w:pPr>
              <w:rPr>
                <w:rFonts w:ascii="Times New Roman" w:hAnsi="Times New Roman" w:cs="Times New Roman"/>
                <w:b/>
                <w:sz w:val="24"/>
                <w:szCs w:val="24"/>
              </w:rPr>
            </w:pPr>
          </w:p>
        </w:tc>
        <w:tc>
          <w:tcPr>
            <w:tcW w:w="708" w:type="dxa"/>
            <w:tcBorders>
              <w:right w:val="nil"/>
            </w:tcBorders>
            <w:shd w:val="clear" w:color="auto" w:fill="auto"/>
            <w:vAlign w:val="center"/>
          </w:tcPr>
          <w:p w:rsidR="00F7143A" w:rsidRPr="00F7143A" w:rsidRDefault="00F7143A" w:rsidP="0016234A">
            <w:pPr>
              <w:jc w:val="center"/>
              <w:rPr>
                <w:rFonts w:ascii="Times New Roman" w:hAnsi="Times New Roman" w:cs="Times New Roman"/>
                <w:b/>
                <w:sz w:val="24"/>
                <w:szCs w:val="24"/>
              </w:rPr>
            </w:pPr>
            <w:r w:rsidRPr="00F7143A">
              <w:rPr>
                <w:rFonts w:ascii="Times New Roman" w:hAnsi="Times New Roman" w:cs="Times New Roman"/>
                <w:b/>
                <w:sz w:val="24"/>
                <w:szCs w:val="24"/>
              </w:rPr>
              <w:t>%</w:t>
            </w:r>
          </w:p>
        </w:tc>
        <w:tc>
          <w:tcPr>
            <w:tcW w:w="859" w:type="dxa"/>
            <w:gridSpan w:val="2"/>
            <w:tcBorders>
              <w:left w:val="nil"/>
              <w:right w:val="nil"/>
            </w:tcBorders>
            <w:shd w:val="clear" w:color="auto" w:fill="auto"/>
            <w:vAlign w:val="center"/>
          </w:tcPr>
          <w:p w:rsidR="00F7143A" w:rsidRPr="00F7143A" w:rsidRDefault="00F7143A" w:rsidP="0016234A">
            <w:pPr>
              <w:jc w:val="center"/>
              <w:rPr>
                <w:rFonts w:ascii="Times New Roman" w:hAnsi="Times New Roman" w:cs="Times New Roman"/>
                <w:b/>
                <w:sz w:val="24"/>
                <w:szCs w:val="24"/>
              </w:rPr>
            </w:pPr>
            <w:r w:rsidRPr="00F7143A">
              <w:rPr>
                <w:rFonts w:ascii="Times New Roman" w:hAnsi="Times New Roman" w:cs="Times New Roman"/>
                <w:b/>
                <w:sz w:val="24"/>
                <w:szCs w:val="24"/>
              </w:rPr>
              <w:t>%</w:t>
            </w:r>
          </w:p>
        </w:tc>
        <w:tc>
          <w:tcPr>
            <w:tcW w:w="847" w:type="dxa"/>
            <w:tcBorders>
              <w:left w:val="nil"/>
            </w:tcBorders>
            <w:shd w:val="clear" w:color="auto" w:fill="auto"/>
            <w:vAlign w:val="center"/>
          </w:tcPr>
          <w:p w:rsidR="00F7143A" w:rsidRPr="00F7143A" w:rsidRDefault="00F7143A" w:rsidP="0016234A">
            <w:pPr>
              <w:jc w:val="center"/>
              <w:rPr>
                <w:rFonts w:ascii="Times New Roman" w:hAnsi="Times New Roman" w:cs="Times New Roman"/>
                <w:b/>
                <w:sz w:val="24"/>
                <w:szCs w:val="24"/>
              </w:rPr>
            </w:pPr>
            <w:r w:rsidRPr="00F7143A">
              <w:rPr>
                <w:rFonts w:ascii="Times New Roman" w:hAnsi="Times New Roman" w:cs="Times New Roman"/>
                <w:b/>
                <w:sz w:val="24"/>
                <w:szCs w:val="24"/>
              </w:rPr>
              <w:t>%</w:t>
            </w:r>
          </w:p>
        </w:tc>
        <w:tc>
          <w:tcPr>
            <w:tcW w:w="855" w:type="dxa"/>
            <w:tcBorders>
              <w:right w:val="nil"/>
            </w:tcBorders>
            <w:shd w:val="clear" w:color="auto" w:fill="auto"/>
            <w:vAlign w:val="center"/>
          </w:tcPr>
          <w:p w:rsidR="00F7143A" w:rsidRPr="00F7143A" w:rsidRDefault="00F7143A" w:rsidP="0016234A">
            <w:pPr>
              <w:jc w:val="center"/>
              <w:rPr>
                <w:rFonts w:ascii="Times New Roman" w:hAnsi="Times New Roman" w:cs="Times New Roman"/>
                <w:b/>
                <w:sz w:val="24"/>
                <w:szCs w:val="24"/>
              </w:rPr>
            </w:pPr>
            <w:r w:rsidRPr="00F7143A">
              <w:rPr>
                <w:rFonts w:ascii="Times New Roman" w:hAnsi="Times New Roman" w:cs="Times New Roman"/>
                <w:b/>
                <w:bCs/>
                <w:sz w:val="24"/>
                <w:szCs w:val="24"/>
              </w:rPr>
              <w:t>AA</w:t>
            </w:r>
          </w:p>
        </w:tc>
        <w:tc>
          <w:tcPr>
            <w:tcW w:w="709" w:type="dxa"/>
            <w:tcBorders>
              <w:left w:val="nil"/>
              <w:right w:val="nil"/>
            </w:tcBorders>
            <w:shd w:val="clear" w:color="auto" w:fill="auto"/>
            <w:vAlign w:val="center"/>
          </w:tcPr>
          <w:p w:rsidR="00F7143A" w:rsidRPr="00F7143A" w:rsidRDefault="00F7143A" w:rsidP="0016234A">
            <w:pPr>
              <w:jc w:val="center"/>
              <w:rPr>
                <w:rFonts w:ascii="Times New Roman" w:hAnsi="Times New Roman" w:cs="Times New Roman"/>
                <w:b/>
                <w:sz w:val="24"/>
                <w:szCs w:val="24"/>
              </w:rPr>
            </w:pPr>
            <w:r w:rsidRPr="00F7143A">
              <w:rPr>
                <w:rFonts w:ascii="Times New Roman" w:hAnsi="Times New Roman" w:cs="Times New Roman"/>
                <w:b/>
                <w:bCs/>
                <w:sz w:val="24"/>
                <w:szCs w:val="24"/>
              </w:rPr>
              <w:t>n</w:t>
            </w:r>
          </w:p>
        </w:tc>
        <w:tc>
          <w:tcPr>
            <w:tcW w:w="709" w:type="dxa"/>
            <w:tcBorders>
              <w:left w:val="nil"/>
              <w:right w:val="nil"/>
            </w:tcBorders>
            <w:shd w:val="clear" w:color="auto" w:fill="auto"/>
            <w:vAlign w:val="center"/>
          </w:tcPr>
          <w:p w:rsidR="00F7143A" w:rsidRPr="00F7143A" w:rsidRDefault="00F7143A" w:rsidP="0016234A">
            <w:pPr>
              <w:jc w:val="center"/>
              <w:rPr>
                <w:rFonts w:ascii="Times New Roman" w:hAnsi="Times New Roman" w:cs="Times New Roman"/>
                <w:b/>
                <w:sz w:val="24"/>
                <w:szCs w:val="24"/>
              </w:rPr>
            </w:pPr>
            <w:r w:rsidRPr="00F7143A">
              <w:rPr>
                <w:rFonts w:ascii="Times New Roman" w:hAnsi="Times New Roman" w:cs="Times New Roman"/>
                <w:b/>
                <w:bCs/>
                <w:sz w:val="24"/>
                <w:szCs w:val="24"/>
              </w:rPr>
              <w:t>%</w:t>
            </w:r>
          </w:p>
        </w:tc>
        <w:tc>
          <w:tcPr>
            <w:tcW w:w="849" w:type="dxa"/>
            <w:tcBorders>
              <w:left w:val="nil"/>
            </w:tcBorders>
            <w:shd w:val="clear" w:color="auto" w:fill="auto"/>
            <w:vAlign w:val="center"/>
          </w:tcPr>
          <w:p w:rsidR="00F7143A" w:rsidRPr="00F7143A" w:rsidRDefault="00F7143A" w:rsidP="0016234A">
            <w:pPr>
              <w:jc w:val="center"/>
              <w:rPr>
                <w:rFonts w:ascii="Times New Roman" w:hAnsi="Times New Roman" w:cs="Times New Roman"/>
                <w:b/>
                <w:sz w:val="24"/>
                <w:szCs w:val="24"/>
              </w:rPr>
            </w:pPr>
            <w:r w:rsidRPr="00F7143A">
              <w:rPr>
                <w:rFonts w:ascii="Times New Roman" w:hAnsi="Times New Roman" w:cs="Times New Roman"/>
                <w:b/>
                <w:bCs/>
                <w:sz w:val="24"/>
                <w:szCs w:val="24"/>
              </w:rPr>
              <w:t>%</w:t>
            </w:r>
          </w:p>
        </w:tc>
        <w:tc>
          <w:tcPr>
            <w:tcW w:w="709" w:type="dxa"/>
            <w:tcBorders>
              <w:top w:val="single" w:sz="4" w:space="0" w:color="auto"/>
              <w:bottom w:val="single" w:sz="4" w:space="0" w:color="auto"/>
            </w:tcBorders>
            <w:shd w:val="clear" w:color="auto" w:fill="auto"/>
            <w:vAlign w:val="center"/>
          </w:tcPr>
          <w:p w:rsidR="00F7143A" w:rsidRPr="00F7143A" w:rsidRDefault="00F7143A" w:rsidP="0016234A">
            <w:pPr>
              <w:jc w:val="center"/>
              <w:rPr>
                <w:rFonts w:ascii="Times New Roman" w:hAnsi="Times New Roman" w:cs="Times New Roman"/>
                <w:b/>
                <w:sz w:val="24"/>
                <w:szCs w:val="24"/>
              </w:rPr>
            </w:pPr>
          </w:p>
        </w:tc>
      </w:tr>
      <w:tr w:rsidR="00F7143A" w:rsidRPr="00F7143A" w:rsidTr="0016234A">
        <w:trPr>
          <w:trHeight w:val="968"/>
        </w:trPr>
        <w:tc>
          <w:tcPr>
            <w:tcW w:w="1523" w:type="dxa"/>
            <w:tcBorders>
              <w:top w:val="single" w:sz="4" w:space="0" w:color="auto"/>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Acetyl-CoA biosynthetic process</w:t>
            </w:r>
          </w:p>
        </w:tc>
        <w:tc>
          <w:tcPr>
            <w:tcW w:w="1420" w:type="dxa"/>
            <w:tcBorders>
              <w:top w:val="single" w:sz="4" w:space="0" w:color="auto"/>
              <w:left w:val="nil"/>
              <w:bottom w:val="nil"/>
              <w:right w:val="nil"/>
            </w:tcBorders>
            <w:vAlign w:val="center"/>
          </w:tcPr>
          <w:p w:rsidR="00F7143A" w:rsidRPr="00F7143A" w:rsidRDefault="00F7143A" w:rsidP="0016234A">
            <w:pPr>
              <w:spacing w:before="120" w:after="240"/>
              <w:rPr>
                <w:rFonts w:ascii="Times New Roman" w:hAnsi="Times New Roman" w:cs="Times New Roman"/>
                <w:bCs/>
                <w:sz w:val="24"/>
                <w:szCs w:val="24"/>
              </w:rPr>
            </w:pPr>
            <w:r w:rsidRPr="00F7143A">
              <w:rPr>
                <w:rFonts w:ascii="Times New Roman" w:hAnsi="Times New Roman"/>
                <w:color w:val="000000"/>
                <w:sz w:val="24"/>
              </w:rPr>
              <w:t>Acetate kinase</w:t>
            </w:r>
          </w:p>
        </w:tc>
        <w:tc>
          <w:tcPr>
            <w:tcW w:w="993" w:type="dxa"/>
            <w:tcBorders>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AckA</w:t>
            </w:r>
            <w:proofErr w:type="spellEnd"/>
          </w:p>
        </w:tc>
        <w:tc>
          <w:tcPr>
            <w:tcW w:w="984" w:type="dxa"/>
            <w:tcBorders>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ack</w:t>
            </w:r>
            <w:r w:rsidRPr="00F7143A">
              <w:rPr>
                <w:rFonts w:ascii="Times New Roman" w:hAnsi="Times New Roman"/>
                <w:color w:val="000000"/>
                <w:sz w:val="24"/>
              </w:rPr>
              <w:t>A</w:t>
            </w:r>
            <w:proofErr w:type="spellEnd"/>
          </w:p>
        </w:tc>
        <w:tc>
          <w:tcPr>
            <w:tcW w:w="708" w:type="dxa"/>
            <w:tcBorders>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400</w:t>
            </w:r>
          </w:p>
        </w:tc>
        <w:tc>
          <w:tcPr>
            <w:tcW w:w="709" w:type="dxa"/>
            <w:tcBorders>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w:t>
            </w:r>
          </w:p>
        </w:tc>
        <w:tc>
          <w:tcPr>
            <w:tcW w:w="709" w:type="dxa"/>
            <w:tcBorders>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left w:val="nil"/>
              <w:bottom w:val="nil"/>
              <w:right w:val="single" w:sz="4" w:space="0" w:color="auto"/>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99.7</w:t>
            </w:r>
          </w:p>
        </w:tc>
        <w:tc>
          <w:tcPr>
            <w:tcW w:w="709" w:type="dxa"/>
            <w:tcBorders>
              <w:top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Fatty acid biosynthesis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Acyl carrier protein phosphodiesterase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AcpH</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acp</w:t>
            </w:r>
            <w:r w:rsidRPr="00F7143A">
              <w:rPr>
                <w:rFonts w:ascii="Times New Roman" w:hAnsi="Times New Roman"/>
                <w:color w:val="000000"/>
                <w:sz w:val="24"/>
              </w:rPr>
              <w:t>H</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193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7</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repair</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Bifunctional transcriptional activator</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Ada</w:t>
            </w:r>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color w:val="000000"/>
                <w:sz w:val="24"/>
                <w:szCs w:val="24"/>
              </w:rPr>
            </w:pPr>
            <w:proofErr w:type="spellStart"/>
            <w:r w:rsidRPr="00F7143A">
              <w:rPr>
                <w:rFonts w:ascii="Times New Roman" w:hAnsi="Times New Roman"/>
                <w:i/>
                <w:color w:val="000000"/>
                <w:sz w:val="24"/>
              </w:rPr>
              <w:t>ada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354</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98.7</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Ethanol oxidation, formaldehyde catabolic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S-(</w:t>
            </w:r>
            <w:proofErr w:type="spellStart"/>
            <w:r w:rsidRPr="00F7143A">
              <w:rPr>
                <w:rFonts w:ascii="Times New Roman" w:hAnsi="Times New Roman"/>
                <w:color w:val="000000"/>
                <w:sz w:val="24"/>
              </w:rPr>
              <w:t>hydroxymethyl</w:t>
            </w:r>
            <w:proofErr w:type="spellEnd"/>
            <w:r w:rsidRPr="00F7143A">
              <w:rPr>
                <w:rFonts w:ascii="Times New Roman" w:hAnsi="Times New Roman"/>
                <w:color w:val="000000"/>
                <w:sz w:val="24"/>
              </w:rPr>
              <w:t>)glutathione dehydrogenase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FrmA</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adh</w:t>
            </w:r>
            <w:r w:rsidRPr="00F7143A">
              <w:rPr>
                <w:rFonts w:ascii="Times New Roman" w:hAnsi="Times New Roman"/>
                <w:color w:val="000000"/>
                <w:sz w:val="24"/>
              </w:rPr>
              <w:t>C</w:t>
            </w:r>
            <w:proofErr w:type="spellEnd"/>
            <w:r w:rsidRPr="00F7143A">
              <w:rPr>
                <w:rFonts w:ascii="Times New Roman" w:hAnsi="Times New Roman"/>
                <w:color w:val="000000"/>
                <w:sz w:val="24"/>
              </w:rPr>
              <w:t xml:space="preserve"> (</w:t>
            </w:r>
            <w:proofErr w:type="spellStart"/>
            <w:r w:rsidRPr="00F7143A">
              <w:rPr>
                <w:rFonts w:ascii="Times New Roman" w:hAnsi="Times New Roman"/>
                <w:i/>
                <w:iCs/>
                <w:color w:val="000000"/>
                <w:sz w:val="24"/>
              </w:rPr>
              <w:t>frm</w:t>
            </w:r>
            <w:r w:rsidRPr="00F7143A">
              <w:rPr>
                <w:rFonts w:ascii="Times New Roman" w:hAnsi="Times New Roman"/>
                <w:color w:val="000000"/>
                <w:sz w:val="24"/>
              </w:rPr>
              <w:t>A</w:t>
            </w:r>
            <w:proofErr w:type="spellEnd"/>
            <w:r w:rsidRPr="00F7143A">
              <w:rPr>
                <w:rFonts w:ascii="Times New Roman" w:hAnsi="Times New Roman"/>
                <w:color w:val="000000"/>
                <w:sz w:val="24"/>
              </w:rPr>
              <w:t>)</w:t>
            </w:r>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369</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Alanyl-tRNA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aminoacyla-tion</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interpreta-tion</w:t>
            </w:r>
            <w:proofErr w:type="spellEnd"/>
            <w:r w:rsidRPr="00F7143A">
              <w:rPr>
                <w:rFonts w:ascii="Times New Roman" w:hAnsi="Times New Roman"/>
                <w:color w:val="000000"/>
                <w:sz w:val="24"/>
              </w:rPr>
              <w:t xml:space="preserve"> of genetic code)</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Alanyl-tRNA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synthetase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AlaS</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ala</w:t>
            </w:r>
            <w:r w:rsidRPr="00F7143A">
              <w:rPr>
                <w:rFonts w:ascii="Times New Roman" w:hAnsi="Times New Roman"/>
                <w:color w:val="000000"/>
                <w:sz w:val="24"/>
              </w:rPr>
              <w:t>S</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876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99.2</w:t>
            </w:r>
          </w:p>
        </w:tc>
        <w:tc>
          <w:tcPr>
            <w:tcW w:w="709" w:type="dxa"/>
            <w:tcBorders>
              <w:top w:val="nil"/>
              <w:bottom w:val="nil"/>
            </w:tcBorders>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Nitrogen metabolism</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Allantoate</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amidohydrolase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AllC</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all</w:t>
            </w:r>
            <w:r w:rsidRPr="00F7143A">
              <w:rPr>
                <w:rFonts w:ascii="Times New Roman" w:hAnsi="Times New Roman"/>
                <w:color w:val="000000"/>
                <w:sz w:val="24"/>
              </w:rPr>
              <w:t>C</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57.1</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96.3</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411</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98.5</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[6]</w:t>
            </w:r>
          </w:p>
        </w:tc>
      </w:tr>
      <w:tr w:rsidR="00F7143A" w:rsidRPr="00F7143A" w:rsidTr="0016234A">
        <w:trPr>
          <w:trHeight w:val="1523"/>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Cell wall </w:t>
            </w:r>
            <w:proofErr w:type="spellStart"/>
            <w:r w:rsidRPr="00F7143A">
              <w:rPr>
                <w:rFonts w:ascii="Times New Roman" w:hAnsi="Times New Roman"/>
                <w:color w:val="000000"/>
                <w:sz w:val="24"/>
              </w:rPr>
              <w:t>organisation</w:t>
            </w:r>
            <w:proofErr w:type="spellEnd"/>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anhydro</w:t>
            </w:r>
            <w:proofErr w:type="spellEnd"/>
            <w:r w:rsidRPr="00F7143A">
              <w:rPr>
                <w:rFonts w:ascii="Times New Roman" w:hAnsi="Times New Roman"/>
                <w:color w:val="000000"/>
                <w:sz w:val="24"/>
              </w:rPr>
              <w:t>-N-</w:t>
            </w:r>
            <w:proofErr w:type="spellStart"/>
            <w:r w:rsidRPr="00F7143A">
              <w:rPr>
                <w:rFonts w:ascii="Times New Roman" w:hAnsi="Times New Roman"/>
                <w:color w:val="000000"/>
                <w:sz w:val="24"/>
              </w:rPr>
              <w:t>acetylmuramoyl</w:t>
            </w:r>
            <w:proofErr w:type="spellEnd"/>
            <w:r w:rsidRPr="00F7143A">
              <w:rPr>
                <w:rFonts w:ascii="Times New Roman" w:hAnsi="Times New Roman"/>
                <w:color w:val="000000"/>
                <w:sz w:val="24"/>
              </w:rPr>
              <w:t>-l-alanine amidase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AmiD</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ami</w:t>
            </w:r>
            <w:r w:rsidRPr="00F7143A">
              <w:rPr>
                <w:rFonts w:ascii="Times New Roman" w:hAnsi="Times New Roman"/>
                <w:color w:val="000000"/>
                <w:sz w:val="24"/>
              </w:rPr>
              <w:t>D</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276</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99.2</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[7]</w:t>
            </w:r>
          </w:p>
        </w:tc>
      </w:tr>
      <w:tr w:rsidR="00F7143A" w:rsidRPr="00F7143A" w:rsidTr="00F7143A">
        <w:trPr>
          <w:trHeight w:val="1666"/>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Cell wall </w:t>
            </w:r>
            <w:proofErr w:type="spellStart"/>
            <w:r w:rsidRPr="00F7143A">
              <w:rPr>
                <w:rFonts w:ascii="Times New Roman" w:hAnsi="Times New Roman"/>
                <w:color w:val="000000"/>
                <w:sz w:val="24"/>
              </w:rPr>
              <w:t>organisation</w:t>
            </w:r>
            <w:proofErr w:type="spellEnd"/>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N-acetyl-</w:t>
            </w:r>
            <w:proofErr w:type="spellStart"/>
            <w:r w:rsidRPr="00F7143A">
              <w:rPr>
                <w:rFonts w:ascii="Times New Roman" w:hAnsi="Times New Roman"/>
                <w:color w:val="000000"/>
                <w:sz w:val="24"/>
              </w:rPr>
              <w:t>anhydromuramyl</w:t>
            </w:r>
            <w:proofErr w:type="spellEnd"/>
            <w:r w:rsidRPr="00F7143A">
              <w:rPr>
                <w:rFonts w:ascii="Times New Roman" w:hAnsi="Times New Roman"/>
                <w:color w:val="000000"/>
                <w:sz w:val="24"/>
              </w:rPr>
              <w:t>-L-alanine amidase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AmpD</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amp</w:t>
            </w:r>
            <w:r w:rsidRPr="00F7143A">
              <w:rPr>
                <w:rFonts w:ascii="Times New Roman" w:hAnsi="Times New Roman"/>
                <w:color w:val="000000"/>
                <w:sz w:val="24"/>
              </w:rPr>
              <w:t>D</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183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99.7</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[8]</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L-arginine biosynthesis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acetylornithine</w:t>
            </w:r>
            <w:proofErr w:type="spellEnd"/>
            <w:r w:rsidRPr="00F7143A">
              <w:rPr>
                <w:rFonts w:ascii="Times New Roman" w:hAnsi="Times New Roman"/>
                <w:color w:val="000000"/>
                <w:sz w:val="24"/>
              </w:rPr>
              <w:t xml:space="preserve"> </w:t>
            </w:r>
            <w:r w:rsidRPr="00F7143A">
              <w:rPr>
                <w:rFonts w:ascii="Times New Roman" w:hAnsi="Times New Roman"/>
                <w:color w:val="000000"/>
                <w:sz w:val="24"/>
              </w:rPr>
              <w:lastRenderedPageBreak/>
              <w:t>deacetylase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lastRenderedPageBreak/>
              <w:t>ArgE</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arg</w:t>
            </w:r>
            <w:r w:rsidRPr="00F7143A">
              <w:rPr>
                <w:rFonts w:ascii="Times New Roman" w:hAnsi="Times New Roman"/>
                <w:color w:val="000000"/>
                <w:sz w:val="24"/>
              </w:rPr>
              <w:t>E</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383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7</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99.1</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[9]</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lastRenderedPageBreak/>
              <w:t>Carbon utilization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carbonic anhydrase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Can</w:t>
            </w:r>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color w:val="000000"/>
                <w:sz w:val="24"/>
                <w:szCs w:val="24"/>
              </w:rPr>
            </w:pPr>
            <w:r w:rsidRPr="00F7143A">
              <w:rPr>
                <w:rFonts w:ascii="Times New Roman" w:hAnsi="Times New Roman"/>
                <w:i/>
                <w:color w:val="000000"/>
                <w:sz w:val="24"/>
              </w:rPr>
              <w:t>can</w:t>
            </w:r>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220</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[10]</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Cytidine deamination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Cytidine deaminase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Cdd</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color w:val="000000"/>
                <w:sz w:val="24"/>
                <w:szCs w:val="24"/>
              </w:rPr>
            </w:pPr>
            <w:proofErr w:type="spellStart"/>
            <w:r w:rsidRPr="00F7143A">
              <w:rPr>
                <w:rFonts w:ascii="Times New Roman" w:hAnsi="Times New Roman"/>
                <w:i/>
                <w:color w:val="000000"/>
                <w:sz w:val="24"/>
              </w:rPr>
              <w:t>cdd</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294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Carbon utilization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Carbonic anhydrase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CynT</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cyn</w:t>
            </w:r>
            <w:r w:rsidRPr="00F7143A">
              <w:rPr>
                <w:rFonts w:ascii="Times New Roman" w:hAnsi="Times New Roman"/>
                <w:color w:val="000000"/>
                <w:sz w:val="24"/>
              </w:rPr>
              <w:t>T</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96.3</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97.2</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219</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99.7</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[12]</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Cysteinyl-tRNA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aminoacyla-tion</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interpretion</w:t>
            </w:r>
            <w:proofErr w:type="spellEnd"/>
            <w:r w:rsidRPr="00F7143A">
              <w:rPr>
                <w:rFonts w:ascii="Times New Roman" w:hAnsi="Times New Roman"/>
                <w:color w:val="000000"/>
                <w:sz w:val="24"/>
              </w:rPr>
              <w:t xml:space="preserve"> of genetic code)</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Cysteinyl-tRNA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synthetase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CysS</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cys</w:t>
            </w:r>
            <w:r w:rsidRPr="00F7143A">
              <w:rPr>
                <w:rFonts w:ascii="Times New Roman" w:hAnsi="Times New Roman"/>
                <w:color w:val="000000"/>
                <w:sz w:val="24"/>
              </w:rPr>
              <w:t>S</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461</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[13]</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L-lysine biosynthesis via DAP pathway (bacterial cell wall)</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N-</w:t>
            </w:r>
            <w:proofErr w:type="spellStart"/>
            <w:r w:rsidRPr="00F7143A">
              <w:rPr>
                <w:rFonts w:ascii="Times New Roman" w:hAnsi="Times New Roman"/>
                <w:color w:val="000000"/>
                <w:sz w:val="24"/>
              </w:rPr>
              <w:t>Succinyl</w:t>
            </w:r>
            <w:proofErr w:type="spellEnd"/>
            <w:r w:rsidRPr="00F7143A">
              <w:rPr>
                <w:rFonts w:ascii="Times New Roman" w:hAnsi="Times New Roman"/>
                <w:color w:val="000000"/>
                <w:sz w:val="24"/>
              </w:rPr>
              <w:t>-L-</w:t>
            </w:r>
            <w:proofErr w:type="spellStart"/>
            <w:r w:rsidRPr="00F7143A">
              <w:rPr>
                <w:rFonts w:ascii="Times New Roman" w:hAnsi="Times New Roman"/>
                <w:color w:val="000000"/>
                <w:sz w:val="24"/>
              </w:rPr>
              <w:t>diaminopimelate</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desuccinylase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DapE</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dap</w:t>
            </w:r>
            <w:r w:rsidRPr="00F7143A">
              <w:rPr>
                <w:rFonts w:ascii="Times New Roman" w:hAnsi="Times New Roman"/>
                <w:color w:val="000000"/>
                <w:sz w:val="24"/>
              </w:rPr>
              <w:t>E</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375</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[14]</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replication (synthesis of RNA primer)</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ssDNA-dependent RNA-polymerase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DnaG</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dna</w:t>
            </w:r>
            <w:r w:rsidRPr="00F7143A">
              <w:rPr>
                <w:rFonts w:ascii="Times New Roman" w:hAnsi="Times New Roman"/>
                <w:color w:val="000000"/>
                <w:sz w:val="24"/>
              </w:rPr>
              <w:t>G</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581</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[15]</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Repair, DNA replication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Chaperone Hsp70 (heat shock 70 </w:t>
            </w:r>
            <w:proofErr w:type="spellStart"/>
            <w:r w:rsidRPr="00F7143A">
              <w:rPr>
                <w:rFonts w:ascii="Times New Roman" w:hAnsi="Times New Roman"/>
                <w:color w:val="000000"/>
                <w:sz w:val="24"/>
              </w:rPr>
              <w:t>kDa</w:t>
            </w:r>
            <w:proofErr w:type="spellEnd"/>
            <w:r w:rsidRPr="00F7143A">
              <w:rPr>
                <w:rFonts w:ascii="Times New Roman" w:hAnsi="Times New Roman"/>
                <w:color w:val="000000"/>
                <w:sz w:val="24"/>
              </w:rPr>
              <w:t>)</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Dank</w:t>
            </w:r>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dna</w:t>
            </w:r>
            <w:r w:rsidRPr="00F7143A">
              <w:rPr>
                <w:rFonts w:ascii="Times New Roman" w:hAnsi="Times New Roman"/>
                <w:color w:val="000000"/>
                <w:sz w:val="24"/>
              </w:rPr>
              <w:t>K</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638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99.5</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dUMP</w:t>
            </w:r>
            <w:proofErr w:type="spellEnd"/>
            <w:r w:rsidRPr="00F7143A">
              <w:rPr>
                <w:rFonts w:ascii="Times New Roman" w:hAnsi="Times New Roman"/>
                <w:color w:val="000000"/>
                <w:sz w:val="24"/>
              </w:rPr>
              <w:t xml:space="preserve"> biosynthesis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Deoxyuridine</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triphosphatase</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dUTPase</w:t>
            </w:r>
            <w:proofErr w:type="spellEnd"/>
            <w:r w:rsidRPr="00F7143A">
              <w:rPr>
                <w:rFonts w:ascii="Times New Roman" w:hAnsi="Times New Roman"/>
                <w:color w:val="000000"/>
                <w:sz w:val="24"/>
              </w:rPr>
              <w:t>)</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Dut</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color w:val="000000"/>
                <w:sz w:val="24"/>
                <w:szCs w:val="24"/>
              </w:rPr>
            </w:pPr>
            <w:proofErr w:type="spellStart"/>
            <w:r w:rsidRPr="00F7143A">
              <w:rPr>
                <w:rFonts w:ascii="Times New Roman" w:hAnsi="Times New Roman"/>
                <w:i/>
                <w:color w:val="000000"/>
                <w:sz w:val="24"/>
              </w:rPr>
              <w:t>dut</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151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[16]</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rRNA</w:t>
            </w:r>
            <w:proofErr w:type="spellEnd"/>
            <w:r w:rsidRPr="00F7143A">
              <w:rPr>
                <w:rFonts w:ascii="Times New Roman" w:hAnsi="Times New Roman"/>
                <w:color w:val="000000"/>
                <w:sz w:val="24"/>
              </w:rPr>
              <w:t xml:space="preserve"> processing</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Zinc phosphodiesterase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Rbn</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ela</w:t>
            </w:r>
            <w:r w:rsidRPr="00F7143A">
              <w:rPr>
                <w:rFonts w:ascii="Times New Roman" w:hAnsi="Times New Roman"/>
                <w:color w:val="000000"/>
                <w:sz w:val="24"/>
              </w:rPr>
              <w:t>C</w:t>
            </w:r>
            <w:proofErr w:type="spellEnd"/>
            <w:r w:rsidRPr="00F7143A">
              <w:rPr>
                <w:rFonts w:ascii="Times New Roman" w:hAnsi="Times New Roman"/>
                <w:color w:val="000000"/>
                <w:sz w:val="24"/>
              </w:rPr>
              <w:t xml:space="preserve"> (</w:t>
            </w:r>
            <w:proofErr w:type="spellStart"/>
            <w:r w:rsidRPr="00F7143A">
              <w:rPr>
                <w:rFonts w:ascii="Times New Roman" w:hAnsi="Times New Roman"/>
                <w:i/>
                <w:iCs/>
                <w:color w:val="000000"/>
                <w:sz w:val="24"/>
              </w:rPr>
              <w:t>rbn</w:t>
            </w:r>
            <w:proofErr w:type="spellEnd"/>
            <w:r w:rsidRPr="00F7143A">
              <w:rPr>
                <w:rFonts w:ascii="Times New Roman" w:hAnsi="Times New Roman"/>
                <w:color w:val="000000"/>
                <w:sz w:val="24"/>
              </w:rPr>
              <w:t>)</w:t>
            </w:r>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305</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99.2</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[17]</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Gluconeogenesis and glycolytic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Fructose-</w:t>
            </w:r>
            <w:proofErr w:type="spellStart"/>
            <w:r w:rsidRPr="00F7143A">
              <w:rPr>
                <w:rFonts w:ascii="Times New Roman" w:hAnsi="Times New Roman"/>
                <w:color w:val="000000"/>
                <w:sz w:val="24"/>
              </w:rPr>
              <w:t>bisposphate</w:t>
            </w:r>
            <w:proofErr w:type="spellEnd"/>
            <w:r w:rsidRPr="00F7143A">
              <w:rPr>
                <w:rFonts w:ascii="Times New Roman" w:hAnsi="Times New Roman"/>
                <w:color w:val="000000"/>
                <w:sz w:val="24"/>
              </w:rPr>
              <w:t xml:space="preserve"> aldolase, class II</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FbaA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fba</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359</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[18]</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lastRenderedPageBreak/>
              <w:t>One-carbon metabolic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GTP </w:t>
            </w:r>
            <w:proofErr w:type="spellStart"/>
            <w:r w:rsidRPr="00F7143A">
              <w:rPr>
                <w:rFonts w:ascii="Times New Roman" w:hAnsi="Times New Roman"/>
                <w:color w:val="000000"/>
                <w:sz w:val="24"/>
              </w:rPr>
              <w:t>cyclohydrolase</w:t>
            </w:r>
            <w:proofErr w:type="spellEnd"/>
          </w:p>
        </w:tc>
        <w:tc>
          <w:tcPr>
            <w:tcW w:w="993" w:type="dxa"/>
            <w:tcBorders>
              <w:top w:val="nil"/>
              <w:left w:val="nil"/>
              <w:bottom w:val="nil"/>
              <w:right w:val="nil"/>
            </w:tcBorders>
            <w:noWrap/>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FolE</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fol</w:t>
            </w:r>
            <w:r w:rsidRPr="00F7143A">
              <w:rPr>
                <w:rFonts w:ascii="Times New Roman" w:hAnsi="Times New Roman"/>
                <w:color w:val="000000"/>
                <w:sz w:val="24"/>
              </w:rPr>
              <w:t>E</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222</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[19]</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D-arabinose and L-</w:t>
            </w:r>
            <w:proofErr w:type="spellStart"/>
            <w:r w:rsidRPr="00F7143A">
              <w:rPr>
                <w:rFonts w:ascii="Times New Roman" w:hAnsi="Times New Roman"/>
                <w:color w:val="000000"/>
                <w:sz w:val="24"/>
              </w:rPr>
              <w:t>fucose</w:t>
            </w:r>
            <w:proofErr w:type="spellEnd"/>
            <w:r w:rsidRPr="00F7143A">
              <w:rPr>
                <w:rFonts w:ascii="Times New Roman" w:hAnsi="Times New Roman"/>
                <w:color w:val="000000"/>
                <w:sz w:val="24"/>
              </w:rPr>
              <w:t xml:space="preserve"> catabolic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L-</w:t>
            </w:r>
            <w:proofErr w:type="spellStart"/>
            <w:r w:rsidRPr="00F7143A">
              <w:rPr>
                <w:rFonts w:ascii="Times New Roman" w:hAnsi="Times New Roman"/>
                <w:color w:val="000000"/>
                <w:sz w:val="24"/>
              </w:rPr>
              <w:t>fuculose</w:t>
            </w:r>
            <w:proofErr w:type="spellEnd"/>
            <w:r w:rsidRPr="00F7143A">
              <w:rPr>
                <w:rFonts w:ascii="Times New Roman" w:hAnsi="Times New Roman"/>
                <w:color w:val="000000"/>
                <w:sz w:val="24"/>
              </w:rPr>
              <w:t>-phosphate aldolase &amp; D-ribulose-phosphate aldolase</w:t>
            </w:r>
          </w:p>
        </w:tc>
        <w:tc>
          <w:tcPr>
            <w:tcW w:w="993" w:type="dxa"/>
            <w:tcBorders>
              <w:top w:val="nil"/>
              <w:left w:val="nil"/>
              <w:bottom w:val="nil"/>
              <w:right w:val="nil"/>
            </w:tcBorders>
            <w:noWrap/>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FucA</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fuc</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215</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[20]</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Galactose metabolism</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Galactose-1-phosphate </w:t>
            </w:r>
            <w:proofErr w:type="spellStart"/>
            <w:r w:rsidRPr="00F7143A">
              <w:rPr>
                <w:rFonts w:ascii="Times New Roman" w:hAnsi="Times New Roman"/>
                <w:color w:val="000000"/>
                <w:sz w:val="24"/>
              </w:rPr>
              <w:t>uridylyltransferase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GalT</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gal</w:t>
            </w:r>
            <w:r w:rsidRPr="00F7143A">
              <w:rPr>
                <w:rFonts w:ascii="Times New Roman" w:hAnsi="Times New Roman"/>
                <w:color w:val="000000"/>
                <w:sz w:val="24"/>
              </w:rPr>
              <w:t>T</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348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13</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98.8</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Methylgly-oxal</w:t>
            </w:r>
            <w:proofErr w:type="spellEnd"/>
            <w:r w:rsidRPr="00F7143A">
              <w:rPr>
                <w:rFonts w:ascii="Times New Roman" w:hAnsi="Times New Roman"/>
                <w:color w:val="000000"/>
                <w:sz w:val="24"/>
              </w:rPr>
              <w:t xml:space="preserve"> catabolic process to D-lactate via S-</w:t>
            </w:r>
            <w:proofErr w:type="spellStart"/>
            <w:r w:rsidRPr="00F7143A">
              <w:rPr>
                <w:rFonts w:ascii="Times New Roman" w:hAnsi="Times New Roman"/>
                <w:color w:val="000000"/>
                <w:sz w:val="24"/>
              </w:rPr>
              <w:t>lactoyl</w:t>
            </w:r>
            <w:proofErr w:type="spellEnd"/>
            <w:r w:rsidRPr="00F7143A">
              <w:rPr>
                <w:rFonts w:ascii="Times New Roman" w:hAnsi="Times New Roman"/>
                <w:color w:val="000000"/>
                <w:sz w:val="24"/>
              </w:rPr>
              <w:t>-glutathione</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Hydroxyacylglutathione</w:t>
            </w:r>
            <w:proofErr w:type="spellEnd"/>
            <w:r w:rsidRPr="00F7143A">
              <w:rPr>
                <w:rFonts w:ascii="Times New Roman" w:hAnsi="Times New Roman"/>
                <w:color w:val="000000"/>
                <w:sz w:val="24"/>
              </w:rPr>
              <w:t xml:space="preserve"> hydrolase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GloB</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glo</w:t>
            </w:r>
            <w:r w:rsidRPr="00F7143A">
              <w:rPr>
                <w:rFonts w:ascii="Times New Roman" w:hAnsi="Times New Roman"/>
                <w:color w:val="000000"/>
                <w:sz w:val="24"/>
              </w:rPr>
              <w:t>B</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251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99.1</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[22]</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Glutamyl-tRNA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aminoacyla-tion</w:t>
            </w:r>
            <w:proofErr w:type="spellEnd"/>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Glutamyl-tRNA-synthetase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GltX</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glt</w:t>
            </w:r>
            <w:r w:rsidRPr="00F7143A">
              <w:rPr>
                <w:rFonts w:ascii="Times New Roman" w:hAnsi="Times New Roman"/>
                <w:color w:val="000000"/>
                <w:sz w:val="24"/>
              </w:rPr>
              <w:t>X</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471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[23]</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Glycine biosynthetic process from serine</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Serine </w:t>
            </w:r>
            <w:proofErr w:type="spellStart"/>
            <w:r w:rsidRPr="00F7143A">
              <w:rPr>
                <w:rFonts w:ascii="Times New Roman" w:hAnsi="Times New Roman"/>
                <w:color w:val="000000"/>
                <w:sz w:val="24"/>
              </w:rPr>
              <w:t>hydroxmethyltransferase</w:t>
            </w:r>
            <w:proofErr w:type="spellEnd"/>
            <w:r w:rsidRPr="00F7143A">
              <w:rPr>
                <w:rFonts w:ascii="Times New Roman" w:hAnsi="Times New Roman"/>
                <w:color w:val="000000"/>
                <w:sz w:val="24"/>
              </w:rPr>
              <w:t xml:space="preserve"> (SHMT)</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GlyA</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gly</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417</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Guanine catabolic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Guanine deaminase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GuaD</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gua</w:t>
            </w:r>
            <w:r w:rsidRPr="00F7143A">
              <w:rPr>
                <w:rFonts w:ascii="Times New Roman" w:hAnsi="Times New Roman"/>
                <w:color w:val="000000"/>
                <w:sz w:val="24"/>
              </w:rPr>
              <w:t>D</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99.3</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439</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[24]</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Heme</w:t>
            </w:r>
            <w:proofErr w:type="spellEnd"/>
            <w:r w:rsidRPr="00F7143A">
              <w:rPr>
                <w:rFonts w:ascii="Times New Roman" w:hAnsi="Times New Roman"/>
                <w:color w:val="000000"/>
                <w:sz w:val="24"/>
              </w:rPr>
              <w:t xml:space="preserve">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Porphobilinogen</w:t>
            </w:r>
            <w:proofErr w:type="spellEnd"/>
            <w:r w:rsidRPr="00F7143A">
              <w:rPr>
                <w:rFonts w:ascii="Times New Roman" w:hAnsi="Times New Roman"/>
                <w:color w:val="000000"/>
                <w:sz w:val="24"/>
              </w:rPr>
              <w:t xml:space="preserve"> synthase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HemB</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hem</w:t>
            </w:r>
            <w:r w:rsidRPr="00F7143A">
              <w:rPr>
                <w:rFonts w:ascii="Times New Roman" w:hAnsi="Times New Roman"/>
                <w:color w:val="000000"/>
                <w:sz w:val="24"/>
              </w:rPr>
              <w:t>B</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324</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99.96</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[25]</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Proteolysis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Integral membrane ATP-dependent zinc metallopeptidase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FtsH</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hfl</w:t>
            </w:r>
            <w:r w:rsidRPr="00F7143A">
              <w:rPr>
                <w:rFonts w:ascii="Times New Roman" w:hAnsi="Times New Roman"/>
                <w:color w:val="000000"/>
                <w:sz w:val="24"/>
              </w:rPr>
              <w:t>B</w:t>
            </w:r>
            <w:proofErr w:type="spellEnd"/>
            <w:r w:rsidRPr="00F7143A">
              <w:rPr>
                <w:rFonts w:ascii="Times New Roman" w:hAnsi="Times New Roman"/>
                <w:color w:val="000000"/>
                <w:sz w:val="24"/>
              </w:rPr>
              <w:t xml:space="preserve"> (</w:t>
            </w:r>
            <w:proofErr w:type="spellStart"/>
            <w:r w:rsidRPr="00F7143A">
              <w:rPr>
                <w:rFonts w:ascii="Times New Roman" w:hAnsi="Times New Roman"/>
                <w:i/>
                <w:iCs/>
                <w:color w:val="000000"/>
                <w:sz w:val="24"/>
              </w:rPr>
              <w:t>fts</w:t>
            </w:r>
            <w:r w:rsidRPr="00F7143A">
              <w:rPr>
                <w:rFonts w:ascii="Times New Roman" w:hAnsi="Times New Roman"/>
                <w:color w:val="000000"/>
                <w:sz w:val="24"/>
              </w:rPr>
              <w:t>H</w:t>
            </w:r>
            <w:proofErr w:type="spellEnd"/>
            <w:r w:rsidRPr="00F7143A">
              <w:rPr>
                <w:rFonts w:ascii="Times New Roman" w:hAnsi="Times New Roman"/>
                <w:color w:val="000000"/>
                <w:sz w:val="24"/>
              </w:rPr>
              <w:t>)</w:t>
            </w:r>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644</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[26]</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Cellular protein </w:t>
            </w:r>
            <w:r w:rsidRPr="00F7143A">
              <w:rPr>
                <w:rFonts w:ascii="Times New Roman" w:hAnsi="Times New Roman"/>
                <w:color w:val="000000"/>
                <w:sz w:val="24"/>
              </w:rPr>
              <w:lastRenderedPageBreak/>
              <w:t>modification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lastRenderedPageBreak/>
              <w:t xml:space="preserve">Hydrogenase </w:t>
            </w:r>
            <w:r w:rsidRPr="00F7143A">
              <w:rPr>
                <w:rFonts w:ascii="Times New Roman" w:hAnsi="Times New Roman"/>
                <w:color w:val="000000"/>
                <w:sz w:val="24"/>
              </w:rPr>
              <w:lastRenderedPageBreak/>
              <w:t>maturation regulator</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lastRenderedPageBreak/>
              <w:t>HypA</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hyp</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116</w:t>
            </w:r>
          </w:p>
        </w:tc>
        <w:tc>
          <w:tcPr>
            <w:tcW w:w="709" w:type="dxa"/>
            <w:tcBorders>
              <w:top w:val="nil"/>
              <w:left w:val="nil"/>
              <w:bottom w:val="nil"/>
              <w:right w:val="nil"/>
            </w:tcBorders>
            <w:noWrap/>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3</w:t>
            </w:r>
          </w:p>
        </w:tc>
        <w:tc>
          <w:tcPr>
            <w:tcW w:w="709" w:type="dxa"/>
            <w:tcBorders>
              <w:top w:val="nil"/>
              <w:left w:val="nil"/>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99.9</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[27]</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lastRenderedPageBreak/>
              <w:t>Cellular protein modification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b/>
                <w:bCs/>
                <w:color w:val="000000"/>
                <w:sz w:val="24"/>
                <w:szCs w:val="24"/>
              </w:rPr>
            </w:pPr>
            <w:proofErr w:type="spellStart"/>
            <w:r w:rsidRPr="00F7143A">
              <w:rPr>
                <w:rFonts w:ascii="Times New Roman" w:hAnsi="Times New Roman"/>
                <w:b/>
                <w:bCs/>
                <w:color w:val="000000"/>
                <w:sz w:val="24"/>
              </w:rPr>
              <w:t>I</w:t>
            </w:r>
            <w:r w:rsidRPr="00F7143A">
              <w:rPr>
                <w:rFonts w:ascii="Times New Roman" w:hAnsi="Times New Roman"/>
                <w:color w:val="000000"/>
                <w:sz w:val="24"/>
              </w:rPr>
              <w:t>so</w:t>
            </w:r>
            <w:r w:rsidRPr="00F7143A">
              <w:rPr>
                <w:rFonts w:ascii="Times New Roman" w:hAnsi="Times New Roman"/>
                <w:b/>
                <w:bCs/>
                <w:color w:val="000000"/>
                <w:sz w:val="24"/>
              </w:rPr>
              <w:t>a</w:t>
            </w:r>
            <w:r w:rsidRPr="00F7143A">
              <w:rPr>
                <w:rFonts w:ascii="Times New Roman" w:hAnsi="Times New Roman"/>
                <w:color w:val="000000"/>
                <w:sz w:val="24"/>
              </w:rPr>
              <w:t>spartyl</w:t>
            </w:r>
            <w:proofErr w:type="spellEnd"/>
            <w:r w:rsidRPr="00F7143A">
              <w:rPr>
                <w:rFonts w:ascii="Times New Roman" w:hAnsi="Times New Roman"/>
                <w:color w:val="000000"/>
                <w:sz w:val="24"/>
              </w:rPr>
              <w:t xml:space="preserve"> </w:t>
            </w:r>
            <w:proofErr w:type="spellStart"/>
            <w:r w:rsidRPr="00F7143A">
              <w:rPr>
                <w:rFonts w:ascii="Times New Roman" w:hAnsi="Times New Roman"/>
                <w:b/>
                <w:bCs/>
                <w:color w:val="000000"/>
                <w:sz w:val="24"/>
              </w:rPr>
              <w:t>d</w:t>
            </w:r>
            <w:r w:rsidRPr="00F7143A">
              <w:rPr>
                <w:rFonts w:ascii="Times New Roman" w:hAnsi="Times New Roman"/>
                <w:color w:val="000000"/>
                <w:sz w:val="24"/>
              </w:rPr>
              <w:t>ipeptidase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IadA</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iad</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390</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[28]</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Cellular response to DNA damage stimulus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Isopentenyl diphosphate isomerase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Idi</w:t>
            </w:r>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idi</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182</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w:t>
            </w:r>
          </w:p>
        </w:tc>
        <w:tc>
          <w:tcPr>
            <w:tcW w:w="709" w:type="dxa"/>
            <w:tcBorders>
              <w:top w:val="nil"/>
              <w:left w:val="nil"/>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97.9</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[29]</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Isoleucyl-tRNA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aminoacyla-tion</w:t>
            </w:r>
            <w:proofErr w:type="spellEnd"/>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Isoleucyl-tRNA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synthetase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IleS</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ile</w:t>
            </w:r>
            <w:r w:rsidRPr="00F7143A">
              <w:rPr>
                <w:rFonts w:ascii="Times New Roman" w:hAnsi="Times New Roman"/>
                <w:color w:val="000000"/>
                <w:sz w:val="24"/>
              </w:rPr>
              <w:t>S</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938</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99.0</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[30]</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Lipid A biosynthesis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UDP-3-O-acyl-N-acetylglucosamine deacetylase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LpxC</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lpx</w:t>
            </w:r>
            <w:r w:rsidRPr="00F7143A">
              <w:rPr>
                <w:rFonts w:ascii="Times New Roman" w:hAnsi="Times New Roman"/>
                <w:color w:val="000000"/>
                <w:sz w:val="24"/>
              </w:rPr>
              <w:t>C</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305</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99.99</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Lysyl-tRNA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aminoacyla-tion</w:t>
            </w:r>
            <w:proofErr w:type="spellEnd"/>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Lysine-</w:t>
            </w:r>
            <w:proofErr w:type="spellStart"/>
            <w:r w:rsidRPr="00F7143A">
              <w:rPr>
                <w:rFonts w:ascii="Times New Roman" w:hAnsi="Times New Roman"/>
                <w:color w:val="000000"/>
                <w:sz w:val="24"/>
              </w:rPr>
              <w:t>tRNA</w:t>
            </w:r>
            <w:proofErr w:type="spellEnd"/>
            <w:r w:rsidRPr="00F7143A">
              <w:rPr>
                <w:rFonts w:ascii="Times New Roman" w:hAnsi="Times New Roman"/>
                <w:color w:val="000000"/>
                <w:sz w:val="24"/>
              </w:rPr>
              <w:t xml:space="preserve"> ligase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LysU</w:t>
            </w:r>
            <w:proofErr w:type="spellEnd"/>
          </w:p>
        </w:tc>
        <w:tc>
          <w:tcPr>
            <w:tcW w:w="984" w:type="dxa"/>
            <w:tcBorders>
              <w:top w:val="nil"/>
              <w:left w:val="nil"/>
              <w:bottom w:val="nil"/>
              <w:right w:val="single" w:sz="4" w:space="0" w:color="auto"/>
            </w:tcBorders>
            <w:noWrap/>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lys</w:t>
            </w:r>
            <w:r w:rsidRPr="00F7143A">
              <w:rPr>
                <w:rFonts w:ascii="Times New Roman" w:hAnsi="Times New Roman"/>
                <w:color w:val="000000"/>
                <w:sz w:val="24"/>
              </w:rPr>
              <w:t>U</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505</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7</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99.2</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[32]</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cell wall </w:t>
            </w:r>
            <w:proofErr w:type="spellStart"/>
            <w:r w:rsidRPr="00F7143A">
              <w:rPr>
                <w:rFonts w:ascii="Times New Roman" w:hAnsi="Times New Roman"/>
                <w:color w:val="000000"/>
                <w:sz w:val="24"/>
              </w:rPr>
              <w:t>manno</w:t>
            </w:r>
            <w:proofErr w:type="spellEnd"/>
            <w:r w:rsidRPr="00F7143A">
              <w:rPr>
                <w:rFonts w:ascii="Times New Roman" w:hAnsi="Times New Roman"/>
                <w:color w:val="000000"/>
                <w:sz w:val="24"/>
              </w:rPr>
              <w:t>-protein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mannose-6-phophate isomerase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ManA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man</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391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99.0</w:t>
            </w:r>
          </w:p>
        </w:tc>
        <w:tc>
          <w:tcPr>
            <w:tcW w:w="709" w:type="dxa"/>
            <w:tcBorders>
              <w:top w:val="nil"/>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[33]</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Methionine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homocysteine </w:t>
            </w:r>
            <w:proofErr w:type="spellStart"/>
            <w:r w:rsidRPr="00F7143A">
              <w:rPr>
                <w:rFonts w:ascii="Times New Roman" w:hAnsi="Times New Roman"/>
                <w:color w:val="000000"/>
                <w:sz w:val="24"/>
              </w:rPr>
              <w:t>transmethylase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MetE</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met</w:t>
            </w:r>
            <w:r w:rsidRPr="00F7143A">
              <w:rPr>
                <w:rFonts w:ascii="Times New Roman" w:hAnsi="Times New Roman"/>
                <w:color w:val="000000"/>
                <w:sz w:val="24"/>
              </w:rPr>
              <w:t>E</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753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[34]</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Methionyl-tRNA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aminoacyla-tion</w:t>
            </w:r>
            <w:proofErr w:type="spellEnd"/>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Methionyl-tRNA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synthetase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MetG</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met</w:t>
            </w:r>
            <w:r w:rsidRPr="00F7143A">
              <w:rPr>
                <w:rFonts w:ascii="Times New Roman" w:hAnsi="Times New Roman"/>
                <w:color w:val="000000"/>
                <w:sz w:val="24"/>
              </w:rPr>
              <w:t>G</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677</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99.7</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[35]</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repair (base-excision repair)</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Formamidopyrimidine</w:t>
            </w:r>
            <w:proofErr w:type="spellEnd"/>
            <w:r w:rsidRPr="00F7143A">
              <w:rPr>
                <w:rFonts w:ascii="Times New Roman" w:hAnsi="Times New Roman"/>
                <w:color w:val="000000"/>
                <w:sz w:val="24"/>
              </w:rPr>
              <w:t xml:space="preserve"> DNA glycosylase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MutM</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mut</w:t>
            </w:r>
            <w:r w:rsidRPr="00F7143A">
              <w:rPr>
                <w:rFonts w:ascii="Times New Roman" w:hAnsi="Times New Roman"/>
                <w:color w:val="000000"/>
                <w:sz w:val="24"/>
              </w:rPr>
              <w:t>M</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269</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99.6</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[36]</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Carbohydrate metabolic </w:t>
            </w:r>
            <w:r w:rsidRPr="00F7143A">
              <w:rPr>
                <w:rFonts w:ascii="Times New Roman" w:hAnsi="Times New Roman"/>
                <w:color w:val="000000"/>
                <w:sz w:val="24"/>
              </w:rPr>
              <w:lastRenderedPageBreak/>
              <w:t>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b/>
                <w:bCs/>
                <w:color w:val="000000"/>
                <w:sz w:val="24"/>
                <w:szCs w:val="24"/>
              </w:rPr>
            </w:pPr>
            <w:r w:rsidRPr="00F7143A">
              <w:rPr>
                <w:rFonts w:ascii="Times New Roman" w:hAnsi="Times New Roman"/>
                <w:b/>
                <w:bCs/>
                <w:color w:val="000000"/>
                <w:sz w:val="24"/>
              </w:rPr>
              <w:lastRenderedPageBreak/>
              <w:t>N</w:t>
            </w:r>
            <w:r w:rsidRPr="00F7143A">
              <w:rPr>
                <w:rFonts w:ascii="Times New Roman" w:hAnsi="Times New Roman"/>
                <w:color w:val="000000"/>
                <w:sz w:val="24"/>
              </w:rPr>
              <w:t>-</w:t>
            </w:r>
            <w:r w:rsidRPr="00F7143A">
              <w:rPr>
                <w:rFonts w:ascii="Times New Roman" w:hAnsi="Times New Roman"/>
                <w:b/>
                <w:bCs/>
                <w:color w:val="000000"/>
                <w:sz w:val="24"/>
              </w:rPr>
              <w:t>A</w:t>
            </w:r>
            <w:r w:rsidRPr="00F7143A">
              <w:rPr>
                <w:rFonts w:ascii="Times New Roman" w:hAnsi="Times New Roman"/>
                <w:color w:val="000000"/>
                <w:sz w:val="24"/>
              </w:rPr>
              <w:t>cetyl</w:t>
            </w:r>
            <w:r w:rsidRPr="00F7143A">
              <w:rPr>
                <w:rFonts w:ascii="Times New Roman" w:hAnsi="Times New Roman"/>
                <w:b/>
                <w:bCs/>
                <w:color w:val="000000"/>
                <w:sz w:val="24"/>
              </w:rPr>
              <w:t>g</w:t>
            </w:r>
            <w:r w:rsidRPr="00F7143A">
              <w:rPr>
                <w:rFonts w:ascii="Times New Roman" w:hAnsi="Times New Roman"/>
                <w:color w:val="000000"/>
                <w:sz w:val="24"/>
              </w:rPr>
              <w:t>luco</w:t>
            </w:r>
            <w:r w:rsidRPr="00F7143A">
              <w:rPr>
                <w:rFonts w:ascii="Times New Roman" w:hAnsi="Times New Roman"/>
                <w:color w:val="000000"/>
                <w:sz w:val="24"/>
              </w:rPr>
              <w:lastRenderedPageBreak/>
              <w:t>samine-6-phosphate deacetylase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lastRenderedPageBreak/>
              <w:t>NagA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nag</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382</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w:t>
            </w:r>
          </w:p>
        </w:tc>
        <w:tc>
          <w:tcPr>
            <w:tcW w:w="709" w:type="dxa"/>
            <w:tcBorders>
              <w:top w:val="nil"/>
              <w:left w:val="nil"/>
              <w:bottom w:val="nil"/>
              <w:right w:val="nil"/>
            </w:tcBorders>
            <w:vAlign w:val="center"/>
          </w:tcPr>
          <w:p w:rsidR="00F7143A" w:rsidRPr="00F7143A" w:rsidRDefault="00F7143A" w:rsidP="0016234A">
            <w:pPr>
              <w:spacing w:before="120" w:after="240"/>
              <w:jc w:val="right"/>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99.2</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[37]</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lastRenderedPageBreak/>
              <w:t>DNA repair (base-excision repair)</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Endonuclease VIII</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Nei</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nei</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263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98.3</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[38]</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Pyridoxine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4-Hydroxy-L-threonine phosphate dehydrogenase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PdxA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pdx</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329</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98.3</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[39]</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Pyridoxine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Pyridoxal kinase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PdxK</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pdx</w:t>
            </w:r>
            <w:r w:rsidRPr="00F7143A">
              <w:rPr>
                <w:rFonts w:ascii="Times New Roman" w:hAnsi="Times New Roman"/>
                <w:color w:val="000000"/>
                <w:sz w:val="24"/>
              </w:rPr>
              <w:t>K</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283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[40]</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Peptide catabolic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Cytosol aminopeptidase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PepA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pep</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503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99.99</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Dephospho-rylation</w:t>
            </w:r>
            <w:proofErr w:type="spellEnd"/>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Alkaline phosphatase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PhoA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pho</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471</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98.5</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[42]</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repair (base-excision repair)</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polymerase I</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PolA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pol</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928</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13</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[43]</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UMP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Aspartate </w:t>
            </w:r>
            <w:proofErr w:type="spellStart"/>
            <w:r w:rsidRPr="00F7143A">
              <w:rPr>
                <w:rFonts w:ascii="Times New Roman" w:hAnsi="Times New Roman"/>
                <w:color w:val="000000"/>
                <w:sz w:val="24"/>
              </w:rPr>
              <w:t>carbomoyltransferase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PyrB</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pyr</w:t>
            </w:r>
            <w:r w:rsidRPr="00F7143A">
              <w:rPr>
                <w:rFonts w:ascii="Times New Roman" w:hAnsi="Times New Roman"/>
                <w:color w:val="000000"/>
                <w:sz w:val="24"/>
              </w:rPr>
              <w:t>B</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311</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99.1</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[44]</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UMP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Dihydroorotase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PyrC</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pyr</w:t>
            </w:r>
            <w:r w:rsidRPr="00F7143A">
              <w:rPr>
                <w:rFonts w:ascii="Times New Roman" w:hAnsi="Times New Roman"/>
                <w:color w:val="000000"/>
                <w:sz w:val="24"/>
              </w:rPr>
              <w:t>C</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348</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99.0</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[45]</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Pyrimidine nucleotide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Aspartat</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carbamoyltransferase</w:t>
            </w:r>
            <w:proofErr w:type="spellEnd"/>
            <w:r w:rsidRPr="00F7143A">
              <w:rPr>
                <w:rFonts w:ascii="Times New Roman" w:hAnsi="Times New Roman"/>
                <w:color w:val="000000"/>
                <w:sz w:val="24"/>
              </w:rPr>
              <w:t xml:space="preserve"> regulatory chain</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PyrI</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pyr</w:t>
            </w:r>
            <w:r w:rsidRPr="00F7143A">
              <w:rPr>
                <w:rFonts w:ascii="Times New Roman" w:hAnsi="Times New Roman"/>
                <w:color w:val="000000"/>
                <w:sz w:val="24"/>
              </w:rPr>
              <w:t>I</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153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99.96</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[46]</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repair</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helicase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RecQ</w:t>
            </w:r>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rec</w:t>
            </w:r>
            <w:r w:rsidRPr="00F7143A">
              <w:rPr>
                <w:rFonts w:ascii="Times New Roman" w:hAnsi="Times New Roman"/>
                <w:color w:val="000000"/>
                <w:sz w:val="24"/>
              </w:rPr>
              <w:t>Q</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609</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98.6</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[47]</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Rhamnose</w:t>
            </w:r>
            <w:proofErr w:type="spellEnd"/>
            <w:r w:rsidRPr="00F7143A">
              <w:rPr>
                <w:rFonts w:ascii="Times New Roman" w:hAnsi="Times New Roman"/>
                <w:color w:val="000000"/>
                <w:sz w:val="24"/>
              </w:rPr>
              <w:t xml:space="preserve"> catabolic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Rhamnulose-1-phosphate </w:t>
            </w:r>
            <w:r w:rsidRPr="00F7143A">
              <w:rPr>
                <w:rFonts w:ascii="Times New Roman" w:hAnsi="Times New Roman"/>
                <w:color w:val="000000"/>
                <w:sz w:val="24"/>
              </w:rPr>
              <w:lastRenderedPageBreak/>
              <w:t>aldolase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lastRenderedPageBreak/>
              <w:t>RhaD</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rha</w:t>
            </w:r>
            <w:r w:rsidRPr="00F7143A">
              <w:rPr>
                <w:rFonts w:ascii="Times New Roman" w:hAnsi="Times New Roman"/>
                <w:color w:val="000000"/>
                <w:sz w:val="24"/>
              </w:rPr>
              <w:t>D</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274</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13</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96.9</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[48]</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lastRenderedPageBreak/>
              <w:t>Translation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Ribosomal protein L13</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RplM</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rpl</w:t>
            </w:r>
            <w:r w:rsidRPr="00F7143A">
              <w:rPr>
                <w:rFonts w:ascii="Times New Roman" w:hAnsi="Times New Roman"/>
                <w:color w:val="000000"/>
                <w:sz w:val="24"/>
              </w:rPr>
              <w:t>M</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142</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Transcription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RNA polymerase β-subunit</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RpoB</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rpo</w:t>
            </w:r>
            <w:r w:rsidRPr="00F7143A">
              <w:rPr>
                <w:rFonts w:ascii="Times New Roman" w:hAnsi="Times New Roman"/>
                <w:color w:val="000000"/>
                <w:sz w:val="24"/>
              </w:rPr>
              <w:t>B</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1342</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99.99</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[49]</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Transcription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RNA polymerase subunit β’</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RpoC</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rpo</w:t>
            </w:r>
            <w:r w:rsidRPr="00F7143A">
              <w:rPr>
                <w:rFonts w:ascii="Times New Roman" w:hAnsi="Times New Roman"/>
                <w:color w:val="000000"/>
                <w:sz w:val="24"/>
              </w:rPr>
              <w:t>C</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1407</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99.98</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[50]</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Regulation of translation (mRNA polyadenylation)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Ribosomal protein S15</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RpsO</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rps</w:t>
            </w:r>
            <w:r w:rsidRPr="00F7143A">
              <w:rPr>
                <w:rFonts w:ascii="Times New Roman" w:hAnsi="Times New Roman"/>
                <w:color w:val="000000"/>
                <w:sz w:val="24"/>
              </w:rPr>
              <w:t>O</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89</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Translation (ribosomal small subunit assembly)</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Ribosomal protein S16</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RpsP</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rps</w:t>
            </w:r>
            <w:r w:rsidRPr="00F7143A">
              <w:rPr>
                <w:rFonts w:ascii="Times New Roman" w:hAnsi="Times New Roman"/>
                <w:color w:val="000000"/>
                <w:sz w:val="24"/>
              </w:rPr>
              <w:t>P</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82</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Translation (ribosomal small subunit assembly)</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Ribosomal protein S17</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RpsQ</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rps</w:t>
            </w:r>
            <w:r w:rsidRPr="00F7143A">
              <w:rPr>
                <w:rFonts w:ascii="Times New Roman" w:hAnsi="Times New Roman"/>
                <w:color w:val="000000"/>
                <w:sz w:val="24"/>
              </w:rPr>
              <w:t>Q</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84</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rRNA</w:t>
            </w:r>
            <w:proofErr w:type="spellEnd"/>
            <w:r w:rsidRPr="00F7143A">
              <w:rPr>
                <w:rFonts w:ascii="Times New Roman" w:hAnsi="Times New Roman"/>
                <w:color w:val="000000"/>
                <w:sz w:val="24"/>
              </w:rPr>
              <w:t xml:space="preserve"> base methylation</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Methyltransferase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RlmA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rrm</w:t>
            </w:r>
            <w:r w:rsidRPr="00F7143A">
              <w:rPr>
                <w:rFonts w:ascii="Times New Roman" w:hAnsi="Times New Roman"/>
                <w:color w:val="000000"/>
                <w:sz w:val="24"/>
              </w:rPr>
              <w:t>A</w:t>
            </w:r>
            <w:proofErr w:type="spellEnd"/>
            <w:r w:rsidRPr="00F7143A">
              <w:rPr>
                <w:rFonts w:ascii="Times New Roman" w:hAnsi="Times New Roman"/>
                <w:color w:val="000000"/>
                <w:sz w:val="24"/>
              </w:rPr>
              <w:t xml:space="preserve"> (</w:t>
            </w:r>
            <w:proofErr w:type="spellStart"/>
            <w:r w:rsidRPr="00F7143A">
              <w:rPr>
                <w:rFonts w:ascii="Times New Roman" w:hAnsi="Times New Roman"/>
                <w:i/>
                <w:iCs/>
                <w:color w:val="000000"/>
                <w:sz w:val="24"/>
              </w:rPr>
              <w:t>rlm</w:t>
            </w:r>
            <w:r w:rsidRPr="00F7143A">
              <w:rPr>
                <w:rFonts w:ascii="Times New Roman" w:hAnsi="Times New Roman"/>
                <w:color w:val="000000"/>
                <w:sz w:val="24"/>
              </w:rPr>
              <w:t>A</w:t>
            </w:r>
            <w:proofErr w:type="spellEnd"/>
            <w:r w:rsidRPr="00F7143A">
              <w:rPr>
                <w:rFonts w:ascii="Times New Roman" w:hAnsi="Times New Roman"/>
                <w:color w:val="000000"/>
                <w:sz w:val="24"/>
              </w:rPr>
              <w:t>)</w:t>
            </w:r>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269</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13</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99.1</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Superoxide metabolic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Superoxide dismutase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SodC</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sod</w:t>
            </w:r>
            <w:r w:rsidRPr="00F7143A">
              <w:rPr>
                <w:rFonts w:ascii="Times New Roman" w:hAnsi="Times New Roman"/>
                <w:color w:val="000000"/>
                <w:sz w:val="24"/>
              </w:rPr>
              <w:t>C</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173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99.5</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[52]</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tRNA</w:t>
            </w:r>
            <w:proofErr w:type="spellEnd"/>
            <w:r w:rsidRPr="00F7143A">
              <w:rPr>
                <w:rFonts w:ascii="Times New Roman" w:hAnsi="Times New Roman"/>
                <w:color w:val="000000"/>
                <w:sz w:val="24"/>
              </w:rPr>
              <w:t xml:space="preserve"> wobble adenosine to inosine editing</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b/>
                <w:bCs/>
                <w:color w:val="000000"/>
                <w:sz w:val="24"/>
                <w:szCs w:val="24"/>
              </w:rPr>
            </w:pPr>
            <w:proofErr w:type="spellStart"/>
            <w:r w:rsidRPr="00F7143A">
              <w:rPr>
                <w:rFonts w:ascii="Times New Roman" w:hAnsi="Times New Roman"/>
                <w:b/>
                <w:bCs/>
                <w:color w:val="000000"/>
                <w:sz w:val="24"/>
              </w:rPr>
              <w:t>t</w:t>
            </w:r>
            <w:r w:rsidRPr="00F7143A">
              <w:rPr>
                <w:rFonts w:ascii="Times New Roman" w:hAnsi="Times New Roman"/>
                <w:color w:val="000000"/>
                <w:sz w:val="24"/>
              </w:rPr>
              <w:t>RNA</w:t>
            </w:r>
            <w:proofErr w:type="spellEnd"/>
            <w:r w:rsidRPr="00F7143A">
              <w:rPr>
                <w:rFonts w:ascii="Times New Roman" w:hAnsi="Times New Roman"/>
                <w:color w:val="000000"/>
                <w:sz w:val="24"/>
              </w:rPr>
              <w:t xml:space="preserve"> </w:t>
            </w:r>
            <w:r w:rsidRPr="00F7143A">
              <w:rPr>
                <w:rFonts w:ascii="Times New Roman" w:hAnsi="Times New Roman"/>
                <w:b/>
                <w:bCs/>
                <w:color w:val="000000"/>
                <w:sz w:val="24"/>
              </w:rPr>
              <w:t>a</w:t>
            </w:r>
            <w:r w:rsidRPr="00F7143A">
              <w:rPr>
                <w:rFonts w:ascii="Times New Roman" w:hAnsi="Times New Roman"/>
                <w:color w:val="000000"/>
                <w:sz w:val="24"/>
              </w:rPr>
              <w:t xml:space="preserve">denosine </w:t>
            </w:r>
            <w:r w:rsidRPr="00F7143A">
              <w:rPr>
                <w:rFonts w:ascii="Times New Roman" w:hAnsi="Times New Roman"/>
                <w:b/>
                <w:bCs/>
                <w:color w:val="000000"/>
                <w:sz w:val="24"/>
              </w:rPr>
              <w:t>d</w:t>
            </w:r>
            <w:r w:rsidRPr="00F7143A">
              <w:rPr>
                <w:rFonts w:ascii="Times New Roman" w:hAnsi="Times New Roman"/>
                <w:color w:val="000000"/>
                <w:sz w:val="24"/>
              </w:rPr>
              <w:t>eaminase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TadA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tad</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167</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99.4</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[53]</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L-serine/L-threonine catabolic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Threonine dehydrogenase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Tdh</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color w:val="000000"/>
                <w:sz w:val="24"/>
                <w:szCs w:val="24"/>
              </w:rPr>
            </w:pPr>
            <w:proofErr w:type="spellStart"/>
            <w:r w:rsidRPr="00F7143A">
              <w:rPr>
                <w:rFonts w:ascii="Times New Roman" w:hAnsi="Times New Roman"/>
                <w:i/>
                <w:color w:val="000000"/>
                <w:sz w:val="24"/>
              </w:rPr>
              <w:t>tdh</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341</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96.6</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[54]</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Queuosine</w:t>
            </w:r>
            <w:proofErr w:type="spellEnd"/>
            <w:r w:rsidRPr="00F7143A">
              <w:rPr>
                <w:rFonts w:ascii="Times New Roman" w:hAnsi="Times New Roman"/>
                <w:color w:val="000000"/>
                <w:sz w:val="24"/>
              </w:rPr>
              <w:t xml:space="preserve"> biosynthetic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Queuine</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tRNA-ribosyltransferase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Tgt</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color w:val="000000"/>
                <w:sz w:val="24"/>
                <w:szCs w:val="24"/>
              </w:rPr>
            </w:pPr>
            <w:proofErr w:type="spellStart"/>
            <w:r w:rsidRPr="00F7143A">
              <w:rPr>
                <w:rFonts w:ascii="Times New Roman" w:hAnsi="Times New Roman"/>
                <w:i/>
                <w:color w:val="000000"/>
                <w:sz w:val="24"/>
              </w:rPr>
              <w:t>tgt</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375</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99.6</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[55]</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lastRenderedPageBreak/>
              <w:t>Regulation of translation (</w:t>
            </w:r>
            <w:proofErr w:type="spellStart"/>
            <w:r w:rsidRPr="00F7143A">
              <w:rPr>
                <w:rFonts w:ascii="Times New Roman" w:hAnsi="Times New Roman"/>
                <w:color w:val="000000"/>
                <w:sz w:val="24"/>
              </w:rPr>
              <w:t>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aminoacylation</w:t>
            </w:r>
            <w:proofErr w:type="spellEnd"/>
            <w:r w:rsidRPr="00F7143A">
              <w:rPr>
                <w:rFonts w:ascii="Times New Roman" w:hAnsi="Times New Roman"/>
                <w:color w:val="000000"/>
                <w:sz w:val="24"/>
              </w:rPr>
              <w:t>)</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Threonyl-tRNA</w:t>
            </w:r>
            <w:proofErr w:type="spellEnd"/>
            <w:r w:rsidRPr="00F7143A">
              <w:rPr>
                <w:rFonts w:ascii="Times New Roman" w:hAnsi="Times New Roman"/>
                <w:color w:val="000000"/>
                <w:sz w:val="24"/>
              </w:rPr>
              <w:t xml:space="preserve"> </w:t>
            </w:r>
            <w:proofErr w:type="spellStart"/>
            <w:r w:rsidRPr="00F7143A">
              <w:rPr>
                <w:rFonts w:ascii="Times New Roman" w:hAnsi="Times New Roman"/>
                <w:color w:val="000000"/>
                <w:sz w:val="24"/>
              </w:rPr>
              <w:t>synthetase</w:t>
            </w:r>
            <w:proofErr w:type="spellEnd"/>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ThrS</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thr</w:t>
            </w:r>
            <w:r w:rsidRPr="00F7143A">
              <w:rPr>
                <w:rFonts w:ascii="Times New Roman" w:hAnsi="Times New Roman"/>
                <w:color w:val="000000"/>
                <w:sz w:val="24"/>
              </w:rPr>
              <w:t>S</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642</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99.5</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[56]</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Cellular response to antibiotic </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Transketolase</w:t>
            </w:r>
            <w:proofErr w:type="spellEnd"/>
            <w:r w:rsidRPr="00F7143A">
              <w:rPr>
                <w:rFonts w:ascii="Times New Roman" w:hAnsi="Times New Roman"/>
                <w:color w:val="000000"/>
                <w:sz w:val="24"/>
              </w:rPr>
              <w:t xml:space="preserve"> 1</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TktA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tkt</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663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7</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98.8</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[57]</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Pentose-phosphate shunt</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Transketolase</w:t>
            </w:r>
            <w:proofErr w:type="spellEnd"/>
            <w:r w:rsidRPr="00F7143A">
              <w:rPr>
                <w:rFonts w:ascii="Times New Roman" w:hAnsi="Times New Roman"/>
                <w:color w:val="000000"/>
                <w:sz w:val="24"/>
              </w:rPr>
              <w:t xml:space="preserve"> 2</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TktB</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tkt</w:t>
            </w:r>
            <w:r w:rsidRPr="00F7143A">
              <w:rPr>
                <w:rFonts w:ascii="Times New Roman" w:hAnsi="Times New Roman"/>
                <w:color w:val="000000"/>
                <w:sz w:val="24"/>
              </w:rPr>
              <w:t>B</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667</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14</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99.0</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topological change</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topoisomerase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TopA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top</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865</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8</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99.5</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[58]</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Elongation </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 xml:space="preserve">Translation elongation factor </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Tsf</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color w:val="000000"/>
                <w:sz w:val="24"/>
                <w:szCs w:val="24"/>
              </w:rPr>
            </w:pPr>
            <w:proofErr w:type="spellStart"/>
            <w:r w:rsidRPr="00F7143A">
              <w:rPr>
                <w:rFonts w:ascii="Times New Roman" w:hAnsi="Times New Roman"/>
                <w:i/>
                <w:color w:val="000000"/>
                <w:sz w:val="24"/>
              </w:rPr>
              <w:t>tsf</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283</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3</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99.8</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[1]</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DNA repair</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Excision nuclease subunit A</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UvrA</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uvr</w:t>
            </w:r>
            <w:r w:rsidRPr="00F7143A">
              <w:rPr>
                <w:rFonts w:ascii="Times New Roman" w:hAnsi="Times New Roman"/>
                <w:color w:val="000000"/>
                <w:sz w:val="24"/>
              </w:rPr>
              <w:t>A</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940</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99.98</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[59]</w:t>
            </w:r>
          </w:p>
        </w:tc>
      </w:tr>
      <w:tr w:rsidR="00F7143A" w:rsidRPr="00F7143A" w:rsidTr="0016234A">
        <w:trPr>
          <w:trHeight w:val="20"/>
        </w:trPr>
        <w:tc>
          <w:tcPr>
            <w:tcW w:w="1523" w:type="dxa"/>
            <w:tcBorders>
              <w:top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Mannitol metabolic process</w:t>
            </w:r>
          </w:p>
        </w:tc>
        <w:tc>
          <w:tcPr>
            <w:tcW w:w="1420"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D-</w:t>
            </w:r>
            <w:proofErr w:type="spellStart"/>
            <w:r w:rsidRPr="00F7143A">
              <w:rPr>
                <w:rFonts w:ascii="Times New Roman" w:hAnsi="Times New Roman"/>
                <w:color w:val="000000"/>
                <w:sz w:val="24"/>
              </w:rPr>
              <w:t>mannonate</w:t>
            </w:r>
            <w:proofErr w:type="spellEnd"/>
            <w:r w:rsidRPr="00F7143A">
              <w:rPr>
                <w:rFonts w:ascii="Times New Roman" w:hAnsi="Times New Roman"/>
                <w:color w:val="000000"/>
                <w:sz w:val="24"/>
              </w:rPr>
              <w:t xml:space="preserve"> oxidoreductase</w:t>
            </w:r>
          </w:p>
        </w:tc>
        <w:tc>
          <w:tcPr>
            <w:tcW w:w="993" w:type="dxa"/>
            <w:tcBorders>
              <w:top w:val="nil"/>
              <w:left w:val="nil"/>
              <w:bottom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UxuB</w:t>
            </w:r>
            <w:proofErr w:type="spellEnd"/>
          </w:p>
        </w:tc>
        <w:tc>
          <w:tcPr>
            <w:tcW w:w="984" w:type="dxa"/>
            <w:tcBorders>
              <w:top w:val="nil"/>
              <w:left w:val="nil"/>
              <w:bottom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uxu</w:t>
            </w:r>
            <w:r w:rsidRPr="00F7143A">
              <w:rPr>
                <w:rFonts w:ascii="Times New Roman" w:hAnsi="Times New Roman"/>
                <w:color w:val="000000"/>
                <w:sz w:val="24"/>
              </w:rPr>
              <w:t>B</w:t>
            </w:r>
            <w:proofErr w:type="spellEnd"/>
          </w:p>
        </w:tc>
        <w:tc>
          <w:tcPr>
            <w:tcW w:w="708" w:type="dxa"/>
            <w:tcBorders>
              <w:top w:val="nil"/>
              <w:left w:val="single" w:sz="4" w:space="0" w:color="auto"/>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486</w:t>
            </w:r>
          </w:p>
        </w:tc>
        <w:tc>
          <w:tcPr>
            <w:tcW w:w="709" w:type="dxa"/>
            <w:tcBorders>
              <w:top w:val="nil"/>
              <w:left w:val="nil"/>
              <w:bottom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15</w:t>
            </w:r>
          </w:p>
        </w:tc>
        <w:tc>
          <w:tcPr>
            <w:tcW w:w="709" w:type="dxa"/>
            <w:tcBorders>
              <w:top w:val="nil"/>
              <w:left w:val="nil"/>
              <w:bottom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bottom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98.1</w:t>
            </w:r>
          </w:p>
        </w:tc>
        <w:tc>
          <w:tcPr>
            <w:tcW w:w="709" w:type="dxa"/>
            <w:tcBorders>
              <w:top w:val="nil"/>
              <w:left w:val="single" w:sz="4" w:space="0" w:color="auto"/>
              <w:bottom w:val="nil"/>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[60]</w:t>
            </w:r>
          </w:p>
        </w:tc>
      </w:tr>
      <w:tr w:rsidR="00F7143A" w:rsidRPr="00F7143A" w:rsidTr="0016234A">
        <w:trPr>
          <w:trHeight w:val="20"/>
        </w:trPr>
        <w:tc>
          <w:tcPr>
            <w:tcW w:w="1523" w:type="dxa"/>
            <w:tcBorders>
              <w:top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Bacterial-type flagellum-dependent swarming motility</w:t>
            </w:r>
          </w:p>
        </w:tc>
        <w:tc>
          <w:tcPr>
            <w:tcW w:w="1420" w:type="dxa"/>
            <w:tcBorders>
              <w:top w:val="nil"/>
              <w:left w:val="nil"/>
              <w:right w:val="nil"/>
            </w:tcBorders>
            <w:vAlign w:val="center"/>
          </w:tcPr>
          <w:p w:rsidR="00F7143A" w:rsidRPr="00F7143A" w:rsidRDefault="00F7143A" w:rsidP="0016234A">
            <w:pPr>
              <w:spacing w:before="120" w:after="240"/>
              <w:rPr>
                <w:rFonts w:ascii="Times New Roman" w:hAnsi="Times New Roman"/>
                <w:color w:val="000000"/>
                <w:sz w:val="24"/>
                <w:szCs w:val="24"/>
              </w:rPr>
            </w:pPr>
            <w:r w:rsidRPr="00F7143A">
              <w:rPr>
                <w:rFonts w:ascii="Times New Roman" w:hAnsi="Times New Roman"/>
                <w:color w:val="000000"/>
                <w:sz w:val="24"/>
              </w:rPr>
              <w:t>Probable phosphatase</w:t>
            </w:r>
          </w:p>
        </w:tc>
        <w:tc>
          <w:tcPr>
            <w:tcW w:w="993" w:type="dxa"/>
            <w:tcBorders>
              <w:top w:val="nil"/>
              <w:left w:val="nil"/>
              <w:right w:val="nil"/>
            </w:tcBorders>
            <w:vAlign w:val="center"/>
          </w:tcPr>
          <w:p w:rsidR="00F7143A" w:rsidRPr="00F7143A" w:rsidRDefault="00F7143A" w:rsidP="0016234A">
            <w:pPr>
              <w:spacing w:before="120" w:after="240"/>
              <w:rPr>
                <w:rFonts w:ascii="Times New Roman" w:hAnsi="Times New Roman"/>
                <w:color w:val="000000"/>
                <w:sz w:val="24"/>
                <w:szCs w:val="24"/>
              </w:rPr>
            </w:pPr>
            <w:proofErr w:type="spellStart"/>
            <w:r w:rsidRPr="00F7143A">
              <w:rPr>
                <w:rFonts w:ascii="Times New Roman" w:hAnsi="Times New Roman"/>
                <w:color w:val="000000"/>
                <w:sz w:val="24"/>
              </w:rPr>
              <w:t>YcdX</w:t>
            </w:r>
            <w:proofErr w:type="spellEnd"/>
          </w:p>
        </w:tc>
        <w:tc>
          <w:tcPr>
            <w:tcW w:w="984" w:type="dxa"/>
            <w:tcBorders>
              <w:top w:val="nil"/>
              <w:left w:val="nil"/>
              <w:right w:val="single" w:sz="4" w:space="0" w:color="auto"/>
            </w:tcBorders>
            <w:vAlign w:val="center"/>
          </w:tcPr>
          <w:p w:rsidR="00F7143A" w:rsidRPr="00F7143A" w:rsidRDefault="00F7143A" w:rsidP="0016234A">
            <w:pPr>
              <w:spacing w:before="120" w:after="240"/>
              <w:rPr>
                <w:rFonts w:ascii="Times New Roman" w:hAnsi="Times New Roman"/>
                <w:i/>
                <w:iCs/>
                <w:color w:val="000000"/>
                <w:sz w:val="24"/>
                <w:szCs w:val="24"/>
              </w:rPr>
            </w:pPr>
            <w:proofErr w:type="spellStart"/>
            <w:r w:rsidRPr="00F7143A">
              <w:rPr>
                <w:rFonts w:ascii="Times New Roman" w:hAnsi="Times New Roman"/>
                <w:i/>
                <w:iCs/>
                <w:color w:val="000000"/>
                <w:sz w:val="24"/>
              </w:rPr>
              <w:t>ycd</w:t>
            </w:r>
            <w:r w:rsidRPr="00F7143A">
              <w:rPr>
                <w:rFonts w:ascii="Times New Roman" w:hAnsi="Times New Roman"/>
                <w:color w:val="000000"/>
                <w:sz w:val="24"/>
              </w:rPr>
              <w:t>X</w:t>
            </w:r>
            <w:proofErr w:type="spellEnd"/>
          </w:p>
        </w:tc>
        <w:tc>
          <w:tcPr>
            <w:tcW w:w="708" w:type="dxa"/>
            <w:tcBorders>
              <w:top w:val="nil"/>
              <w:left w:val="single" w:sz="4" w:space="0" w:color="auto"/>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7" w:type="dxa"/>
            <w:gridSpan w:val="2"/>
            <w:tcBorders>
              <w:top w:val="nil"/>
              <w:left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55" w:type="dxa"/>
            <w:tcBorders>
              <w:top w:val="nil"/>
              <w:left w:val="single" w:sz="4" w:space="0" w:color="auto"/>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245</w:t>
            </w:r>
          </w:p>
        </w:tc>
        <w:tc>
          <w:tcPr>
            <w:tcW w:w="709" w:type="dxa"/>
            <w:tcBorders>
              <w:top w:val="nil"/>
              <w:left w:val="nil"/>
              <w:right w:val="nil"/>
            </w:tcBorders>
            <w:noWrap/>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6</w:t>
            </w:r>
          </w:p>
        </w:tc>
        <w:tc>
          <w:tcPr>
            <w:tcW w:w="709" w:type="dxa"/>
            <w:tcBorders>
              <w:top w:val="nil"/>
              <w:left w:val="nil"/>
              <w:right w:val="nil"/>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100</w:t>
            </w:r>
          </w:p>
        </w:tc>
        <w:tc>
          <w:tcPr>
            <w:tcW w:w="849" w:type="dxa"/>
            <w:tcBorders>
              <w:top w:val="nil"/>
              <w:left w:val="nil"/>
              <w:right w:val="single" w:sz="4" w:space="0" w:color="auto"/>
            </w:tcBorders>
            <w:vAlign w:val="center"/>
          </w:tcPr>
          <w:p w:rsidR="00F7143A" w:rsidRPr="00F7143A" w:rsidRDefault="00F7143A" w:rsidP="0016234A">
            <w:pPr>
              <w:spacing w:before="120" w:after="240"/>
              <w:jc w:val="center"/>
              <w:rPr>
                <w:rFonts w:ascii="Times New Roman" w:hAnsi="Times New Roman"/>
                <w:color w:val="000000"/>
                <w:sz w:val="24"/>
                <w:szCs w:val="24"/>
              </w:rPr>
            </w:pPr>
            <w:r w:rsidRPr="00F7143A">
              <w:rPr>
                <w:rFonts w:ascii="Times New Roman" w:hAnsi="Times New Roman"/>
                <w:color w:val="000000"/>
                <w:sz w:val="24"/>
              </w:rPr>
              <w:t>99.1</w:t>
            </w:r>
          </w:p>
        </w:tc>
        <w:tc>
          <w:tcPr>
            <w:tcW w:w="709" w:type="dxa"/>
            <w:tcBorders>
              <w:top w:val="nil"/>
              <w:left w:val="single" w:sz="4" w:space="0" w:color="auto"/>
            </w:tcBorders>
            <w:noWrap/>
            <w:vAlign w:val="center"/>
          </w:tcPr>
          <w:p w:rsidR="00F7143A" w:rsidRPr="00F7143A" w:rsidRDefault="00F7143A" w:rsidP="0016234A">
            <w:pPr>
              <w:spacing w:before="120" w:after="240"/>
              <w:jc w:val="center"/>
              <w:rPr>
                <w:rFonts w:ascii="Times New Roman" w:hAnsi="Times New Roman"/>
                <w:sz w:val="24"/>
              </w:rPr>
            </w:pPr>
            <w:r w:rsidRPr="00F7143A">
              <w:rPr>
                <w:rFonts w:ascii="Times New Roman" w:hAnsi="Times New Roman"/>
                <w:sz w:val="24"/>
              </w:rPr>
              <w:t>[61]</w:t>
            </w:r>
          </w:p>
        </w:tc>
      </w:tr>
    </w:tbl>
    <w:p w:rsidR="00485D9A" w:rsidRDefault="00F7143A">
      <w:pPr>
        <w:rPr>
          <w:lang w:val="en-US"/>
        </w:rPr>
      </w:pPr>
    </w:p>
    <w:p w:rsidR="00F7143A" w:rsidRDefault="00F7143A">
      <w:pPr>
        <w:rPr>
          <w:lang w:val="en-US"/>
        </w:rPr>
      </w:pPr>
    </w:p>
    <w:p w:rsidR="00F7143A" w:rsidRPr="00F7143A" w:rsidRDefault="00F7143A" w:rsidP="00F7143A">
      <w:pPr>
        <w:spacing w:after="0" w:line="240" w:lineRule="auto"/>
        <w:jc w:val="both"/>
        <w:rPr>
          <w:rFonts w:ascii="Times New Roman" w:hAnsi="Times New Roman"/>
          <w:sz w:val="24"/>
          <w:lang w:val="en-US"/>
        </w:rPr>
      </w:pPr>
      <w:r w:rsidRPr="00F7143A">
        <w:rPr>
          <w:rFonts w:ascii="Times New Roman" w:hAnsi="Times New Roman"/>
          <w:sz w:val="24"/>
          <w:lang w:val="en-US"/>
        </w:rPr>
        <w:t xml:space="preserve">All 179 porcine commensal </w:t>
      </w:r>
      <w:r w:rsidRPr="00F7143A">
        <w:rPr>
          <w:rFonts w:ascii="Times New Roman" w:hAnsi="Times New Roman"/>
          <w:i/>
          <w:iCs/>
          <w:sz w:val="24"/>
          <w:lang w:val="en-US"/>
        </w:rPr>
        <w:t>E. coli</w:t>
      </w:r>
      <w:r w:rsidRPr="00F7143A">
        <w:rPr>
          <w:rFonts w:ascii="Times New Roman" w:hAnsi="Times New Roman"/>
          <w:sz w:val="24"/>
          <w:lang w:val="en-US"/>
        </w:rPr>
        <w:t xml:space="preserve"> were screened with respect to the presence or absence of 69 factors involved in zinc homeostasis as zinc-binding </w:t>
      </w:r>
      <w:proofErr w:type="spellStart"/>
      <w:r w:rsidRPr="00F7143A">
        <w:rPr>
          <w:rFonts w:ascii="Times New Roman" w:hAnsi="Times New Roman"/>
          <w:sz w:val="24"/>
          <w:lang w:val="en-US"/>
        </w:rPr>
        <w:t>metalloenzymes</w:t>
      </w:r>
      <w:proofErr w:type="spellEnd"/>
      <w:r w:rsidRPr="00F7143A">
        <w:rPr>
          <w:rFonts w:ascii="Times New Roman" w:hAnsi="Times New Roman"/>
          <w:sz w:val="24"/>
          <w:lang w:val="en-US"/>
        </w:rPr>
        <w:t xml:space="preserve">. Predicted amino acid sequence lengths were compared to those of </w:t>
      </w:r>
      <w:r w:rsidRPr="00F7143A">
        <w:rPr>
          <w:rFonts w:ascii="Times New Roman" w:hAnsi="Times New Roman"/>
          <w:i/>
          <w:iCs/>
          <w:sz w:val="24"/>
          <w:lang w:val="en-US"/>
        </w:rPr>
        <w:t>E. coli</w:t>
      </w:r>
      <w:r w:rsidRPr="00F7143A">
        <w:rPr>
          <w:rFonts w:ascii="Times New Roman" w:hAnsi="Times New Roman"/>
          <w:sz w:val="24"/>
          <w:lang w:val="en-US"/>
        </w:rPr>
        <w:t xml:space="preserve"> K-12 MG1655 in order to check for putative premature stop codons or deletions affecting the putative function of the protein. None of the amino acid sequence variations (AV) was solely associated with a particular ZnCl</w:t>
      </w:r>
      <w:r w:rsidRPr="00F7143A">
        <w:rPr>
          <w:rFonts w:ascii="Times New Roman" w:hAnsi="Times New Roman"/>
          <w:sz w:val="24"/>
          <w:vertAlign w:val="subscript"/>
          <w:lang w:val="en-US"/>
        </w:rPr>
        <w:t>2</w:t>
      </w:r>
      <w:r w:rsidRPr="00F7143A">
        <w:rPr>
          <w:rFonts w:ascii="Times New Roman" w:hAnsi="Times New Roman"/>
          <w:sz w:val="24"/>
          <w:lang w:val="en-US"/>
        </w:rPr>
        <w:t xml:space="preserve"> MIC. Amino acid sequence variation among the isolate collection primarily reflects the isolate’s genetic backgrounds. </w:t>
      </w:r>
    </w:p>
    <w:p w:rsidR="00F7143A" w:rsidRPr="00F7143A" w:rsidRDefault="00F7143A" w:rsidP="00F7143A">
      <w:pPr>
        <w:spacing w:after="0" w:line="240" w:lineRule="auto"/>
        <w:jc w:val="both"/>
        <w:rPr>
          <w:rFonts w:ascii="Times New Roman" w:hAnsi="Times New Roman"/>
          <w:sz w:val="24"/>
          <w:lang w:val="en-US"/>
        </w:rPr>
      </w:pPr>
    </w:p>
    <w:p w:rsidR="00F7143A" w:rsidRPr="00F7143A" w:rsidRDefault="00F7143A" w:rsidP="00F7143A">
      <w:pPr>
        <w:spacing w:after="0" w:line="240" w:lineRule="auto"/>
        <w:jc w:val="both"/>
        <w:rPr>
          <w:rFonts w:ascii="Times New Roman" w:hAnsi="Times New Roman"/>
          <w:b/>
          <w:sz w:val="24"/>
          <w:lang w:val="en-US"/>
        </w:rPr>
      </w:pPr>
      <w:r w:rsidRPr="00F7143A">
        <w:rPr>
          <w:rFonts w:ascii="Times New Roman" w:hAnsi="Times New Roman"/>
          <w:b/>
          <w:sz w:val="24"/>
          <w:lang w:val="en-US"/>
        </w:rPr>
        <w:t>Abbreviations:</w:t>
      </w:r>
    </w:p>
    <w:p w:rsidR="00F7143A" w:rsidRPr="00F7143A" w:rsidRDefault="00F7143A" w:rsidP="00F7143A">
      <w:pPr>
        <w:spacing w:after="0" w:line="240" w:lineRule="auto"/>
        <w:jc w:val="both"/>
        <w:rPr>
          <w:rFonts w:ascii="Times New Roman" w:hAnsi="Times New Roman"/>
          <w:sz w:val="24"/>
          <w:lang w:val="en-US"/>
        </w:rPr>
      </w:pPr>
      <w:r w:rsidRPr="00F7143A">
        <w:rPr>
          <w:rFonts w:ascii="Times New Roman" w:hAnsi="Times New Roman"/>
          <w:sz w:val="24"/>
          <w:lang w:val="en-US"/>
        </w:rPr>
        <w:t>n, number of isolates; a, number of isolates with particular ZnCl</w:t>
      </w:r>
      <w:r w:rsidRPr="00F7143A">
        <w:rPr>
          <w:rFonts w:ascii="Times New Roman" w:hAnsi="Times New Roman"/>
          <w:sz w:val="24"/>
          <w:vertAlign w:val="subscript"/>
          <w:lang w:val="en-US"/>
        </w:rPr>
        <w:t xml:space="preserve">2 </w:t>
      </w:r>
      <w:r w:rsidRPr="00F7143A">
        <w:rPr>
          <w:rFonts w:ascii="Times New Roman" w:hAnsi="Times New Roman"/>
          <w:sz w:val="24"/>
          <w:lang w:val="en-US"/>
        </w:rPr>
        <w:t xml:space="preserve">MIC; L, length; AA, amino acid sequence; AV, number of amino acid sequence variants; C, amino acid sequence coverage with respect to reference protein in </w:t>
      </w:r>
      <w:r w:rsidRPr="00F7143A">
        <w:rPr>
          <w:rFonts w:ascii="Times New Roman" w:hAnsi="Times New Roman"/>
          <w:i/>
          <w:iCs/>
          <w:sz w:val="24"/>
          <w:lang w:val="en-US"/>
        </w:rPr>
        <w:t>E. coli</w:t>
      </w:r>
      <w:r w:rsidRPr="00F7143A">
        <w:rPr>
          <w:rFonts w:ascii="Times New Roman" w:hAnsi="Times New Roman"/>
          <w:sz w:val="24"/>
          <w:lang w:val="en-US"/>
        </w:rPr>
        <w:t xml:space="preserve"> K-12 MG1655; I, maximum amino acid sequence identity among the 179 isolates; </w:t>
      </w:r>
    </w:p>
    <w:p w:rsidR="00F7143A" w:rsidRDefault="00F7143A" w:rsidP="00F7143A">
      <w:pPr>
        <w:spacing w:after="0" w:line="240" w:lineRule="auto"/>
        <w:rPr>
          <w:rFonts w:ascii="Times New Roman" w:hAnsi="Times New Roman"/>
          <w:sz w:val="24"/>
          <w:lang w:val="en-US"/>
        </w:rPr>
      </w:pPr>
    </w:p>
    <w:p w:rsidR="00F7143A" w:rsidRPr="00F7143A" w:rsidRDefault="00F7143A" w:rsidP="00F7143A">
      <w:pPr>
        <w:spacing w:after="0" w:line="240" w:lineRule="auto"/>
        <w:rPr>
          <w:rFonts w:ascii="Times New Roman" w:hAnsi="Times New Roman"/>
          <w:b/>
          <w:sz w:val="24"/>
          <w:lang w:val="en-US"/>
        </w:rPr>
      </w:pPr>
      <w:r w:rsidRPr="00F7143A">
        <w:rPr>
          <w:rFonts w:ascii="Times New Roman" w:hAnsi="Times New Roman"/>
          <w:b/>
          <w:sz w:val="24"/>
          <w:lang w:val="en-US"/>
        </w:rPr>
        <w:t>References</w:t>
      </w:r>
    </w:p>
    <w:p w:rsidR="00F7143A" w:rsidRPr="00F7143A" w:rsidRDefault="00F7143A" w:rsidP="00F7143A">
      <w:pPr>
        <w:spacing w:after="0" w:line="240" w:lineRule="auto"/>
        <w:rPr>
          <w:rFonts w:ascii="Times New Roman" w:hAnsi="Times New Roman"/>
          <w:sz w:val="24"/>
          <w:lang w:val="en-US"/>
        </w:rPr>
      </w:pPr>
      <w:r w:rsidRPr="00F7143A">
        <w:rPr>
          <w:rFonts w:ascii="Times New Roman" w:hAnsi="Times New Roman"/>
          <w:sz w:val="24"/>
          <w:lang w:val="en-US"/>
        </w:rPr>
        <w:t xml:space="preserve">[1]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&lt;EndNote&gt;&lt;Cite&gt;&lt;Author&gt;Katayama&lt;/Author&gt;&lt;Year&gt;2002&lt;/Year&gt;&lt;RecNum&gt;305&lt;/RecNum&gt;&lt;DisplayText&gt;(Katayama et al., 2002)&lt;/DisplayText&gt;&lt;record&gt;&lt;rec-number&gt;305&lt;/rec-number&gt;&lt;foreign-keys&gt;&lt;key app="EN" db-id="wte0swdrszwx23edsrqpzp0wdzedt50a590d" timestamp="1486907234"&gt;305&lt;/key&gt;&lt;key app="ENWeb" db-id=""&gt;0&lt;/key&gt;&lt;/foreign-keys&gt;&lt;ref-type name="Journal Article"&gt;17&lt;/ref-type&gt;&lt;contributors&gt;&lt;authors&gt;&lt;author&gt;Katayama, Akira&lt;/author&gt;&lt;author&gt;Tsujii, Atsuko&lt;/author&gt;&lt;author&gt;Wada, Akira&lt;/author&gt;&lt;author&gt;Nishino, Takeshi&lt;/author&gt;&lt;author&gt;Ishihama, Akira&lt;/author&gt;&lt;/authors&gt;&lt;/contributors&gt;&lt;titles&gt;&lt;title&gt;Systematic search for zinc-binding proteins inEscherichia coli&lt;/title&gt;&lt;secondary-title&gt;European Journal of Biochemistry&lt;/secondary-title&gt;&lt;/titles&gt;&lt;periodical&gt;&lt;full-title&gt;European Journal of Biochemistry&lt;/full-title&gt;&lt;/periodical&gt;&lt;pages&gt;2403-2413&lt;/pages&gt;&lt;volume&gt;269&lt;/volume&gt;&lt;number&gt;9&lt;/number&gt;&lt;dates&gt;&lt;year&gt;2002&lt;/year&gt;&lt;/dates&gt;&lt;isbn&gt;00142956&lt;/isbn&gt;&lt;urls&gt;&lt;/urls&gt;&lt;electronic-resource-num&gt;10.1046/j.1432-1033.2002.02900.x&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(Katayama et al., 2002)</w:t>
      </w:r>
      <w:r w:rsidRPr="00F7143A">
        <w:rPr>
          <w:rFonts w:ascii="Times New Roman" w:hAnsi="Times New Roman"/>
          <w:sz w:val="24"/>
          <w:lang w:val="en-US"/>
        </w:rPr>
        <w:fldChar w:fldCharType="end"/>
      </w:r>
      <w:r w:rsidRPr="00F7143A">
        <w:rPr>
          <w:rFonts w:ascii="Times New Roman" w:hAnsi="Times New Roman"/>
          <w:sz w:val="24"/>
          <w:lang w:val="en-US"/>
        </w:rPr>
        <w:t xml:space="preserve">; [2]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&lt;EndNote&gt;&lt;Cite&gt;&lt;Author&gt;Vagelos&lt;/Author&gt;&lt;Year&gt;1967&lt;/Year&gt;&lt;RecNum&gt;811&lt;/RecNum&gt;&lt;DisplayText&gt;(Vagelos and Larrabee, 1967)&lt;/DisplayText&gt;&lt;record&gt;&lt;rec-number&gt;811&lt;/rec-number&gt;&lt;foreign-keys&gt;&lt;key app="EN" db-id="wte0swdrszwx23edsrqpzp0wdzedt50a590d" timestamp="1552317843"&gt;811&lt;/key&gt;&lt;/foreign-keys&gt;&lt;ref-type name="Journal Article"&gt;17&lt;/ref-type&gt;&lt;contributors&gt;&lt;authors&gt;&lt;author&gt;Vagelos, P. Roy&lt;/author&gt;&lt;author&gt;Larrabee, Allan R.&lt;/author&gt;&lt;/authors&gt;&lt;/contributors&gt;&lt;titles&gt;&lt;title&gt;Acyl Carrier Protein: IX. ACYL CARRIER PROTEIN HYDROLASE&lt;/title&gt;&lt;secondary-title&gt;Journal of Biological Chemistry&lt;/secondary-title&gt;&lt;/titles&gt;&lt;periodical&gt;&lt;full-title&gt;Journal of Biological Chemistry&lt;/full-title&gt;&lt;/periodical&gt;&lt;pages&gt;1776-1781&lt;/pages&gt;&lt;volume&gt;242&lt;/volume&gt;&lt;number&gt;8&lt;/number&gt;&lt;dates&gt;&lt;year&gt;1967&lt;/year&gt;&lt;/dates&gt;&lt;urls&gt;&lt;related-urls&gt;&lt;url&gt;http://www.jbc.org/content/242/8/1776.abstract&lt;/url&gt;&lt;/related-urls&gt;&lt;/urls&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(Vagelos and Larrabee, 1967)</w:t>
      </w:r>
      <w:r w:rsidRPr="00F7143A">
        <w:rPr>
          <w:rFonts w:ascii="Times New Roman" w:hAnsi="Times New Roman"/>
          <w:sz w:val="24"/>
          <w:lang w:val="en-US"/>
        </w:rPr>
        <w:fldChar w:fldCharType="end"/>
      </w:r>
      <w:r w:rsidRPr="00F7143A">
        <w:rPr>
          <w:rFonts w:ascii="Times New Roman" w:hAnsi="Times New Roman"/>
          <w:sz w:val="24"/>
          <w:lang w:val="en-US"/>
        </w:rPr>
        <w:t xml:space="preserve">; [3]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&lt;EndNote&gt;&lt;Cite&gt;&lt;Author&gt;Mielecki&lt;/Author&gt;&lt;Year&gt;2014&lt;/Year&gt;&lt;RecNum&gt;327&lt;/RecNum&gt;&lt;DisplayText&gt;(Mielecki and Grzesiuk, 2014)&lt;/DisplayText&gt;&lt;record&gt;&lt;rec-number&gt;327&lt;/rec-number&gt;&lt;foreign-keys&gt;&lt;key app="EN" db-id="wte0swdrszwx23edsrqpzp0wdzedt50a590d" timestamp="1486907380"&gt;327&lt;/key&gt;&lt;key app="ENWeb" db-id=""&gt;0&lt;/key&gt;&lt;/foreign-keys&gt;&lt;ref-type name="Journal Article"&gt;17&lt;/ref-type&gt;&lt;contributors&gt;&lt;authors&gt;&lt;author&gt;Mielecki, D.&lt;/author&gt;&lt;author&gt;Grzesiuk, E.&lt;/author&gt;&lt;/authors&gt;&lt;/contributors&gt;&lt;auth-address&gt;Institute of Biochemistry and Biophysics, Polish Academy of Sciences, Warszawa, Poland.&lt;/auth-address&gt;&lt;titles&gt;&lt;title&gt;Ada response - a strategy for repair of alkylated DNA in bacteria&lt;/title&gt;&lt;secondary-title&gt;FEMS Microbiol Lett&lt;/secondary-title&gt;&lt;/titles&gt;&lt;periodical&gt;&lt;full-title&gt;FEMS Microbiol Lett&lt;/full-title&gt;&lt;/periodical&gt;&lt;pages&gt;1-11&lt;/pages&gt;&lt;volume&gt;355&lt;/volume&gt;&lt;number&gt;1&lt;/number&gt;&lt;keywords&gt;&lt;keyword&gt;Alkylating Agents/*toxicity&lt;/keyword&gt;&lt;keyword&gt;*DNA Damage&lt;/keyword&gt;&lt;keyword&gt;DNA Glycosylases/metabolism&lt;/keyword&gt;&lt;keyword&gt;*DNA Repair&lt;/keyword&gt;&lt;keyword&gt;Escherichia coli/*drug effects/*physiology&lt;/keyword&gt;&lt;keyword&gt;Escherichia coli Proteins/metabolism&lt;/keyword&gt;&lt;keyword&gt;Mixed Function Oxygenases/metabolism&lt;/keyword&gt;&lt;keyword&gt;O(6)-Methylguanine-DNA Methyltransferase/metabolism&lt;/keyword&gt;&lt;keyword&gt;*Regulon&lt;/keyword&gt;&lt;keyword&gt;*Stress, Physiological&lt;/keyword&gt;&lt;keyword&gt;Transcription Factors/metabolism&lt;/keyword&gt;&lt;keyword&gt;Alkbh&lt;/keyword&gt;&lt;keyword&gt;Ada proteins&lt;/keyword&gt;&lt;keyword&gt;Ada response&lt;/keyword&gt;&lt;keyword&gt;DNA repair&lt;/keyword&gt;&lt;keyword&gt;alkylating agents&lt;/keyword&gt;&lt;/keywords&gt;&lt;dates&gt;&lt;year&gt;2014&lt;/year&gt;&lt;pub-dates&gt;&lt;date&gt;Jun&lt;/date&gt;&lt;/pub-dates&gt;&lt;/dates&gt;&lt;isbn&gt;1574-6968 (Electronic)&amp;#xD;0378-1097 (Linking)&lt;/isbn&gt;&lt;accession-num&gt;24810496&lt;/accession-num&gt;&lt;urls&gt;&lt;related-urls&gt;&lt;url&gt;https://www.ncbi.nlm.nih.gov/pubmed/24810496&lt;/url&gt;&lt;/related-urls&gt;&lt;/urls&gt;&lt;custom2&gt;PMC4437013&lt;/custom2&gt;&lt;electronic-resource-num&gt;10.1111/1574-6968.12462&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(Mielecki and Grzesiuk, 2014)</w:t>
      </w:r>
      <w:r w:rsidRPr="00F7143A">
        <w:rPr>
          <w:rFonts w:ascii="Times New Roman" w:hAnsi="Times New Roman"/>
          <w:sz w:val="24"/>
          <w:lang w:val="en-US"/>
        </w:rPr>
        <w:fldChar w:fldCharType="end"/>
      </w:r>
      <w:r w:rsidRPr="00F7143A">
        <w:rPr>
          <w:rFonts w:ascii="Times New Roman" w:hAnsi="Times New Roman"/>
          <w:sz w:val="24"/>
          <w:lang w:val="en-US"/>
        </w:rPr>
        <w:t xml:space="preserve">; [4]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&lt;EndNote&gt;&lt;Cite&gt;&lt;Author&gt;Gutheil&lt;/Author&gt;&lt;Year&gt;1997&lt;/Year&gt;&lt;RecNum&gt;814&lt;/RecNum&gt;&lt;DisplayText&gt;(Gutheil et al., 1997)&lt;/DisplayText&gt;&lt;record&gt;&lt;rec-number&gt;814&lt;/rec-number&gt;&lt;foreign-keys&gt;&lt;key app="EN" db-id="wte0swdrszwx23edsrqpzp0wdzedt50a590d" timestamp="1552318707"&gt;814&lt;/key&gt;&lt;/foreign-keys&gt;&lt;ref-type name="Journal Article"&gt;17&lt;/ref-type&gt;&lt;contributors&gt;&lt;authors&gt;&lt;author&gt;Gutheil, William G.&lt;/author&gt;&lt;author&gt;Kasimoglu, Elvin&lt;/author&gt;&lt;author&gt;Nicholson, Permila C.&lt;/author&gt;&lt;/authors&gt;&lt;/contributors&gt;&lt;titles&gt;&lt;title&gt;Induction of Glutathione-Dependent Formaldehyde Dehydrogenase Activity in Escherichia coli and Hemophilus influenza&lt;/title&gt;&lt;secondary-title&gt;Biochemical and Biophysical Research Communications&lt;/secondary-title&gt;&lt;/titles&gt;&lt;periodical&gt;&lt;full-title&gt;Biochemical and Biophysical Research Communications&lt;/full-title&gt;&lt;/periodical&gt;&lt;pages&gt;693-696&lt;/pages&gt;&lt;volume&gt;238&lt;/volume&gt;&lt;number&gt;3&lt;/number&gt;&lt;dates&gt;&lt;year&gt;1997&lt;/year&gt;&lt;pub-dates&gt;&lt;date&gt;1997/09/29/&lt;/date&gt;&lt;/pub-dates&gt;&lt;/dates&gt;&lt;isbn&gt;0006-291X&lt;/isbn&gt;&lt;urls&gt;&lt;related-urls&gt;&lt;url&gt;http://www.sciencedirect.com/science/article/pii/S0006291X00900007&lt;/url&gt;&lt;/related-urls&gt;&lt;/urls&gt;&lt;electronic-resource-num&gt;https://doi.org/10.1016/S0006-291X(00)90000-7&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(Gutheil et al., 1997)</w:t>
      </w:r>
      <w:r w:rsidRPr="00F7143A">
        <w:rPr>
          <w:rFonts w:ascii="Times New Roman" w:hAnsi="Times New Roman"/>
          <w:sz w:val="24"/>
          <w:lang w:val="en-US"/>
        </w:rPr>
        <w:fldChar w:fldCharType="end"/>
      </w:r>
      <w:r w:rsidRPr="00F7143A">
        <w:rPr>
          <w:rFonts w:ascii="Times New Roman" w:hAnsi="Times New Roman"/>
          <w:sz w:val="24"/>
          <w:lang w:val="en-US"/>
        </w:rPr>
        <w:t xml:space="preserve">; [5]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&lt;EndNote&gt;&lt;Cite&gt;&lt;Author&gt;Sood&lt;/Author&gt;&lt;Year&gt;1999&lt;/Year&gt;&lt;RecNum&gt;337&lt;/RecNum&gt;&lt;DisplayText&gt;(Sood et al., 1999)&lt;/DisplayText&gt;&lt;record&gt;&lt;rec-number&gt;337&lt;/rec-number&gt;&lt;foreign-keys&gt;&lt;key app="EN" db-id="wte0swdrszwx23edsrqpzp0wdzedt50a590d" timestamp="1486907992"&gt;337&lt;/key&gt;&lt;/foreign-keys&gt;&lt;ref-type name="Journal Article"&gt;17&lt;/ref-type&gt;&lt;contributors&gt;&lt;authors&gt;&lt;author&gt;Sood, Satish M.&lt;/author&gt;&lt;author&gt;Wu, Min-Xian&lt;/author&gt;&lt;author&gt;Hill, Kelvin A. W.&lt;/author&gt;&lt;author&gt;Slattery, Charles W.&lt;/author&gt;&lt;/authors&gt;&lt;/contributors&gt;&lt;titles&gt;&lt;title&gt;Characterization of Zinc-Depleted Alanyl-tRNA Synthetase from Escherichia coli: Role of Zinc&lt;/title&gt;&lt;secondary-title&gt;Archives of Biochemistry and Biophysics&lt;/secondary-title&gt;&lt;/titles&gt;&lt;periodical&gt;&lt;full-title&gt;Archives of biochemistry and biophysics&lt;/full-title&gt;&lt;/periodical&gt;&lt;pages&gt;380-384&lt;/pages&gt;&lt;volume&gt;368&lt;/volume&gt;&lt;number&gt;2&lt;/number&gt;&lt;keywords&gt;&lt;keyword&gt;alanyl-tRNA synthetase&lt;/keyword&gt;&lt;keyword&gt;hydrodynamic measurements&lt;/keyword&gt;&lt;keyword&gt;light scattering&lt;/keyword&gt;&lt;keyword&gt;zinc depletion&lt;/keyword&gt;&lt;keyword&gt;circular dichroism&lt;/keyword&gt;&lt;/keywords&gt;&lt;dates&gt;&lt;year&gt;1999&lt;/year&gt;&lt;pub-dates&gt;&lt;date&gt;8/15/&lt;/date&gt;&lt;/pub-dates&gt;&lt;/dates&gt;&lt;isbn&gt;0003-9861&lt;/isbn&gt;&lt;urls&gt;&lt;related-urls&gt;&lt;url&gt;http://www.sciencedirect.com/science/article/pii/S0003986199913140&lt;/url&gt;&lt;/related-urls&gt;&lt;/urls&gt;&lt;electronic-resource-num&gt;http://dx.doi.org/10.1006/abbi.1999.1314&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(Sood et al., 1999)</w:t>
      </w:r>
      <w:r w:rsidRPr="00F7143A">
        <w:rPr>
          <w:rFonts w:ascii="Times New Roman" w:hAnsi="Times New Roman"/>
          <w:sz w:val="24"/>
          <w:lang w:val="en-US"/>
        </w:rPr>
        <w:fldChar w:fldCharType="end"/>
      </w:r>
      <w:r w:rsidRPr="00F7143A">
        <w:rPr>
          <w:rFonts w:ascii="Times New Roman" w:hAnsi="Times New Roman"/>
          <w:sz w:val="24"/>
          <w:lang w:val="en-US"/>
        </w:rPr>
        <w:t xml:space="preserve">; [6]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&lt;EndNote&gt;&lt;Cite&gt;&lt;Author&gt;Agarwal&lt;/Author&gt;&lt;Year&gt;2007&lt;/Year&gt;&lt;RecNum&gt;714&lt;/RecNum&gt;&lt;DisplayText&gt;(Agarwal et al., 2007)&lt;/DisplayText&gt;&lt;record&gt;&lt;rec-number&gt;714&lt;/rec-number&gt;&lt;foreign-keys&gt;&lt;key app="EN" db-id="wte0swdrszwx23edsrqpzp0wdzedt50a590d" timestamp="1524057484"&gt;714&lt;/key&gt;&lt;/foreign-keys&gt;&lt;ref-type name="Journal Article"&gt;17&lt;/ref-type&gt;&lt;contributors&gt;&lt;authors&gt;&lt;author&gt;Agarwal, Rakhi&lt;/author&gt;&lt;author&gt;Burley, Stephen K.&lt;/author&gt;&lt;author&gt;Swaminathan, Subramanyam&lt;/author&gt;&lt;/authors&gt;&lt;/contributors&gt;&lt;titles&gt;&lt;title&gt;Structural Analysis of a Ternary Complex of Allantoate Amidohydrolase from Escherichia coli Reveals its Mechanics&lt;/title&gt;&lt;secondary-title&gt;Journal of Molecular Biology&lt;/secondary-title&gt;&lt;/titles&gt;&lt;periodical&gt;&lt;full-title&gt;Journal of molecular biology&lt;/full-title&gt;&lt;/periodical&gt;&lt;pages&gt;450-463&lt;/pages&gt;&lt;volume&gt;368&lt;/volume&gt;&lt;number&gt;2&lt;/number&gt;&lt;keywords&gt;&lt;keyword&gt;allantoate amidohydrolase&lt;/keyword&gt;&lt;keyword&gt;crystal structure&lt;/keyword&gt;&lt;keyword&gt;di-zinc-dependent exopeptidases&lt;/keyword&gt;&lt;keyword&gt;allosteric effector&lt;/keyword&gt;&lt;keyword&gt;hinge region&lt;/keyword&gt;&lt;/keywords&gt;&lt;dates&gt;&lt;year&gt;2007&lt;/year&gt;&lt;pub-dates&gt;&lt;date&gt;2007/04/27/&lt;/date&gt;&lt;/pub-dates&gt;&lt;/dates&gt;&lt;isbn&gt;0022-2836&lt;/isbn&gt;&lt;urls&gt;&lt;related-urls&gt;&lt;url&gt;http://www.sciencedirect.com/science/article/pii/S0022283607002094&lt;/url&gt;&lt;/related-urls&gt;&lt;/urls&gt;&lt;electronic-resource-num&gt;https://doi.org/10.1016/j.jmb.2007.02.028&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(Agarwal et al., 2007)</w:t>
      </w:r>
      <w:r w:rsidRPr="00F7143A">
        <w:rPr>
          <w:rFonts w:ascii="Times New Roman" w:hAnsi="Times New Roman"/>
          <w:sz w:val="24"/>
          <w:lang w:val="en-US"/>
        </w:rPr>
        <w:fldChar w:fldCharType="end"/>
      </w:r>
      <w:r w:rsidRPr="00F7143A">
        <w:rPr>
          <w:rFonts w:ascii="Times New Roman" w:hAnsi="Times New Roman"/>
          <w:sz w:val="24"/>
          <w:lang w:val="en-US"/>
        </w:rPr>
        <w:t xml:space="preserve">; [7]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&lt;EndNote&gt;&lt;Cite&gt;&lt;Author&gt;Kerff&lt;/Author&gt;&lt;Year&gt;2010&lt;/Year&gt;&lt;RecNum&gt;815&lt;/RecNum&gt;&lt;DisplayText&gt;(Kerff et al., 2010)&lt;/DisplayText&gt;&lt;record&gt;&lt;rec-number&gt;815&lt;/rec-number&gt;&lt;foreign-keys&gt;&lt;key app="EN" db-id="wte0swdrszwx23edsrqpzp0wdzedt50a590d" timestamp="1552318748"&gt;815&lt;/key&gt;&lt;/foreign-keys&gt;&lt;ref-type name="Journal Article"&gt;17&lt;/ref-type&gt;&lt;contributors&gt;&lt;authors&gt;&lt;author&gt;Kerff, Frédéric&lt;/author&gt;&lt;author&gt;Petrella, Stéphanie&lt;/author&gt;&lt;author&gt;Mercier, Frédéric&lt;/author&gt;&lt;author&gt;Sauvage, Eric&lt;/author&gt;&lt;author&gt;Herman, Raphaël&lt;/author&gt;&lt;author&gt;Pennartz, Anne&lt;/author&gt;&lt;author&gt;Zervosen, Astrid&lt;/author&gt;&lt;author&gt;Luxen, André&lt;/author&gt;&lt;author&gt;Frère, Jean-Marie&lt;/author&gt;&lt;author&gt;Joris, Bernard&lt;/author&gt;&lt;author&gt;Charlier, Paulette&lt;/author&gt;&lt;/authors&gt;&lt;/contributors&gt;&lt;titles&gt;&lt;title&gt;Specific Structural Features of the N-Acetylmuramoyl-l-Alanine Amidase AmiD from Escherichia coli and Mechanistic Implications for Enzymes of This Family&lt;/title&gt;&lt;secondary-title&gt;Journal of Molecular Biology&lt;/secondary-title&gt;&lt;/titles&gt;&lt;periodical&gt;&lt;full-title&gt;Journal of molecular biology&lt;/full-title&gt;&lt;/periodical&gt;&lt;pages&gt;249-259&lt;/pages&gt;&lt;volume&gt;397&lt;/volume&gt;&lt;number&gt;1&lt;/number&gt;&lt;keywords&gt;&lt;keyword&gt;peptidoglycan recognition protein (PGRP)&lt;/keyword&gt;&lt;keyword&gt;amidase activity&lt;/keyword&gt;&lt;keyword&gt;peptidoglycan metabolism&lt;/keyword&gt;&lt;keyword&gt;metallo-enzyme&lt;/keyword&gt;&lt;keyword&gt;lipoprotein&lt;/keyword&gt;&lt;/keywords&gt;&lt;dates&gt;&lt;year&gt;2010&lt;/year&gt;&lt;pub-dates&gt;&lt;date&gt;2010/03/19/&lt;/date&gt;&lt;/pub-dates&gt;&lt;/dates&gt;&lt;isbn&gt;0022-2836&lt;/isbn&gt;&lt;urls&gt;&lt;related-urls&gt;&lt;url&gt;http://www.sciencedirect.com/science/article/pii/S0022283609015459&lt;/url&gt;&lt;/related-urls&gt;&lt;/urls&gt;&lt;electronic-resource-num&gt;https://doi.org/10.1016/j.jmb.2009.12.038&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(Kerff et al., 2010)</w:t>
      </w:r>
      <w:r w:rsidRPr="00F7143A">
        <w:rPr>
          <w:rFonts w:ascii="Times New Roman" w:hAnsi="Times New Roman"/>
          <w:sz w:val="24"/>
          <w:lang w:val="en-US"/>
        </w:rPr>
        <w:fldChar w:fldCharType="end"/>
      </w:r>
      <w:r w:rsidRPr="00F7143A">
        <w:rPr>
          <w:rFonts w:ascii="Times New Roman" w:hAnsi="Times New Roman"/>
          <w:sz w:val="24"/>
          <w:lang w:val="en-US"/>
        </w:rPr>
        <w:t xml:space="preserve">; [8]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&lt;EndNote&gt;&lt;Cite&gt;&lt;Author&gt;Jacobs&lt;/Author&gt;&lt;Year&gt;1994&lt;/Year&gt;&lt;RecNum&gt;816&lt;/RecNum&gt;&lt;DisplayText&gt;(Jacobs et al., 1994)&lt;/DisplayText&gt;&lt;record&gt;&lt;rec-number&gt;816&lt;/rec-number&gt;&lt;foreign-keys&gt;&lt;key app="EN" db-id="wte0swdrszwx23edsrqpzp0wdzedt50a590d" timestamp="1552318859"&gt;816&lt;/key&gt;&lt;/foreign-keys&gt;&lt;ref-type name="Journal Article"&gt;17&lt;/ref-type&gt;&lt;contributors&gt;&lt;authors&gt;&lt;author&gt;Jacobs, C.&lt;/author&gt;&lt;author&gt;Huang, L. J.&lt;/author&gt;&lt;author&gt;Bartowsky, E.&lt;/author&gt;&lt;author&gt;Normark, S.&lt;/author&gt;&lt;author&gt;Park, J. T.&lt;/author&gt;&lt;/authors&gt;&lt;/contributors&gt;&lt;titles&gt;&lt;title&gt;Bacterial cell wall recycling provides cytosolic muropeptides as effectors for beta-lactamase induction&lt;/title&gt;&lt;secondary-title&gt;The EMBO journal&lt;/secondary-title&gt;&lt;/titles&gt;&lt;periodical&gt;&lt;full-title&gt;Embo j&lt;/full-title&gt;&lt;abbr-1&gt;The EMBO journal&lt;/abbr-1&gt;&lt;/periodical&gt;&lt;pages&gt;4684-4694&lt;/pages&gt;&lt;volume&gt;13&lt;/volume&gt;&lt;number&gt;19&lt;/number&gt;&lt;dates&gt;&lt;year&gt;1994&lt;/year&gt;&lt;/dates&gt;&lt;isbn&gt;0261-4189&amp;#xD;1460-2075&lt;/isbn&gt;&lt;accession-num&gt;7925310&lt;/accession-num&gt;&lt;urls&gt;&lt;related-urls&gt;&lt;url&gt;https://www.ncbi.nlm.nih.gov/pubmed/7925310&lt;/url&gt;&lt;url&gt;https://www.ncbi.nlm.nih.gov/pmc/PMC395403/&lt;/url&gt;&lt;/related-urls&gt;&lt;/urls&gt;&lt;remote-database-name&gt;PubMed&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(Jacobs et al., 1994)</w:t>
      </w:r>
      <w:r w:rsidRPr="00F7143A">
        <w:rPr>
          <w:rFonts w:ascii="Times New Roman" w:hAnsi="Times New Roman"/>
          <w:sz w:val="24"/>
          <w:lang w:val="en-US"/>
        </w:rPr>
        <w:fldChar w:fldCharType="end"/>
      </w:r>
      <w:r w:rsidRPr="00F7143A">
        <w:rPr>
          <w:rFonts w:ascii="Times New Roman" w:hAnsi="Times New Roman"/>
          <w:sz w:val="24"/>
          <w:lang w:val="en-US"/>
        </w:rPr>
        <w:t xml:space="preserve">; [9]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&lt;EndNote&gt;&lt;Cite&gt;&lt;Author&gt;Javid-Majd&lt;/Author&gt;&lt;Year&gt;2000&lt;/Year&gt;&lt;RecNum&gt;717&lt;/RecNum&gt;&lt;DisplayText&gt;(Javid-Majd and Blanchard, 2000)&lt;/DisplayText&gt;&lt;record&gt;&lt;rec-number&gt;717&lt;/rec-number&gt;&lt;foreign-keys&gt;&lt;key app="EN" db-id="wte0swdrszwx23edsrqpzp0wdzedt50a590d" timestamp="1524555926"&gt;717&lt;/key&gt;&lt;/foreign-keys&gt;&lt;ref-type name="Journal Article"&gt;17&lt;/ref-type&gt;&lt;contributors&gt;&lt;authors&gt;&lt;author&gt;Javid-Majd, Farah&lt;/author&gt;&lt;author&gt;Blanchard, John S.&lt;/author&gt;&lt;/authors&gt;&lt;/contributors&gt;&lt;titles&gt;&lt;title&gt;Mechanistic Analysis of the argE-Encoded N-Acetylornithine Deacetylase&lt;/title&gt;&lt;secondary-title&gt;Biochemistry&lt;/secondary-title&gt;&lt;/titles&gt;&lt;periodical&gt;&lt;full-title&gt;Biochemistry&lt;/full-title&gt;&lt;/periodical&gt;&lt;pages&gt;1285-1293&lt;/pages&gt;&lt;volume&gt;39&lt;/volume&gt;&lt;number&gt;6&lt;/number&gt;&lt;dates&gt;&lt;year&gt;2000&lt;/year&gt;&lt;pub-dates&gt;&lt;date&gt;2000/02/01&lt;/date&gt;&lt;/pub-dates&gt;&lt;/dates&gt;&lt;publisher&gt;American Chemical Society&lt;/publisher&gt;&lt;isbn&gt;0006-2960&lt;/isbn&gt;&lt;urls&gt;&lt;related-urls&gt;&lt;url&gt;https://doi.org/10.1021/bi992177f&lt;/url&gt;&lt;/related-urls&gt;&lt;/urls&gt;&lt;electronic-resource-num&gt;10.1021/bi992177f&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(Javid-Majd and Blanchard, 2000)</w:t>
      </w:r>
      <w:r w:rsidRPr="00F7143A">
        <w:rPr>
          <w:rFonts w:ascii="Times New Roman" w:hAnsi="Times New Roman"/>
          <w:sz w:val="24"/>
          <w:lang w:val="en-US"/>
        </w:rPr>
        <w:fldChar w:fldCharType="end"/>
      </w:r>
      <w:r w:rsidRPr="00F7143A">
        <w:rPr>
          <w:rFonts w:ascii="Times New Roman" w:hAnsi="Times New Roman"/>
          <w:sz w:val="24"/>
          <w:lang w:val="en-US"/>
        </w:rPr>
        <w:t xml:space="preserve">; [10]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&lt;EndNote&gt;&lt;Cite&gt;&lt;Author&gt;Merlin&lt;/Author&gt;&lt;Year&gt;2003&lt;/Year&gt;&lt;RecNum&gt;310&lt;/RecNum&gt;&lt;DisplayText&gt;(Merlin et al., 2003)&lt;/DisplayText&gt;&lt;record&gt;&lt;rec-number&gt;310&lt;/rec-number&gt;&lt;foreign-keys&gt;&lt;key app="EN" db-id="wte0swdrszwx23edsrqpzp0wdzedt50a590d" timestamp="1486907267"&gt;310&lt;/key&gt;&lt;key app="ENWeb" db-id=""&gt;0&lt;/key&gt;&lt;/foreign-keys&gt;&lt;ref-type name="Journal Article"&gt;17&lt;/ref-type&gt;&lt;contributors&gt;&lt;authors&gt;&lt;author&gt;Merlin, C.&lt;/author&gt;&lt;author&gt;Masters, M.&lt;/author&gt;&lt;author&gt;McAteer, S.&lt;/author&gt;&lt;author&gt;Coulson, A.&lt;/author&gt;&lt;/authors&gt;&lt;/contributors&gt;&lt;titles&gt;&lt;title&gt;Why Is Carbonic Anhydrase Essential to Escherichia coli?&lt;/title&gt;&lt;secondary-title&gt;Journal of Bacteriology&lt;/secondary-title&gt;&lt;/titles&gt;&lt;periodical&gt;&lt;full-title&gt;Journal of Bacteriology&lt;/full-title&gt;&lt;/periodical&gt;&lt;pages&gt;6415-6424&lt;/pages&gt;&lt;volume&gt;185&lt;/volume&gt;&lt;number&gt;21&lt;/number&gt;&lt;dates&gt;&lt;year&gt;2003&lt;/year&gt;&lt;/dates&gt;&lt;isbn&gt;0021-9193&lt;/isbn&gt;&lt;urls&gt;&lt;/urls&gt;&lt;electronic-resource-num&gt;10.1128/jb.185.21.6415-6424.2003&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(Merlin et al., 2003)</w:t>
      </w:r>
      <w:r w:rsidRPr="00F7143A">
        <w:rPr>
          <w:rFonts w:ascii="Times New Roman" w:hAnsi="Times New Roman"/>
          <w:sz w:val="24"/>
          <w:lang w:val="en-US"/>
        </w:rPr>
        <w:fldChar w:fldCharType="end"/>
      </w:r>
      <w:r w:rsidRPr="00F7143A">
        <w:rPr>
          <w:rFonts w:ascii="Times New Roman" w:hAnsi="Times New Roman"/>
          <w:sz w:val="24"/>
          <w:lang w:val="en-US"/>
        </w:rPr>
        <w:t xml:space="preserve">; [11]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&lt;EndNote&gt;&lt;Cite&gt;&lt;Author&gt;Xiang&lt;/Author&gt;&lt;Year&gt;1997&lt;/Year&gt;&lt;RecNum&gt;818&lt;/RecNum&gt;&lt;DisplayText&gt;(Xiang et al., 1997)&lt;/DisplayText&gt;&lt;record&gt;&lt;rec-number&gt;818&lt;/rec-number&gt;&lt;foreign-keys&gt;&lt;key app="EN" db-id="wte0swdrszwx23edsrqpzp0wdzedt50a590d" timestamp="1552319019"&gt;818&lt;/key&gt;&lt;/foreign-keys&gt;&lt;ref-type name="Journal Article"&gt;17&lt;/ref-type&gt;&lt;contributors&gt;&lt;authors&gt;&lt;author&gt;Xiang, Shibin&lt;/author&gt;&lt;author&gt;Short, Steven A.&lt;/author&gt;&lt;author&gt;Wolfenden, Richard&lt;/author&gt;&lt;author&gt;Carter, Charles W.&lt;/author&gt;&lt;/authors&gt;&lt;/contributors&gt;&lt;titles&gt;&lt;title&gt;The Structure of the Cytidine Deaminase−Product Complex Provides Evidence for Efficient Proton Transfer and Ground-State Destabilization&lt;/title&gt;&lt;secondary-title&gt;Biochemistry&lt;/secondary-title&gt;&lt;/titles&gt;&lt;periodical&gt;&lt;full-title&gt;Biochemistry&lt;/full-title&gt;&lt;/periodical&gt;&lt;pages&gt;4768-4774&lt;/pages&gt;&lt;volume&gt;36&lt;/volume&gt;&lt;number&gt;16&lt;/number&gt;&lt;dates&gt;&lt;year&gt;1997&lt;/year&gt;&lt;pub-dates&gt;&lt;date&gt;1997/04/01&lt;/date&gt;&lt;/pub-dates&gt;&lt;/dates&gt;&lt;publisher&gt;American Chemical Society&lt;/publisher&gt;&lt;isbn&gt;0006-2960&lt;/isbn&gt;&lt;urls&gt;&lt;related-urls&gt;&lt;url&gt;https://doi.org/10.1021/bi963091e&lt;/url&gt;&lt;/related-urls&gt;&lt;/urls&gt;&lt;electronic-resource-num&gt;10.1021/bi963091e&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(Xiang et al., 1997)</w:t>
      </w:r>
      <w:r w:rsidRPr="00F7143A">
        <w:rPr>
          <w:rFonts w:ascii="Times New Roman" w:hAnsi="Times New Roman"/>
          <w:sz w:val="24"/>
          <w:lang w:val="en-US"/>
        </w:rPr>
        <w:fldChar w:fldCharType="end"/>
      </w:r>
      <w:r w:rsidRPr="00F7143A">
        <w:rPr>
          <w:rFonts w:ascii="Times New Roman" w:hAnsi="Times New Roman"/>
          <w:sz w:val="24"/>
          <w:lang w:val="en-US"/>
        </w:rPr>
        <w:t xml:space="preserve">; [12]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&lt;EndNote&gt;&lt;Cite&gt;&lt;Author&gt;Guilloton&lt;/Author&gt;&lt;Year&gt;1992&lt;/Year&gt;&lt;RecNum&gt;819&lt;/RecNum&gt;&lt;DisplayText&gt;(Guilloton et al., 1992)&lt;/DisplayText&gt;&lt;record&gt;&lt;rec-number&gt;819&lt;/rec-number&gt;&lt;foreign-keys&gt;&lt;key app="EN" db-id="wte0swdrszwx23edsrqpzp0wdzedt50a590d" timestamp="1552319073"&gt;819&lt;/key&gt;&lt;/foreign-keys&gt;&lt;ref-type name="Journal Article"&gt;17&lt;/ref-type&gt;&lt;contributors&gt;&lt;authors&gt;&lt;author&gt;Guilloton, M. B.&lt;/author&gt;&lt;author&gt;Korte, J. J.&lt;/author&gt;&lt;author&gt;Lamblin, A. F.&lt;/author&gt;&lt;author&gt;Fuchs, J. A.&lt;/author&gt;&lt;author&gt;Anderson, P. M.&lt;/author&gt;&lt;/authors&gt;&lt;/contributors&gt;&lt;titles&gt;&lt;title&gt;Carbonic anhydrase in Escherichia coli. A product of the cyn operon&lt;/title&gt;&lt;secondary-title&gt;Journal of Biological Chemistry&lt;/secondary-title&gt;&lt;/titles&gt;&lt;periodical&gt;&lt;full-title&gt;Journal of Biological Chemistry&lt;/full-title&gt;&lt;/periodical&gt;&lt;pages&gt;3731-3734&lt;/pages&gt;&lt;volume&gt;267&lt;/volume&gt;&lt;number&gt;6&lt;/number&gt;&lt;dates&gt;&lt;year&gt;1992&lt;/year&gt;&lt;/dates&gt;&lt;urls&gt;&lt;related-urls&gt;&lt;url&gt;http://www.jbc.org/content/267/6/3731.abstract&lt;/url&gt;&lt;/related-urls&gt;&lt;/urls&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(Guilloton et al., 1992)</w:t>
      </w:r>
      <w:r w:rsidRPr="00F7143A">
        <w:rPr>
          <w:rFonts w:ascii="Times New Roman" w:hAnsi="Times New Roman"/>
          <w:sz w:val="24"/>
          <w:lang w:val="en-US"/>
        </w:rPr>
        <w:fldChar w:fldCharType="end"/>
      </w:r>
      <w:r w:rsidRPr="00F7143A">
        <w:rPr>
          <w:rFonts w:ascii="Times New Roman" w:hAnsi="Times New Roman"/>
          <w:sz w:val="24"/>
          <w:lang w:val="en-US"/>
        </w:rPr>
        <w:t xml:space="preserve">; [13] </w:t>
      </w:r>
      <w:r w:rsidRPr="00F7143A">
        <w:rPr>
          <w:rFonts w:ascii="Times New Roman" w:hAnsi="Times New Roman"/>
          <w:sz w:val="24"/>
          <w:lang w:val="en-US"/>
        </w:rPr>
        <w:fldChar w:fldCharType="begin">
          <w:fldData xml:space="preserve">PEVuZE5vdGU+PENpdGU+PEF1dGhvcj5OZXdiZXJyeTwvQXV0aG9yPjxZZWFyPjIwMDI8L1llYXI+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</w:fldData>
        </w:fldChar>
      </w:r>
      <w:r w:rsidRPr="00F7143A">
        <w:rPr>
          <w:rFonts w:ascii="Times New Roman" w:hAnsi="Times New Roman"/>
          <w:sz w:val="24"/>
          <w:lang w:val="en-US"/>
        </w:rPr>
        <w:instrText xml:space="preserve"> ADDIN EN.CITE </w:instrText>
      </w:r>
      <w:r w:rsidRPr="00F7143A">
        <w:rPr>
          <w:rFonts w:ascii="Times New Roman" w:hAnsi="Times New Roman"/>
          <w:sz w:val="24"/>
          <w:lang w:val="en-US"/>
        </w:rPr>
        <w:fldChar w:fldCharType="begin">
          <w:fldData xml:space="preserve">PEVuZE5vdGU+PENpdGU+PEF1dGhvcj5OZXdiZXJyeTwvQXV0aG9yPjxZZWFyPjIwMDI8L1llYXI+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</w:fldData>
        </w:fldChar>
      </w:r>
      <w:r w:rsidRPr="00F7143A">
        <w:rPr>
          <w:rFonts w:ascii="Times New Roman" w:hAnsi="Times New Roman"/>
          <w:sz w:val="24"/>
          <w:lang w:val="en-US"/>
        </w:rPr>
        <w:instrText xml:space="preserve"> ADDIN EN.CITE.DATA </w:instrText>
      </w:r>
      <w:r w:rsidRPr="00F7143A">
        <w:rPr>
          <w:rFonts w:ascii="Times New Roman" w:hAnsi="Times New Roman"/>
          <w:sz w:val="24"/>
          <w:lang w:val="en-US"/>
        </w:rPr>
      </w:r>
      <w:r w:rsidRPr="00F7143A">
        <w:rPr>
          <w:rFonts w:ascii="Times New Roman" w:hAnsi="Times New Roman"/>
          <w:sz w:val="24"/>
          <w:lang w:val="en-US"/>
        </w:rPr>
        <w:fldChar w:fldCharType="end"/>
      </w:r>
      <w:r w:rsidRPr="00F7143A">
        <w:rPr>
          <w:rFonts w:ascii="Times New Roman" w:hAnsi="Times New Roman"/>
          <w:sz w:val="24"/>
          <w:lang w:val="en-US"/>
        </w:rPr>
      </w:r>
      <w:r w:rsidRPr="00F7143A">
        <w:rPr>
          <w:rFonts w:ascii="Times New Roman" w:hAnsi="Times New Roman"/>
          <w:sz w:val="24"/>
          <w:lang w:val="en-US"/>
        </w:rPr>
        <w:fldChar w:fldCharType="separate"/>
      </w:r>
      <w:r w:rsidRPr="00F7143A">
        <w:rPr>
          <w:rFonts w:ascii="Times New Roman" w:hAnsi="Times New Roman"/>
          <w:noProof/>
          <w:sz w:val="24"/>
          <w:lang w:val="en-US"/>
        </w:rPr>
        <w:t>(Newberry et al., 2002)</w:t>
      </w:r>
      <w:r w:rsidRPr="00F7143A">
        <w:rPr>
          <w:rFonts w:ascii="Times New Roman" w:hAnsi="Times New Roman"/>
          <w:sz w:val="24"/>
          <w:lang w:val="en-US"/>
        </w:rPr>
        <w:fldChar w:fldCharType="end"/>
      </w:r>
      <w:r w:rsidRPr="00F7143A">
        <w:rPr>
          <w:rFonts w:ascii="Times New Roman" w:hAnsi="Times New Roman"/>
          <w:sz w:val="24"/>
          <w:lang w:val="en-US"/>
        </w:rPr>
        <w:t xml:space="preserve">; [14]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&lt;EndNote&gt;&lt;Cite&gt;&lt;Author&gt;Lin&lt;/Author&gt;&lt;Year&gt;1988&lt;/Year&gt;&lt;RecNum&gt;821&lt;/RecNum&gt;&lt;DisplayText&gt;(Lin et al., 1988)&lt;/DisplayText&gt;&lt;record&gt;&lt;rec-number&gt;821&lt;/rec-number&gt;&lt;foreign-keys&gt;&lt;key app="EN" db-id="wte0swdrszwx23edsrqpzp0wdzedt50a590d" timestamp="1552319220"&gt;821&lt;/key&gt;&lt;/foreign-keys&gt;&lt;ref-type name="Journal Article"&gt;17&lt;/ref-type&gt;&lt;contributors&gt;&lt;authors&gt;&lt;author&gt;Lin, Y. K.&lt;/author&gt;&lt;author&gt;Myhrman, R.&lt;/author&gt;&lt;author&gt;Schrag, M. L.&lt;/author&gt;&lt;author&gt;Gelb, M. H.&lt;/author&gt;&lt;/authors&gt;&lt;/contributors&gt;&lt;auth-address&gt;Department of Chemistry, University of Washington, Seattle 98195.&lt;/auth-address&gt;&lt;titles&gt;&lt;title&gt;Bacterial N-succinyl-L-diaminopimelic acid desuccinylase. Purification, partial characterization, and substrate specificity&lt;/title&gt;&lt;secondary-title&gt;J Biol Chem&lt;/secondary-title&gt;&lt;alt-title&gt;The Journal of biological chemistry&lt;/alt-title&gt;&lt;/titles&gt;&lt;periodical&gt;&lt;full-title&gt;J Biol Chem&lt;/full-title&gt;&lt;/periodical&gt;&lt;alt-periodical&gt;&lt;full-title&gt;The Journal of biological chemistry&lt;/full-title&gt;&lt;/alt-periodical&gt;&lt;pages&gt;1622-7&lt;/pages&gt;&lt;volume&gt;263&lt;/volume&gt;&lt;number&gt;4&lt;/number&gt;&lt;edition&gt;1988/02/05&lt;/edition&gt;&lt;keywords&gt;&lt;keyword&gt;Amidohydrolases/*isolation &amp;amp; purification&lt;/keyword&gt;&lt;keyword&gt;Escherichia coli/*enzymology&lt;/keyword&gt;&lt;keyword&gt;Hydrolysis&lt;/keyword&gt;&lt;keyword&gt;Kinetics&lt;/keyword&gt;&lt;keyword&gt;Molecular Weight&lt;/keyword&gt;&lt;keyword&gt;Substrate Specificity&lt;/keyword&gt;&lt;/keywords&gt;&lt;dates&gt;&lt;year&gt;1988&lt;/year&gt;&lt;pub-dates&gt;&lt;date&gt;Feb 5&lt;/date&gt;&lt;/pub-dates&gt;&lt;/dates&gt;&lt;isbn&gt;0021-9258 (Print)&amp;#xD;0021-9258&lt;/isbn&gt;&lt;accession-num&gt;3276674&lt;/accession-num&gt;&lt;urls&gt;&lt;/urls&gt;&lt;remote-database-provider&gt;NLM&lt;/remote-database-provider&gt;&lt;language&gt;eng&lt;/language&gt;&lt;/record&gt;&lt;/Cite&gt;&lt;/EndNote&gt;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(Lin et al., 1988)</w:t>
      </w:r>
      <w:r w:rsidRPr="00F7143A">
        <w:rPr>
          <w:rFonts w:ascii="Times New Roman" w:hAnsi="Times New Roman"/>
          <w:sz w:val="24"/>
          <w:lang w:val="en-US"/>
        </w:rPr>
        <w:fldChar w:fldCharType="end"/>
      </w:r>
      <w:r w:rsidRPr="00F7143A">
        <w:rPr>
          <w:rFonts w:ascii="Times New Roman" w:hAnsi="Times New Roman"/>
          <w:sz w:val="24"/>
          <w:lang w:val="en-US"/>
        </w:rPr>
        <w:t xml:space="preserve">; [15]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&lt;EndNote&gt;&lt;Cite&gt;&lt;Author&gt;Loscha&lt;/Author&gt;&lt;Year&gt;2004&lt;/Year&gt;&lt;RecNum&gt;323&lt;/RecNum&gt;&lt;DisplayText&gt;(Loscha et al., 2004)&lt;/DisplayText&gt;&lt;record&gt;&lt;rec-number&gt;323&lt;/rec-number&gt;&lt;foreign-keys&gt;&lt;key app="EN" db-id="wte0swdrszwx23edsrqpzp0wdzedt50a590d" timestamp="1486907349"&gt;323&lt;/key&gt;&lt;key app="ENWeb" db-id=""&gt;0&lt;/key&gt;&lt;/foreign-keys&gt;&lt;ref-type name="Journal Article"&gt;17&lt;/ref-type&gt;&lt;contributors&gt;&lt;authors&gt;&lt;author&gt;Loscha, Karin&lt;/author&gt;&lt;author&gt;Oakley, Aaron J.&lt;/author&gt;&lt;author&gt;Bancia, Bogdan&lt;/author&gt;&lt;author&gt;Schaeffer, Patrick M.&lt;/author&gt;&lt;author&gt;Prosselkov, Pavel&lt;/author&gt;&lt;author&gt;Otting, Gottfried&lt;/author&gt;&lt;author&gt;Wilce, Matthew C. J.&lt;/author&gt;&lt;author&gt;Dixon, Nicholas E.&lt;/author&gt;&lt;/authors&gt;&lt;/contributors&gt;&lt;titles&gt;&lt;title&gt;Expression, purification, crystallization, and NMR studies of the helicase interaction domain of Escherichia coli DnaG primase&lt;/title&gt;&lt;secondary-title&gt;Protein Expression and Purification&lt;/secondary-title&gt;&lt;/titles&gt;&lt;periodical&gt;&lt;full-title&gt;Protein Expression and Purification&lt;/full-title&gt;&lt;/periodical&gt;&lt;pages&gt;304-310&lt;/pages&gt;&lt;volume&gt;33&lt;/volume&gt;&lt;number&gt;2&lt;/number&gt;&lt;dates&gt;&lt;year&gt;2004&lt;/year&gt;&lt;/dates&gt;&lt;isbn&gt;10465928&lt;/isbn&gt;&lt;urls&gt;&lt;/urls&gt;&lt;electronic-resource-num&gt;10.1016/j.pep.2003.10.001&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(Loscha et al., 2004)</w:t>
      </w:r>
      <w:r w:rsidRPr="00F7143A">
        <w:rPr>
          <w:rFonts w:ascii="Times New Roman" w:hAnsi="Times New Roman"/>
          <w:sz w:val="24"/>
          <w:lang w:val="en-US"/>
        </w:rPr>
        <w:fldChar w:fldCharType="end"/>
      </w:r>
      <w:r w:rsidRPr="00F7143A">
        <w:rPr>
          <w:rFonts w:ascii="Times New Roman" w:hAnsi="Times New Roman"/>
          <w:sz w:val="24"/>
          <w:lang w:val="en-US"/>
        </w:rPr>
        <w:t xml:space="preserve">; [16]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&lt;EndNote&gt;&lt;Cite&gt;&lt;Author&gt;Larsson&lt;/Author&gt;&lt;Year&gt;1996&lt;/Year&gt;&lt;RecNum&gt;822&lt;/RecNum&gt;&lt;DisplayText&gt;(Larsson et al., 1996)&lt;/DisplayText&gt;&lt;record&gt;&lt;rec-number&gt;822&lt;/rec-number&gt;&lt;foreign-keys&gt;&lt;key app="EN" db-id="wte0swdrszwx23edsrqpzp0wdzedt50a590d" timestamp="1552319956"&gt;822&lt;/key&gt;&lt;/foreign-keys&gt;&lt;ref-type name="Journal Article"&gt;17&lt;/ref-type&gt;&lt;contributors&gt;&lt;authors&gt;&lt;author&gt;Larsson, Gunilla&lt;/author&gt;&lt;author&gt;Nyman, Per Olof&lt;/author&gt;&lt;author&gt;Kvassman, Jan-Olov&lt;/author&gt;&lt;/authors&gt;&lt;/contributors&gt;&lt;titles&gt;&lt;title&gt;Kinetic Characterization of dUTPase from Escherichia coli&lt;/title&gt;&lt;secondary-title&gt;Journal of Biological Chemistry&lt;/secondary-title&gt;&lt;/titles&gt;&lt;periodical&gt;&lt;full-title&gt;Journal of Biological Chemistry&lt;/full-title&gt;&lt;/periodical&gt;&lt;pages&gt;24010-24016&lt;/pages&gt;&lt;volume&gt;271&lt;/volume&gt;&lt;number&gt;39&lt;/number&gt;&lt;dates&gt;&lt;year&gt;1996&lt;/year&gt;&lt;/dates&gt;&lt;urls&gt;&lt;related-urls&gt;&lt;url&gt;http://www.jbc.org/content/271/39/24010.abstract&lt;/url&gt;&lt;/related-urls&gt;&lt;/urls&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(Larsson et al., 1996)</w:t>
      </w:r>
      <w:r w:rsidRPr="00F7143A">
        <w:rPr>
          <w:rFonts w:ascii="Times New Roman" w:hAnsi="Times New Roman"/>
          <w:sz w:val="24"/>
          <w:lang w:val="en-US"/>
        </w:rPr>
        <w:fldChar w:fldCharType="end"/>
      </w:r>
      <w:r w:rsidRPr="00F7143A">
        <w:rPr>
          <w:rFonts w:ascii="Times New Roman" w:hAnsi="Times New Roman"/>
          <w:sz w:val="24"/>
          <w:lang w:val="en-US"/>
        </w:rPr>
        <w:t xml:space="preserve">; [17]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&lt;EndNote&gt;&lt;Cite&gt;&lt;Author&gt;Kostelecky&lt;/Author&gt;&lt;Year&gt;2006&lt;/Year&gt;&lt;RecNum&gt;332&lt;/RecNum&gt;&lt;DisplayText&gt;(Kostelecky et al., 2006)&lt;/DisplayText&gt;&lt;record&gt;&lt;rec-number&gt;332&lt;/rec-number&gt;&lt;foreign-keys&gt;&lt;key app="EN" db-id="wte0swdrszwx23edsrqpzp0wdzedt50a590d" timestamp="1486907420"&gt;332&lt;/key&gt;&lt;key app="ENWeb" db-id=""&gt;0&lt;/key&gt;&lt;/foreign-keys&gt;&lt;ref-type name="Journal Article"&gt;17&lt;/ref-type&gt;&lt;contributors&gt;&lt;authors&gt;&lt;author&gt;Kostelecky, B.&lt;/author&gt;&lt;author&gt;Pohl, E.&lt;/author&gt;&lt;author&gt;Vogel, A.&lt;/author&gt;&lt;author&gt;Schilling, O.&lt;/author&gt;&lt;author&gt;Meyer-Klaucke, W.&lt;/author&gt;&lt;/authors&gt;&lt;/contributors&gt;&lt;auth-address&gt;EMBL Hamburg Outstation c/o DESY, Notkestrasse 85, D-22603 Hamburg, Germany.&lt;/auth-address&gt;&lt;titles&gt;&lt;title&gt;The crystal structure of the zinc phosphodiesterase from Escherichia coli provides insight into function and cooperativity of tRNase Z-family proteins&lt;/title&gt;&lt;secondary-title&gt;J Bacteriol&lt;/secondary-title&gt;&lt;/titles&gt;&lt;periodical&gt;&lt;full-title&gt;J Bacteriol&lt;/full-title&gt;&lt;/periodical&gt;&lt;pages&gt;1607-14&lt;/pages&gt;&lt;volume&gt;188&lt;/volume&gt;&lt;number&gt;4&lt;/number&gt;&lt;keywords&gt;&lt;keyword&gt;Amino Acid Sequence&lt;/keyword&gt;&lt;keyword&gt;Crystallography&lt;/keyword&gt;&lt;keyword&gt;Escherichia coli/*enzymology&lt;/keyword&gt;&lt;keyword&gt;*Models, Molecular&lt;/keyword&gt;&lt;keyword&gt;Molecular Sequence Data&lt;/keyword&gt;&lt;keyword&gt;Phosphoric Diester Hydrolases/*chemistry/genetics&lt;/keyword&gt;&lt;keyword&gt;Sequence Alignment&lt;/keyword&gt;&lt;/keywords&gt;&lt;dates&gt;&lt;year&gt;2006&lt;/year&gt;&lt;pub-dates&gt;&lt;date&gt;Feb&lt;/date&gt;&lt;/pub-dates&gt;&lt;/dates&gt;&lt;isbn&gt;0021-9193 (Print)&amp;#xD;0021-9193 (Linking)&lt;/isbn&gt;&lt;accession-num&gt;16452444&lt;/accession-num&gt;&lt;urls&gt;&lt;related-urls&gt;&lt;url&gt;https://www.ncbi.nlm.nih.gov/pubmed/16452444&lt;/url&gt;&lt;/related-urls&gt;&lt;/urls&gt;&lt;custom2&gt;PMC1367222&lt;/custom2&gt;&lt;electronic-resource-num&gt;10.1128/JB.188.4.1607-1614.2006&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(Kostelecky et al., 2006)</w:t>
      </w:r>
      <w:r w:rsidRPr="00F7143A">
        <w:rPr>
          <w:rFonts w:ascii="Times New Roman" w:hAnsi="Times New Roman"/>
          <w:sz w:val="24"/>
          <w:lang w:val="en-US"/>
        </w:rPr>
        <w:fldChar w:fldCharType="end"/>
      </w:r>
      <w:r w:rsidRPr="00F7143A">
        <w:rPr>
          <w:rFonts w:ascii="Times New Roman" w:hAnsi="Times New Roman"/>
          <w:sz w:val="24"/>
          <w:lang w:val="en-US"/>
        </w:rPr>
        <w:t xml:space="preserve">; [18] </w:t>
      </w:r>
      <w:r w:rsidRPr="00F7143A">
        <w:rPr>
          <w:rFonts w:ascii="Times New Roman" w:hAnsi="Times New Roman"/>
          <w:sz w:val="24"/>
          <w:lang w:val="en-US"/>
        </w:rPr>
        <w:fldChar w:fldCharType="begin">
          <w:fldData xml:space="preserve">PEVuZE5vdGU+PENpdGU+PEF1dGhvcj5MYWJiZTwvQXV0aG9yPjxZZWFyPjIwMTE8L1llYXI+PFJl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</w:fldData>
        </w:fldChar>
      </w:r>
      <w:r w:rsidRPr="00F7143A">
        <w:rPr>
          <w:rFonts w:ascii="Times New Roman" w:hAnsi="Times New Roman"/>
          <w:sz w:val="24"/>
          <w:lang w:val="en-US"/>
        </w:rPr>
        <w:instrText xml:space="preserve"> ADDIN EN.CITE </w:instrText>
      </w:r>
      <w:r w:rsidRPr="00F7143A">
        <w:rPr>
          <w:rFonts w:ascii="Times New Roman" w:hAnsi="Times New Roman"/>
          <w:sz w:val="24"/>
          <w:lang w:val="en-US"/>
        </w:rPr>
        <w:fldChar w:fldCharType="begin">
          <w:fldData xml:space="preserve">PEVuZE5vdGU+PENpdGU+PEF1dGhvcj5MYWJiZTwvQXV0aG9yPjxZZWFyPjIwMTE8L1llYXI+PFJl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</w:fldData>
        </w:fldChar>
      </w:r>
      <w:r w:rsidRPr="00F7143A">
        <w:rPr>
          <w:rFonts w:ascii="Times New Roman" w:hAnsi="Times New Roman"/>
          <w:sz w:val="24"/>
          <w:lang w:val="en-US"/>
        </w:rPr>
        <w:instrText xml:space="preserve"> ADDIN EN.CITE.DATA </w:instrText>
      </w:r>
      <w:r w:rsidRPr="00F7143A">
        <w:rPr>
          <w:rFonts w:ascii="Times New Roman" w:hAnsi="Times New Roman"/>
          <w:sz w:val="24"/>
          <w:lang w:val="en-US"/>
        </w:rPr>
      </w:r>
      <w:r w:rsidRPr="00F7143A">
        <w:rPr>
          <w:rFonts w:ascii="Times New Roman" w:hAnsi="Times New Roman"/>
          <w:sz w:val="24"/>
          <w:lang w:val="en-US"/>
        </w:rPr>
        <w:fldChar w:fldCharType="end"/>
      </w:r>
      <w:r w:rsidRPr="00F7143A">
        <w:rPr>
          <w:rFonts w:ascii="Times New Roman" w:hAnsi="Times New Roman"/>
          <w:sz w:val="24"/>
          <w:lang w:val="en-US"/>
        </w:rPr>
      </w:r>
      <w:r w:rsidRPr="00F7143A">
        <w:rPr>
          <w:rFonts w:ascii="Times New Roman" w:hAnsi="Times New Roman"/>
          <w:sz w:val="24"/>
          <w:lang w:val="en-US"/>
        </w:rPr>
        <w:fldChar w:fldCharType="separate"/>
      </w:r>
      <w:r w:rsidRPr="00F7143A">
        <w:rPr>
          <w:rFonts w:ascii="Times New Roman" w:hAnsi="Times New Roman"/>
          <w:noProof/>
          <w:sz w:val="24"/>
          <w:lang w:val="en-US"/>
        </w:rPr>
        <w:t>(Labbe et al., 2011)</w:t>
      </w:r>
      <w:r w:rsidRPr="00F7143A">
        <w:rPr>
          <w:rFonts w:ascii="Times New Roman" w:hAnsi="Times New Roman"/>
          <w:sz w:val="24"/>
          <w:lang w:val="en-US"/>
        </w:rPr>
        <w:fldChar w:fldCharType="end"/>
      </w:r>
      <w:r w:rsidRPr="00F7143A">
        <w:rPr>
          <w:rFonts w:ascii="Times New Roman" w:hAnsi="Times New Roman"/>
          <w:sz w:val="24"/>
          <w:lang w:val="en-US"/>
        </w:rPr>
        <w:t xml:space="preserve">; [19]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&lt;EndNote&gt;&lt;Cite&gt;&lt;Author&gt;Auerbach&lt;/Author&gt;&lt;Year&gt;2000&lt;/Year&gt;&lt;RecNum&gt;823&lt;/RecNum&gt;&lt;DisplayText&gt;(Auerbach et al., 2000)&lt;/DisplayText&gt;&lt;record&gt;&lt;rec-number&gt;823&lt;/rec-number&gt;&lt;foreign-keys&gt;&lt;key app="EN" db-id="wte0swdrszwx23edsrqpzp0wdzedt50a590d" timestamp="1552387451"&gt;823&lt;/key&gt;&lt;/foreign-keys&gt;&lt;ref-type name="Journal Article"&gt;17&lt;/ref-type&gt;&lt;contributors&gt;&lt;authors&gt;&lt;author&gt;Auerbach, G.&lt;/author&gt;&lt;author&gt;Herrmann, A.&lt;/author&gt;&lt;author&gt;Bracher, A.&lt;/author&gt;&lt;author&gt;Bader, G.&lt;/author&gt;&lt;author&gt;Gutlich, M.&lt;/author&gt;&lt;author&gt;Fischer, M.&lt;/author&gt;&lt;author&gt;Neukamm, M.&lt;/author&gt;&lt;author&gt;Garrido-Franco, M.&lt;/author&gt;&lt;author&gt;Richardson, J.&lt;/author&gt;&lt;author&gt;Nar, H.&lt;/author&gt;&lt;author&gt;Huber, R.&lt;/author&gt;&lt;author&gt;Bacher, A.&lt;/author&gt;&lt;/authors&gt;&lt;/contributors&gt;&lt;titles&gt;&lt;title&gt;Zinc plays a key role in human and bacterial GTP cyclohydrolase I&lt;/title&gt;&lt;secondary-title&gt;Proceedings of the National Academy of Sciences of the United States of America&lt;/secondary-title&gt;&lt;/titles&gt;&lt;periodical&gt;&lt;full-title&gt;Proceedings of the National Academy of Sciences of the United States of America&lt;/full-title&gt;&lt;/periodical&gt;&lt;pages&gt;13567-13572&lt;/pages&gt;&lt;volume&gt;97&lt;/volume&gt;&lt;number&gt;25&lt;/number&gt;&lt;edition&gt;11/21&lt;/edition&gt;&lt;dates&gt;&lt;year&gt;2000&lt;/year&gt;&lt;/dates&gt;&lt;publisher&gt;The National Academy of Sciences&lt;/publisher&gt;&lt;isbn&gt;0027-8424&amp;#xD;1091-6490&lt;/isbn&gt;&lt;accession-num&gt;11087827&lt;/accession-num&gt;&lt;urls&gt;&lt;related-urls&gt;&lt;url&gt;https://www.ncbi.nlm.nih.gov/pubmed/11087827&lt;/url&gt;&lt;url&gt;https://www.ncbi.nlm.nih.gov/pmc/PMC17616/&lt;/url&gt;&lt;/related-urls&gt;&lt;/urls&gt;&lt;electronic-resource-num&gt;10.1073/pnas.240463497&lt;/electronic-resource-num&gt;&lt;remote-database-name&gt;PubMed&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(Auerbach et al., 2000)</w:t>
      </w:r>
      <w:r w:rsidRPr="00F7143A">
        <w:rPr>
          <w:rFonts w:ascii="Times New Roman" w:hAnsi="Times New Roman"/>
          <w:sz w:val="24"/>
          <w:lang w:val="en-US"/>
        </w:rPr>
        <w:fldChar w:fldCharType="end"/>
      </w:r>
      <w:r w:rsidRPr="00F7143A">
        <w:rPr>
          <w:rFonts w:ascii="Times New Roman" w:hAnsi="Times New Roman"/>
          <w:sz w:val="24"/>
          <w:lang w:val="en-US"/>
        </w:rPr>
        <w:t xml:space="preserve">; [20]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&lt;EndNote&gt;&lt;Cite&gt;&lt;Author&gt;Dreyer&lt;/Author&gt;&lt;Year&gt;1996&lt;/Year&gt;&lt;RecNum&gt;824&lt;/RecNum&gt;&lt;DisplayText&gt;(Dreyer and Schulz, 1996)&lt;/DisplayText&gt;&lt;record&gt;&lt;rec-number&gt;824&lt;/rec-number&gt;&lt;foreign-keys&gt;&lt;key app="EN" db-id="wte0swdrszwx23edsrqpzp0wdzedt50a590d" timestamp="1552393260"&gt;824&lt;/key&gt;&lt;/foreign-keys&gt;&lt;ref-type name="Journal Article"&gt;17&lt;/ref-type&gt;&lt;contributors&gt;&lt;authors&gt;&lt;author&gt;Dreyer, Matthias K.&lt;/author&gt;&lt;author&gt;Schulz, Georg E.&lt;/author&gt;&lt;/authors&gt;&lt;/contributors&gt;&lt;titles&gt;&lt;title&gt;Catalytic Mechanism of the Metal-dependent Fuculose Aldolase fromEscherichia colias Derived from the Structure&lt;/title&gt;&lt;secondary-title&gt;Journal of Molecular Biology&lt;/secondary-title&gt;&lt;/titles&gt;&lt;periodical&gt;&lt;full-title&gt;Journal of molecular biology&lt;/full-title&gt;&lt;/periodical&gt;&lt;pages&gt;458-466&lt;/pages&gt;&lt;volume&gt;259&lt;/volume&gt;&lt;number&gt;3&lt;/number&gt;&lt;keywords&gt;&lt;keyword&gt;class II aldolase&lt;/keyword&gt;&lt;keyword&gt;enzymatic mechanism&lt;/keyword&gt;&lt;keyword&gt;protein structure&lt;/keyword&gt;&lt;keyword&gt;X-ray diffraction&lt;/keyword&gt;&lt;keyword&gt;zinc enzyme&lt;/keyword&gt;&lt;/keywords&gt;&lt;dates&gt;&lt;year&gt;1996&lt;/year&gt;&lt;pub-dates&gt;&lt;date&gt;1996/06/14/&lt;/date&gt;&lt;/pub-dates&gt;&lt;/dates&gt;&lt;isbn&gt;0022-2836&lt;/isbn&gt;&lt;urls&gt;&lt;related-urls&gt;&lt;url&gt;http://www.sciencedirect.com/science/article/pii/S0022283696903320&lt;/url&gt;&lt;/related-urls&gt;&lt;/urls&gt;&lt;electronic-resource-num&gt;https://doi.org/10.1006/jmbi.1996.0332&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(Dreyer and Schulz, 1996)</w:t>
      </w:r>
      <w:r w:rsidRPr="00F7143A">
        <w:rPr>
          <w:rFonts w:ascii="Times New Roman" w:hAnsi="Times New Roman"/>
          <w:sz w:val="24"/>
          <w:lang w:val="en-US"/>
        </w:rPr>
        <w:fldChar w:fldCharType="end"/>
      </w:r>
      <w:r w:rsidRPr="00F7143A">
        <w:rPr>
          <w:rFonts w:ascii="Times New Roman" w:hAnsi="Times New Roman"/>
          <w:sz w:val="24"/>
          <w:lang w:val="en-US"/>
        </w:rPr>
        <w:t xml:space="preserve">; [21]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&lt;EndNote&gt;&lt;Cite&gt;&lt;Author&gt;Geeganage&lt;/Author&gt;&lt;Year&gt;1999&lt;/Year&gt;&lt;RecNum&gt;825&lt;/RecNum&gt;&lt;DisplayText&gt;(Geeganage and Frey, 1999)&lt;/DisplayText&gt;&lt;record&gt;&lt;rec-number&gt;825&lt;/rec-number&gt;&lt;foreign-keys&gt;&lt;key app="EN" db-id="wte0swdrszwx23edsrqpzp0wdzedt50a590d" timestamp="1552393608"&gt;825&lt;/key&gt;&lt;/foreign-keys&gt;&lt;ref-type name="Journal Article"&gt;17&lt;/ref-type&gt;&lt;contributors&gt;&lt;authors&gt;&lt;author&gt;Geeganage, Sandaruwan&lt;/author&gt;&lt;author&gt;Frey, Perry A.&lt;/author&gt;&lt;/authors&gt;&lt;/contributors&gt;&lt;titles&gt;&lt;title&gt;Significance of Metal Ions in Galactose-1-Phosphate Uridylyltransferase:  An Essential Structural Zinc and a Nonessential Structural Iron&lt;/title&gt;&lt;secondary-title&gt;Biochemistry&lt;/secondary-title&gt;&lt;/titles&gt;&lt;periodical&gt;&lt;full-title&gt;Biochemistry&lt;/full-title&gt;&lt;/periodical&gt;&lt;pages&gt;13398-13406&lt;/pages&gt;&lt;volume&gt;38&lt;/volume&gt;&lt;number&gt;40&lt;/number&gt;&lt;dates&gt;&lt;year&gt;1999&lt;/year&gt;&lt;pub-dates&gt;&lt;date&gt;1999/10/01&lt;/date&gt;&lt;/pub-dates&gt;&lt;/dates&gt;&lt;publisher&gt;American Chemical Society&lt;/publisher&gt;&lt;isbn&gt;0006-2960&lt;/isbn&gt;&lt;urls&gt;&lt;related-urls&gt;&lt;url&gt;https://doi.org/10.1021/bi9910631&lt;/url&gt;&lt;/related-urls&gt;&lt;/urls&gt;&lt;electronic-resource-num&gt;10.1021/bi9910631&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(Geeganage and Frey, 1999)</w:t>
      </w:r>
      <w:r w:rsidRPr="00F7143A">
        <w:rPr>
          <w:rFonts w:ascii="Times New Roman" w:hAnsi="Times New Roman"/>
          <w:sz w:val="24"/>
          <w:lang w:val="en-US"/>
        </w:rPr>
        <w:fldChar w:fldCharType="end"/>
      </w:r>
      <w:r w:rsidRPr="00F7143A">
        <w:rPr>
          <w:rFonts w:ascii="Times New Roman" w:hAnsi="Times New Roman"/>
          <w:sz w:val="24"/>
          <w:lang w:val="en-US"/>
        </w:rPr>
        <w:t xml:space="preserve">; [22]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&lt;EndNote&gt;&lt;Cite&gt;&lt;Author&gt;O&amp;apos;Young&lt;/Author&gt;&lt;Year&gt;2007&lt;/Year&gt;&lt;RecNum&gt;322&lt;/RecNum&gt;&lt;DisplayText&gt;(O&amp;apos;Young et al., 2007)&lt;/DisplayText&gt;&lt;record&gt;&lt;rec-number&gt;322&lt;/rec-number&gt;&lt;foreign-keys&gt;&lt;key app="EN" db-id="wte0swdrszwx23edsrqpzp0wdzedt50a590d" timestamp="1486907341"&gt;322&lt;/key&gt;&lt;key app="ENWeb" db-id=""&gt;0&lt;/key&gt;&lt;/foreign-keys&gt;&lt;ref-type name="Journal Article"&gt;17&lt;/ref-type&gt;&lt;contributors&gt;&lt;authors&gt;&lt;author&gt;O&amp;apos;Young, J.&lt;/author&gt;&lt;author&gt;Sukdeo, N.&lt;/author&gt;&lt;author&gt;Honek, J. F.&lt;/author&gt;&lt;/authors&gt;&lt;/contributors&gt;&lt;auth-address&gt;Department of Chemistry, University of Waterloo, 200 University Avenue, Waterloo, Ont., Canada N2L 3G1.&lt;/auth-address&gt;&lt;titles&gt;&lt;title&gt;Escherichia coli glyoxalase II is a binuclear zinc-dependent metalloenzyme&lt;/title&gt;&lt;secondary-title&gt;Arch Biochem Biophys&lt;/secondary-title&gt;&lt;/titles&gt;&lt;periodical&gt;&lt;full-title&gt;Arch Biochem Biophys&lt;/full-title&gt;&lt;/periodical&gt;&lt;pages&gt;20-6&lt;/pages&gt;&lt;volume&gt;459&lt;/volume&gt;&lt;number&gt;1&lt;/number&gt;&lt;keywords&gt;&lt;keyword&gt;Amino Acid Sequence&lt;/keyword&gt;&lt;keyword&gt;Enzyme Activation&lt;/keyword&gt;&lt;keyword&gt;Escherichia coli/*enzymology&lt;/keyword&gt;&lt;keyword&gt;Molecular Sequence Data&lt;/keyword&gt;&lt;keyword&gt;Multienzyme Complexes/chemistry&lt;/keyword&gt;&lt;keyword&gt;Substrate Specificity&lt;/keyword&gt;&lt;keyword&gt;Thiolester Hydrolases/*chemistry&lt;/keyword&gt;&lt;keyword&gt;Zinc/*chemistry&lt;/keyword&gt;&lt;/keywords&gt;&lt;dates&gt;&lt;year&gt;2007&lt;/year&gt;&lt;pub-dates&gt;&lt;date&gt;Mar 01&lt;/date&gt;&lt;/pub-dates&gt;&lt;/dates&gt;&lt;isbn&gt;0003-9861 (Print)&amp;#xD;0003-9861 (Linking)&lt;/isbn&gt;&lt;accession-num&gt;17196158&lt;/accession-num&gt;&lt;urls&gt;&lt;related-urls&gt;&lt;url&gt;https://www.ncbi.nlm.nih.gov/pubmed/17196158&lt;/url&gt;&lt;/related-urls&gt;&lt;/urls&gt;&lt;electronic-resource-num&gt;10.1016/j.abb.2006.11.024&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(O'Young et al., 2007)</w:t>
      </w:r>
      <w:r w:rsidRPr="00F7143A">
        <w:rPr>
          <w:rFonts w:ascii="Times New Roman" w:hAnsi="Times New Roman"/>
          <w:sz w:val="24"/>
          <w:lang w:val="en-US"/>
        </w:rPr>
        <w:fldChar w:fldCharType="end"/>
      </w:r>
      <w:r w:rsidRPr="00F7143A">
        <w:rPr>
          <w:rFonts w:ascii="Times New Roman" w:hAnsi="Times New Roman"/>
          <w:sz w:val="24"/>
          <w:lang w:val="en-US"/>
        </w:rPr>
        <w:t xml:space="preserve">; [23]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&lt;EndNote&gt;&lt;Cite&gt;&lt;Author&gt;Banerjee&lt;/Author&gt;&lt;Year&gt;2004&lt;/Year&gt;&lt;RecNum&gt;317&lt;/RecNum&gt;&lt;DisplayText&gt;(Banerjee et al., 2004)&lt;/DisplayText&gt;&lt;record&gt;&lt;rec-number&gt;317&lt;/rec-number&gt;&lt;foreign-keys&gt;&lt;key app="EN" db-id="wte0swdrszwx23edsrqpzp0wdzedt50a590d" timestamp="1486907306"&gt;317&lt;/key&gt;&lt;key app="ENWeb" db-id=""&gt;0&lt;/key&gt;&lt;/foreign-keys&gt;&lt;ref-type name="Journal Article"&gt;17&lt;/ref-type&gt;&lt;contributors&gt;&lt;authors&gt;&lt;author&gt;Banerjee, Rajat&lt;/author&gt;&lt;author&gt;Dubois, Daniel Y.&lt;/author&gt;&lt;author&gt;Gauthier, Joelle&lt;/author&gt;&lt;author&gt;Lin, Sheng-Xiang&lt;/author&gt;&lt;author&gt;Roy, Siddhartha&lt;/author&gt;&lt;author&gt;Lapointe, Jacques&lt;/author&gt;&lt;/authors&gt;&lt;/contributors&gt;&lt;titles&gt;&lt;title&gt;The zinc-binding site of a class I aminoacyl-tRNA synthetase is a SWIM domain that modulates amino acid binding via the tRNA acceptor arm&lt;/title&gt;&lt;secondary-title&gt;European Journal of Biochemistry&lt;/secondary-title&gt;&lt;/titles&gt;&lt;periodical&gt;&lt;full-title&gt;Eur</w:instrText>
      </w:r>
      <w:r w:rsidRPr="00F7143A">
        <w:rPr>
          <w:rFonts w:ascii="Times New Roman" w:hAnsi="Times New Roman"/>
          <w:sz w:val="24"/>
        </w:rPr>
        <w:instrText>opean Journal of Biochemistry&lt;/full-title&gt;&lt;/periodical&gt;&lt;pages&gt;724-733&lt;/pages&gt;&lt;volume&gt;271&lt;/volume&gt;&lt;number&gt;4&lt;/number&gt;&lt;dates&gt;&lt;year&gt;2004&lt;/year&gt;&lt;/dates&gt;&lt;isbn&gt;00142956&lt;/isbn&gt;&lt;urls&gt;&lt;/urls&gt;&lt;electronic-resource-num&gt;10.1111/j.1432-1033.2003.03976.x&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(Banerjee et al., 2004)</w:t>
      </w:r>
      <w:r w:rsidRPr="00F7143A">
        <w:rPr>
          <w:rFonts w:ascii="Times New Roman" w:hAnsi="Times New Roman"/>
          <w:sz w:val="24"/>
          <w:lang w:val="en-US"/>
        </w:rPr>
        <w:fldChar w:fldCharType="end"/>
      </w:r>
      <w:r w:rsidRPr="00F7143A">
        <w:rPr>
          <w:rFonts w:ascii="Times New Roman" w:hAnsi="Times New Roman"/>
          <w:sz w:val="24"/>
        </w:rPr>
        <w:t xml:space="preserve">[24]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&lt;EndNote&gt;&lt;Cite&gt;&lt;Author&gt;Maynes&lt;/Author&gt;&lt;Year&gt;2000&lt;/Year&gt;&lt;RecNum&gt;826&lt;/RecNum&gt;&lt;DisplayText&gt;(Maynes et al., 2000)&lt;/DisplayText&gt;&lt;record&gt;&lt;rec-number&gt;826&lt;/rec-number&gt;&lt;foreign-keys&gt;&lt;key app="EN" db-id="wte0swdrszwx23edsrqpzp0wdzedt50a590d" timestamp="1552394396"&gt;826&lt;/key&gt;&lt;/foreign-keys&gt;&lt;ref-type name="Journal Article"&gt;17&lt;/ref-type&gt;&lt;contributors&gt;&lt;authors&gt;&lt;author&gt;Maynes, J. T.&lt;/author&gt;&lt;author&gt;Yuan, R. G.&lt;/author&gt;&lt;author&gt;Snyder, F. F.&lt;/author&gt;&lt;/authors&gt;&lt;/contributors&gt;&lt;titles&gt;&lt;title&gt;Identification, expression, and characterization of Escherichia coli guanine deaminase&lt;/title&gt;&lt;secondary-title&gt;Journal of bacteriology&lt;/secondary-title&gt;&lt;/titles&gt;&lt;periodical&gt;&lt;full-title&gt;Journal of Bacteriology&lt;/full-title&gt;&lt;/periodical&gt;&lt;pages&gt;4658-4660&lt;/pages&gt;&lt;volume&gt;182&lt;/volume&gt;&lt;number&gt;16&lt;/number&gt;&lt;dates&gt;&lt;year&gt;2000&lt;/year&gt;&lt;/dates&gt;&lt;publisher&gt;American Society for Microbiology&lt;/publisher&gt;&lt;isbn&gt;0021-9193&amp;#xD;1098-5530&lt;/isbn&gt;&lt;accession-num&gt;10913105&lt;/accession-num&gt;&lt;urls&gt;&lt;related-urls&gt;&lt;url&gt;https://www.ncbi.nlm.nih.gov/pubmed/10913105&lt;/url&gt;&lt;url&gt;https://www.ncbi.nlm.nih.gov/pmc/PMC94643/&lt;/url&gt;&lt;/related-urls&gt;&lt;/urls&gt;&lt;remote-database-name&gt;PubMed&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(Maynes et al., 2000)</w:t>
      </w:r>
      <w:r w:rsidRPr="00F7143A">
        <w:rPr>
          <w:rFonts w:ascii="Times New Roman" w:hAnsi="Times New Roman"/>
          <w:sz w:val="24"/>
          <w:lang w:val="en-US"/>
        </w:rPr>
        <w:fldChar w:fldCharType="end"/>
      </w:r>
      <w:r w:rsidRPr="00F7143A">
        <w:rPr>
          <w:rFonts w:ascii="Times New Roman" w:hAnsi="Times New Roman"/>
          <w:sz w:val="24"/>
        </w:rPr>
        <w:t xml:space="preserve">; [25]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&lt;EndNote&gt;&lt;Cite&gt;&lt;Author&gt;Jaffe&lt;/Author&gt;&lt;Year&gt;2002&lt;/Year&gt;&lt;RecNum&gt;827&lt;/RecNum&gt;&lt;DisplayText&gt;(Jaffe et al., 2002)&lt;/DisplayText&gt;&lt;record&gt;&lt;rec-number&gt;827&lt;/rec-number&gt;&lt;foreign-keys&gt;&lt;key app="EN" db-id="wte0swdrszwx23edsrqpzp0wdzedt50a590d" timestamp="1552394457"&gt;827&lt;/key&gt;&lt;/foreign-keys&gt;&lt;ref-type name="Journal Article"&gt;17&lt;/ref-type&gt;&lt;contributors&gt;&lt;authors&gt;&lt;author&gt;Jaffe, Eileen K.&lt;/author&gt;&lt;author&gt;Kervinen, Jukka&lt;/author&gt;&lt;author&gt;Martins, Jacob&lt;/author&gt;&lt;author&gt;Stauffer, Frédéric&lt;/author&gt;&lt;author&gt;Neier, Reinhard&lt;/author&gt;&lt;author&gt;Wlodawer, Alexander&lt;/author&gt;&lt;author&gt;Zdanov, Alexander&lt;/author&gt;&lt;/authors&gt;&lt;/contributors&gt;&lt;titles&gt;&lt;title&gt;Species-specific Inhibition of Porphobilinogen Synthase by 4-Oxosebacic Acid&lt;/title&gt;&lt;secondary-title&gt;Journal of Biological Chemistry&lt;/secondary-title&gt;&lt;/titles&gt;&lt;periodical&gt;&lt;full-title&gt;Journal of Biological Chemistry&lt;/full-title&gt;&lt;/periodical&gt;&lt;pages&gt;19792-19799&lt;/pages&gt;&lt;volume&gt;277&lt;/volume&gt;&lt;number&gt;22&lt;/number&gt;&lt;dates&gt;&lt;year&gt;2002&lt;/year&gt;&lt;pub-dates&gt;&lt;date&gt;May 31, 2002&lt;/date&gt;&lt;/pub-dates&gt;&lt;/dates&gt;&lt;urls&gt;&lt;related-urls&gt;&lt;url&gt;http://www.jbc.org/content/277/22/19792.abstract&lt;/url&gt;&lt;/related-urls&gt;&lt;/urls&gt;&lt;electronic-resource-num&gt;10.1074/jbc.M201486200&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(Jaffe et al., 2002)</w:t>
      </w:r>
      <w:r w:rsidRPr="00F7143A">
        <w:rPr>
          <w:rFonts w:ascii="Times New Roman" w:hAnsi="Times New Roman"/>
          <w:sz w:val="24"/>
          <w:lang w:val="en-US"/>
        </w:rPr>
        <w:fldChar w:fldCharType="end"/>
      </w:r>
      <w:r w:rsidRPr="00F7143A">
        <w:rPr>
          <w:rFonts w:ascii="Times New Roman" w:hAnsi="Times New Roman"/>
          <w:sz w:val="24"/>
        </w:rPr>
        <w:t xml:space="preserve">; [26]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&lt;EndNote&gt;&lt;Cite&gt;&lt;Author&gt;Tomoyasu&lt;/Author&gt;&lt;Year&gt;1995&lt;/Year&gt;&lt;RecNum&gt;828&lt;/RecNum&gt;&lt;DisplayText&gt;(Tomoyasu et al., 1995)&lt;/DisplayText&gt;&lt;record&gt;&lt;rec-number&gt;828&lt;/rec-number&gt;&lt;foreign-keys&gt;&lt;key app="EN" db-id="wte0swdrszwx23edsrqpzp0wdzedt50a590d" timestamp="1552394512"&gt;828&lt;/key&gt;&lt;/foreign-keys&gt;&lt;ref-type name="Journal Article"&gt;17&lt;/ref-type&gt;&lt;contributors&gt;&lt;authors&gt;&lt;author&gt;Tomoyasu, T.&lt;/author&gt;&lt;author&gt;Gamer, J.&lt;/author&gt;&lt;author&gt;Bukau, B.&lt;/author&gt;&lt;author&gt;Kanemori, M.&lt;/author&gt;&lt;author&gt;Mori, H.&lt;/author&gt;&lt;author&gt;Rutman, A. J.&lt;/author&gt;&lt;author&gt;Oppenheim, A. B.&lt;/author&gt;&lt;author&gt;Yura, T.&lt;/author&gt;&lt;author&gt;Yamanaka, K.&lt;/author&gt;&lt;author&gt;Niki, H.&lt;/author&gt;&lt;/authors&gt;&lt;/contributors&gt;&lt;titles&gt;&lt;title&gt;Escherichia coli FtsH is a membrane-bound, ATP-dependent protease which degrades the heat-shock transcription factor sigma 32&lt;/title&gt;&lt;secondary-title&gt;The EMBO journal&lt;/secondary-title&gt;&lt;/titles&gt;&lt;periodical&gt;&lt;full-title&gt;Embo j&lt;/full-title&gt;&lt;abbr-1&gt;The EMBO journal&lt;/abbr-1&gt;&lt;/periodical&gt;&lt;pages&gt;2551-2560&lt;/pages&gt;&lt;volume&gt;14&lt;/volume&gt;&lt;number&gt;11&lt;/number&gt;&lt;dates&gt;&lt;year&gt;1995&lt;/year&gt;&lt;/dates&gt;&lt;isbn&gt;0261-4189&amp;#xD;1460-2075&lt;/isbn&gt;&lt;accession-num&gt;7781608&lt;/accession-num&gt;&lt;urls&gt;&lt;related-urls&gt;&lt;url&gt;https://www.ncbi.nlm.nih.gov/pubmed/7781608&lt;/url&gt;&lt;url&gt;https://www.ncbi.nlm.nih.gov/pmc/PMC398369/&lt;/url&gt;&lt;/related-urls&gt;&lt;/urls&gt;&lt;remote-database-name&gt;PubMed&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(Tomoyasu et al., 1995)</w:t>
      </w:r>
      <w:r w:rsidRPr="00F7143A">
        <w:rPr>
          <w:rFonts w:ascii="Times New Roman" w:hAnsi="Times New Roman"/>
          <w:sz w:val="24"/>
          <w:lang w:val="en-US"/>
        </w:rPr>
        <w:fldChar w:fldCharType="end"/>
      </w:r>
      <w:r w:rsidRPr="00F7143A">
        <w:rPr>
          <w:rFonts w:ascii="Times New Roman" w:hAnsi="Times New Roman"/>
          <w:sz w:val="24"/>
        </w:rPr>
        <w:t xml:space="preserve">; [27]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&lt;EndNote&gt;&lt;Cite&gt;&lt;Author&gt;Douglas&lt;/Author&gt;&lt;Year&gt;2013&lt;/Year&gt;&lt;RecNum&gt;328&lt;/RecNum&gt;&lt;DisplayText&gt;(Douglas et al., 2013)&lt;/DisplayText&gt;&lt;record&gt;&lt;rec-number&gt;328&lt;/rec-number&gt;&lt;foreign-keys&gt;&lt;key app="EN" db-id="wte0swdrszwx23edsrqpzp0wdzedt50a590d" timestamp="1486907386"&gt;328&lt;/key&gt;&lt;key app="ENWeb" db-id=""&gt;0&lt;/key&gt;&lt;/foreign-keys&gt;&lt;ref-type name="Journal Article"&gt;17&lt;/ref-type&gt;&lt;contributors&gt;&lt;authors&gt;&lt;author&gt;Douglas, C. D.&lt;/author&gt;&lt;author&gt;Ngu, T. T.&lt;/author&gt;&lt;author&gt;Kaluarachchi, H.&lt;/author&gt;&lt;author&gt;Zamble, D. B.&lt;/author&gt;&lt;/authors&gt;&lt;/contributors&gt;&lt;auth-address&gt;Department of Chemistry, University of Toronto , 80 St. George St., Toronto, Ontario M5S 3H6, Canada.&lt;/auth-address&gt;&lt;titles&gt;&lt;title&gt;Metal transfer within the Escherichia coli HypB-HypA complex of hydrogenase accessory proteins&lt;/title&gt;&lt;secondary-title&gt;Biochemistry&lt;/secondary-title&gt;&lt;/titles&gt;&lt;periodical&gt;&lt;full-title&gt;Biochemistry&lt;/full-title&gt;&lt;/periodical&gt;&lt;pages&gt;6030-9&lt;/pages&gt;&lt;volume&gt;52&lt;/volume&gt;&lt;number&gt;35&lt;/number&gt;&lt;keywords&gt;&lt;keyword&gt;Base Sequence&lt;/keyword&gt;&lt;keyword&gt;Carrier Proteins/*metabolism&lt;/keyword&gt;&lt;keyword&gt;DNA Primers&lt;/keyword&gt;&lt;keyword&gt;Escherichia coli/*metabolism&lt;/keyword&gt;&lt;keyword&gt;Escherichia coli Proteins/*metabolism&lt;/keyword&gt;&lt;keyword&gt;GTP-Binding Proteins/*metabolism&lt;/keyword&gt;&lt;keyword&gt;Hydrogenase/*metabolism&lt;/keyword&gt;&lt;keyword&gt;Metals/*metabolism&lt;/keyword&gt;&lt;keyword&gt;Spectrometry, Mass, Electrospray Ionization&lt;/keyword&gt;&lt;/keywords&gt;&lt;dates&gt;&lt;year&gt;2013&lt;/year&gt;&lt;pub-dates&gt;&lt;date&gt;Sep 03&lt;/date&gt;&lt;/pub-dates&gt;&lt;/dates&gt;&lt;isbn&gt;1520-4995 (Electronic)&amp;#xD;0006-2960 (Linking)&lt;/isbn&gt;&lt;accession-num&gt;23899293&lt;/accession-num&gt;&lt;urls&gt;&lt;related-urls&gt;&lt;url&gt;https://www.ncbi.nlm.nih.gov/pubmed/23899293&lt;/url&gt;&lt;/related-urls&gt;&lt;/urls&gt;&lt;custom2&gt;PMC4457517&lt;/custom2&gt;&lt;electronic-resource-num&gt;10.1021/bi400812r&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(Douglas et al., 2013)</w:t>
      </w:r>
      <w:r w:rsidRPr="00F7143A">
        <w:rPr>
          <w:rFonts w:ascii="Times New Roman" w:hAnsi="Times New Roman"/>
          <w:sz w:val="24"/>
          <w:lang w:val="en-US"/>
        </w:rPr>
        <w:fldChar w:fldCharType="end"/>
      </w:r>
      <w:r w:rsidRPr="00F7143A">
        <w:rPr>
          <w:rFonts w:ascii="Times New Roman" w:hAnsi="Times New Roman"/>
          <w:sz w:val="24"/>
        </w:rPr>
        <w:t xml:space="preserve"> [28]</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&lt;EndNote&gt;&lt;Cite&gt;&lt;Author&gt;Martí-Arbona&lt;/Author&gt;&lt;Year&gt;2005&lt;/Year&gt;&lt;RecNum&gt;829&lt;/RecNum&gt;&lt;DisplayText&gt;(Martí-Arbona et al., 2005)&lt;/DisplayText&gt;&lt;record&gt;&lt;rec-number&gt;829&lt;/rec-number&gt;&lt;foreign-keys&gt;&lt;key app="EN" db-id="wte0swdrszwx23edsrqpzp0wdzedt50a590d" timestamp="1552394606"&gt;829&lt;/key&gt;&lt;/foreign-keys&gt;&lt;ref-type name="Journal Article"&gt;17&lt;/ref-type&gt;&lt;contributors&gt;&lt;authors&gt;&lt;author&gt;Martí-Arbona, Ricardo&lt;/author&gt;&lt;author&gt;Fresquet, Vicente&lt;/author&gt;&lt;author&gt;Thoden, James B.&lt;/author&gt;&lt;author&gt;Davis, Melissa L.&lt;/author&gt;&lt;author&gt;Holden, Hazel M.&lt;/author&gt;&lt;author&gt;Raushel, Frank M.&lt;/author&gt;&lt;/authors&gt;&lt;/contributors&gt;&lt;titles&gt;&lt;title&gt;Mechanism of the Reaction Catalyzed by Isoaspartyl Dipeptidase from Escherichia coli&lt;/title&gt;&lt;secondary-title&gt;Biochemistry&lt;/secondary-title&gt;&lt;/titles&gt;&lt;periodical&gt;&lt;full-title&gt;Biochemistry&lt;/full-title&gt;&lt;/periodical&gt;&lt;pages&gt;7115-7124&lt;/pages&gt;&lt;volume&gt;44&lt;/volume&gt;&lt;number&gt;19&lt;/number&gt;&lt;dates&gt;&lt;year&gt;2005&lt;/year&gt;&lt;pub-dates&gt;&lt;date&gt;2005/05/01&lt;/date&gt;&lt;/pub-dates&gt;&lt;/dates&gt;&lt;publisher&gt;American Chemical Society&lt;/publisher&gt;&lt;isbn&gt;0006-2960&lt;/isbn&gt;&lt;urls&gt;&lt;related-urls&gt;&lt;url&gt;https://doi.org/10.1021/bi050008r&lt;/url&gt;&lt;/related-urls&gt;&lt;/urls&gt;&lt;electronic-resource-num&gt;10.1021/bi050008r&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w:t>
      </w:r>
      <w:proofErr w:type="spellStart"/>
      <w:r w:rsidRPr="00F7143A">
        <w:rPr>
          <w:rFonts w:ascii="Times New Roman" w:hAnsi="Times New Roman"/>
          <w:noProof/>
          <w:sz w:val="24"/>
        </w:rPr>
        <w:t>Martí-Arbona</w:t>
      </w:r>
      <w:proofErr w:type="spellEnd"/>
      <w:r w:rsidRPr="00F7143A">
        <w:rPr>
          <w:rFonts w:ascii="Times New Roman" w:hAnsi="Times New Roman"/>
          <w:noProof/>
          <w:sz w:val="24"/>
        </w:rPr>
        <w:t xml:space="preserve"> et al., 2005)</w:t>
      </w:r>
      <w:r w:rsidRPr="00F7143A">
        <w:rPr>
          <w:rFonts w:ascii="Times New Roman" w:hAnsi="Times New Roman"/>
          <w:sz w:val="24"/>
          <w:lang w:val="en-US"/>
        </w:rPr>
        <w:fldChar w:fldCharType="end"/>
      </w:r>
      <w:r w:rsidRPr="00F7143A">
        <w:rPr>
          <w:rFonts w:ascii="Times New Roman" w:hAnsi="Times New Roman"/>
          <w:sz w:val="24"/>
        </w:rPr>
        <w:t xml:space="preserve">; [29]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&lt;EndNote&gt;&lt;Cite&gt;&lt;Author&gt;Lee&lt;/Author&gt;&lt;Year&gt;2006&lt;/Year&gt;&lt;RecNum&gt;734&lt;/RecNum&gt;&lt;DisplayText&gt;(Lee and Poulter, 2006)&lt;/DisplayText&gt;&lt;record&gt;&lt;rec-number&gt;734&lt;/rec-number&gt;&lt;foreign-keys&gt;&lt;key app="EN" db-id="wte0swdrszwx23edsrqpzp0wdzedt50a590d" timestamp="1525677494"&gt;734&lt;/key&gt;&lt;/foreign-keys&gt;&lt;ref-type name="Journal Article"&gt;17&lt;/ref-type&gt;&lt;contributors&gt;&lt;authors&gt;&lt;author&gt;Lee, Sungwon&lt;/author&gt;&lt;author&gt;Poulter, C. Dale&lt;/author&gt;&lt;/authors&gt;&lt;/contributors&gt;&lt;titles&gt;&lt;title&gt;Escherichia coli Type I Isopentenyl Diphosphate Isomerase:  Structural and Catalytic Roles for Divalent Metals&lt;/title&gt;&lt;secondary-title&gt;Journal of the American Chemical Society&lt;/secondary-title&gt;&lt;/titles&gt;&lt;periodical&gt;&lt;full-title&gt;Journal of the American Chemical Society&lt;/full-title&gt;&lt;/periodical&gt;&lt;pages&gt;11545-11550&lt;/pages&gt;&lt;volume&gt;128&lt;/volume&gt;&lt;number&gt;35&lt;/number&gt;&lt;dates&gt;&lt;year&gt;2006&lt;/year&gt;&lt;pub-dates&gt;&lt;date&gt;2006/09/01&lt;/date&gt;&lt;/pub-dates&gt;&lt;/dates&gt;&lt;publisher&gt;American Chemical Society&lt;/publisher&gt;&lt;isbn&gt;0002-7863&lt;/isbn&gt;&lt;urls&gt;&lt;related-urls&gt;&lt;url&gt;https://doi.org/10.1021/ja063073c&lt;/url&gt;&lt;/related-urls&gt;&lt;/urls&gt;&lt;electronic-resource-num&gt;10.1021/ja063073c&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(Lee and Poulter, 2006)</w:t>
      </w:r>
      <w:r w:rsidRPr="00F7143A">
        <w:rPr>
          <w:rFonts w:ascii="Times New Roman" w:hAnsi="Times New Roman"/>
          <w:sz w:val="24"/>
          <w:lang w:val="en-US"/>
        </w:rPr>
        <w:fldChar w:fldCharType="end"/>
      </w:r>
      <w:r w:rsidRPr="00F7143A">
        <w:rPr>
          <w:rFonts w:ascii="Times New Roman" w:hAnsi="Times New Roman"/>
          <w:sz w:val="24"/>
        </w:rPr>
        <w:t xml:space="preserve">; [30]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&lt;EndNote&gt;&lt;Cite&gt;&lt;Author&gt;Xu&lt;/Author&gt;&lt;Year&gt;1994&lt;/Year&gt;&lt;RecNum&gt;831&lt;/RecNum&gt;&lt;DisplayText&gt;(Xu et al., 1994)&lt;/DisplayText&gt;&lt;record&gt;&lt;rec-number&gt;831&lt;/rec-number&gt;&lt;foreign-keys&gt;&lt;key app="EN" db-id="wte0swdrszwx23edsrqpzp0wdzedt50a590d" timestamp="1552394900"&gt;831&lt;/key&gt;&lt;/foreign-keys&gt;&lt;ref-type name="Journal Article"&gt;17&lt;/ref-type&gt;&lt;contributors&gt;&lt;authors&gt;&lt;author&gt;Xu, B.&lt;/author&gt;&lt;author&gt;Trawick, B.&lt;/author&gt;&lt;author&gt;Krudy, G. A.&lt;/author&gt;&lt;author&gt;Phillips, R. M.&lt;/author&gt;&lt;author&gt;Zhou, L.&lt;/author&gt;&lt;author&gt;Rosevear, P. R.&lt;/author&gt;&lt;/authors&gt;&lt;/contributors&gt;&lt;auth-address&gt;Department of Biochemistry and Molecular Biology, University of Texas Medical School-Houston, Medical School 77225.&lt;/auth-address&gt;&lt;titles&gt;&lt;title&gt;Probing the metal binding sites of Escherichia coli isoleucyl-tRNA synthetase&lt;/title&gt;&lt;secondary-title&gt;Biochemistry&lt;/secondary-title&gt;&lt;alt-title&gt;Biochemistry&lt;/alt-title&gt;&lt;/titles&gt;&lt;periodical&gt;&lt;full-title&gt;Biochemistry&lt;/full-title&gt;&lt;/periodical&gt;&lt;alt-periodical&gt;&lt;full-title&gt;Biochemistry&lt;/full-title&gt;&lt;/alt-periodical&gt;&lt;pages&gt;398-402&lt;/pages&gt;&lt;volume&gt;33&lt;/volume&gt;&lt;number&gt;2&lt;/number&gt;&lt;edition&gt;1994/01/18&lt;/edition&gt;&lt;keywords&gt;&lt;keyword&gt;Acylation&lt;/keyword&gt;&lt;keyword&gt;Adenosine Triphosphate/metabolism&lt;/keyword&gt;&lt;keyword&gt;Binding Sites&lt;/keyword&gt;&lt;keyword&gt;Cadmium/metabolism&lt;/keyword&gt;&lt;keyword&gt;Cobalt/metabolism&lt;/keyword&gt;&lt;keyword&gt;Escherichia coli/*enzymology&lt;/keyword&gt;&lt;keyword&gt;Hydrogen-Ion Concentration&lt;/keyword&gt;&lt;keyword&gt;Isoleucine-tRNA Ligase/chemistry/*metabolism&lt;/keyword&gt;&lt;keyword&gt;Kinetics&lt;/keyword&gt;&lt;keyword&gt;Phenanthrolines/metabolism&lt;/keyword&gt;&lt;keyword&gt;Phosphates/metabolism&lt;/keyword&gt;&lt;keyword&gt;RNA, Transfer, Ile/metabolism&lt;/keyword&gt;&lt;keyword&gt;Spectrophotometry, Ultraviolet&lt;/keyword&gt;&lt;keyword&gt;Zinc/metabolism&lt;/keyword&gt;&lt;/keywords&gt;&lt;dates&gt;&lt;year&gt;1994&lt;/year&gt;&lt;pub-dates&gt;&lt;date&gt;Jan 18&lt;/date&gt;&lt;/pub-dates&gt;&lt;/dates&gt;&lt;isbn&gt;0006-2960 (Print)&amp;#xD;0006-2960&lt;/isbn&gt;&lt;accession-num&gt;8286369&lt;/accession-num&gt;&lt;urls&gt;&lt;/urls&gt;&lt;remote-database-provider&gt;NLM&lt;/remote-database-provider&gt;&lt;language&gt;eng&lt;/language&gt;&lt;/record&gt;&lt;/Cite&gt;&lt;/EndNote&gt;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(Xu et al., 1994)</w:t>
      </w:r>
      <w:r w:rsidRPr="00F7143A">
        <w:rPr>
          <w:rFonts w:ascii="Times New Roman" w:hAnsi="Times New Roman"/>
          <w:sz w:val="24"/>
          <w:lang w:val="en-US"/>
        </w:rPr>
        <w:fldChar w:fldCharType="end"/>
      </w:r>
      <w:r w:rsidRPr="00F7143A">
        <w:rPr>
          <w:rFonts w:ascii="Times New Roman" w:hAnsi="Times New Roman"/>
          <w:sz w:val="24"/>
        </w:rPr>
        <w:t xml:space="preserve">; [31]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&lt;EndNote&gt;&lt;Cite&gt;&lt;Author&gt;Gattis&lt;/Author&gt;&lt;Year&gt;2010&lt;/Year&gt;&lt;RecNum&gt;832&lt;/RecNum&gt;&lt;DisplayText&gt;(Gattis et al., 2010)&lt;/DisplayText&gt;&lt;record&gt;&lt;rec-number&gt;832&lt;/rec-number&gt;&lt;foreign-keys&gt;&lt;key app="EN" db-id="wte0swdrszwx23edsrqpzp0wdzedt50a590d" timestamp="1552394954"&gt;832&lt;/key&gt;&lt;/foreign-keys&gt;&lt;ref-type name="Journal Article"&gt;17&lt;/ref-type&gt;&lt;contributors&gt;&lt;authors&gt;&lt;author&gt;Gattis, Samuel G.&lt;/author&gt;&lt;author&gt;Hernick, Marcy&lt;/author&gt;&lt;author&gt;Fierke, Carol A.&lt;/author&gt;&lt;/authors&gt;&lt;/contributors&gt;&lt;titles&gt;&lt;title&gt;Active site metal ion in UDP-3-O-((R)-3-hydroxymyristoyl)-N-acetylglucosamine deacetylase (LpxC) switches between Fe(II) and Zn(II) depending on cellular conditions&lt;/title&gt;&lt;secondary-title&gt;The Journal of biological chemistry&lt;/secondary-title&gt;&lt;/titles&gt;&lt;periodical&gt;&lt;full-title&gt;The Journal of biological chemistry&lt;/full-title&gt;&lt;/periodical&gt;&lt;pages&gt;33788-33796&lt;/pages&gt;&lt;volume&gt;285&lt;/volume&gt;&lt;number&gt;44&lt;/number&gt;&lt;edition&gt;08/13&lt;/edition&gt;&lt;dates&gt;&lt;year&gt;2010&lt;/year&gt;&lt;/dates&gt;&lt;publisher&gt;American Society for Biochemistry and Molecular Biology&lt;/publisher&gt;&lt;isbn&gt;1083-351X&amp;#xD;0021-9258&lt;/isbn&gt;&lt;accession-num&gt;20709752&lt;/accession-num&gt;&lt;urls&gt;&lt;related-urls&gt;&lt;url&gt;https://www.ncbi.nlm.nih.gov/pubmed/20709752&lt;/url&gt;&lt;url&gt;https://www.ncbi.nlm.nih.gov/pmc/PMC2962478/&lt;/url&gt;&lt;/related-urls&gt;&lt;/urls&gt;&lt;electronic-resource-num&gt;10.1074/jbc.M110.147173&lt;/electronic-resource-num&gt;&lt;remote-database-name&gt;PubMed&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(Gattis et al., 2010)</w:t>
      </w:r>
      <w:r w:rsidRPr="00F7143A">
        <w:rPr>
          <w:rFonts w:ascii="Times New Roman" w:hAnsi="Times New Roman"/>
          <w:sz w:val="24"/>
          <w:lang w:val="en-US"/>
        </w:rPr>
        <w:fldChar w:fldCharType="end"/>
      </w:r>
      <w:r w:rsidRPr="00F7143A">
        <w:rPr>
          <w:rFonts w:ascii="Times New Roman" w:hAnsi="Times New Roman"/>
          <w:sz w:val="24"/>
        </w:rPr>
        <w:t xml:space="preserve">; [32]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&lt;EndNote&gt;&lt;Cite&gt;&lt;Author&gt;Chen&lt;/Author&gt;&lt;Year&gt;2013&lt;/Year&gt;&lt;RecNum&gt;833&lt;/RecNum&gt;&lt;DisplayText&gt;(Chen et al., 2013)&lt;/DisplayText&gt;&lt;record&gt;&lt;rec-number&gt;833&lt;/rec-number&gt;&lt;foreign-keys&gt;&lt;key app="EN" db-id="wte0swdrszwx23edsrqpzp0wdzedt50a590d" timestamp="1552395083"&gt;833&lt;/key&gt;&lt;/foreign-keys&gt;&lt;ref-type name="Journal Article"&gt;17&lt;/ref-type&gt;&lt;contributors&gt;&lt;authors&gt;&lt;author&gt;Chen, Xiaolong&lt;/author&gt;&lt;author&gt;Boonyalai, Nonlawat&lt;/author&gt;&lt;author&gt;Lau, Catherine&lt;/author&gt;&lt;author&gt;Thipayang, Salinthip&lt;/author&gt;&lt;author&gt;Xu, Yuhong&lt;/author&gt;&lt;author&gt;Wright, Michael&lt;/author&gt;&lt;author&gt;Miller, Andrew D.&lt;/author&gt;&lt;/authors&gt;&lt;/contributors&gt;&lt;titles&gt;&lt;title&gt;Multiple catalytic activities of Escherichia coli lysyl-tRNA synthetase (LysU) are dissected by site-directed mutagenesis&lt;/title&gt;&lt;secondary-title&gt;The FEBS Journal&lt;/secondary-title&gt;&lt;/titles&gt;&lt;periodical&gt;&lt;full-title&gt;The FEBS Journal&lt;/full-title&gt;&lt;/periodical&gt;&lt;pages&gt;102-114&lt;/pages&gt;&lt;volume&gt;280&lt;/volume&gt;&lt;number&gt;1&lt;/number&gt;&lt;dates&gt;&lt;year&gt;2013&lt;/year&gt;&lt;/dates&gt;&lt;urls&gt;&lt;related-urls&gt;&lt;url&gt;https://febs.onlinelibrary.wiley.com/doi/abs/10.1111/febs.12053&lt;/url&gt;&lt;/related-urls&gt;&lt;/urls&gt;&lt;electronic-resource-num&gt;doi:10.1111/febs.12053&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(Chen et al., 2013)</w:t>
      </w:r>
      <w:r w:rsidRPr="00F7143A">
        <w:rPr>
          <w:rFonts w:ascii="Times New Roman" w:hAnsi="Times New Roman"/>
          <w:sz w:val="24"/>
          <w:lang w:val="en-US"/>
        </w:rPr>
        <w:fldChar w:fldCharType="end"/>
      </w:r>
      <w:r w:rsidRPr="00F7143A">
        <w:rPr>
          <w:rFonts w:ascii="Times New Roman" w:hAnsi="Times New Roman"/>
          <w:sz w:val="24"/>
        </w:rPr>
        <w:t xml:space="preserve">; [33]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&lt;EndNote&gt;&lt;Cite&gt;&lt;Author&gt;Gao&lt;/Author&gt;&lt;Year&gt;2005&lt;/Year&gt;&lt;RecNum&gt;755&lt;/RecNum&gt;&lt;DisplayText&gt;(Gao et al., 2005)&lt;/DisplayText&gt;&lt;record&gt;&lt;rec-number&gt;755&lt;/rec-number&gt;&lt;foreign-keys&gt;&lt;key app="EN" db-id="wte0swdrszwx23edsrqpzp0wdzedt50a590d" timestamp="1531821084"&gt;755&lt;/key&gt;&lt;/foreign-keys&gt;&lt;ref-type name="Journal Article"&gt;17&lt;/ref-type&gt;&lt;contributors&gt;&lt;authors&gt;&lt;author&gt;Gao, Hong&lt;/author&gt;&lt;author&gt;Yu, Yonghao&lt;/author&gt;&lt;author&gt;Leary, Julie A.&lt;/author&gt;&lt;/authors&gt;&lt;/contributors&gt;&lt;titles&gt;&lt;title&gt;Mechanism and Kinetics of Metalloenzyme Phosphomannose Isomerase:  Measurement of Dissociation Constants and Effect of Zinc Binding Using ESI-FTICR Mass Spectrometry&lt;/title&gt;&lt;secondary-title&gt;Analytical Chemistry&lt;/secondary-title&gt;&lt;/titles&gt;&lt;periodical&gt;&lt;full-title&gt;Analytical Chemistry&lt;/full-title&gt;&lt;/periodical&gt;&lt;pages&gt;5596-5603&lt;/pages&gt;&lt;volume&gt;77&lt;/volume&gt;&lt;number&gt;17&lt;/number&gt;&lt;dates&gt;&lt;year&gt;2005&lt;/year&gt;&lt;pub-dates&gt;&lt;date&gt;2005/09/01&lt;/date&gt;&lt;/pub-dates&gt;&lt;/dates&gt;&lt;publisher&gt;American Chemical Society&lt;/publisher&gt;&lt;isbn&gt;0003-2700&lt;/isbn&gt;&lt;urls&gt;&lt;related-urls&gt;&lt;url&gt;https://doi.org/10.1021/ac050549m&lt;/url&gt;&lt;/related-urls&gt;&lt;/urls&gt;&lt;electronic-resource-num&gt;10.1021/ac050549m&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(Gao et al., 2005)</w:t>
      </w:r>
      <w:r w:rsidRPr="00F7143A">
        <w:rPr>
          <w:rFonts w:ascii="Times New Roman" w:hAnsi="Times New Roman"/>
          <w:sz w:val="24"/>
          <w:lang w:val="en-US"/>
        </w:rPr>
        <w:fldChar w:fldCharType="end"/>
      </w:r>
      <w:r w:rsidRPr="00F7143A">
        <w:rPr>
          <w:rFonts w:ascii="Times New Roman" w:hAnsi="Times New Roman"/>
          <w:sz w:val="24"/>
        </w:rPr>
        <w:t xml:space="preserve">; [34] </w:t>
      </w:r>
      <w:r w:rsidRPr="00F7143A">
        <w:rPr>
          <w:rFonts w:ascii="Times New Roman" w:hAnsi="Times New Roman"/>
          <w:sz w:val="24"/>
          <w:lang w:val="en-US"/>
        </w:rPr>
        <w:fldChar w:fldCharType="begin">
          <w:fldData xml:space="preserve">PEVuZE5vdGU+PENpdGU+PEF1dGhvcj5Ib25kb3JwPC9BdXRob3I+PFllYXI+MjAwNDwvWWVhcj48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</w:fldData>
        </w:fldChar>
      </w:r>
      <w:r w:rsidRPr="00F7143A">
        <w:rPr>
          <w:rFonts w:ascii="Times New Roman" w:hAnsi="Times New Roman"/>
          <w:sz w:val="24"/>
        </w:rPr>
        <w:instrText xml:space="preserve"> ADDIN EN.CITE </w:instrText>
      </w:r>
      <w:r w:rsidRPr="00F7143A">
        <w:rPr>
          <w:rFonts w:ascii="Times New Roman" w:hAnsi="Times New Roman"/>
          <w:sz w:val="24"/>
          <w:lang w:val="en-US"/>
        </w:rPr>
        <w:fldChar w:fldCharType="begin">
          <w:fldData xml:space="preserve">PEVuZE5vdGU+PENpdGU+PEF1dGhvcj5Ib25kb3JwPC9BdXRob3I+PFllYXI+MjAwNDwvWWVhcj48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</w:fldData>
        </w:fldChar>
      </w:r>
      <w:r w:rsidRPr="00F7143A">
        <w:rPr>
          <w:rFonts w:ascii="Times New Roman" w:hAnsi="Times New Roman"/>
          <w:sz w:val="24"/>
        </w:rPr>
        <w:instrText xml:space="preserve"> ADDIN EN.CITE.DATA </w:instrText>
      </w:r>
      <w:r w:rsidRPr="00F7143A">
        <w:rPr>
          <w:rFonts w:ascii="Times New Roman" w:hAnsi="Times New Roman"/>
          <w:sz w:val="24"/>
          <w:lang w:val="en-US"/>
        </w:rPr>
      </w:r>
      <w:r w:rsidRPr="00F7143A">
        <w:rPr>
          <w:rFonts w:ascii="Times New Roman" w:hAnsi="Times New Roman"/>
          <w:sz w:val="24"/>
          <w:lang w:val="en-US"/>
        </w:rPr>
        <w:fldChar w:fldCharType="end"/>
      </w:r>
      <w:r w:rsidRPr="00F7143A">
        <w:rPr>
          <w:rFonts w:ascii="Times New Roman" w:hAnsi="Times New Roman"/>
          <w:sz w:val="24"/>
          <w:lang w:val="en-US"/>
        </w:rPr>
      </w:r>
      <w:r w:rsidRPr="00F7143A">
        <w:rPr>
          <w:rFonts w:ascii="Times New Roman" w:hAnsi="Times New Roman"/>
          <w:sz w:val="24"/>
          <w:lang w:val="en-US"/>
        </w:rPr>
        <w:fldChar w:fldCharType="separate"/>
      </w:r>
      <w:r w:rsidRPr="00F7143A">
        <w:rPr>
          <w:rFonts w:ascii="Times New Roman" w:hAnsi="Times New Roman"/>
          <w:noProof/>
          <w:sz w:val="24"/>
        </w:rPr>
        <w:t>(Hondorp and Matthews, 2004)</w:t>
      </w:r>
      <w:r w:rsidRPr="00F7143A">
        <w:rPr>
          <w:rFonts w:ascii="Times New Roman" w:hAnsi="Times New Roman"/>
          <w:sz w:val="24"/>
          <w:lang w:val="en-US"/>
        </w:rPr>
        <w:fldChar w:fldCharType="end"/>
      </w:r>
      <w:r w:rsidRPr="00F7143A">
        <w:rPr>
          <w:rFonts w:ascii="Times New Roman" w:hAnsi="Times New Roman"/>
          <w:sz w:val="24"/>
        </w:rPr>
        <w:t xml:space="preserve">; [35]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&lt;EndNote&gt;&lt;Cite&gt;&lt;Author&gt;Mayaux&lt;/Author&gt;&lt;Year&gt;1981&lt;/Year&gt;&lt;RecNum&gt;835&lt;/RecNum&gt;&lt;DisplayText&gt;(Mayaux and B</w:instrText>
      </w:r>
      <w:r w:rsidRPr="00F7143A">
        <w:rPr>
          <w:rFonts w:ascii="Times New Roman" w:hAnsi="Times New Roman"/>
          <w:sz w:val="24"/>
          <w:lang w:val="en-US"/>
        </w:rPr>
        <w:instrText>lanquet, 1981)&lt;/DisplayText&gt;&lt;record&gt;&lt;rec-number&gt;835&lt;/rec-number&gt;&lt;foreign-keys&gt;&lt;key app="EN" db-id="wte0swdrszwx23edsrqpzp0wdzedt50a590d" timestamp="1552395303"&gt;835&lt;/key&gt;&lt;/foreign-keys&gt;&lt;ref-type name="Journal Article"&gt;17&lt;/ref-type&gt;&lt;contributors&gt;&lt;authors&gt;&lt;author&gt;Mayaux, J. F.&lt;/author&gt;&lt;author&gt;Blanquet, S.&lt;/author&gt;&lt;/authors&gt;&lt;/contributors&gt;&lt;titles&gt;&lt;title&gt;Binding of zinc to Escherichia coli phenylalanyl transfer ribonucleic acid synthetase. Comparison with other aminoacyl transfer ribonucleic acid synthetases&lt;/title&gt;&lt;secondary-title&gt;Biochemistry&lt;/secondary-title&gt;&lt;alt-title&gt;Biochemistry&lt;/alt-title&gt;&lt;/titles&gt;&lt;periodical&gt;&lt;full-title&gt;Biochemistry&lt;/full-title&gt;&lt;/periodical&gt;&lt;alt-periodical&gt;&lt;full-title&gt;Biochemistry&lt;/full-title&gt;&lt;/alt-periodical&gt;&lt;pages&gt;4647-54&lt;/pages&gt;&lt;volume&gt;20&lt;/volume&gt;&lt;number&gt;16&lt;/number&gt;&lt;edition&gt;1981/08/04&lt;/edition&gt;&lt;keywords&gt;&lt;keyword&gt;Amino Acyl-tRNA Synthetases/*metabolism&lt;/keyword&gt;&lt;keyword&gt;Edetic Acid/pharmacology&lt;/keyword&gt;&lt;keyword&gt;Geobacillus stearothermophilus/enzymology&lt;/keyword&gt;&lt;keyword&gt;Kinetics&lt;/keyword&gt;&lt;keyword&gt;Phenylalanine-tRNA Ligase/*metabolism&lt;/keyword&gt;&lt;keyword&gt;Protein Binding&lt;/keyword&gt;&lt;keyword&gt;Structure-Activity Relationship&lt;/keyword&gt;&lt;keyword&gt;Zinc/*metabolism/pharmacology&lt;/keyword&gt;&lt;/keywords&gt;&lt;dates&gt;&lt;year&gt;1981&lt;/year&gt;&lt;pub-dates&gt;&lt;date&gt;Aug 4&lt;/date&gt;&lt;/pub-dates&gt;&lt;/dates&gt;&lt;isbn&gt;0006-2960 (Print)&amp;#xD;0006-2960&lt;/isbn&gt;&lt;accession-num&gt;6794600&lt;/accession-num&gt;&lt;urls&gt;&lt;/urls&gt;&lt;remote-database-provider&gt;NLM&lt;/remote-database-provider&gt;&lt;language&gt;eng&lt;/language&gt;&lt;/record&gt;&lt;/Cite&gt;&lt;/EndNote&gt;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(Mayaux and Blanquet, 1981)</w:t>
      </w:r>
      <w:r w:rsidRPr="00F7143A">
        <w:rPr>
          <w:rFonts w:ascii="Times New Roman" w:hAnsi="Times New Roman"/>
          <w:sz w:val="24"/>
          <w:lang w:val="en-US"/>
        </w:rPr>
        <w:fldChar w:fldCharType="end"/>
      </w:r>
      <w:r w:rsidRPr="00F7143A">
        <w:rPr>
          <w:rFonts w:ascii="Times New Roman" w:hAnsi="Times New Roman"/>
          <w:sz w:val="24"/>
          <w:lang w:val="en-US"/>
        </w:rPr>
        <w:t xml:space="preserve">; [36]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&lt;EndNote&gt;&lt;Cite&gt;&lt;Author&gt;Boiteux&lt;/Author&gt;&lt;Year&gt;1990&lt;/Year&gt;&lt;RecNum&gt;836&lt;/RecNum&gt;&lt;DisplayText&gt;(Boiteux et al., 1990)&lt;/DisplayText&gt;&lt;record&gt;&lt;rec-number&gt;836&lt;/rec-number&gt;&lt;foreign-keys&gt;&lt;key app="EN" db-id="wte0swdrszwx23edsrqpzp0wdzedt50a590d" timestamp="1552401703"&gt;836&lt;/key&gt;&lt;/foreign-keys&gt;&lt;ref-type name="Journal Article"&gt;17&lt;/ref-type&gt;&lt;contributors&gt;&lt;authors&gt;&lt;author&gt;Boiteux, S&lt;/author&gt;&lt;author&gt;O&amp;apos;Connor, T R&lt;/author&gt;&lt;author&gt;Lederer, F&lt;/author&gt;&lt;author&gt;Gouyette, A&lt;/author&gt;&lt;author&gt;Laval, J&lt;/author&gt;&lt;/authors&gt;&lt;/contributors&gt;&lt;titles&gt;&lt;title&gt;Homogeneous Escherichia coli FPG protein. A DNA glycosylase which excises imidazole ring-opened purines and nicks DNA at apurinic/apyrimidinic sites&lt;/title&gt;&lt;secondary-title&gt;Journal of Biological Chemistry&lt;/secondary-title&gt;&lt;/titles&gt;&lt;periodical&gt;&lt;full-title&gt;Journal of Biological Chemistry&lt;/full-title&gt;&lt;/periodical&gt;&lt;pages&gt;3916-22&lt;/pages&gt;&lt;volume&gt;265&lt;/volume&gt;&lt;number&gt;7&lt;/number&gt;&lt;dates&gt;&lt;year&gt;1990&lt;/year&gt;&lt;pub-dates&gt;&lt;date&gt;March 5, 1990&lt;/date&gt;&lt;/pub-dates&gt;&lt;/dates&gt;&lt;urls&gt;&lt;related-urls&gt;&lt;url&gt;http://www.jbc.org/content/265/7/3916.abstract&lt;/url&gt;&lt;/related-urls&gt;&lt;/urls&gt;&lt;/record&gt;&lt;/Cite&gt;&lt;/EndNote&gt;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(Boiteux et al., 1990)</w:t>
      </w:r>
      <w:r w:rsidRPr="00F7143A">
        <w:rPr>
          <w:rFonts w:ascii="Times New Roman" w:hAnsi="Times New Roman"/>
          <w:sz w:val="24"/>
          <w:lang w:val="en-US"/>
        </w:rPr>
        <w:fldChar w:fldCharType="end"/>
      </w:r>
      <w:r w:rsidRPr="00F7143A">
        <w:rPr>
          <w:rFonts w:ascii="Times New Roman" w:hAnsi="Times New Roman"/>
          <w:sz w:val="24"/>
          <w:lang w:val="en-US"/>
        </w:rPr>
        <w:t xml:space="preserve">; [37]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&lt;EndNote&gt;&lt;Cite&gt;&lt;Author&gt;Hall&lt;/Author&gt;&lt;Year&gt;2007&lt;/Year&gt;&lt;RecNum&gt;757&lt;/RecNum&gt;&lt;DisplayText&gt;(Hall et al., 2007)&lt;/DisplayText&gt;&lt;record&gt;&lt;rec-number&gt;757&lt;/rec-number&gt;&lt;foreign-keys&gt;&lt;key app="EN" db-id="wte0swdrszwx23edsrqpzp0wdzedt50a590d" timestamp="1531831357"&gt;757&lt;/key&gt;&lt;/foreign-keys&gt;&lt;ref-type name="Journal Article"&gt;17&lt;/ref-type&gt;&lt;contributors&gt;&lt;authors&gt;&lt;author&gt;Hall, Richard S.&lt;/author&gt;&lt;author&gt;Xiang, Dao Feng&lt;/author&gt;&lt;author&gt;Xu, Chengfu&lt;/author&gt;&lt;author&gt;Raushel, Frank M.&lt;/author&gt;&lt;/authors&gt;&lt;/contributors&gt;&lt;titles&gt;&lt;title&gt;N-Acetyl-d-Glucosamine-6-Phosphate Deacetylase: Substrate Activation via a Single Divalent Metal Ion&lt;/title&gt;&lt;secondary-title&gt;Biochemistry&lt;/secondary-title&gt;&lt;/titles&gt;&lt;periodical&gt;&lt;full-title&gt;Biochemistry&lt;/full-title&gt;&lt;/periodical&gt;&lt;pages&gt;7942-7952&lt;/pages&gt;&lt;volume&gt;46&lt;/volume&gt;&lt;number&gt;27&lt;/number&gt;&lt;dates&gt;&lt;year&gt;2007&lt;/year&gt;&lt;pub-dates&gt;&lt;date&gt;06/13&lt;/date&gt;&lt;/pub-dates&gt;&lt;/dates&gt;&lt;isbn&gt;0006-2960&amp;#xD;1520-4995&lt;/isbn&gt;&lt;accession-num&gt;PMC2533526&lt;/accession-num&gt;&lt;urls&gt;&lt;related-urls&gt;&lt;url&gt;http://www.ncbi.nlm.nih.gov/pmc/articles/PMC2533526/&lt;/url&gt;&lt;/related-urls&gt;&lt;/urls&gt;&lt;electronic-resource-num&gt;10.1021/bi700543x&lt;/electronic-resource-num&gt;&lt;remote-database-name&gt;PMC&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(Hall et al., 2007)</w:t>
      </w:r>
      <w:r w:rsidRPr="00F7143A">
        <w:rPr>
          <w:rFonts w:ascii="Times New Roman" w:hAnsi="Times New Roman"/>
          <w:sz w:val="24"/>
          <w:lang w:val="en-US"/>
        </w:rPr>
        <w:fldChar w:fldCharType="end"/>
      </w:r>
      <w:r w:rsidRPr="00F7143A">
        <w:rPr>
          <w:rFonts w:ascii="Times New Roman" w:hAnsi="Times New Roman"/>
          <w:sz w:val="24"/>
          <w:lang w:val="en-US"/>
        </w:rPr>
        <w:t xml:space="preserve">; [38] </w:t>
      </w:r>
      <w:r w:rsidRPr="00F7143A">
        <w:rPr>
          <w:rFonts w:ascii="Times New Roman" w:hAnsi="Times New Roman"/>
          <w:sz w:val="24"/>
          <w:lang w:val="en-US"/>
        </w:rPr>
        <w:fldChar w:fldCharType="begin">
          <w:fldData xml:space="preserve">PEVuZE5vdGU+PENpdGU+PEF1dGhvcj5Lcm9wYWNoZXY8L0F1dGhvcj48WWVhcj4yMDA2PC9ZZWFy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</w:fldData>
        </w:fldChar>
      </w:r>
      <w:r w:rsidRPr="00F7143A">
        <w:rPr>
          <w:rFonts w:ascii="Times New Roman" w:hAnsi="Times New Roman"/>
          <w:sz w:val="24"/>
          <w:lang w:val="en-US"/>
        </w:rPr>
        <w:instrText xml:space="preserve"> ADDIN EN.CITE </w:instrText>
      </w:r>
      <w:r w:rsidRPr="00F7143A">
        <w:rPr>
          <w:rFonts w:ascii="Times New Roman" w:hAnsi="Times New Roman"/>
          <w:sz w:val="24"/>
          <w:lang w:val="en-US"/>
        </w:rPr>
        <w:fldChar w:fldCharType="begin">
          <w:fldData xml:space="preserve">PEVuZE5vdGU+PENpdGU+PEF1dGhvcj5Lcm9wYWNoZXY8L0F1dGhvcj48WWVhcj4yMDA2PC9ZZWFy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</w:fldData>
        </w:fldChar>
      </w:r>
      <w:r w:rsidRPr="00F7143A">
        <w:rPr>
          <w:rFonts w:ascii="Times New Roman" w:hAnsi="Times New Roman"/>
          <w:sz w:val="24"/>
          <w:lang w:val="en-US"/>
        </w:rPr>
        <w:instrText xml:space="preserve"> ADDIN EN.CITE.DATA </w:instrText>
      </w:r>
      <w:r w:rsidRPr="00F7143A">
        <w:rPr>
          <w:rFonts w:ascii="Times New Roman" w:hAnsi="Times New Roman"/>
          <w:sz w:val="24"/>
          <w:lang w:val="en-US"/>
        </w:rPr>
      </w:r>
      <w:r w:rsidRPr="00F7143A">
        <w:rPr>
          <w:rFonts w:ascii="Times New Roman" w:hAnsi="Times New Roman"/>
          <w:sz w:val="24"/>
          <w:lang w:val="en-US"/>
        </w:rPr>
        <w:fldChar w:fldCharType="end"/>
      </w:r>
      <w:r w:rsidRPr="00F7143A">
        <w:rPr>
          <w:rFonts w:ascii="Times New Roman" w:hAnsi="Times New Roman"/>
          <w:sz w:val="24"/>
          <w:lang w:val="en-US"/>
        </w:rPr>
      </w:r>
      <w:r w:rsidRPr="00F7143A">
        <w:rPr>
          <w:rFonts w:ascii="Times New Roman" w:hAnsi="Times New Roman"/>
          <w:sz w:val="24"/>
          <w:lang w:val="en-US"/>
        </w:rPr>
        <w:fldChar w:fldCharType="separate"/>
      </w:r>
      <w:r w:rsidRPr="00F7143A">
        <w:rPr>
          <w:rFonts w:ascii="Times New Roman" w:hAnsi="Times New Roman"/>
          <w:noProof/>
          <w:sz w:val="24"/>
          <w:lang w:val="en-US"/>
        </w:rPr>
        <w:t>(Kropachev et al., 2006)</w:t>
      </w:r>
      <w:r w:rsidRPr="00F7143A">
        <w:rPr>
          <w:rFonts w:ascii="Times New Roman" w:hAnsi="Times New Roman"/>
          <w:sz w:val="24"/>
          <w:lang w:val="en-US"/>
        </w:rPr>
        <w:fldChar w:fldCharType="end"/>
      </w:r>
      <w:r w:rsidRPr="00F7143A">
        <w:rPr>
          <w:rFonts w:ascii="Times New Roman" w:hAnsi="Times New Roman"/>
          <w:sz w:val="24"/>
          <w:lang w:val="en-US"/>
        </w:rPr>
        <w:t xml:space="preserve">; [39]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&lt;EndNote&gt;&lt;Cite&gt;&lt;Author&gt;Sivaraman&lt;/Author&gt;&lt;Year&gt;2003&lt;/Year&gt;&lt;RecNum&gt;758&lt;/RecNum&gt;&lt;DisplayText&gt;(Sivaraman et al., 2003)&lt;/DisplayText&gt;&lt;record&gt;&lt;rec-number&gt;758&lt;/rec-number&gt;&lt;foreign-keys&gt;&lt;key app="EN" db-id="wte0swdrszwx23edsrqpzp0wdzedt50a590d" timestamp="1531831633"&gt;758&lt;/key&gt;&lt;/foreign-keys&gt;&lt;ref-type name="Journal Article"&gt;17&lt;/ref-type&gt;&lt;contributors&gt;&lt;authors&gt;&lt;author&gt;Sivaraman, J.&lt;/author&gt;&lt;author&gt;Li, Yunge&lt;/author&gt;&lt;author&gt;Banks, Jerel&lt;/author&gt;&lt;author&gt;Cane, David E.&lt;/author&gt;&lt;author&gt;Matte, Allan&lt;/author&gt;&lt;author&gt;Cygler, Miroslaw&lt;/author&gt;&lt;/authors&gt;&lt;/contributors&gt;&lt;titles&gt;&lt;title&gt;Crystal Structure of Escherichia coli PdxA, an Enzyme Involved in the Pyridoxal Phosphate Biosynthesis Pathway&lt;/title&gt;&lt;secondary-title&gt;Journal of Biological Chemistry&lt;/secondary-title&gt;&lt;/titles&gt;&lt;periodical&gt;&lt;full-title&gt;Journal of Biological Chemistry&lt;/full-title&gt;&lt;/periodical&gt;&lt;pages&gt;43682-43690&lt;/pages&gt;&lt;volume&gt;278&lt;/volume&gt;&lt;number&gt;44&lt;/number&gt;&lt;dates&gt;&lt;year&gt;2003&lt;/year&gt;&lt;/dates&gt;&lt;urls&gt;&lt;related-urls&gt;&lt;url&gt;http://www.jbc.org/content/278/44/43682.abstract&lt;/url&gt;&lt;/related-urls&gt;&lt;/urls&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(Sivaraman et al., 2003)</w:t>
      </w:r>
      <w:r w:rsidRPr="00F7143A">
        <w:rPr>
          <w:rFonts w:ascii="Times New Roman" w:hAnsi="Times New Roman"/>
          <w:sz w:val="24"/>
          <w:lang w:val="en-US"/>
        </w:rPr>
        <w:fldChar w:fldCharType="end"/>
      </w:r>
      <w:r w:rsidRPr="00F7143A">
        <w:rPr>
          <w:rFonts w:ascii="Times New Roman" w:hAnsi="Times New Roman"/>
          <w:sz w:val="24"/>
          <w:lang w:val="en-US"/>
        </w:rPr>
        <w:t xml:space="preserve">; [40]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&lt;EndNote&gt;&lt;Cite&gt;&lt;Author&gt;di Salvo&lt;/Author&gt;&lt;Year&gt;2004&lt;/Year&gt;&lt;RecNum&gt;839&lt;/RecNum&gt;&lt;DisplayText&gt;(di Salvo et al., 2004)&lt;/DisplayText&gt;&lt;record&gt;&lt;rec-number&gt;839&lt;/rec-number&gt;&lt;foreign-keys&gt;&lt;key app="EN" db-id="wte0swdrszwx23edsrqpzp0wdzedt50a590d" timestamp="1552401893"&gt;839&lt;/key&gt;&lt;/foreign-keys&gt;&lt;ref-type name="Journal Article"&gt;17&lt;/ref-type&gt;&lt;contributors&gt;&lt;authors&gt;&lt;author&gt;di Salvo, Martino L.&lt;/author&gt;&lt;author&gt;Hunt, Sharyn&lt;/author&gt;&lt;author&gt;Schirch, Verne&lt;/author&gt;&lt;/authors&gt;&lt;/contributors&gt;&lt;titles&gt;&lt;title&gt;Expression, purification, and kinetic constants for human and Escherichia coli pyridoxal kinases&lt;/title&gt;&lt;secondary-title&gt;Protein Expression and Purification&lt;/secondary-title&gt;&lt;/titles&gt;&lt;periodical&gt;&lt;full-title&gt;Protein Expression and Purification&lt;/full-title&gt;&lt;/periodical&gt;&lt;pages&gt;300-306&lt;/pages&gt;&lt;volume&gt;36&lt;/volume&gt;&lt;number&gt;2&lt;/number&gt;&lt;keywords&gt;&lt;keyword&gt;Pyridoxal kinase&lt;/keyword&gt;&lt;keyword&gt;Pyridoxal phosphate&lt;/keyword&gt;&lt;/keywords&gt;&lt;dates&gt;&lt;year&gt;2004&lt;/year&gt;&lt;pub-dates&gt;&lt;date&gt;2004/08/01/&lt;/date&gt;&lt;/pub-dates&gt;&lt;/dates&gt;&lt;isbn&gt;1046-5928&lt;/isbn&gt;&lt;urls&gt;&lt;related-urls&gt;&lt;url&gt;http://www.sciencedirect.com/science/article/pii/S1046592804001512&lt;/url&gt;&lt;/related-urls&gt;&lt;/urls&gt;&lt;electronic-resource-num&gt;https://doi.org/10.1016/j.pep.2004.04.021&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(di Salvo et al., 2004)</w:t>
      </w:r>
      <w:r w:rsidRPr="00F7143A">
        <w:rPr>
          <w:rFonts w:ascii="Times New Roman" w:hAnsi="Times New Roman"/>
          <w:sz w:val="24"/>
          <w:lang w:val="en-US"/>
        </w:rPr>
        <w:fldChar w:fldCharType="end"/>
      </w:r>
      <w:r w:rsidRPr="00F7143A">
        <w:rPr>
          <w:rFonts w:ascii="Times New Roman" w:hAnsi="Times New Roman"/>
          <w:sz w:val="24"/>
          <w:lang w:val="en-US"/>
        </w:rPr>
        <w:t xml:space="preserve">; [41]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&lt;EndNote&gt;&lt;Cite&gt;&lt;Author&gt;Straeter&lt;/Author&gt;&lt;Year&gt;1995&lt;/Year&gt;&lt;RecNum&gt;840&lt;/RecNum&gt;&lt;DisplayText&gt;(Straeter and Lipscomb, 1995)&lt;/DisplayText&gt;&lt;record&gt;&lt;rec-number&gt;840&lt;/rec-number&gt;&lt;foreign-keys&gt;&lt;key app="EN" db-id="wte0swdrszwx23edsrqpzp0wdzedt50a590d" timestamp="1552402111"&gt;840&lt;/key&gt;&lt;/foreign-keys&gt;&lt;ref-type name="Journal Article"&gt;17&lt;/ref-type&gt;&lt;contributors&gt;&lt;authors&gt;&lt;author&gt;Straeter, Norbert&lt;/author&gt;&lt;author&gt;Lipscomb, William N.&lt;/author&gt;&lt;/authors&gt;&lt;/contributors&gt;&lt;titles&gt;&lt;title&gt;Two-Metal Ion Mechanism of Bovine Lens Leucine Aminopeptidase: Active Site Solvent Structure and Binding Mode of L-Leucinal, a gem-Diolate Transition State Analog, by X-ray Crystallography&lt;/title&gt;&lt;secondary-title&gt;Biochemistry&lt;/secondary-title&gt;&lt;/titles&gt;&lt;periodical&gt;&lt;full-title&gt;Biochemistry&lt;/full-title&gt;&lt;/periodical&gt;&lt;pages&gt;14792-14800&lt;/pages&gt;&lt;volume&gt;34&lt;/volume&gt;&lt;number&gt;45&lt;/number&gt;&lt;dates&gt;&lt;year&gt;1995&lt;/year&gt;&lt;pub-dates&gt;&lt;date&gt;1995/11/01&lt;/date&gt;&lt;/pub-dates&gt;&lt;/dates&gt;&lt;publisher&gt;American Chemical Society&lt;/publisher&gt;&lt;isbn&gt;0006-2960&lt;/isbn&gt;&lt;urls&gt;&lt;related-urls&gt;&lt;url&gt;https://pubs.acs.org/doi/abs/10.1021/bi00045a021&lt;/url&gt;&lt;/related-urls&gt;&lt;/urls&gt;&lt;electronic-resource-num&gt;10.1021/bi00045a021&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(Straeter and Lipscomb, 1995)</w:t>
      </w:r>
      <w:r w:rsidRPr="00F7143A">
        <w:rPr>
          <w:rFonts w:ascii="Times New Roman" w:hAnsi="Times New Roman"/>
          <w:sz w:val="24"/>
          <w:lang w:val="en-US"/>
        </w:rPr>
        <w:fldChar w:fldCharType="end"/>
      </w:r>
      <w:r w:rsidRPr="00F7143A">
        <w:rPr>
          <w:rFonts w:ascii="Times New Roman" w:hAnsi="Times New Roman"/>
          <w:sz w:val="24"/>
          <w:lang w:val="en-US"/>
        </w:rPr>
        <w:t xml:space="preserve">; [42]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&lt;EndNote&gt;&lt;Cite&gt;&lt;Author&gt;Sowadski&lt;/Author&gt;&lt;Year&gt;1985&lt;/Year&gt;&lt;RecNum&gt;841&lt;/RecNum&gt;&lt;DisplayText&gt;(Sowadski et al., 1985)&lt;/DisplayText&gt;&lt;record&gt;&lt;rec-number&gt;841&lt;/rec-number&gt;&lt;foreign-keys&gt;&lt;key app="EN" db-id="wte0swdrszwx23edsrqpzp0wdzedt50a590d" timestamp="1552402194"&gt;841&lt;/key&gt;&lt;/foreign-keys&gt;&lt;ref-type name="Journal Article"&gt;17&lt;/ref-type&gt;&lt;contributors&gt;&lt;authors&gt;&lt;author&gt;Sowadski, Janusz M.&lt;/author&gt;&lt;author&gt;Handschumacher, Mark D.&lt;/author&gt;&lt;author&gt;Krishna Murthy, H. M.&lt;/author&gt;&lt;author&gt;Foster, Bruce A.&lt;/author&gt;&lt;author&gt;Wyckoff, Harold W.&lt;/author&gt;&lt;/authors&gt;&lt;/contributors&gt;&lt;titles&gt;&lt;title&gt;Refined structure of alkaline phosphatase from Escherichia coli at 2.8 Å resolution&lt;/title&gt;&lt;secondary-title&gt;Journal of Molecular Biology&lt;/secondary-title&gt;&lt;/titles&gt;&lt;periodical&gt;&lt;full-title&gt;Journal of molecular biology&lt;/full-title&gt;&lt;/periodical&gt;&lt;pages&gt;417-433&lt;/pages&gt;&lt;volume&gt;186&lt;/volume&gt;&lt;number&gt;2&lt;/number&gt;&lt;dates&gt;&lt;year&gt;1985&lt;/year&gt;&lt;pub-dates&gt;&lt;date&gt;1985/11/20/&lt;/date&gt;&lt;/pub-dates&gt;&lt;/dates&gt;&lt;isbn&gt;0022-2836&lt;/isbn&gt;&lt;urls&gt;&lt;related-urls&gt;&lt;url&gt;http://www.sciencedirect.com/science/article/pii/0022283685901159&lt;/url&gt;&lt;/related-urls&gt;&lt;/urls&gt;&lt;electronic-resource-num&gt;https://doi.org/10.1016/0022-2836(85)90115-9&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(Sowadski et al., 1985)</w:t>
      </w:r>
      <w:r w:rsidRPr="00F7143A">
        <w:rPr>
          <w:rFonts w:ascii="Times New Roman" w:hAnsi="Times New Roman"/>
          <w:sz w:val="24"/>
          <w:lang w:val="en-US"/>
        </w:rPr>
        <w:fldChar w:fldCharType="end"/>
      </w:r>
      <w:r w:rsidRPr="00F7143A">
        <w:rPr>
          <w:rFonts w:ascii="Times New Roman" w:hAnsi="Times New Roman"/>
          <w:sz w:val="24"/>
          <w:lang w:val="en-US"/>
        </w:rPr>
        <w:t xml:space="preserve">; [43] </w:t>
      </w:r>
      <w:r w:rsidRPr="00F7143A">
        <w:rPr>
          <w:rFonts w:ascii="Times New Roman" w:hAnsi="Times New Roman"/>
          <w:sz w:val="24"/>
          <w:lang w:val="en-US"/>
        </w:rPr>
        <w:fldChar w:fldCharType="begin">
          <w:fldData xml:space="preserve">PEVuZE5vdGU+PENpdGU+PEF1dGhvcj5TcHJpbmdnYXRlPC9BdXRob3I+PFllYXI+MTk3MzwvWWVh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</w:fldData>
        </w:fldChar>
      </w:r>
      <w:r w:rsidRPr="00F7143A">
        <w:rPr>
          <w:rFonts w:ascii="Times New Roman" w:hAnsi="Times New Roman"/>
          <w:sz w:val="24"/>
          <w:lang w:val="en-US"/>
        </w:rPr>
        <w:instrText xml:space="preserve"> ADDIN EN.CITE </w:instrText>
      </w:r>
      <w:r w:rsidRPr="00F7143A">
        <w:rPr>
          <w:rFonts w:ascii="Times New Roman" w:hAnsi="Times New Roman"/>
          <w:sz w:val="24"/>
          <w:lang w:val="en-US"/>
        </w:rPr>
        <w:fldChar w:fldCharType="begin">
          <w:fldData xml:space="preserve">PEVuZE5vdGU+PENpdGU+PEF1dGhvcj5TcHJpbmdnYXRlPC9BdXRob3I+PFllYXI+MTk3MzwvWWVh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</w:fldData>
        </w:fldChar>
      </w:r>
      <w:r w:rsidRPr="00F7143A">
        <w:rPr>
          <w:rFonts w:ascii="Times New Roman" w:hAnsi="Times New Roman"/>
          <w:sz w:val="24"/>
          <w:lang w:val="en-US"/>
        </w:rPr>
        <w:instrText xml:space="preserve"> ADDIN EN.CITE.DATA </w:instrText>
      </w:r>
      <w:r w:rsidRPr="00F7143A">
        <w:rPr>
          <w:rFonts w:ascii="Times New Roman" w:hAnsi="Times New Roman"/>
          <w:sz w:val="24"/>
          <w:lang w:val="en-US"/>
        </w:rPr>
      </w:r>
      <w:r w:rsidRPr="00F7143A">
        <w:rPr>
          <w:rFonts w:ascii="Times New Roman" w:hAnsi="Times New Roman"/>
          <w:sz w:val="24"/>
          <w:lang w:val="en-US"/>
        </w:rPr>
        <w:fldChar w:fldCharType="end"/>
      </w:r>
      <w:r w:rsidRPr="00F7143A">
        <w:rPr>
          <w:rFonts w:ascii="Times New Roman" w:hAnsi="Times New Roman"/>
          <w:sz w:val="24"/>
          <w:lang w:val="en-US"/>
        </w:rPr>
      </w:r>
      <w:r w:rsidRPr="00F7143A">
        <w:rPr>
          <w:rFonts w:ascii="Times New Roman" w:hAnsi="Times New Roman"/>
          <w:sz w:val="24"/>
          <w:lang w:val="en-US"/>
        </w:rPr>
        <w:fldChar w:fldCharType="separate"/>
      </w:r>
      <w:r w:rsidRPr="00F7143A">
        <w:rPr>
          <w:rFonts w:ascii="Times New Roman" w:hAnsi="Times New Roman"/>
          <w:noProof/>
          <w:sz w:val="24"/>
          <w:lang w:val="en-US"/>
        </w:rPr>
        <w:t>(Springgate et al., 1973)</w:t>
      </w:r>
      <w:r w:rsidRPr="00F7143A">
        <w:rPr>
          <w:rFonts w:ascii="Times New Roman" w:hAnsi="Times New Roman"/>
          <w:sz w:val="24"/>
          <w:lang w:val="en-US"/>
        </w:rPr>
        <w:fldChar w:fldCharType="end"/>
      </w:r>
      <w:r w:rsidRPr="00F7143A">
        <w:rPr>
          <w:rFonts w:ascii="Times New Roman" w:hAnsi="Times New Roman"/>
          <w:sz w:val="24"/>
          <w:lang w:val="en-US"/>
        </w:rPr>
        <w:t xml:space="preserve">; [44]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&lt;EndNote&gt;&lt;Cite&gt;&lt;Author&gt;Lipscomb&lt;/Author&gt;&lt;Year&gt;2012&lt;/Year&gt;&lt;RecNum&gt;762&lt;/RecNum&gt;&lt;DisplayText&gt;(Lipscomb and Kantrowitz, 2012)&lt;/DisplayText&gt;&lt;record&gt;&lt;rec-number&gt;762&lt;/rec-number&gt;&lt;foreign-keys&gt;&lt;key app="EN" db-id="wte0swdrszwx23edsrqpzp0wdzedt50a590d" timestamp="1532593748"&gt;762&lt;/key&gt;&lt;/foreign-keys&gt;&lt;ref-type name="Journal Article"&gt;17&lt;/ref-type&gt;&lt;contributors&gt;&lt;authors&gt;&lt;author&gt;Lipscomb, William N.&lt;/author&gt;&lt;author&gt;Kantrowitz, Evan R.&lt;/author&gt;&lt;/authors&gt;&lt;/contributors&gt;&lt;titles&gt;&lt;title&gt;Structure and Mechanisms of Escherichia coli Aspartate Transcarbamoylase&lt;/title&gt;&lt;secondary-title&gt;Accounts of Chemical Research&lt;/secondary-title&gt;&lt;/titles&gt;&lt;periodical&gt;&lt;full-title&gt;Accounts of Chemical Research&lt;/full-title&gt;&lt;/periodical&gt;&lt;pages&gt;444-453&lt;/pages&gt;&lt;volume&gt;45&lt;/volume&gt;&lt;number&gt;3&lt;/number&gt;&lt;dates&gt;&lt;year&gt;2012&lt;/year&gt;&lt;pub-dates&gt;&lt;date&gt;10/19&lt;/date&gt;&lt;/pub-dates&gt;&lt;/dates&gt;&lt;isbn&gt;0001-4842&amp;#xD;1520-4898&lt;/isbn&gt;&lt;accession-num&gt;PMC3276696&lt;/accession-num&gt;&lt;urls&gt;&lt;related-urls&gt;&lt;url&gt;http://www.ncbi.nlm.nih.gov/pmc/articles/PMC3276696/&lt;/url&gt;&lt;/related-urls&gt;&lt;/urls&gt;&lt;electronic-resource-num&gt;10.1021/ar200166p&lt;/electronic-resource-num&gt;&lt;remote-database-name&gt;PMC&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(Lipscomb and Kantrowitz, 2012)</w:t>
      </w:r>
      <w:r w:rsidRPr="00F7143A">
        <w:rPr>
          <w:rFonts w:ascii="Times New Roman" w:hAnsi="Times New Roman"/>
          <w:sz w:val="24"/>
          <w:lang w:val="en-US"/>
        </w:rPr>
        <w:fldChar w:fldCharType="end"/>
      </w:r>
      <w:r w:rsidRPr="00F7143A">
        <w:rPr>
          <w:rFonts w:ascii="Times New Roman" w:hAnsi="Times New Roman"/>
          <w:sz w:val="24"/>
          <w:lang w:val="en-US"/>
        </w:rPr>
        <w:t xml:space="preserve">; [45]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&lt;EndNote&gt;&lt;Cite&gt;&lt;Author&gt;Lee&lt;/Author&gt;&lt;Year&gt;2005&lt;/Year&gt;&lt;RecNum&gt;842&lt;/RecNum&gt;&lt;DisplayText&gt;(Lee et al., 2005)&lt;/DisplayText&gt;&lt;record&gt;&lt;rec-number&gt;842&lt;/rec-number&gt;&lt;foreign-keys&gt;&lt;key app="EN" db-id="wte0swdrszwx23edsrqpzp0wdzedt50a590d" timestamp="1552402519"&gt;842&lt;/key&gt;&lt;/foreign-keys&gt;&lt;ref-type name="Journal Article"&gt;17&lt;/ref-type&gt;&lt;contributors&gt;&lt;authors&gt;&lt;author&gt;Lee, Mihwa&lt;/author&gt;&lt;author&gt;Chan, Camilla W.&lt;/author&gt;&lt;author&gt;Mitchell Guss, J.&lt;/author&gt;&lt;author&gt;Christopherson, Richard I.&lt;/author&gt;&lt;author&gt;Maher, Megan J.&lt;/author&gt;&lt;/authors&gt;&lt;/contributors&gt;&lt;titles&gt;&lt;title&gt;Dihydroorotase from Escherichia coli: Loop Movement and Cooperativity between Subunits&lt;/title&gt;&lt;secondary-title&gt;Journal of Molecular Biology&lt;/secondary-title&gt;&lt;/titles&gt;&lt;periodical&gt;&lt;full-title&gt;Journal of molecular biology&lt;/full-title&gt;&lt;/periodical&gt;&lt;pages&gt;523-533&lt;/pages&gt;&lt;volume&gt;348&lt;/volume&gt;&lt;number&gt;3&lt;/number&gt;&lt;keywords&gt;&lt;keyword&gt;dihydroorotase&lt;/keyword&gt;&lt;keyword&gt;cooperativity&lt;/keyword&gt;&lt;keyword&gt;flexible loop&lt;/keyword&gt;&lt;keyword&gt;carbamyl aspartate&lt;/keyword&gt;&lt;keyword&gt;dihydroorotate&lt;/keyword&gt;&lt;/keywords&gt;&lt;dates&gt;&lt;year&gt;2005&lt;/year&gt;&lt;pub-dates&gt;&lt;date&gt;2005/05/06/&lt;/date&gt;&lt;/pub-dates&gt;&lt;/dates&gt;&lt;isbn&gt;0022-2836&lt;/isbn&gt;&lt;urls&gt;&lt;related-urls&gt;&lt;url&gt;http://www.sciencedirect.com/science/article/pii/S0022283605001270&lt;/url&gt;&lt;/related-urls&gt;&lt;/urls&gt;&lt;electronic-resource-num&gt;https://doi.org/10.1016/j.jmb.2005.01.067&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(Lee et al., 2005)</w:t>
      </w:r>
      <w:r w:rsidRPr="00F7143A">
        <w:rPr>
          <w:rFonts w:ascii="Times New Roman" w:hAnsi="Times New Roman"/>
          <w:sz w:val="24"/>
          <w:lang w:val="en-US"/>
        </w:rPr>
        <w:fldChar w:fldCharType="end"/>
      </w:r>
      <w:r w:rsidRPr="00F7143A">
        <w:rPr>
          <w:rFonts w:ascii="Times New Roman" w:hAnsi="Times New Roman"/>
          <w:sz w:val="24"/>
          <w:lang w:val="en-US"/>
        </w:rPr>
        <w:t xml:space="preserve">; [46]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&lt;EndNote&gt;&lt;Cite&gt;&lt;Author&gt;Rastogi&lt;/Author&gt;&lt;Year&gt;1998&lt;/Year&gt;&lt;RecNum&gt;338&lt;/RecNum&gt;&lt;DisplayText&gt;(Rastogi et al., 1998)&lt;/DisplayText&gt;&lt;record&gt;&lt;rec-number&gt;338&lt;/rec-number&gt;&lt;foreign-keys&gt;&lt;key app="EN" db-id="wte0swdrszwx23edsrqpzp0wdzedt50a590d" timestamp="1486908054"&gt;338&lt;/key&gt;&lt;/foreign-keys&gt;&lt;ref-type name="Journal Article"&gt;17&lt;/ref-type&gt;&lt;contributors&gt;&lt;authors&gt;&lt;author&gt;Rastogi, Vipin K.&lt;/author&gt;&lt;author&gt;Swanson, Rosemarie&lt;/author&gt;&lt;author&gt;Hartberg, Yasha M.&lt;/author&gt;&lt;author&gt;Wales, Melinda E.&lt;/author&gt;&lt;author&gt;Wild, James R.&lt;/author&gt;&lt;/authors&gt;&lt;/contributors&gt;&lt;titles&gt;&lt;title&gt;Role of Allosteric:Zinc Interdomain Region of the Regulatory Subunit in the Allosteric Regulation of Aspartate Transcarbamoylase fromEscherichia coli&lt;/title&gt;&lt;secondary-title&gt;Archives of Biochemistry and Biophysics&lt;/secondary-title&gt;&lt;/titles&gt;&lt;periodical&gt;&lt;full-title&gt;Archives of biochemistry and biophysics&lt;/full-title&gt;&lt;/periodical&gt;&lt;pages&gt;215-224&lt;/pages&gt;&lt;volume&gt;354&lt;/volume&gt;&lt;number&gt;2&lt;/number&gt;&lt;keywords&gt;&lt;keyword&gt;ATCase&lt;/keyword&gt;&lt;keyword&gt;hydrophobic interface&lt;/keyword&gt;&lt;keyword&gt;allosteric regulation&lt;/keyword&gt;&lt;keyword&gt;“tongue and groove” model&lt;/keyword&gt;&lt;keyword&gt;nonselective mutagenesis&lt;/keyword&gt;&lt;/keywords&gt;&lt;dates&gt;&lt;year&gt;1998&lt;/year&gt;&lt;pub-dates&gt;&lt;date&gt;1998/06/15&lt;/date&gt;&lt;/pub-dates&gt;&lt;/dates&gt;&lt;isbn&gt;0003-9861&lt;/isbn&gt;&lt;urls&gt;&lt;related-urls&gt;&lt;url&gt;http://www.sciencedirect.com/science/article/pii/S0003986198906920&lt;/url&gt;&lt;/related-urls&gt;&lt;/urls&gt;&lt;electronic-resource-num&gt;http://dx.doi.org/10.1006/abbi.1998.0692&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(Rastogi et al., 1998)</w:t>
      </w:r>
      <w:r w:rsidRPr="00F7143A">
        <w:rPr>
          <w:rFonts w:ascii="Times New Roman" w:hAnsi="Times New Roman"/>
          <w:sz w:val="24"/>
          <w:lang w:val="en-US"/>
        </w:rPr>
        <w:fldChar w:fldCharType="end"/>
      </w:r>
      <w:r w:rsidRPr="00F7143A">
        <w:rPr>
          <w:rFonts w:ascii="Times New Roman" w:hAnsi="Times New Roman"/>
          <w:sz w:val="24"/>
          <w:lang w:val="en-US"/>
        </w:rPr>
        <w:t xml:space="preserve">; [47]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&lt;EndNote&gt;&lt;Cite&gt;&lt;Author&gt;Liu&lt;/Author&gt;&lt;Year&gt;2004&lt;/Year&gt;&lt;RecNum&gt;843&lt;/RecNum&gt;&lt;DisplayText&gt;(Liu et al., 2004)&lt;/DisplayText&gt;&lt;record&gt;&lt;rec-number&gt;843&lt;/rec-number&gt;&lt;foreign-keys&gt;&lt;key app="EN" db-id="wte0swdrszwx23edsrqpzp0wdzedt50a590d" timestamp="1552402661"&gt;843&lt;/key&gt;&lt;/foreign-keys&gt;&lt;ref-type name="Journal Article"&gt;17&lt;/ref-type&gt;&lt;contributors&gt;&lt;authors&gt;&lt;author&gt;Liu, Jie Lin&lt;/author&gt;&lt;author&gt;Rigolet, Pascal&lt;/author&gt;&lt;author&gt;Dou, Shuo-Xing&lt;/author&gt;&lt;author&gt;Wang, Peng-Ye&lt;/author&gt;&lt;author&gt;Xi, Xu Guang&lt;/author&gt;&lt;/authors&gt;&lt;/contributors&gt;&lt;titles&gt;&lt;title&gt;The Zinc Finger Motif of Escherichia coli RecQ Is Implicated in Both DNA Binding and Protein Folding&lt;/title&gt;&lt;secondary-title&gt;Journal of Biological Chemistry&lt;/secondary-title&gt;&lt;/titles&gt;&lt;periodical&gt;&lt;full-title&gt;Journal of Biological Chemistry&lt;/full-title&gt;&lt;/periodical&gt;&lt;pages&gt;42794-42802&lt;/pages&gt;&lt;volume&gt;279&lt;/volume&gt;&lt;number&gt;41&lt;/number&gt;&lt;dates&gt;&lt;year&gt;2004&lt;/year&gt;&lt;pub-dates&gt;&lt;date&gt;October 8, 2004&lt;/date&gt;&lt;/pub-dates&gt;&lt;/dates&gt;&lt;urls&gt;&lt;related-urls&gt;&lt;url&gt;http://www.jbc.org/content/279/41/42794.abstract&lt;/url&gt;&lt;/related-urls&gt;&lt;/urls&gt;&lt;electronic-resource-num&gt;10.1074/jbc.M405008200&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(Liu et al., 2004)</w:t>
      </w:r>
      <w:r w:rsidRPr="00F7143A">
        <w:rPr>
          <w:rFonts w:ascii="Times New Roman" w:hAnsi="Times New Roman"/>
          <w:sz w:val="24"/>
          <w:lang w:val="en-US"/>
        </w:rPr>
        <w:fldChar w:fldCharType="end"/>
      </w:r>
      <w:r w:rsidRPr="00F7143A">
        <w:rPr>
          <w:rFonts w:ascii="Times New Roman" w:hAnsi="Times New Roman"/>
          <w:sz w:val="24"/>
          <w:lang w:val="en-US"/>
        </w:rPr>
        <w:t xml:space="preserve">; [48]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&lt;EndNote&gt;&lt;Cite&gt;&lt;Author&gt;Kroemer&lt;/Author&gt;&lt;Year&gt;2003&lt;/Year&gt;&lt;RecNum&gt;765&lt;/RecNum&gt;&lt;DisplayText&gt;(Kroemer et al., 2003)&lt;/DisplayText&gt;&lt;record&gt;&lt;rec-number&gt;765&lt;/rec-number&gt;&lt;foreign-keys&gt;&lt;key app="EN" db-id="wte0swdrszwx23edsrqpzp0wdzedt50a590d" timestamp="1532595235"&gt;765&lt;/key&gt;&lt;/foreign-keys&gt;&lt;ref-type name="Journal Article"&gt;17&lt;/ref-type&gt;&lt;contributors&gt;&lt;authors&gt;&lt;author&gt;Kroemer, Markus&lt;/author&gt;&lt;author&gt;Merkel, Iris&lt;/author&gt;&lt;author&gt;Schulz, Georg E.&lt;/author&gt;&lt;/authors&gt;&lt;/contributors&gt;&lt;titles&gt;&lt;title&gt;Structure and Catalytic Mechanism of l-Rhamnulose-1-phosphate Aldolase&lt;/title&gt;&lt;secondary-title&gt;Biochemistry&lt;/secondary-title&gt;&lt;/titles&gt;&lt;periodical&gt;&lt;full-title&gt;Biochemistry&lt;/full-title&gt;&lt;/periodical&gt;&lt;pages&gt;10560-10568&lt;/pages&gt;&lt;volume&gt;42&lt;/volume&gt;&lt;number&gt;36&lt;/number&gt;&lt;dates&gt;&lt;year&gt;2003&lt;/year&gt;&lt;pub-dates&gt;&lt;date&gt;2003/09/01&lt;/date&gt;&lt;/pub-dates&gt;&lt;/dates&gt;&lt;publisher&gt;American Chemical Society&lt;/publisher&gt;&lt;isbn&gt;0006-2960&lt;/isbn&gt;&lt;urls&gt;&lt;related-urls&gt;&lt;url&gt;https://doi.org/10.1021/bi0349266&lt;/url&gt;&lt;/related-urls&gt;&lt;/urls&gt;&lt;electronic-resource-num&gt;10.1021/bi0349266&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(Kroemer et al., 2003)</w:t>
      </w:r>
      <w:r w:rsidRPr="00F7143A">
        <w:rPr>
          <w:rFonts w:ascii="Times New Roman" w:hAnsi="Times New Roman"/>
          <w:sz w:val="24"/>
          <w:lang w:val="en-US"/>
        </w:rPr>
        <w:fldChar w:fldCharType="end"/>
      </w:r>
      <w:r w:rsidRPr="00F7143A">
        <w:rPr>
          <w:rFonts w:ascii="Times New Roman" w:hAnsi="Times New Roman"/>
          <w:sz w:val="24"/>
          <w:lang w:val="en-US"/>
        </w:rPr>
        <w:t xml:space="preserve">; [49] </w:t>
      </w:r>
      <w:r w:rsidRPr="00F7143A">
        <w:rPr>
          <w:rFonts w:ascii="Times New Roman" w:hAnsi="Times New Roman"/>
          <w:sz w:val="24"/>
          <w:lang w:val="en-US"/>
        </w:rPr>
        <w:fldChar w:fldCharType="begin">
          <w:fldData xml:space="preserve">PEVuZE5vdGU+PENpdGU+PEF1dGhvcj5BbGlmYW5vPC9BdXRob3I+PFllYXI+MjAxNTwvWWVhcj48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</w:fldData>
        </w:fldChar>
      </w:r>
      <w:r w:rsidRPr="00F7143A">
        <w:rPr>
          <w:rFonts w:ascii="Times New Roman" w:hAnsi="Times New Roman"/>
          <w:sz w:val="24"/>
          <w:lang w:val="en-US"/>
        </w:rPr>
        <w:instrText xml:space="preserve"> ADDIN EN.CITE </w:instrText>
      </w:r>
      <w:r w:rsidRPr="00F7143A">
        <w:rPr>
          <w:rFonts w:ascii="Times New Roman" w:hAnsi="Times New Roman"/>
          <w:sz w:val="24"/>
          <w:lang w:val="en-US"/>
        </w:rPr>
        <w:fldChar w:fldCharType="begin">
          <w:fldData xml:space="preserve">PEVuZE5vdGU+PENpdGU+PEF1dGhvcj5BbGlmYW5vPC9BdXRob3I+PFllYXI+MjAxNTwvWWVhcj48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</w:fldData>
        </w:fldChar>
      </w:r>
      <w:r w:rsidRPr="00F7143A">
        <w:rPr>
          <w:rFonts w:ascii="Times New Roman" w:hAnsi="Times New Roman"/>
          <w:sz w:val="24"/>
          <w:lang w:val="en-US"/>
        </w:rPr>
        <w:instrText xml:space="preserve"> ADDIN EN.CITE.DATA </w:instrText>
      </w:r>
      <w:r w:rsidRPr="00F7143A">
        <w:rPr>
          <w:rFonts w:ascii="Times New Roman" w:hAnsi="Times New Roman"/>
          <w:sz w:val="24"/>
          <w:lang w:val="en-US"/>
        </w:rPr>
      </w:r>
      <w:r w:rsidRPr="00F7143A">
        <w:rPr>
          <w:rFonts w:ascii="Times New Roman" w:hAnsi="Times New Roman"/>
          <w:sz w:val="24"/>
          <w:lang w:val="en-US"/>
        </w:rPr>
        <w:fldChar w:fldCharType="end"/>
      </w:r>
      <w:r w:rsidRPr="00F7143A">
        <w:rPr>
          <w:rFonts w:ascii="Times New Roman" w:hAnsi="Times New Roman"/>
          <w:sz w:val="24"/>
          <w:lang w:val="en-US"/>
        </w:rPr>
      </w:r>
      <w:r w:rsidRPr="00F7143A">
        <w:rPr>
          <w:rFonts w:ascii="Times New Roman" w:hAnsi="Times New Roman"/>
          <w:sz w:val="24"/>
          <w:lang w:val="en-US"/>
        </w:rPr>
        <w:fldChar w:fldCharType="separate"/>
      </w:r>
      <w:r w:rsidRPr="00F7143A">
        <w:rPr>
          <w:rFonts w:ascii="Times New Roman" w:hAnsi="Times New Roman"/>
          <w:noProof/>
          <w:sz w:val="24"/>
          <w:lang w:val="en-US"/>
        </w:rPr>
        <w:t>(Alifano et al., 2015)</w:t>
      </w:r>
      <w:r w:rsidRPr="00F7143A">
        <w:rPr>
          <w:rFonts w:ascii="Times New Roman" w:hAnsi="Times New Roman"/>
          <w:sz w:val="24"/>
          <w:lang w:val="en-US"/>
        </w:rPr>
        <w:fldChar w:fldCharType="end"/>
      </w:r>
      <w:r w:rsidRPr="00F7143A">
        <w:rPr>
          <w:rFonts w:ascii="Times New Roman" w:hAnsi="Times New Roman"/>
          <w:sz w:val="24"/>
          <w:lang w:val="en-US"/>
        </w:rPr>
        <w:t xml:space="preserve">; [50]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&lt;EndNote&gt;&lt;Cite&gt;&lt;Author&gt;Morse&lt;/Author&gt;&lt;Year&gt;1996&lt;/Year&gt;&lt;RecNum&gt;845&lt;/RecNum&gt;&lt;DisplayText&gt;(Morse et al., 1996)&lt;/DisplayText&gt;&lt;record&gt;&lt;rec-number&gt;845&lt;/rec-number&gt;&lt;foreign-keys&gt;&lt;key app="EN" db-id="wte0swdrszwx23edsrqpzp0wdzedt50a590d" timestamp="1552402948"&gt;845&lt;/key&gt;&lt;/foreign-keys&gt;&lt;ref-type name="Journal Article"&gt;17&lt;/ref-type&gt;&lt;contributors&gt;&lt;authors&gt;&lt;author&gt;Morse, Robert&lt;/author&gt;&lt;author&gt;Collins, Matthew D.&lt;/author&gt;&lt;author&gt;Balsdon, John T.&lt;/author&gt;&lt;author&gt;Wallbanks, Sally&lt;/author&gt;&lt;author&gt;Richardson, Peter T.&lt;/author&gt;&lt;/authors&gt;&lt;/contributors&gt;&lt;titles&gt;&lt;title&gt;Nucleotide sequence of part of the rpoC gene encoding the β′ subunit of DNA-dependent RNA polymerase from some gram-positive bacteria and comparative amino acid sequence analysis&lt;/title&gt;&lt;secondary-title&gt;Systematic and Applied Microbiology&lt;/secondary-title&gt;&lt;/titles&gt;&lt;periodical&gt;&lt;full-title&gt;Systematic and Applied Microbiology&lt;/full-title&gt;&lt;/periodical&gt;&lt;pages&gt;150-157&lt;/pages&gt;&lt;volume&gt;19&lt;/volume&gt;&lt;number&gt;2&lt;/number&gt;&lt;keywords&gt;&lt;keyword&gt;DNA-dependent RNA polymerase&lt;/keyword&gt;&lt;keyword&gt;gene&lt;/keyword&gt;&lt;/keywords&gt;&lt;dates&gt;&lt;year&gt;1996&lt;/year&gt;&lt;pub-dates&gt;&lt;date&gt;1996/08/01/&lt;/date&gt;&lt;/pub-dates&gt;&lt;/dates&gt;&lt;isbn&gt;0723-2020&lt;/isbn&gt;&lt;urls&gt;&lt;related-urls&gt;&lt;url&gt;http://www.sciencedirect.com/science/article/pii/S0723202096800403&lt;/url&gt;&lt;/related-urls&gt;&lt;/urls&gt;&lt;electronic-resource-num&gt;https://doi.org/10.1016/S0723-2020(96)80040-3&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(Morse et al., 1996)</w:t>
      </w:r>
      <w:r w:rsidRPr="00F7143A">
        <w:rPr>
          <w:rFonts w:ascii="Times New Roman" w:hAnsi="Times New Roman"/>
          <w:sz w:val="24"/>
          <w:lang w:val="en-US"/>
        </w:rPr>
        <w:fldChar w:fldCharType="end"/>
      </w:r>
      <w:r w:rsidRPr="00F7143A">
        <w:rPr>
          <w:rFonts w:ascii="Times New Roman" w:hAnsi="Times New Roman"/>
          <w:sz w:val="24"/>
          <w:lang w:val="en-US"/>
        </w:rPr>
        <w:t xml:space="preserve">; [51]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w:instrText>
      </w:r>
      <w:r w:rsidRPr="00F7143A">
        <w:rPr>
          <w:rFonts w:ascii="Times New Roman" w:hAnsi="Times New Roman"/>
          <w:sz w:val="24"/>
        </w:rPr>
        <w:instrText>&gt;&lt;Cite&gt;&lt;Author&gt;Das&lt;/Author&gt;&lt;Year&gt;2004&lt;/Year&gt;&lt;RecNum&gt;846&lt;/RecNum&gt;&lt;DisplayText&gt;(Das et al., 2004)&lt;/DisplayText&gt;&lt;record&gt;&lt;rec-number&gt;846&lt;/rec-number&gt;&lt;foreign-keys&gt;&lt;key app="EN" db-id="wte0swdrszwx23edsrqpzp0wdzedt50a590d" timestamp="1552403326"&gt;846&lt;/key&gt;&lt;/foreign-keys&gt;&lt;ref-type name="Journal Article"&gt;17&lt;/ref-type&gt;&lt;contributors&gt;&lt;authors&gt;&lt;author&gt;Das, Kalyan&lt;/author&gt;&lt;author&gt;Acton, Thomas&lt;/author&gt;&lt;author&gt;Chiang, Yiwen&lt;/author&gt;&lt;author&gt;Shih, Lydia&lt;/author&gt;&lt;author&gt;Arnold, Eddy&lt;/author&gt;&lt;author&gt;Montelione, Gaetano T.&lt;/author&gt;&lt;/authors&gt;&lt;/contributors&gt;&lt;titles&gt;&lt;title&gt;Crystal structure of RlmAI: implications for understanding the 23S rRNA G745/G748-methylation at the macrolide antibiotic-binding site&lt;/title&gt;&lt;secondary-title&gt;Proceedings of the National Academy of Sciences of the United States of America&lt;/secondary-title&gt;&lt;/titles&gt;&lt;periodical&gt;&lt;full-title&gt;Proceedings of the National Academy of Sciences of the United States of America&lt;/full-title&gt;&lt;/periodical&gt;&lt;pages&gt;4041-4046&lt;/pages&gt;&lt;volume&gt;101&lt;/volume&gt;&lt;number&gt;12&lt;/number&gt;&lt;edition&gt;03/03&lt;/edition&gt;&lt;dates&gt;&lt;year&gt;2004&lt;/year&gt;&lt;/dates&gt;&lt;publisher&gt;National Academy of Sciences&lt;/publisher&gt;&lt;isbn&gt;0027-8424&amp;#xD;1091-6490&lt;/isbn&gt;&lt;accession-num&gt;14999102&lt;/accession-num&gt;&lt;urls&gt;&lt;related-urls&gt;&lt;url&gt;https://www.ncbi.nlm.nih.gov/pubmed/14999102&lt;/url&gt;&lt;url&gt;https://www.ncbi.nlm.nih.gov/pmc/PMC384692/&lt;/url&gt;&lt;/related-urls&gt;&lt;/urls&gt;&lt;electronic-resource-num&gt;10.1073/pnas.0400189101&lt;/electronic-resource-num&gt;&lt;remote-database-name&gt;PubMed&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(Das et al., 2004)</w:t>
      </w:r>
      <w:r w:rsidRPr="00F7143A">
        <w:rPr>
          <w:rFonts w:ascii="Times New Roman" w:hAnsi="Times New Roman"/>
          <w:sz w:val="24"/>
          <w:lang w:val="en-US"/>
        </w:rPr>
        <w:fldChar w:fldCharType="end"/>
      </w:r>
      <w:r w:rsidRPr="00F7143A">
        <w:rPr>
          <w:rFonts w:ascii="Times New Roman" w:hAnsi="Times New Roman"/>
          <w:sz w:val="24"/>
        </w:rPr>
        <w:t xml:space="preserve">; [52]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&lt;EndNote&gt;&lt;Cite&gt;&lt;Author&gt;Pesce&lt;/Author&gt;&lt;Year&gt;1997&lt;/Year&gt;&lt;RecNum&gt;847&lt;/RecNum&gt;&lt;DisplayText&gt;(Pesce et al., 1997)&lt;/DisplayText&gt;&lt;record&gt;&lt;rec-number&gt;847&lt;/rec-number&gt;&lt;foreign-keys&gt;&lt;key app="EN" db-id="wte0swdrszwx23edsrqpzp0wdzedt50a590d" timestamp="1552403379"&gt;847&lt;/key&gt;&lt;/foreign-keys&gt;&lt;ref-type name="Journal Article"&gt;17&lt;/ref-type&gt;&lt;contributors&gt;&lt;authors&gt;&lt;author&gt;Pesce, Alessandra&lt;/author&gt;&lt;author&gt;Capasso, Clemente&lt;/author&gt;&lt;author&gt;Battistoni, Andrea&lt;/author&gt;&lt;author&gt;Folcarelli, Silvia&lt;/author&gt;&lt;author&gt;Rotilio, Giuseppe&lt;/author&gt;&lt;author&gt;Desideri, Alessandro&lt;/author&gt;&lt;author&gt;Bolognesi, Martino&lt;/author&gt;&lt;/authors&gt;&lt;/contributors&gt;&lt;titles&gt;&lt;title&gt;Unique structural features of the monomeric Cu,Zn superoxide dismutase from Escherichia coli, revealed by X-ray crystallography11Edited by R. Huber&lt;/title&gt;&lt;secondary-title&gt;Journal of Molecular Biology&lt;/secondary-title&gt;&lt;/titles&gt;&lt;periodical&gt;&lt;full-title&gt;Journal of molecular biology&lt;/full-title&gt;&lt;/periodical&gt;&lt;pages&gt;408-420&lt;/pages&gt;&lt;volume&gt;274&lt;/volume&gt;&lt;number&gt;3&lt;/number&gt;&lt;keywords&gt;&lt;keyword&gt;Cu,Zn superoxide dismutase&lt;/keyword&gt;&lt;keyword&gt;monomeric superoxide dismutase&lt;/keyword&gt;&lt;keyword&gt;copper enzymes&lt;/keyword&gt;&lt;keyword&gt;enzyme evolution&lt;/keyword&gt;&lt;keyword&gt;X-ray crystal structure&lt;/keyword&gt;&lt;/keywords&gt;&lt;dates&gt;&lt;year&gt;1997&lt;/year&gt;&lt;pub-dates&gt;&lt;date&gt;1997/12/05/&lt;/date&gt;&lt;/pub-dates&gt;&lt;/dates&gt;&lt;isbn&gt;0022-2836&lt;/isbn&gt;&lt;urls&gt;&lt;related-urls&gt;&lt;url&gt;http://www.sciencedirect.com/science/article/pii/S0022283697914005&lt;/url&gt;&lt;/related-urls&gt;&lt;/urls&gt;&lt;electronic-resource-num&gt;https://doi.org/10.1006/jmbi.1997.1400&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(Pesce et al., 1997)</w:t>
      </w:r>
      <w:r w:rsidRPr="00F7143A">
        <w:rPr>
          <w:rFonts w:ascii="Times New Roman" w:hAnsi="Times New Roman"/>
          <w:sz w:val="24"/>
          <w:lang w:val="en-US"/>
        </w:rPr>
        <w:fldChar w:fldCharType="end"/>
      </w:r>
      <w:r w:rsidRPr="00F7143A">
        <w:rPr>
          <w:rFonts w:ascii="Times New Roman" w:hAnsi="Times New Roman"/>
          <w:sz w:val="24"/>
        </w:rPr>
        <w:t xml:space="preserve">; [53]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&lt;EndNote&gt;&lt;Cite&gt;&lt;Author&gt;Kim&lt;/Author&gt;&lt;Year&gt;2006&lt;/Year&gt;&lt;RecNum&gt;848&lt;/RecNum&gt;&lt;DisplayText&gt;(Kim et al., 2006)&lt;/DisplayText&gt;&lt;record&gt;&lt;rec-number&gt;848&lt;/rec-number&gt;&lt;foreign-keys&gt;&lt;key app="EN" db-id="wte0swdrszwx23edsrqpzp0wdzedt50a590d" timestamp="1552403415"&gt;848&lt;/key&gt;&lt;/foreign-keys&gt;&lt;ref-type name="Journal Article"&gt;17&lt;/ref-type&gt;&lt;contributors&gt;&lt;authors&gt;&lt;author&gt;Kim, Jungwook&lt;/author&gt;&lt;author&gt;Malashkevich, Vladimir&lt;/author&gt;&lt;author&gt;Roday, Setu&lt;/author&gt;&lt;author&gt;Lisbin, Michael&lt;/author&gt;&lt;author&gt;Schramm, Vern L.&lt;/author&gt;&lt;author&gt;Almo, Steven C.&lt;/author&gt;&lt;/authors&gt;&lt;/contributors&gt;&lt;titles&gt;&lt;title&gt;Structural and Kinetic Characterization of Escherichia coli TadA, the Wobble-Specific tRNA Deaminase&lt;/title&gt;&lt;secondary-title&gt;Biochemistry&lt;/secondary-title&gt;&lt;/titles&gt;&lt;periodical&gt;&lt;full-title&gt;Biochemistry&lt;/full-title&gt;&lt;/periodical&gt;&lt;pages&gt;6407-6416&lt;/pages&gt;&lt;volume&gt;45&lt;/volume&gt;&lt;number&gt;20&lt;/number&gt;&lt;dates&gt;&lt;year&gt;2006&lt;/year&gt;&lt;pub-dates&gt;&lt;date&gt;2006/05/01&lt;/date&gt;&lt;/pub-dates&gt;&lt;/dates&gt;&lt;publisher&gt;American Chemical Society&lt;/publisher&gt;&lt;isbn&gt;0006-2960&lt;/isbn&gt;&lt;urls&gt;&lt;related-urls&gt;&lt;url&gt;https://doi.org/10.1021/bi0522394&lt;/url&gt;&lt;/related-urls&gt;&lt;/urls&gt;&lt;electronic-resource-num&gt;10.1021/bi0522394&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(Kim et al., 2006)</w:t>
      </w:r>
      <w:r w:rsidRPr="00F7143A">
        <w:rPr>
          <w:rFonts w:ascii="Times New Roman" w:hAnsi="Times New Roman"/>
          <w:sz w:val="24"/>
          <w:lang w:val="en-US"/>
        </w:rPr>
        <w:fldChar w:fldCharType="end"/>
      </w:r>
      <w:r w:rsidRPr="00F7143A">
        <w:rPr>
          <w:rFonts w:ascii="Times New Roman" w:hAnsi="Times New Roman"/>
          <w:sz w:val="24"/>
        </w:rPr>
        <w:t xml:space="preserve">; [54]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&lt;EndNote&gt;&lt;Cite&gt;&lt;Author&gt;Johnson&lt;/Author&gt;&lt;Year&gt;1998&lt;/Year&gt;&lt;RecNum&gt;849&lt;/RecNum&gt;&lt;DisplayText&gt;(Johnson et al., 1998)&lt;/DisplayText&gt;&lt;record&gt;&lt;rec-number&gt;849&lt;/rec-number&gt;&lt;foreign-keys&gt;&lt;key app="EN" db-id="wte0swdrszwx23edsrqpzp0wdzedt50a590d" timestamp="1552403466"&gt;849&lt;/key&gt;&lt;/foreign-keys&gt;&lt;ref-type name="Journal Article"&gt;17&lt;/ref-type&gt;&lt;contributors&gt;&lt;authors&gt;&lt;author&gt;Johnson, Adam R.&lt;/author&gt;&lt;author&gt;Chen, Yen-Wen&lt;/author&gt;&lt;author&gt;Dekker, Eugene E.&lt;/author&gt;&lt;/authors&gt;&lt;/contributors&gt;&lt;titles&gt;&lt;title&gt;Investigation of a Catalytic Zinc Binding Site inEscherichia colil-Threonine Dehydrogenase by Site-Directed Mutagenesis of Cysteine-38&lt;/title&gt;&lt;secondary-title&gt;Archives of Biochemistry and Biophysics&lt;/secondary-title&gt;&lt;/titles&gt;&lt;periodical&gt;&lt;full-title&gt;Archives of biochemistry and biophysics&lt;/full-title&gt;&lt;/periodical&gt;&lt;pages&gt;211-221&lt;/pages&gt;&lt;volume&gt;358&lt;/volume&gt;&lt;number&gt;2&lt;/number&gt;&lt;keywords&gt;&lt;keyword&gt;threonine dehydrogenase&lt;/keyword&gt;&lt;keyword&gt;site-directed mutagenesis&lt;/keyword&gt;&lt;keyword&gt;protein isolation and purification&lt;/keyword&gt;&lt;keyword&gt;zinc enzyme&lt;/keyword&gt;&lt;keyword&gt;enzyme active site&lt;/keyword&gt;&lt;keyword&gt;metal ion activation&lt;/keyword&gt;&lt;/keywords&gt;&lt;dates&gt;&lt;year&gt;1998&lt;/year&gt;&lt;pub-dates&gt;&lt;date&gt;1998/10/15/&lt;/date&gt;&lt;/pub-dates&gt;&lt;/dates&gt;&lt;isbn&gt;0003-9861&lt;/isbn&gt;&lt;urls&gt;&lt;related-urls&gt;&lt;url&gt;http://www.sciencedirect.com/science/article/pii/S0003986198908451&lt;/url&gt;&lt;/related-urls&gt;&lt;/urls&gt;&lt;electronic-resource-num&gt;https://doi.org/10.1006/abbi.1998.0845&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rPr>
        <w:t>(Johnson et al., 1998)</w:t>
      </w:r>
      <w:r w:rsidRPr="00F7143A">
        <w:rPr>
          <w:rFonts w:ascii="Times New Roman" w:hAnsi="Times New Roman"/>
          <w:sz w:val="24"/>
          <w:lang w:val="en-US"/>
        </w:rPr>
        <w:fldChar w:fldCharType="end"/>
      </w:r>
      <w:r w:rsidRPr="00F7143A">
        <w:rPr>
          <w:rFonts w:ascii="Times New Roman" w:hAnsi="Times New Roman"/>
          <w:sz w:val="24"/>
        </w:rPr>
        <w:t xml:space="preserve">; [55] </w:t>
      </w:r>
      <w:r w:rsidRPr="00F7143A">
        <w:rPr>
          <w:rFonts w:ascii="Times New Roman" w:hAnsi="Times New Roman"/>
          <w:sz w:val="24"/>
          <w:lang w:val="en-US"/>
        </w:rPr>
        <w:fldChar w:fldCharType="begin"/>
      </w:r>
      <w:r w:rsidRPr="00F7143A">
        <w:rPr>
          <w:rFonts w:ascii="Times New Roman" w:hAnsi="Times New Roman"/>
          <w:sz w:val="24"/>
        </w:rPr>
        <w:instrText xml:space="preserve"> ADDIN EN.CITE &lt;EndNote&gt;&lt;Cite&gt;&lt;Author&gt;Chong&lt;/Author&gt;&lt;Year&gt;1995&lt;/Year&gt;&lt;RecNum&gt;850&lt;/RecNum&gt;&lt;DisplayText&gt;(Chong et al., 1995)&lt;/DisplayText&gt;&lt;record&gt;&lt;rec-number&gt;850&lt;/rec-number&gt;&lt;foreign-keys&gt;&lt;key app="EN" db-id="wte0swdrszwx23edsrqpzp0wdzedt50a590d" timestamp="1552403500"&gt;850&lt;/key&gt;&lt;/foreign-keys&gt;&lt;ref-type name="Journal Article"&gt;17&lt;/ref-type&gt;&lt;contributors&gt;&lt;authors&gt;&lt;author&gt;Chong, S.&lt;/author&gt;&lt;author&gt;Curnow, A. W.&lt;/author&gt;&lt;author&gt;Huston, T. J.&lt;/author&gt;&lt;author&gt;Garcia, G. A.&lt;/author&gt;&lt;/authors&gt;&lt;/contributors&gt;&lt;auth-address&gt;Inter</w:instrText>
      </w:r>
      <w:r w:rsidRPr="00F7143A">
        <w:rPr>
          <w:rFonts w:ascii="Times New Roman" w:hAnsi="Times New Roman"/>
          <w:sz w:val="24"/>
          <w:lang w:val="en-US"/>
        </w:rPr>
        <w:instrText>departmental Program in Medicinal Chemistry, College of Pharmacy, University of Michigan, Ann Arbor 48109-1065.&lt;/auth-address&gt;&lt;titles&gt;&lt;title&gt;tRNA-guanine transglycosylase from Escherichia coli is a zinc metalloprotein. Site-directed mutagenesis studies to identify the zinc ligands&lt;/title&gt;&lt;secondary-title&gt;Biochemistry&lt;/secondary-title&gt;&lt;alt-title&gt;Biochemistry&lt;/alt-title&gt;&lt;/titles&gt;&lt;periodical&gt;&lt;full-title&gt;Biochemistry&lt;/full-title&gt;&lt;/periodical&gt;&lt;alt-periodical&gt;&lt;full-title&gt;Biochemistry&lt;/full-title&gt;&lt;/alt-periodical&gt;&lt;pages&gt;3694-701&lt;/pages&gt;&lt;volume&gt;34&lt;/volume&gt;&lt;number&gt;11&lt;/number&gt;&lt;edition&gt;1995/03/21&lt;/edition&gt;&lt;keywords&gt;&lt;keyword&gt;Amino Acid Sequence&lt;/keyword&gt;&lt;keyword&gt;Base Sequence&lt;/keyword&gt;&lt;keyword&gt;Circular Dichroism&lt;/keyword&gt;&lt;keyword&gt;Cloning, Molecular&lt;/keyword&gt;&lt;keyword&gt;DNA Primers&lt;/keyword&gt;&lt;keyword&gt;Dialysis&lt;/keyword&gt;&lt;keyword&gt;Electrophoresis, Polyacrylamide Gel&lt;/keyword&gt;&lt;keyword&gt;Escherichia coli/*enzymology&lt;/keyword&gt;&lt;keyword&gt;Ligands&lt;/keyword&gt;&lt;keyword&gt;Molecular Sequence Data&lt;/keyword&gt;&lt;keyword&gt;Mutagenesis, Site-Directed&lt;/keyword&gt;&lt;keyword&gt;Pentosyltransferases/chemistry/genetics/*metabolism&lt;/keyword&gt;&lt;keyword&gt;Phenanthrolines&lt;/keyword&gt;&lt;keyword&gt;Protein Structure, Secondary&lt;/keyword&gt;&lt;keyword&gt;Zinc/*metabolism&lt;/keyword&gt;&lt;/keywords&gt;&lt;dates&gt;&lt;year&gt;1995&lt;/year&gt;&lt;pub-dates&gt;&lt;date&gt;Mar 21&lt;/date&gt;&lt;/pub-dates&gt;&lt;/dates&gt;&lt;isbn&gt;0006-2960 (Print)&amp;#xD;0006-2960&lt;/isbn&gt;&lt;accession-num&gt;7893665&lt;/accession-num&gt;&lt;urls&gt;&lt;/urls&gt;&lt;remote-database-provider&gt;NLM&lt;/remote-database-provider&gt;&lt;language&gt;eng&lt;/language&gt;&lt;/record&gt;&lt;/Cite&gt;&lt;/EndNote&gt;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(Chong et al., 1995)</w:t>
      </w:r>
      <w:r w:rsidRPr="00F7143A">
        <w:rPr>
          <w:rFonts w:ascii="Times New Roman" w:hAnsi="Times New Roman"/>
          <w:sz w:val="24"/>
          <w:lang w:val="en-US"/>
        </w:rPr>
        <w:fldChar w:fldCharType="end"/>
      </w:r>
      <w:r w:rsidRPr="00F7143A">
        <w:rPr>
          <w:rFonts w:ascii="Times New Roman" w:hAnsi="Times New Roman"/>
          <w:sz w:val="24"/>
          <w:lang w:val="en-US"/>
        </w:rPr>
        <w:t xml:space="preserve">; [56]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&lt;EndNote&gt;&lt;Cite&gt;&lt;Author&gt;Caillet&lt;/Author&gt;&lt;Year&gt;2007&lt;/Year&gt;&lt;RecNum&gt;308&lt;/RecNum&gt;&lt;DisplayText&gt;(Caillet et al., 2007)&lt;/DisplayText&gt;&lt;record&gt;&lt;rec-number&gt;308&lt;/rec-number&gt;&lt;foreign-keys&gt;&lt;key app="EN" db-id="wte0swdrszwx23edsrqpzp0wdzedt50a590d" timestamp="1486907250"&gt;308&lt;/key&gt;&lt;key app="ENWeb" db-id=""&gt;0&lt;/key&gt;&lt;/foreign-keys&gt;&lt;ref-type name="Journal Article"&gt;17&lt;/ref-type&gt;&lt;contributors&gt;&lt;authors&gt;&lt;author&gt;Caillet, J.&lt;/author&gt;&lt;author&gt;Graffe, M.&lt;/author&gt;&lt;author&gt;Eyermann, F.&lt;/author&gt;&lt;author&gt;Romby, P.&lt;/author&gt;&lt;author&gt;Springer, M.&lt;/author&gt;&lt;/authors&gt;&lt;/contributors&gt;&lt;auth-address&gt;CNRS UPR9073, Universite de Paris VII, Institut de Biologie Physico-Chimique, 13 rue Pierre et Marie Curie, 75005 Paris, France.&lt;/auth-address&gt;&lt;titles&gt;&lt;title&gt;Mutations in residues involved in zinc binding in the catalytic site of Escherichia coli threonyl-tRNA synthetase confer a dominant lethal phenotype&lt;/title&gt;&lt;secondary-title&gt;J Bacteriol&lt;/secondary-title&gt;&lt;/titles&gt;&lt;periodical&gt;&lt;full-title&gt;J Bacteriol&lt;/full-title&gt;&lt;/periodical&gt;&lt;pages&gt;6839-48&lt;/pages&gt;&lt;volume&gt;189&lt;/volume&gt;&lt;number&gt;19&lt;/number&gt;&lt;keywords&gt;&lt;keyword&gt;Catalytic Domain/genetics&lt;/keyword&gt;&lt;keyword&gt;Dimerization&lt;/keyword&gt;&lt;keyword&gt;Escherichia coli/enzymology/*genetics/growth &amp;amp; development&lt;/keyword&gt;&lt;keyword&gt;Gene Expression Regulation, Bacterial&lt;/keyword&gt;&lt;keyword&gt;*Mutation&lt;/keyword&gt;&lt;keyword&gt;Plasmids/genetics&lt;/keyword&gt;&lt;keyword&gt;Protein Binding&lt;/keyword&gt;&lt;keyword&gt;RNA, Messenger/genetics/metabolism&lt;/keyword&gt;&lt;keyword&gt;Threonine-tRNA Ligase/*genetics/metabolism&lt;/keyword&gt;&lt;keyword&gt;Zinc/*metabolism&lt;/keyword&gt;&lt;/keywords&gt;&lt;dates&gt;&lt;year&gt;2007&lt;/year&gt;&lt;pub-dates&gt;&lt;date&gt;Oct&lt;/date&gt;&lt;/pub-dates&gt;&lt;/dates&gt;&lt;isbn&gt;0021-9193 (Print)&amp;#xD;0021-9193 (Linking)&lt;/isbn&gt;&lt;accession-num&gt;17644600&lt;/accession-num&gt;&lt;urls&gt;&lt;related-urls&gt;&lt;url&gt;https://www.ncbi.nlm.nih.gov/pubmed/17644600&lt;/url&gt;&lt;/related-urls&gt;&lt;/urls&gt;&lt;custom2&gt;PMC2045194&lt;/custom2&gt;&lt;electronic-resource-num&gt;10.1128/JB.00439-07&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(Caillet et al., 2007)</w:t>
      </w:r>
      <w:r w:rsidRPr="00F7143A">
        <w:rPr>
          <w:rFonts w:ascii="Times New Roman" w:hAnsi="Times New Roman"/>
          <w:sz w:val="24"/>
          <w:lang w:val="en-US"/>
        </w:rPr>
        <w:fldChar w:fldCharType="end"/>
      </w:r>
      <w:r w:rsidRPr="00F7143A">
        <w:rPr>
          <w:rFonts w:ascii="Times New Roman" w:hAnsi="Times New Roman"/>
          <w:sz w:val="24"/>
          <w:lang w:val="en-US"/>
        </w:rPr>
        <w:t xml:space="preserve">; [57]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&lt;EndNote&gt;&lt;Cite&gt;&lt;Author&gt;Domain&lt;/Author&gt;&lt;Year&gt;2007&lt;/Year&gt;&lt;RecNum&gt;306&lt;/RecNum&gt;&lt;DisplayText&gt;(Domain et al., 2007)&lt;/DisplayText&gt;&lt;record&gt;&lt;rec-number&gt;306&lt;/rec-number&gt;&lt;foreign-keys&gt;&lt;key app="EN" db-id="wte0swdrszwx23edsrqpzp0wdzedt50a590d" timestamp="1486907240"&gt;306&lt;/key&gt;&lt;key app="ENWeb" db-id=""&gt;0&lt;/key&gt;&lt;/foreign-keys&gt;&lt;ref-type name="Journal Article"&gt;17&lt;/ref-type&gt;&lt;contributors&gt;&lt;authors&gt;&lt;author&gt;Domain, F.&lt;/author&gt;&lt;author&gt;Bina, X. R.&lt;/author&gt;&lt;author&gt;Levy, S. B.&lt;/author&gt;&lt;/authors&gt;&lt;/contributors&gt;&lt;auth-address&gt;Center for Adaptation Genetics and Drug Resistance, Department of Molecular Biology and Microbiology, Tufts University School of Medicine, Boston, MA 02111, USA.&lt;/auth-address&gt;&lt;titles&gt;&lt;title&gt;Transketolase A, an enzyme in central metabolism, derepresses the marRAB multiple antibiotic resistance operon of Escherichia coli by interaction with MarR&lt;/title&gt;&lt;secondary-title&gt;Mol Microbiol&lt;/secondary-title&gt;&lt;/titles&gt;&lt;periodical&gt;&lt;full-title&gt;Mol Microbiol&lt;/full-title&gt;&lt;/periodical&gt;&lt;pages&gt;383-94&lt;/pages&gt;&lt;volume&gt;66&lt;/volume&gt;&lt;number&gt;2&lt;/number&gt;&lt;keywords&gt;&lt;keyword&gt;DNA-Binding Proteins/chemistry/genetics/*metabolism&lt;/keyword&gt;&lt;keyword&gt;Dimerization&lt;/keyword&gt;&lt;keyword&gt;Drug Resistance, Multiple, Bacterial/*genetics&lt;/keyword&gt;&lt;keyword&gt;Escherichia coli/genetics/metabolism&lt;/keyword&gt;&lt;keyword&gt;Escherichia coli Proteins/chemistry/genetics/*metabolism&lt;/keyword&gt;&lt;keyword&gt;Gene Expression Regulation, Bacterial&lt;/keyword&gt;&lt;keyword&gt;Mutation&lt;/keyword&gt;&lt;keyword&gt;*Operon&lt;/keyword&gt;&lt;keyword&gt;Protein Binding&lt;/keyword&gt;&lt;keyword&gt;Repressor Proteins/chemistry/genetics/*metabolism&lt;/keyword&gt;&lt;keyword&gt;Transketolase/genetics/*metabolism&lt;/keyword&gt;&lt;keyword&gt;Two-Hybrid System Techniques&lt;/keyword&gt;&lt;/keywords&gt;&lt;dates&gt;&lt;year&gt;2007&lt;/year&gt;&lt;pub-dates&gt;&lt;date&gt;Oct&lt;/date&gt;&lt;/pub-dates&gt;&lt;/dates&gt;&lt;isbn&gt;0950-382X (Print)&amp;#xD;0950-382X (Linking)&lt;/isbn&gt;&lt;accession-num&gt;17850260&lt;/accession-num&gt;&lt;urls&gt;&lt;related-urls&gt;&lt;url&gt;https://www.ncbi.nlm.nih.gov/pubmed/17850260&lt;/url&gt;&lt;/related-urls&gt;&lt;/urls&gt;&lt;electronic-resource-num&gt;10.1111/j.1365-2958.2007.05928.x&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(Domain et al., 2007)</w:t>
      </w:r>
      <w:r w:rsidRPr="00F7143A">
        <w:rPr>
          <w:rFonts w:ascii="Times New Roman" w:hAnsi="Times New Roman"/>
          <w:sz w:val="24"/>
          <w:lang w:val="en-US"/>
        </w:rPr>
        <w:fldChar w:fldCharType="end"/>
      </w:r>
      <w:r w:rsidRPr="00F7143A">
        <w:rPr>
          <w:rFonts w:ascii="Times New Roman" w:hAnsi="Times New Roman"/>
          <w:sz w:val="24"/>
          <w:lang w:val="en-US"/>
        </w:rPr>
        <w:t xml:space="preserve">; [58]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&lt;EndNote&gt;&lt;Cite&gt;&lt;Author&gt;Lu&lt;/Author&gt;&lt;Year&gt;2011&lt;/Year&gt;&lt;RecNum&gt;851&lt;/RecNum&gt;&lt;DisplayText&gt;(Lu et al., 2011)&lt;/DisplayText&gt;&lt;record&gt;&lt;rec-number&gt;851&lt;/rec-number&gt;&lt;foreign-keys&gt;&lt;key app="EN" db-id="wte0swdrszwx23edsrqpzp0wdzedt50a590d" timestamp="1552403690"&gt;851&lt;/key&gt;&lt;/foreign-keys&gt;&lt;ref-type name="Journal Article"&gt;17&lt;/ref-type&gt;&lt;contributors&gt;&lt;authors&gt;&lt;author&gt;Lu, Jianxin&lt;/author&gt;&lt;author&gt;Wang, Wu&lt;/author&gt;&lt;author&gt;Tan, Guoqiang&lt;/author&gt;&lt;author&gt;Landry, Aaron P.&lt;/author&gt;&lt;author&gt;Yi, Peng&lt;/author&gt;&lt;author&gt;Si, Fan&lt;/author&gt;&lt;author&gt;Ren, Yaguang&lt;/author&gt;&lt;author&gt;Ding, Huangen&lt;/author&gt;&lt;/authors&gt;&lt;/contributors&gt;&lt;titles&gt;&lt;title&gt;Escherichia coli topoisomerase I is an iron and zinc binding protein&lt;/title&gt;&lt;secondary-title&gt;Biometals : an international journal on the role of metal ions in biology, biochemistry, and medicine&lt;/secondary-title&gt;&lt;/titles&gt;&lt;periodical&gt;&lt;full-title&gt;Biometals : an international journal on the role of metal ions in biology, biochemistry, and medicine&lt;/full-title&gt;&lt;/periodical&gt;&lt;pages&gt;729-736&lt;/pages&gt;&lt;volume&gt;24&lt;/volume&gt;&lt;number&gt;4&lt;/number&gt;&lt;edition&gt;02/24&lt;/edition&gt;&lt;dates&gt;&lt;year&gt;2011&lt;/year&gt;&lt;/dates&gt;&lt;isbn&gt;1572-8773&amp;#xD;0966-0844&lt;/isbn&gt;&lt;accession-num&gt;21347852&lt;/accession-num&gt;&lt;urls&gt;&lt;related-urls&gt;&lt;url&gt;https://www.ncbi.nlm.nih.gov/pubmed/21347852&lt;/url&gt;&lt;url&gt;https://www.ncbi.nlm.nih.gov/pmc/PMC3123405/&lt;/url&gt;&lt;/related-urls&gt;&lt;/urls&gt;&lt;electronic-resource-num&gt;10.1007/s10534-011-9425-6&lt;/electronic-resource-num&gt;&lt;remote-database-name&gt;PubMed&lt;/remote-database-nam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(Lu et al., 2011)</w:t>
      </w:r>
      <w:r w:rsidRPr="00F7143A">
        <w:rPr>
          <w:rFonts w:ascii="Times New Roman" w:hAnsi="Times New Roman"/>
          <w:sz w:val="24"/>
          <w:lang w:val="en-US"/>
        </w:rPr>
        <w:fldChar w:fldCharType="end"/>
      </w:r>
      <w:r w:rsidRPr="00F7143A">
        <w:rPr>
          <w:rFonts w:ascii="Times New Roman" w:hAnsi="Times New Roman"/>
          <w:sz w:val="24"/>
          <w:lang w:val="en-US"/>
        </w:rPr>
        <w:t xml:space="preserve">; [59]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&lt;EndNote&gt;&lt;Cite&gt;&lt;Author&gt;Wang&lt;/Author&gt;&lt;Year&gt;1994&lt;/Year&gt;&lt;RecNum&gt;774&lt;/RecNum&gt;&lt;DisplayText&gt;(Wang et al., 1994)&lt;/DisplayText&gt;&lt;record&gt;&lt;rec-number&gt;774&lt;/rec-number&gt;&lt;foreign-keys&gt;&lt;key app="EN" db-id="wte0swdrszwx23edsrqpzp0wdzedt50a590d" timestamp="1532606684"&gt;774&lt;/key&gt;&lt;/foreign-keys&gt;&lt;ref-type name="Journal Article"&gt;17&lt;/ref-type&gt;&lt;contributors&gt;&lt;authors&gt;&lt;author&gt;Wang, J.&lt;/author&gt;&lt;author&gt;Mueller, K. L.&lt;/author&gt;&lt;author&gt;Grossman, L.&lt;/author&gt;&lt;/authors&gt;&lt;/contributors&gt;&lt;titles&gt;&lt;title&gt;A mutational study of the C-terminal zinc-finger motif of the Escherichia coli UvrA protein&lt;/title&gt;&lt;secondary-title&gt;Journal of Biological Chemistry&lt;/secondary-title&gt;&lt;/titles&gt;&lt;periodical&gt;&lt;full-title&gt;Journal of Biological Chemistry&lt;/full-title&gt;&lt;/periodical&gt;&lt;pages&gt;10771-10775&lt;/pages&gt;&lt;volume&gt;269&lt;/volume&gt;&lt;number&gt;14&lt;/number&gt;&lt;dates&gt;&lt;year&gt;1994&lt;/year&gt;&lt;/dates&gt;&lt;urls&gt;&lt;related-urls&gt;&lt;url&gt;http://www.jbc.org/content/269/14/10771.abstract&lt;/url&gt;&lt;/related-urls&gt;&lt;/urls&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(Wang et al., 1994)</w:t>
      </w:r>
      <w:r w:rsidRPr="00F7143A">
        <w:rPr>
          <w:rFonts w:ascii="Times New Roman" w:hAnsi="Times New Roman"/>
          <w:sz w:val="24"/>
          <w:lang w:val="en-US"/>
        </w:rPr>
        <w:fldChar w:fldCharType="end"/>
      </w:r>
      <w:r w:rsidRPr="00F7143A">
        <w:rPr>
          <w:rFonts w:ascii="Times New Roman" w:hAnsi="Times New Roman"/>
          <w:sz w:val="24"/>
          <w:lang w:val="en-US"/>
        </w:rPr>
        <w:t xml:space="preserve">; [60] </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&lt;EndNote&gt;&lt;Cite&gt;&lt;Author&gt;Nguyen&lt;/Author&gt;&lt;Year&gt;2008&lt;/Year&gt;&lt;RecNum&gt;867&lt;/RecNum&gt;&lt;DisplayText&gt;(Nguyen et al., 2008)&lt;/DisplayText&gt;&lt;record&gt;&lt;rec-number&gt;867&lt;/rec-number&gt;&lt;foreign-keys&gt;&lt;key app="EN" db-id="wte0swdrszwx23edsrqpzp0wdzedt50a590d" timestamp="1552906695"&gt;867&lt;/key&gt;&lt;/foreign-keys&gt;&lt;ref-type name="Journal Article"&gt;17&lt;/ref-type&gt;&lt;contributors&gt;&lt;authors&gt;&lt;author&gt;Nguyen, Tinh T.&lt;/author&gt;&lt;author&gt;Brown, Shoshana&lt;/author&gt;&lt;author&gt;Fedorov, Alexander A.&lt;/author&gt;&lt;author&gt;Fedorov, Elena V.&lt;/author&gt;&lt;author&gt;Babbitt, Patricia C.&lt;/author&gt;&lt;author&gt;Almo, Steven C.&lt;/author&gt;&lt;author&gt;Raushel, Frank M.&lt;/author&gt;&lt;/authors&gt;&lt;/contributors&gt;&lt;titles&gt;&lt;title&gt;At the Periphery of the Amidohydrolase Superfamily:  Bh0493 from Bacillus halodurans Catalyzes the Isomerization of d-Galacturonate to d-Tagaturonate&lt;/title&gt;&lt;secondary-title&gt;Biochemistry&lt;/secondary-title&gt;&lt;/titles&gt;&lt;periodical&gt;&lt;full-title&gt;Biochemistry&lt;/full-title&gt;&lt;/periodical&gt;&lt;pages&gt;1194-1206&lt;/pages&gt;&lt;volume&gt;47&lt;/volume&gt;&lt;number&gt;4&lt;/number&gt;&lt;dates&gt;&lt;year&gt;2008&lt;/year&gt;&lt;pub-dates&gt;&lt;date&gt;2008/01/01&lt;/date&gt;&lt;/pub-dates&gt;&lt;/dates&gt;&lt;publisher&gt;American Chemical Society&lt;/publisher&gt;&lt;isbn&gt;0006-2960&lt;/isbn&gt;&lt;urls&gt;&lt;related-urls&gt;&lt;url&gt;https://doi.org/10.1021/bi7017738&lt;/url&gt;&lt;/related-urls&gt;&lt;/urls&gt;&lt;electronic-resource-num&gt;10.1021/bi7017738&lt;/electronic-resource-num&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(Nguyen et al., 2008)</w:t>
      </w:r>
      <w:r w:rsidRPr="00F7143A">
        <w:rPr>
          <w:rFonts w:ascii="Times New Roman" w:hAnsi="Times New Roman"/>
          <w:sz w:val="24"/>
          <w:lang w:val="en-US"/>
        </w:rPr>
        <w:fldChar w:fldCharType="end"/>
      </w:r>
      <w:r w:rsidRPr="00F7143A">
        <w:rPr>
          <w:rFonts w:ascii="Times New Roman" w:hAnsi="Times New Roman"/>
          <w:sz w:val="24"/>
          <w:lang w:val="en-US"/>
        </w:rPr>
        <w:t>; [61]</w:t>
      </w:r>
      <w:r w:rsidRPr="00F7143A">
        <w:rPr>
          <w:rFonts w:ascii="Times New Roman" w:hAnsi="Times New Roman"/>
          <w:sz w:val="24"/>
          <w:lang w:val="en-US"/>
        </w:rPr>
        <w:fldChar w:fldCharType="begin"/>
      </w:r>
      <w:r w:rsidRPr="00F7143A">
        <w:rPr>
          <w:rFonts w:ascii="Times New Roman" w:hAnsi="Times New Roman"/>
          <w:sz w:val="24"/>
          <w:lang w:val="en-US"/>
        </w:rPr>
        <w:instrText xml:space="preserve"> ADDIN EN.CITE &lt;EndNote&gt;&lt;Cite&gt;&lt;Author&gt;Teplyakov&lt;/Author&gt;&lt;Year&gt;2003&lt;/Year&gt;&lt;RecNum&gt;776&lt;/RecNum&gt;&lt;DisplayText&gt;(Teplyakov et al., 2003)&lt;/DisplayText&gt;&lt;record&gt;&lt;rec-number&gt;776&lt;/rec-number&gt;&lt;foreign-keys&gt;&lt;key app="EN" db-id="wte0swdrszwx23edsrqpzp0wdzedt50a590d" timestamp="1532607740"&gt;776&lt;/key&gt;&lt;/foreign-keys&gt;&lt;ref-type name="Journal Article"&gt;17&lt;/ref-type&gt;&lt;contributors&gt;&lt;authors&gt;&lt;author&gt;Teplyakov, Alexey&lt;/author&gt;&lt;author&gt;Obmolova, Galina&lt;/author&gt;&lt;author&gt;Khil Pavel, P.&lt;/author&gt;&lt;author&gt;Howard Andrew, J.&lt;/author&gt;&lt;author&gt;Camerini-Otero, R. Daniel&lt;/author&gt;&lt;author&gt;Gilliland Gary, L.&lt;/author&gt;&lt;/authors&gt;&lt;/contributors&gt;&lt;titles&gt;&lt;title&gt;Crystal structure of the Escherichia coli YcdX protein reveals a trinuclear zinc active site&lt;/title&gt;&lt;secondary-title&gt;Proteins: Structure, Function, and Bioinformatics&lt;/secondary-title&gt;&lt;/titles&gt;&lt;periodical&gt;&lt;full-title&gt;Proteins: Structure, Function, and Bioinformatics&lt;/full-title&gt;&lt;/periodical&gt;&lt;pages&gt;315-318&lt;/pages&gt;&lt;volume&gt;51&lt;/volume&gt;&lt;number&gt;2&lt;/number&gt;&lt;dates&gt;&lt;year&gt;2003&lt;/year&gt;&lt;pub-dates&gt;&lt;date&gt;2003/05/01&lt;/date&gt;&lt;/pub-dates&gt;&lt;/dates&gt;&lt;publisher&gt;Wiley-Blackwell&lt;/publisher&gt;&lt;isbn&gt;0887-3585&lt;/isbn&gt;&lt;urls&gt;&lt;related-urls&gt;&lt;url&gt;https://doi.org/10.1002/prot.10352&lt;/url&gt;&lt;/related-urls&gt;&lt;/urls&gt;&lt;electronic-resource-num&gt;10.1002/prot.10352&lt;/electronic-resource-num&gt;&lt;access-date&gt;2018/07/26&lt;/access-date&gt;&lt;/record&gt;&lt;/Cite&gt;&lt;/EndNote&gt;</w:instrText>
      </w:r>
      <w:r w:rsidRPr="00F7143A">
        <w:rPr>
          <w:rFonts w:ascii="Times New Roman" w:hAnsi="Times New Roman"/>
          <w:sz w:val="24"/>
          <w:lang w:val="en-US"/>
        </w:rPr>
        <w:fldChar w:fldCharType="separate"/>
      </w:r>
      <w:r w:rsidRPr="00F7143A">
        <w:rPr>
          <w:rFonts w:ascii="Times New Roman" w:hAnsi="Times New Roman"/>
          <w:noProof/>
          <w:sz w:val="24"/>
          <w:lang w:val="en-US"/>
        </w:rPr>
        <w:t>(</w:t>
      </w:r>
      <w:proofErr w:type="spellStart"/>
      <w:r w:rsidRPr="00F7143A">
        <w:rPr>
          <w:rFonts w:ascii="Times New Roman" w:hAnsi="Times New Roman"/>
          <w:noProof/>
          <w:sz w:val="24"/>
          <w:lang w:val="en-US"/>
        </w:rPr>
        <w:t>Teplyakov</w:t>
      </w:r>
      <w:proofErr w:type="spellEnd"/>
      <w:r w:rsidRPr="00F7143A">
        <w:rPr>
          <w:rFonts w:ascii="Times New Roman" w:hAnsi="Times New Roman"/>
          <w:noProof/>
          <w:sz w:val="24"/>
          <w:lang w:val="en-US"/>
        </w:rPr>
        <w:t xml:space="preserve"> et al., 2003)</w:t>
      </w:r>
      <w:r w:rsidRPr="00F7143A">
        <w:rPr>
          <w:rFonts w:ascii="Times New Roman" w:hAnsi="Times New Roman"/>
          <w:sz w:val="24"/>
          <w:lang w:val="en-US"/>
        </w:rPr>
        <w:fldChar w:fldCharType="end"/>
      </w:r>
    </w:p>
    <w:p w:rsidR="00F7143A" w:rsidRPr="00F7143A" w:rsidRDefault="00F7143A" w:rsidP="00F7143A">
      <w:pPr>
        <w:spacing w:after="0" w:line="240" w:lineRule="auto"/>
        <w:rPr>
          <w:rFonts w:ascii="Times New Roman" w:hAnsi="Times New Roman"/>
          <w:sz w:val="24"/>
          <w:lang w:val="en-US"/>
        </w:rPr>
      </w:pP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fldChar w:fldCharType="begin"/>
      </w:r>
      <w:r w:rsidRPr="00F7143A">
        <w:rPr>
          <w:rFonts w:ascii="Times New Roman" w:hAnsi="Times New Roman" w:cs="Times New Roman"/>
          <w:noProof/>
          <w:sz w:val="24"/>
          <w:lang w:val="en-US"/>
        </w:rPr>
        <w:instrText xml:space="preserve"> ADDIN EN.REFLIST </w:instrText>
      </w:r>
      <w:r w:rsidRPr="00F7143A">
        <w:rPr>
          <w:rFonts w:ascii="Times New Roman" w:hAnsi="Times New Roman" w:cs="Times New Roman"/>
          <w:noProof/>
          <w:sz w:val="24"/>
          <w:lang w:val="en-US"/>
        </w:rPr>
        <w:fldChar w:fldCharType="separate"/>
      </w:r>
      <w:r w:rsidRPr="00F7143A">
        <w:rPr>
          <w:rFonts w:ascii="Times New Roman" w:hAnsi="Times New Roman" w:cs="Times New Roman"/>
          <w:noProof/>
          <w:sz w:val="24"/>
          <w:lang w:val="en-US"/>
        </w:rPr>
        <w:t xml:space="preserve">Agarwal, R., Burley, S.K., and Swaminathan, S. (2007). Structural Analysis of a Ternary Complex of Allantoate Amidohydrolase from Escherichia coli Reveals its Mechanics. </w:t>
      </w:r>
      <w:r w:rsidRPr="00F7143A">
        <w:rPr>
          <w:rFonts w:ascii="Times New Roman" w:hAnsi="Times New Roman" w:cs="Times New Roman"/>
          <w:i/>
          <w:noProof/>
          <w:sz w:val="24"/>
          <w:lang w:val="en-US"/>
        </w:rPr>
        <w:t>Journal of Molecular Biology</w:t>
      </w:r>
      <w:r w:rsidRPr="00F7143A">
        <w:rPr>
          <w:rFonts w:ascii="Times New Roman" w:hAnsi="Times New Roman" w:cs="Times New Roman"/>
          <w:noProof/>
          <w:sz w:val="24"/>
          <w:lang w:val="en-US"/>
        </w:rPr>
        <w:t xml:space="preserve"> 368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450-463.</w:t>
      </w:r>
    </w:p>
    <w:p w:rsidR="00F7143A" w:rsidRPr="00F7143A" w:rsidRDefault="00F7143A" w:rsidP="00F7143A">
      <w:pPr>
        <w:spacing w:before="120" w:after="0" w:line="240" w:lineRule="auto"/>
        <w:ind w:left="720" w:hanging="720"/>
        <w:rPr>
          <w:rFonts w:ascii="Times New Roman" w:hAnsi="Times New Roman" w:cs="Times New Roman"/>
          <w:noProof/>
          <w:sz w:val="24"/>
        </w:rPr>
      </w:pPr>
      <w:r w:rsidRPr="00F7143A">
        <w:rPr>
          <w:rFonts w:ascii="Times New Roman" w:hAnsi="Times New Roman" w:cs="Times New Roman"/>
          <w:noProof/>
          <w:sz w:val="24"/>
          <w:lang w:val="en-US"/>
        </w:rPr>
        <w:t xml:space="preserve">Alifano, P., Palumbo, C., Pasanisi, D., and Tala, A. (2015). Rifampicin-resistance, rpoB polymorphism and RNA polymerase genetic engineering. </w:t>
      </w:r>
      <w:r w:rsidRPr="00F7143A">
        <w:rPr>
          <w:rFonts w:ascii="Times New Roman" w:hAnsi="Times New Roman" w:cs="Times New Roman"/>
          <w:i/>
          <w:noProof/>
          <w:sz w:val="24"/>
        </w:rPr>
        <w:t>J Biotechnol</w:t>
      </w:r>
      <w:r w:rsidRPr="00F7143A">
        <w:rPr>
          <w:rFonts w:ascii="Times New Roman" w:hAnsi="Times New Roman" w:cs="Times New Roman"/>
          <w:noProof/>
          <w:sz w:val="24"/>
        </w:rPr>
        <w:t xml:space="preserve"> 202</w:t>
      </w:r>
      <w:r w:rsidRPr="00F7143A">
        <w:rPr>
          <w:rFonts w:ascii="Times New Roman" w:hAnsi="Times New Roman" w:cs="Times New Roman"/>
          <w:b/>
          <w:noProof/>
          <w:sz w:val="24"/>
        </w:rPr>
        <w:t>,</w:t>
      </w:r>
      <w:r w:rsidRPr="00F7143A">
        <w:rPr>
          <w:rFonts w:ascii="Times New Roman" w:hAnsi="Times New Roman" w:cs="Times New Roman"/>
          <w:noProof/>
          <w:sz w:val="24"/>
        </w:rPr>
        <w:t xml:space="preserve"> 60-77.</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rPr>
        <w:t xml:space="preserve">Auerbach, G., Herrmann, A., Bracher, A., Bader, G., Gutlich, M., Fischer, M., Neukamm, M., Garrido-Franco, M., Richardson, J., Nar, H., Huber, R., and Bacher, A. (2000). </w:t>
      </w:r>
      <w:r w:rsidRPr="00F7143A">
        <w:rPr>
          <w:rFonts w:ascii="Times New Roman" w:hAnsi="Times New Roman" w:cs="Times New Roman"/>
          <w:noProof/>
          <w:sz w:val="24"/>
          <w:lang w:val="en-US"/>
        </w:rPr>
        <w:t xml:space="preserve">Zinc plays a key role in human and bacterial GTP cyclohydrolase I. </w:t>
      </w:r>
      <w:r w:rsidRPr="00F7143A">
        <w:rPr>
          <w:rFonts w:ascii="Times New Roman" w:hAnsi="Times New Roman" w:cs="Times New Roman"/>
          <w:i/>
          <w:noProof/>
          <w:sz w:val="24"/>
          <w:lang w:val="en-US"/>
        </w:rPr>
        <w:t>Proceedings of the National Academy of Sciences of the United States of America</w:t>
      </w:r>
      <w:r w:rsidRPr="00F7143A">
        <w:rPr>
          <w:rFonts w:ascii="Times New Roman" w:hAnsi="Times New Roman" w:cs="Times New Roman"/>
          <w:noProof/>
          <w:sz w:val="24"/>
          <w:lang w:val="en-US"/>
        </w:rPr>
        <w:t xml:space="preserve"> 97</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13567-13572.</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Banerjee, R., Dubois, D.Y., Gauthier, J., Lin, S.-X., Roy, S., and Lapointe, J. (2004). The zinc-binding site of a class I aminoacyl-tRNA synthetase is a SWIM domain that modulates amino acid binding via the tRNA acceptor arm. </w:t>
      </w:r>
      <w:r w:rsidRPr="00F7143A">
        <w:rPr>
          <w:rFonts w:ascii="Times New Roman" w:hAnsi="Times New Roman" w:cs="Times New Roman"/>
          <w:i/>
          <w:noProof/>
          <w:sz w:val="24"/>
          <w:lang w:val="en-US"/>
        </w:rPr>
        <w:t>European Journal of Biochemistry</w:t>
      </w:r>
      <w:r w:rsidRPr="00F7143A">
        <w:rPr>
          <w:rFonts w:ascii="Times New Roman" w:hAnsi="Times New Roman" w:cs="Times New Roman"/>
          <w:noProof/>
          <w:sz w:val="24"/>
          <w:lang w:val="en-US"/>
        </w:rPr>
        <w:t xml:space="preserve"> 271</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724-733.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Boiteux, S., O'connor, T.R., Lederer, F., Gouyette, A., and Laval, J. (1990). Homogeneous Escherichia coli FPG protein. A DNA glycosylase which excises imidazole ring-opened purines and nicks DNA at apurinic/apyrimidinic sites.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265</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3916-3922.</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Caillet, J., Graffe, M., Eyermann, F., Romby, P., and Springer, M. (2007). Mutations in residues involved in zinc binding in the catalytic site of Escherichia coli threonyl-tRNA synthetase confer a dominant lethal phenotype. </w:t>
      </w:r>
      <w:r w:rsidRPr="00F7143A">
        <w:rPr>
          <w:rFonts w:ascii="Times New Roman" w:hAnsi="Times New Roman" w:cs="Times New Roman"/>
          <w:i/>
          <w:noProof/>
          <w:sz w:val="24"/>
          <w:lang w:val="en-US"/>
        </w:rPr>
        <w:t>J Bacteriol</w:t>
      </w:r>
      <w:r w:rsidRPr="00F7143A">
        <w:rPr>
          <w:rFonts w:ascii="Times New Roman" w:hAnsi="Times New Roman" w:cs="Times New Roman"/>
          <w:noProof/>
          <w:sz w:val="24"/>
          <w:lang w:val="en-US"/>
        </w:rPr>
        <w:t xml:space="preserve"> 189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6839-6848.</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Chen, X., Boonyalai, N., Lau, C., Thipayang, S., Xu, Y., Wright, M., and Miller, A.D. (2013). Multiple catalytic activities of Escherichia coli lysyl-tRNA synthetase (LysU) are dissected by site-directed mutagenesis. </w:t>
      </w:r>
      <w:r w:rsidRPr="00F7143A">
        <w:rPr>
          <w:rFonts w:ascii="Times New Roman" w:hAnsi="Times New Roman" w:cs="Times New Roman"/>
          <w:i/>
          <w:noProof/>
          <w:sz w:val="24"/>
          <w:lang w:val="en-US"/>
        </w:rPr>
        <w:t>The FEBS Journal</w:t>
      </w:r>
      <w:r w:rsidRPr="00F7143A">
        <w:rPr>
          <w:rFonts w:ascii="Times New Roman" w:hAnsi="Times New Roman" w:cs="Times New Roman"/>
          <w:noProof/>
          <w:sz w:val="24"/>
          <w:lang w:val="en-US"/>
        </w:rPr>
        <w:t xml:space="preserve"> 280</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102-114.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Chong, S., Curnow, A.W., Huston, T.J., and Garcia, G.A. (1995). tRNA-guanine transglycosylase from Escherichia coli is a zinc metalloprotein. Site-directed mutagenesis studies to identify the zinc ligands.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34</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3694-3701.</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Das, K., Acton, T., Chiang, Y., Shih, L., Arnold, E., and Montelione, G.T. (2004). Crystal structure of RlmAI: implications for understanding the 23S rRNA G745/G748-methylation at the macrolide antibiotic-binding site. </w:t>
      </w:r>
      <w:r w:rsidRPr="00F7143A">
        <w:rPr>
          <w:rFonts w:ascii="Times New Roman" w:hAnsi="Times New Roman" w:cs="Times New Roman"/>
          <w:i/>
          <w:noProof/>
          <w:sz w:val="24"/>
          <w:lang w:val="en-US"/>
        </w:rPr>
        <w:t>Proceedings of the National Academy of Sciences of the United States of America</w:t>
      </w:r>
      <w:r w:rsidRPr="00F7143A">
        <w:rPr>
          <w:rFonts w:ascii="Times New Roman" w:hAnsi="Times New Roman" w:cs="Times New Roman"/>
          <w:noProof/>
          <w:sz w:val="24"/>
          <w:lang w:val="en-US"/>
        </w:rPr>
        <w:t xml:space="preserve"> 101</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4041-4046.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Di Salvo, M.L., Hunt, S., and Schirch, V. (2004). Expression, purification, and kinetic constants for human and Escherichia coli pyridoxal kinases. </w:t>
      </w:r>
      <w:r w:rsidRPr="00F7143A">
        <w:rPr>
          <w:rFonts w:ascii="Times New Roman" w:hAnsi="Times New Roman" w:cs="Times New Roman"/>
          <w:i/>
          <w:noProof/>
          <w:sz w:val="24"/>
          <w:lang w:val="en-US"/>
        </w:rPr>
        <w:t>Protein Expression and Purification</w:t>
      </w:r>
      <w:r w:rsidRPr="00F7143A">
        <w:rPr>
          <w:rFonts w:ascii="Times New Roman" w:hAnsi="Times New Roman" w:cs="Times New Roman"/>
          <w:noProof/>
          <w:sz w:val="24"/>
          <w:lang w:val="en-US"/>
        </w:rPr>
        <w:t xml:space="preserve"> 36</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300-306.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lastRenderedPageBreak/>
        <w:t xml:space="preserve">Domain, F., Bina, X.R., and Levy, S.B. (2007). Transketolase A, an enzyme in central metabolism, derepresses the marRAB multiple antibiotic resistance operon of Escherichia coli by interaction with MarR. </w:t>
      </w:r>
      <w:r w:rsidRPr="00F7143A">
        <w:rPr>
          <w:rFonts w:ascii="Times New Roman" w:hAnsi="Times New Roman" w:cs="Times New Roman"/>
          <w:i/>
          <w:noProof/>
          <w:sz w:val="24"/>
          <w:lang w:val="en-US"/>
        </w:rPr>
        <w:t>Mol Microbiol</w:t>
      </w:r>
      <w:r w:rsidRPr="00F7143A">
        <w:rPr>
          <w:rFonts w:ascii="Times New Roman" w:hAnsi="Times New Roman" w:cs="Times New Roman"/>
          <w:noProof/>
          <w:sz w:val="24"/>
          <w:lang w:val="en-US"/>
        </w:rPr>
        <w:t xml:space="preserve"> 66</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383-394.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Douglas, C.D., Ngu, T.T., Kaluarachchi, H., and Zamble, D.B. (2013). Metal transfer within the Escherichia coli HypB-HypA complex of hydrogenase accessory proteins.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52</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6030-6039.</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Dreyer, M.K., and Schulz, G.E. (1996). Catalytic Mechanism of the Metal-dependent Fuculose Aldolase fromEscherichia colias Derived from the Structure. </w:t>
      </w:r>
      <w:r w:rsidRPr="00F7143A">
        <w:rPr>
          <w:rFonts w:ascii="Times New Roman" w:hAnsi="Times New Roman" w:cs="Times New Roman"/>
          <w:i/>
          <w:noProof/>
          <w:sz w:val="24"/>
          <w:lang w:val="en-US"/>
        </w:rPr>
        <w:t>Journal of Molecular Biology</w:t>
      </w:r>
      <w:r w:rsidRPr="00F7143A">
        <w:rPr>
          <w:rFonts w:ascii="Times New Roman" w:hAnsi="Times New Roman" w:cs="Times New Roman"/>
          <w:noProof/>
          <w:sz w:val="24"/>
          <w:lang w:val="en-US"/>
        </w:rPr>
        <w:t xml:space="preserve"> 259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458-466.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Gao, H., Yu, Y., and Leary, J.A. (2005). Mechanism and Kinetics of Metalloenzyme Phosphomannose Isomerase:  Measurement of Dissociation Constants and Effect of Zinc Binding Using ESI-FTICR Mass Spectrometry. </w:t>
      </w:r>
      <w:r w:rsidRPr="00F7143A">
        <w:rPr>
          <w:rFonts w:ascii="Times New Roman" w:hAnsi="Times New Roman" w:cs="Times New Roman"/>
          <w:i/>
          <w:noProof/>
          <w:sz w:val="24"/>
          <w:lang w:val="en-US"/>
        </w:rPr>
        <w:t>Analytical Chemistry</w:t>
      </w:r>
      <w:r w:rsidRPr="00F7143A">
        <w:rPr>
          <w:rFonts w:ascii="Times New Roman" w:hAnsi="Times New Roman" w:cs="Times New Roman"/>
          <w:noProof/>
          <w:sz w:val="24"/>
          <w:lang w:val="en-US"/>
        </w:rPr>
        <w:t xml:space="preserve"> 77</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5596-5603.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Gattis, S.G., Hernick, M., and Fierke, C.A. (2010). Active site metal ion in UDP-3-O-((R)-3-hydroxymyristoyl)-N-acetylglucosamine deacetylase (LpxC) switches between Fe(II) and Zn(II) depending on cellular conditions. </w:t>
      </w:r>
      <w:r w:rsidRPr="00F7143A">
        <w:rPr>
          <w:rFonts w:ascii="Times New Roman" w:hAnsi="Times New Roman" w:cs="Times New Roman"/>
          <w:i/>
          <w:noProof/>
          <w:sz w:val="24"/>
          <w:lang w:val="en-US"/>
        </w:rPr>
        <w:t>The Journal of biological chemistry</w:t>
      </w:r>
      <w:r w:rsidRPr="00F7143A">
        <w:rPr>
          <w:rFonts w:ascii="Times New Roman" w:hAnsi="Times New Roman" w:cs="Times New Roman"/>
          <w:noProof/>
          <w:sz w:val="24"/>
          <w:lang w:val="en-US"/>
        </w:rPr>
        <w:t xml:space="preserve"> 285</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33788-33796.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Geeganage, S., and Frey, P.A. (1999). Significance of Metal Ions in Galactose-1-Phosphate Uridylyltransferase:  An Essential Structural Zinc and a Nonessential Structural Iron.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38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13398-13406.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Guilloton, M.B., Korte, J.J., Lamblin, A.F., Fuchs, J.A., and Anderson, P.M. (1992). Carbonic anhydrase in Escherichia coli. A product of the cyn operon.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267</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3731-3734.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Gutheil, W.G., Kasimoglu, E., and Nicholson, P.C. (1997). Induction of Glutathione-Dependent Formaldehyde Dehydrogenase Activity in Escherichia coli and Hemophilus influenza. </w:t>
      </w:r>
      <w:r w:rsidRPr="00F7143A">
        <w:rPr>
          <w:rFonts w:ascii="Times New Roman" w:hAnsi="Times New Roman" w:cs="Times New Roman"/>
          <w:i/>
          <w:noProof/>
          <w:sz w:val="24"/>
          <w:lang w:val="en-US"/>
        </w:rPr>
        <w:t>Biochemical and Biophysical Research Communications</w:t>
      </w:r>
      <w:r w:rsidRPr="00F7143A">
        <w:rPr>
          <w:rFonts w:ascii="Times New Roman" w:hAnsi="Times New Roman" w:cs="Times New Roman"/>
          <w:noProof/>
          <w:sz w:val="24"/>
          <w:lang w:val="en-US"/>
        </w:rPr>
        <w:t xml:space="preserve"> 238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693-696.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Hall, R.S., Xiang, D.F., Xu, C., and Raushel, F.M. (2007). N-Acetyl-d-Glucosamine-6-Phosphate Deacetylase: Substrate Activation via a Single Divalent Metal Ion.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46</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7942-7952.</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Hondorp, E.R., and Matthews, R.G. (2004). Oxidative stress inactivates cobalamin-independent methionine synthase (MetE) in Escherichia coli. </w:t>
      </w:r>
      <w:r w:rsidRPr="00F7143A">
        <w:rPr>
          <w:rFonts w:ascii="Times New Roman" w:hAnsi="Times New Roman" w:cs="Times New Roman"/>
          <w:i/>
          <w:noProof/>
          <w:sz w:val="24"/>
          <w:lang w:val="en-US"/>
        </w:rPr>
        <w:t>PLoS Biol</w:t>
      </w:r>
      <w:r w:rsidRPr="00F7143A">
        <w:rPr>
          <w:rFonts w:ascii="Times New Roman" w:hAnsi="Times New Roman" w:cs="Times New Roman"/>
          <w:noProof/>
          <w:sz w:val="24"/>
          <w:lang w:val="en-US"/>
        </w:rPr>
        <w:t xml:space="preserve"> 2</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e336.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Jacobs, C., Huang, L.J., Bartowsky, E., Normark, S., and Park, J.T. (1994). Bacterial cell wall recycling provides cytosolic muropeptides as effectors for beta-lactamase induction. </w:t>
      </w:r>
      <w:r w:rsidRPr="00F7143A">
        <w:rPr>
          <w:rFonts w:ascii="Times New Roman" w:hAnsi="Times New Roman" w:cs="Times New Roman"/>
          <w:i/>
          <w:noProof/>
          <w:sz w:val="24"/>
          <w:lang w:val="en-US"/>
        </w:rPr>
        <w:t>The EMBO journal</w:t>
      </w:r>
      <w:r w:rsidRPr="00F7143A">
        <w:rPr>
          <w:rFonts w:ascii="Times New Roman" w:hAnsi="Times New Roman" w:cs="Times New Roman"/>
          <w:noProof/>
          <w:sz w:val="24"/>
          <w:lang w:val="en-US"/>
        </w:rPr>
        <w:t xml:space="preserve"> 13</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4684-4694.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Jaffe, E.K., Kervinen, J., Martins, J., Stauffer, F., Neier, R., Wlodawer, A., and Zdanov, A. (2002). Species-specific Inhibition of Porphobilinogen Synthase by 4-Oxosebacic Acid.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277</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19792-19799.</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Javid-Majd, F., and Blanchard, J.S. (2000). Mechanistic Analysis of the argE-Encoded N-Acetylornithine Deacetylase.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39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1285-1293.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Johnson, A.R., Chen, Y.-W., and Dekker, E.E. (1998). Investigation of a Catalytic Zinc Binding Site inEscherichia colil-Threonine Dehydrogenase by Site-Directed Mutagenesis of Cysteine-38. </w:t>
      </w:r>
      <w:r w:rsidRPr="00F7143A">
        <w:rPr>
          <w:rFonts w:ascii="Times New Roman" w:hAnsi="Times New Roman" w:cs="Times New Roman"/>
          <w:i/>
          <w:noProof/>
          <w:sz w:val="24"/>
          <w:lang w:val="en-US"/>
        </w:rPr>
        <w:t>Archives of Biochemistry and Biophysics</w:t>
      </w:r>
      <w:r w:rsidRPr="00F7143A">
        <w:rPr>
          <w:rFonts w:ascii="Times New Roman" w:hAnsi="Times New Roman" w:cs="Times New Roman"/>
          <w:noProof/>
          <w:sz w:val="24"/>
          <w:lang w:val="en-US"/>
        </w:rPr>
        <w:t xml:space="preserve"> 358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211-221.</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Katayama, A., Tsujii, A., Wada, A., Nishino, T., and Ishihama, A. (2002). Systematic search for zinc-binding proteins inEscherichia coli. </w:t>
      </w:r>
      <w:r w:rsidRPr="00F7143A">
        <w:rPr>
          <w:rFonts w:ascii="Times New Roman" w:hAnsi="Times New Roman" w:cs="Times New Roman"/>
          <w:i/>
          <w:noProof/>
          <w:sz w:val="24"/>
          <w:lang w:val="en-US"/>
        </w:rPr>
        <w:t>European Journal of Biochemistry</w:t>
      </w:r>
      <w:r w:rsidRPr="00F7143A">
        <w:rPr>
          <w:rFonts w:ascii="Times New Roman" w:hAnsi="Times New Roman" w:cs="Times New Roman"/>
          <w:noProof/>
          <w:sz w:val="24"/>
          <w:lang w:val="en-US"/>
        </w:rPr>
        <w:t xml:space="preserve"> 269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2403-2413.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Kerff, F., Petrella, S., Mercier, F., Sauvage, E., Herman, R., Pennartz, A., Zervosen, A., Luxen, A., Frère, J.-M., Joris, B., and Charlier, P. (2010). Specific Structural Features of the N-Acetylmuramoyl-l-Alanine Amidase AmiD from Escherichia coli and Mechanistic Implications for Enzymes of This Family. </w:t>
      </w:r>
      <w:r w:rsidRPr="00F7143A">
        <w:rPr>
          <w:rFonts w:ascii="Times New Roman" w:hAnsi="Times New Roman" w:cs="Times New Roman"/>
          <w:i/>
          <w:noProof/>
          <w:sz w:val="24"/>
          <w:lang w:val="en-US"/>
        </w:rPr>
        <w:t>Journal of Molecular Biology</w:t>
      </w:r>
      <w:r w:rsidRPr="00F7143A">
        <w:rPr>
          <w:rFonts w:ascii="Times New Roman" w:hAnsi="Times New Roman" w:cs="Times New Roman"/>
          <w:noProof/>
          <w:sz w:val="24"/>
          <w:lang w:val="en-US"/>
        </w:rPr>
        <w:t xml:space="preserve"> 397</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249-259.</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Kim, J., Malashkevich, V., Roday, S., Lisbin, M., Schramm, V.L., and Almo, S.C. (2006). Structural and Kinetic Characterization of Escherichia coli TadA, the Wobble-Specific tRNA Deaminase.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45</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6407-6416.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rPr>
        <w:t xml:space="preserve">Kostelecky, B., Pohl, E., Vogel, A., Schilling, O., and Meyer-Klaucke, W. (2006). </w:t>
      </w:r>
      <w:r w:rsidRPr="00F7143A">
        <w:rPr>
          <w:rFonts w:ascii="Times New Roman" w:hAnsi="Times New Roman" w:cs="Times New Roman"/>
          <w:noProof/>
          <w:sz w:val="24"/>
          <w:lang w:val="en-US"/>
        </w:rPr>
        <w:t xml:space="preserve">The crystal structure of the zinc phosphodiesterase from Escherichia coli provides insight into function and cooperativity of tRNase Z-family proteins. </w:t>
      </w:r>
      <w:r w:rsidRPr="00F7143A">
        <w:rPr>
          <w:rFonts w:ascii="Times New Roman" w:hAnsi="Times New Roman" w:cs="Times New Roman"/>
          <w:i/>
          <w:noProof/>
          <w:sz w:val="24"/>
          <w:lang w:val="en-US"/>
        </w:rPr>
        <w:t>J Bacteriol</w:t>
      </w:r>
      <w:r w:rsidRPr="00F7143A">
        <w:rPr>
          <w:rFonts w:ascii="Times New Roman" w:hAnsi="Times New Roman" w:cs="Times New Roman"/>
          <w:noProof/>
          <w:sz w:val="24"/>
          <w:lang w:val="en-US"/>
        </w:rPr>
        <w:t xml:space="preserve"> 188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1607-1614.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rPr>
        <w:lastRenderedPageBreak/>
        <w:t xml:space="preserve">Kroemer, M., Merkel, I., and Schulz, G.E. (2003). </w:t>
      </w:r>
      <w:r w:rsidRPr="00F7143A">
        <w:rPr>
          <w:rFonts w:ascii="Times New Roman" w:hAnsi="Times New Roman" w:cs="Times New Roman"/>
          <w:noProof/>
          <w:sz w:val="24"/>
          <w:lang w:val="en-US"/>
        </w:rPr>
        <w:t xml:space="preserve">Structure and Catalytic Mechanism of l-Rhamnulose-1-phosphate Aldolase.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42</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10560-10568.</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Kropachev, K.Y., Zharkov, D.O., and Grollman, A.P. (2006). Catalytic mechanism of Escherichia coli endonuclease VIII: roles of the intercalation loop and the zinc finger.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45</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12039-12049.</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Labbe, G., De Groot, S., Rasmusson, T., Milojevic, G., Dmitrienko, G.I., and Guillemette, J.G. (2011). Evaluation of four microbial Class II fructose 1,6-bisphosphate aldolase enzymes for use as biocatalysts. </w:t>
      </w:r>
      <w:r w:rsidRPr="00F7143A">
        <w:rPr>
          <w:rFonts w:ascii="Times New Roman" w:hAnsi="Times New Roman" w:cs="Times New Roman"/>
          <w:i/>
          <w:noProof/>
          <w:sz w:val="24"/>
          <w:lang w:val="en-US"/>
        </w:rPr>
        <w:t>Protein Expr Purif</w:t>
      </w:r>
      <w:r w:rsidRPr="00F7143A">
        <w:rPr>
          <w:rFonts w:ascii="Times New Roman" w:hAnsi="Times New Roman" w:cs="Times New Roman"/>
          <w:noProof/>
          <w:sz w:val="24"/>
          <w:lang w:val="en-US"/>
        </w:rPr>
        <w:t xml:space="preserve"> 80</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224-233.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Larsson, G., Nyman, P.O., and Kvassman, J.-O. (1996). Kinetic Characterization of dUTPase from Escherichia coli.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271</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24010-24016.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Lee, M., Chan, C.W., Mitchell Guss, J., Christopherson, R.I., and Maher, M.J. (2005). Dihydroorotase from Escherichia coli: Loop Movement and Cooperativity between Subunits. </w:t>
      </w:r>
      <w:r w:rsidRPr="00F7143A">
        <w:rPr>
          <w:rFonts w:ascii="Times New Roman" w:hAnsi="Times New Roman" w:cs="Times New Roman"/>
          <w:i/>
          <w:noProof/>
          <w:sz w:val="24"/>
          <w:lang w:val="en-US"/>
        </w:rPr>
        <w:t>Journal of Molecular Biology</w:t>
      </w:r>
      <w:r w:rsidRPr="00F7143A">
        <w:rPr>
          <w:rFonts w:ascii="Times New Roman" w:hAnsi="Times New Roman" w:cs="Times New Roman"/>
          <w:noProof/>
          <w:sz w:val="24"/>
          <w:lang w:val="en-US"/>
        </w:rPr>
        <w:t xml:space="preserve"> 348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523-533.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Lee, S., and Poulter, C.D. (2006). Escherichia coli Type I Isopentenyl Diphosphate Isomerase:  Structural and Catalytic Roles for Divalent Metals. </w:t>
      </w:r>
      <w:r w:rsidRPr="00F7143A">
        <w:rPr>
          <w:rFonts w:ascii="Times New Roman" w:hAnsi="Times New Roman" w:cs="Times New Roman"/>
          <w:i/>
          <w:noProof/>
          <w:sz w:val="24"/>
          <w:lang w:val="en-US"/>
        </w:rPr>
        <w:t>Journal of the American Chemical Society</w:t>
      </w:r>
      <w:r w:rsidRPr="00F7143A">
        <w:rPr>
          <w:rFonts w:ascii="Times New Roman" w:hAnsi="Times New Roman" w:cs="Times New Roman"/>
          <w:noProof/>
          <w:sz w:val="24"/>
          <w:lang w:val="en-US"/>
        </w:rPr>
        <w:t xml:space="preserve"> 128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11545-11550.</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Lin, Y.K., Myhrman, R., Schrag, M.L., and Gelb, M.H. (1988). Bacterial N-succinyl-L-diaminopimelic acid desuccinylase. Purification, partial characterization, and substrate specificity. </w:t>
      </w:r>
      <w:r w:rsidRPr="00F7143A">
        <w:rPr>
          <w:rFonts w:ascii="Times New Roman" w:hAnsi="Times New Roman" w:cs="Times New Roman"/>
          <w:i/>
          <w:noProof/>
          <w:sz w:val="24"/>
          <w:lang w:val="en-US"/>
        </w:rPr>
        <w:t>J Biol Chem</w:t>
      </w:r>
      <w:r w:rsidRPr="00F7143A">
        <w:rPr>
          <w:rFonts w:ascii="Times New Roman" w:hAnsi="Times New Roman" w:cs="Times New Roman"/>
          <w:noProof/>
          <w:sz w:val="24"/>
          <w:lang w:val="en-US"/>
        </w:rPr>
        <w:t xml:space="preserve"> 263</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1622-1627.</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Lipscomb, W.N., and Kantrowitz, E.R. (2012). Structure and Mechanisms of Escherichia coli Aspartate Transcarbamoylase. </w:t>
      </w:r>
      <w:r w:rsidRPr="00F7143A">
        <w:rPr>
          <w:rFonts w:ascii="Times New Roman" w:hAnsi="Times New Roman" w:cs="Times New Roman"/>
          <w:i/>
          <w:noProof/>
          <w:sz w:val="24"/>
          <w:lang w:val="en-US"/>
        </w:rPr>
        <w:t>Accounts of Chemical Research</w:t>
      </w:r>
      <w:r w:rsidRPr="00F7143A">
        <w:rPr>
          <w:rFonts w:ascii="Times New Roman" w:hAnsi="Times New Roman" w:cs="Times New Roman"/>
          <w:noProof/>
          <w:sz w:val="24"/>
          <w:lang w:val="en-US"/>
        </w:rPr>
        <w:t xml:space="preserve"> 45</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444-453.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Liu, J.L., Rigolet, P., Dou, S.-X., Wang, P.-Y., and Xi, X.G. (2004). The Zinc Finger Motif of Escherichia coli RecQ Is Implicated in Both DNA Binding and Protein Folding.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279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42794-42802.</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Loscha, K., Oakley, A.J., Bancia, B., Schaeffer, P.M., Prosselkov, P., Otting, G., Wilce, M.C.J., and Dixon, N.E. (2004). Expression, purification, crystallization, and NMR studies of the helicase interaction domain of Escherichia coli DnaG primase. </w:t>
      </w:r>
      <w:r w:rsidRPr="00F7143A">
        <w:rPr>
          <w:rFonts w:ascii="Times New Roman" w:hAnsi="Times New Roman" w:cs="Times New Roman"/>
          <w:i/>
          <w:noProof/>
          <w:sz w:val="24"/>
          <w:lang w:val="en-US"/>
        </w:rPr>
        <w:t>Protein Expression and Purification</w:t>
      </w:r>
      <w:r w:rsidRPr="00F7143A">
        <w:rPr>
          <w:rFonts w:ascii="Times New Roman" w:hAnsi="Times New Roman" w:cs="Times New Roman"/>
          <w:noProof/>
          <w:sz w:val="24"/>
          <w:lang w:val="en-US"/>
        </w:rPr>
        <w:t xml:space="preserve"> 33</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304-310.</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Lu, J., Wang, W., Tan, G., Landry, A.P., Yi, P., Si, F., Ren, Y., and Ding, H. (2011). Escherichia coli topoisomerase I is an iron and zinc binding protein. </w:t>
      </w:r>
      <w:r w:rsidRPr="00F7143A">
        <w:rPr>
          <w:rFonts w:ascii="Times New Roman" w:hAnsi="Times New Roman" w:cs="Times New Roman"/>
          <w:i/>
          <w:noProof/>
          <w:sz w:val="24"/>
          <w:lang w:val="en-US"/>
        </w:rPr>
        <w:t>Biometals : an international journal on the role of metal ions in biology, biochemistry, and medicine</w:t>
      </w:r>
      <w:r w:rsidRPr="00F7143A">
        <w:rPr>
          <w:rFonts w:ascii="Times New Roman" w:hAnsi="Times New Roman" w:cs="Times New Roman"/>
          <w:noProof/>
          <w:sz w:val="24"/>
          <w:lang w:val="en-US"/>
        </w:rPr>
        <w:t xml:space="preserve"> 24</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729-736.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Martí-Arbona, R., Fresquet, V., Thoden, J.B., Davis, M.L., Holden, H.M., and Raushel, F.M. (2005). Mechanism of the Reaction Catalyzed by Isoaspartyl Dipeptidase from Escherichia coli.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44</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7115-7124.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Mayaux, J.F., and Blanquet, S. (1981). Binding of zinc to Escherichia coli phenylalanyl transfer ribonucleic acid synthetase. Comparison with other aminoacyl transfer ribonucleic acid synthetases.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20</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4647-4654.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Maynes, J.T., Yuan, R.G., and Snyder, F.F. (2000). Identification, expression, and characterization of Escherichia coli guanine deaminase. </w:t>
      </w:r>
      <w:r w:rsidRPr="00F7143A">
        <w:rPr>
          <w:rFonts w:ascii="Times New Roman" w:hAnsi="Times New Roman" w:cs="Times New Roman"/>
          <w:i/>
          <w:noProof/>
          <w:sz w:val="24"/>
          <w:lang w:val="en-US"/>
        </w:rPr>
        <w:t>Journal of bacteriology</w:t>
      </w:r>
      <w:r w:rsidRPr="00F7143A">
        <w:rPr>
          <w:rFonts w:ascii="Times New Roman" w:hAnsi="Times New Roman" w:cs="Times New Roman"/>
          <w:noProof/>
          <w:sz w:val="24"/>
          <w:lang w:val="en-US"/>
        </w:rPr>
        <w:t xml:space="preserve"> 182</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4658-4660.</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Merlin, C., Masters, M., Mcateer, S., and Coulson, A. (2003). Why Is Carbonic Anhydrase Essential to Escherichia coli? </w:t>
      </w:r>
      <w:r w:rsidRPr="00F7143A">
        <w:rPr>
          <w:rFonts w:ascii="Times New Roman" w:hAnsi="Times New Roman" w:cs="Times New Roman"/>
          <w:i/>
          <w:noProof/>
          <w:sz w:val="24"/>
          <w:lang w:val="en-US"/>
        </w:rPr>
        <w:t>Journal of Bacteriology</w:t>
      </w:r>
      <w:r w:rsidRPr="00F7143A">
        <w:rPr>
          <w:rFonts w:ascii="Times New Roman" w:hAnsi="Times New Roman" w:cs="Times New Roman"/>
          <w:noProof/>
          <w:sz w:val="24"/>
          <w:lang w:val="en-US"/>
        </w:rPr>
        <w:t xml:space="preserve"> 185</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6415-6424.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Mielecki, D., and Grzesiuk, E. (2014). Ada response - a strategy for repair of alkylated DNA in bacteria. </w:t>
      </w:r>
      <w:r w:rsidRPr="00F7143A">
        <w:rPr>
          <w:rFonts w:ascii="Times New Roman" w:hAnsi="Times New Roman" w:cs="Times New Roman"/>
          <w:i/>
          <w:noProof/>
          <w:sz w:val="24"/>
          <w:lang w:val="en-US"/>
        </w:rPr>
        <w:t>FEMS Microbiol Lett</w:t>
      </w:r>
      <w:r w:rsidRPr="00F7143A">
        <w:rPr>
          <w:rFonts w:ascii="Times New Roman" w:hAnsi="Times New Roman" w:cs="Times New Roman"/>
          <w:noProof/>
          <w:sz w:val="24"/>
          <w:lang w:val="en-US"/>
        </w:rPr>
        <w:t xml:space="preserve"> 355</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1-11.</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Morse, R., Collins, M.D., Balsdon, J.T., Wallbanks, S., and Richardson, P.T. (1996). Nucleotide sequence of part of the rpoC gene encoding the β′ subunit of DNA-dependent RNA polymerase from some gram-positive bacteria and comparative amino acid sequence analysis. </w:t>
      </w:r>
      <w:r w:rsidRPr="00F7143A">
        <w:rPr>
          <w:rFonts w:ascii="Times New Roman" w:hAnsi="Times New Roman" w:cs="Times New Roman"/>
          <w:i/>
          <w:noProof/>
          <w:sz w:val="24"/>
          <w:lang w:val="en-US"/>
        </w:rPr>
        <w:t>Systematic and Applied Microbiology</w:t>
      </w:r>
      <w:r w:rsidRPr="00F7143A">
        <w:rPr>
          <w:rFonts w:ascii="Times New Roman" w:hAnsi="Times New Roman" w:cs="Times New Roman"/>
          <w:noProof/>
          <w:sz w:val="24"/>
          <w:lang w:val="en-US"/>
        </w:rPr>
        <w:t xml:space="preserve"> 19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150-157.</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Newberry, K.J., Hou, Y.M., and Perona, J.J. (2002). Structural origins of amino acid selection without editing by cysteinyl-tRNA synthetase. </w:t>
      </w:r>
      <w:r w:rsidRPr="00F7143A">
        <w:rPr>
          <w:rFonts w:ascii="Times New Roman" w:hAnsi="Times New Roman" w:cs="Times New Roman"/>
          <w:i/>
          <w:noProof/>
          <w:sz w:val="24"/>
          <w:lang w:val="en-US"/>
        </w:rPr>
        <w:t>Embo j</w:t>
      </w:r>
      <w:r w:rsidRPr="00F7143A">
        <w:rPr>
          <w:rFonts w:ascii="Times New Roman" w:hAnsi="Times New Roman" w:cs="Times New Roman"/>
          <w:noProof/>
          <w:sz w:val="24"/>
          <w:lang w:val="en-US"/>
        </w:rPr>
        <w:t xml:space="preserve"> 21</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2778-2787.</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lastRenderedPageBreak/>
        <w:t xml:space="preserve">Nguyen, T.T., Brown, S., Fedorov, A.A., Fedorov, E.V., Babbitt, P.C., Almo, S.C., and Raushel, F.M. (2008). At the Periphery of the Amidohydrolase Superfamily:  Bh0493 from Bacillus halodurans Catalyzes the Isomerization of d-Galacturonate to d-Tagaturonate.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47</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1194-1206.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O'young, J., Sukdeo, N., and Honek, J.F. (2007). Escherichia coli glyoxalase II is a binuclear zinc-dependent metalloenzyme. </w:t>
      </w:r>
      <w:r w:rsidRPr="00F7143A">
        <w:rPr>
          <w:rFonts w:ascii="Times New Roman" w:hAnsi="Times New Roman" w:cs="Times New Roman"/>
          <w:i/>
          <w:noProof/>
          <w:sz w:val="24"/>
          <w:lang w:val="en-US"/>
        </w:rPr>
        <w:t>Arch Biochem Biophys</w:t>
      </w:r>
      <w:r w:rsidRPr="00F7143A">
        <w:rPr>
          <w:rFonts w:ascii="Times New Roman" w:hAnsi="Times New Roman" w:cs="Times New Roman"/>
          <w:noProof/>
          <w:sz w:val="24"/>
          <w:lang w:val="en-US"/>
        </w:rPr>
        <w:t xml:space="preserve"> 459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20-26.</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Pesce, A., Capasso, C., Battistoni, A., Folcarelli, S., Rotilio, G., Desideri, A., and Bolognesi, M. (1997). Unique structural features of the monomeric Cu,Zn superoxide dismutase from Escherichia coli, revealed by X-ray crystallography11Edited by R. Huber. </w:t>
      </w:r>
      <w:r w:rsidRPr="00F7143A">
        <w:rPr>
          <w:rFonts w:ascii="Times New Roman" w:hAnsi="Times New Roman" w:cs="Times New Roman"/>
          <w:i/>
          <w:noProof/>
          <w:sz w:val="24"/>
          <w:lang w:val="en-US"/>
        </w:rPr>
        <w:t>Journal of Molecular Biology</w:t>
      </w:r>
      <w:r w:rsidRPr="00F7143A">
        <w:rPr>
          <w:rFonts w:ascii="Times New Roman" w:hAnsi="Times New Roman" w:cs="Times New Roman"/>
          <w:noProof/>
          <w:sz w:val="24"/>
          <w:lang w:val="en-US"/>
        </w:rPr>
        <w:t xml:space="preserve"> 274</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408-420.</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Rastogi, V.K., Swanson, R., Hartberg, Y.M., Wales, M.E., and Wild, J.R. (1998). Role of Allosteric:Zinc Interdomain Region of the Regulatory Subunit in the Allosteric Regulation of Aspartate Transcarbamoylase fromEscherichia coli. </w:t>
      </w:r>
      <w:r w:rsidRPr="00F7143A">
        <w:rPr>
          <w:rFonts w:ascii="Times New Roman" w:hAnsi="Times New Roman" w:cs="Times New Roman"/>
          <w:i/>
          <w:noProof/>
          <w:sz w:val="24"/>
          <w:lang w:val="en-US"/>
        </w:rPr>
        <w:t>Archives of Biochemistry and Biophysics</w:t>
      </w:r>
      <w:r w:rsidRPr="00F7143A">
        <w:rPr>
          <w:rFonts w:ascii="Times New Roman" w:hAnsi="Times New Roman" w:cs="Times New Roman"/>
          <w:noProof/>
          <w:sz w:val="24"/>
          <w:lang w:val="en-US"/>
        </w:rPr>
        <w:t xml:space="preserve"> 354</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215-224.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Sivaraman, J., Li, Y., Banks, J., Cane, D.E., Matte, A., and Cygler, M. (2003). Crystal Structure of Escherichia coli PdxA, an Enzyme Involved in the Pyridoxal Phosphate Biosynthesis Pathway.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278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43682-43690.</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Sood, S.M., Wu, M.-X., Hill, K.a.W., and Slattery, C.W. (1999). Characterization of Zinc-Depleted Alanyl-tRNA Synthetase from Escherichia coli: Role of Zinc. </w:t>
      </w:r>
      <w:r w:rsidRPr="00F7143A">
        <w:rPr>
          <w:rFonts w:ascii="Times New Roman" w:hAnsi="Times New Roman" w:cs="Times New Roman"/>
          <w:i/>
          <w:noProof/>
          <w:sz w:val="24"/>
          <w:lang w:val="en-US"/>
        </w:rPr>
        <w:t>Archives of Biochemistry and Biophysics</w:t>
      </w:r>
      <w:r w:rsidRPr="00F7143A">
        <w:rPr>
          <w:rFonts w:ascii="Times New Roman" w:hAnsi="Times New Roman" w:cs="Times New Roman"/>
          <w:noProof/>
          <w:sz w:val="24"/>
          <w:lang w:val="en-US"/>
        </w:rPr>
        <w:t xml:space="preserve"> 368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380-384.</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Sowadski, J.M., Handschumacher, M.D., Krishna Murthy, H.M., Foster, B.A., and Wyckoff, H.W. (1985). Refined structure of alkaline phosphatase from Escherichia coli at 2.8 Å resolution. </w:t>
      </w:r>
      <w:r w:rsidRPr="00F7143A">
        <w:rPr>
          <w:rFonts w:ascii="Times New Roman" w:hAnsi="Times New Roman" w:cs="Times New Roman"/>
          <w:i/>
          <w:noProof/>
          <w:sz w:val="24"/>
          <w:lang w:val="en-US"/>
        </w:rPr>
        <w:t>Journal of Molecular Biology</w:t>
      </w:r>
      <w:r w:rsidRPr="00F7143A">
        <w:rPr>
          <w:rFonts w:ascii="Times New Roman" w:hAnsi="Times New Roman" w:cs="Times New Roman"/>
          <w:noProof/>
          <w:sz w:val="24"/>
          <w:lang w:val="en-US"/>
        </w:rPr>
        <w:t xml:space="preserve"> 186</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417-433.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Springgate, C.F., Mildvan, A.S., Abramson, R., Engle, J.L., and Loeb, L.A. (1973). Escherichia coli deoxyribonucleic acid polymerase I, a zinc metalloenzyme. Nuclear quadrupolar relaxation studies of the role of bound zinc. </w:t>
      </w:r>
      <w:r w:rsidRPr="00F7143A">
        <w:rPr>
          <w:rFonts w:ascii="Times New Roman" w:hAnsi="Times New Roman" w:cs="Times New Roman"/>
          <w:i/>
          <w:noProof/>
          <w:sz w:val="24"/>
          <w:lang w:val="en-US"/>
        </w:rPr>
        <w:t>J Biol Chem</w:t>
      </w:r>
      <w:r w:rsidRPr="00F7143A">
        <w:rPr>
          <w:rFonts w:ascii="Times New Roman" w:hAnsi="Times New Roman" w:cs="Times New Roman"/>
          <w:noProof/>
          <w:sz w:val="24"/>
          <w:lang w:val="en-US"/>
        </w:rPr>
        <w:t xml:space="preserve"> 248</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5987-5993.</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Straeter, N., and Lipscomb, W.N. (1995). Two-Metal Ion Mechanism of Bovine Lens Leucine Aminopeptidase: Active Site Solvent Structure and Binding Mode of L-Leucinal, a gem-Diolate Transition State Analog, by X-ray Crystallography.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34</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14792-14800.</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Teplyakov, A., Obmolova, G., Khil Pavel, P., Howard Andrew, J., Camerini-Otero, R.D., and Gilliland Gary, L. (2003). Crystal structure of the Escherichia coli YcdX protein reveals a trinuclear zinc active site. </w:t>
      </w:r>
      <w:r w:rsidRPr="00F7143A">
        <w:rPr>
          <w:rFonts w:ascii="Times New Roman" w:hAnsi="Times New Roman" w:cs="Times New Roman"/>
          <w:i/>
          <w:noProof/>
          <w:sz w:val="24"/>
          <w:lang w:val="en-US"/>
        </w:rPr>
        <w:t>Proteins: Structure, Function, and Bioinformatics</w:t>
      </w:r>
      <w:r w:rsidRPr="00F7143A">
        <w:rPr>
          <w:rFonts w:ascii="Times New Roman" w:hAnsi="Times New Roman" w:cs="Times New Roman"/>
          <w:noProof/>
          <w:sz w:val="24"/>
          <w:lang w:val="en-US"/>
        </w:rPr>
        <w:t xml:space="preserve"> 51</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315-318.</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Tomoyasu, T., Gamer, J., Bukau, B., Kanemori, M., Mori, H., Rutman, A.J., Oppenheim, A.B., Yura, T., Yamanaka, K., and Niki, H. (1995). Escherichia coli FtsH is a membrane-bound, ATP-dependent protease which degrades the heat-shock transcription factor sigma 32. </w:t>
      </w:r>
      <w:r w:rsidRPr="00F7143A">
        <w:rPr>
          <w:rFonts w:ascii="Times New Roman" w:hAnsi="Times New Roman" w:cs="Times New Roman"/>
          <w:i/>
          <w:noProof/>
          <w:sz w:val="24"/>
          <w:lang w:val="en-US"/>
        </w:rPr>
        <w:t>The EMBO journal</w:t>
      </w:r>
      <w:r w:rsidRPr="00F7143A">
        <w:rPr>
          <w:rFonts w:ascii="Times New Roman" w:hAnsi="Times New Roman" w:cs="Times New Roman"/>
          <w:noProof/>
          <w:sz w:val="24"/>
          <w:lang w:val="en-US"/>
        </w:rPr>
        <w:t xml:space="preserve"> 14</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2551-2560.</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Vagelos, P.R., and Larrabee, A.R. (1967). Acyl Carrier Protein: IX. ACYL CARRIER PROTEIN HYDROLASE.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242</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1776-1781.</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Wang, J., Mueller, K.L., and Grossman, L. (1994). A mutational study of the C-terminal zinc-finger motif of the Escherichia coli UvrA protein. </w:t>
      </w:r>
      <w:r w:rsidRPr="00F7143A">
        <w:rPr>
          <w:rFonts w:ascii="Times New Roman" w:hAnsi="Times New Roman" w:cs="Times New Roman"/>
          <w:i/>
          <w:noProof/>
          <w:sz w:val="24"/>
          <w:lang w:val="en-US"/>
        </w:rPr>
        <w:t>Journal of Biological Chemistry</w:t>
      </w:r>
      <w:r w:rsidRPr="00F7143A">
        <w:rPr>
          <w:rFonts w:ascii="Times New Roman" w:hAnsi="Times New Roman" w:cs="Times New Roman"/>
          <w:noProof/>
          <w:sz w:val="24"/>
          <w:lang w:val="en-US"/>
        </w:rPr>
        <w:t xml:space="preserve"> 269</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10771-10775.</w:t>
      </w:r>
    </w:p>
    <w:p w:rsidR="00F7143A" w:rsidRPr="00F7143A" w:rsidRDefault="00F7143A" w:rsidP="00F7143A">
      <w:pPr>
        <w:spacing w:before="120" w:after="0" w:line="240" w:lineRule="auto"/>
        <w:ind w:left="720" w:hanging="720"/>
        <w:rPr>
          <w:rFonts w:ascii="Times New Roman" w:hAnsi="Times New Roman" w:cs="Times New Roman"/>
          <w:noProof/>
          <w:sz w:val="24"/>
          <w:lang w:val="en-US"/>
        </w:rPr>
      </w:pPr>
      <w:r w:rsidRPr="00F7143A">
        <w:rPr>
          <w:rFonts w:ascii="Times New Roman" w:hAnsi="Times New Roman" w:cs="Times New Roman"/>
          <w:noProof/>
          <w:sz w:val="24"/>
          <w:lang w:val="en-US"/>
        </w:rPr>
        <w:t xml:space="preserve">Xiang, S., Short, S.A., Wolfenden, R., and Carter, C.W. (1997). The Structure of the Cytidine Deaminase−Product Complex Provides Evidence for Efficient Proton Transfer and Ground-State Destabilization.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36</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4768-4774.</w:t>
      </w:r>
    </w:p>
    <w:p w:rsidR="00F7143A" w:rsidRPr="00F7143A" w:rsidRDefault="00F7143A" w:rsidP="00F7143A">
      <w:pPr>
        <w:spacing w:before="120" w:after="240" w:line="240" w:lineRule="auto"/>
        <w:rPr>
          <w:rFonts w:ascii="Times New Roman" w:hAnsi="Times New Roman" w:cs="Times New Roman"/>
          <w:noProof/>
          <w:sz w:val="24"/>
          <w:lang w:val="en-US"/>
        </w:rPr>
      </w:pPr>
      <w:r w:rsidRPr="00F7143A">
        <w:rPr>
          <w:rFonts w:ascii="Times New Roman" w:hAnsi="Times New Roman" w:cs="Times New Roman"/>
          <w:noProof/>
          <w:sz w:val="24"/>
          <w:lang w:val="en-US"/>
        </w:rPr>
        <w:t xml:space="preserve">Xu, B., Trawick, B., Krudy, G.A., Phillips, R.M., Zhou, L., and Rosevear, P.R. (1994). Probing the metal binding sites of Escherichia coli isoleucyl-tRNA synthetase. </w:t>
      </w:r>
      <w:r w:rsidRPr="00F7143A">
        <w:rPr>
          <w:rFonts w:ascii="Times New Roman" w:hAnsi="Times New Roman" w:cs="Times New Roman"/>
          <w:i/>
          <w:noProof/>
          <w:sz w:val="24"/>
          <w:lang w:val="en-US"/>
        </w:rPr>
        <w:t>Biochemistry</w:t>
      </w:r>
      <w:r w:rsidRPr="00F7143A">
        <w:rPr>
          <w:rFonts w:ascii="Times New Roman" w:hAnsi="Times New Roman" w:cs="Times New Roman"/>
          <w:noProof/>
          <w:sz w:val="24"/>
          <w:lang w:val="en-US"/>
        </w:rPr>
        <w:t xml:space="preserve"> 33</w:t>
      </w:r>
      <w:r w:rsidRPr="00F7143A">
        <w:rPr>
          <w:rFonts w:ascii="Times New Roman" w:hAnsi="Times New Roman" w:cs="Times New Roman"/>
          <w:b/>
          <w:noProof/>
          <w:sz w:val="24"/>
          <w:lang w:val="en-US"/>
        </w:rPr>
        <w:t>,</w:t>
      </w:r>
      <w:r w:rsidRPr="00F7143A">
        <w:rPr>
          <w:rFonts w:ascii="Times New Roman" w:hAnsi="Times New Roman" w:cs="Times New Roman"/>
          <w:noProof/>
          <w:sz w:val="24"/>
          <w:lang w:val="en-US"/>
        </w:rPr>
        <w:t xml:space="preserve"> 398-402.</w:t>
      </w:r>
    </w:p>
    <w:p w:rsidR="00F7143A" w:rsidRPr="00F7143A" w:rsidRDefault="00F7143A" w:rsidP="00F7143A">
      <w:pPr>
        <w:spacing w:after="0" w:line="240" w:lineRule="auto"/>
        <w:rPr>
          <w:rFonts w:ascii="Times New Roman" w:hAnsi="Times New Roman"/>
          <w:sz w:val="24"/>
          <w:lang w:val="en-US"/>
        </w:rPr>
      </w:pPr>
      <w:r w:rsidRPr="00F7143A">
        <w:rPr>
          <w:rFonts w:ascii="Times New Roman" w:hAnsi="Times New Roman"/>
          <w:sz w:val="24"/>
          <w:lang w:val="en-US"/>
        </w:rPr>
        <w:fldChar w:fldCharType="end"/>
      </w:r>
    </w:p>
    <w:p w:rsidR="00F7143A" w:rsidRPr="00F7143A" w:rsidRDefault="00F7143A">
      <w:pPr>
        <w:rPr>
          <w:lang w:val="en-US"/>
        </w:rPr>
      </w:pPr>
    </w:p>
    <w:sectPr w:rsidR="00F7143A" w:rsidRPr="00F7143A" w:rsidSect="00F714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3A"/>
    <w:rsid w:val="004E2E83"/>
    <w:rsid w:val="00EF71D2"/>
    <w:rsid w:val="00F71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F7143A"/>
  </w:style>
  <w:style w:type="table" w:styleId="Tabellenraster">
    <w:name w:val="Table Grid"/>
    <w:basedOn w:val="NormaleTabelle"/>
    <w:uiPriority w:val="59"/>
    <w:rsid w:val="00F7143A"/>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F7143A"/>
    <w:pPr>
      <w:spacing w:before="120" w:after="0" w:line="240" w:lineRule="auto"/>
      <w:jc w:val="center"/>
    </w:pPr>
    <w:rPr>
      <w:rFonts w:ascii="Times New Roman" w:hAnsi="Times New Roman" w:cs="Times New Roman"/>
      <w:noProof/>
      <w:sz w:val="24"/>
      <w:lang w:val="en-US"/>
    </w:rPr>
  </w:style>
  <w:style w:type="character" w:customStyle="1" w:styleId="EndNoteBibliographyTitleZchn">
    <w:name w:val="EndNote Bibliography Title Zchn"/>
    <w:basedOn w:val="Absatz-Standardschriftart"/>
    <w:link w:val="EndNoteBibliographyTitle"/>
    <w:rsid w:val="00F7143A"/>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F7143A"/>
    <w:pPr>
      <w:spacing w:before="120" w:after="240" w:line="240" w:lineRule="auto"/>
    </w:pPr>
    <w:rPr>
      <w:rFonts w:ascii="Times New Roman" w:hAnsi="Times New Roman" w:cs="Times New Roman"/>
      <w:noProof/>
      <w:sz w:val="24"/>
      <w:lang w:val="en-US"/>
    </w:rPr>
  </w:style>
  <w:style w:type="character" w:customStyle="1" w:styleId="EndNoteBibliographyZchn">
    <w:name w:val="EndNote Bibliography Zchn"/>
    <w:basedOn w:val="Absatz-Standardschriftart"/>
    <w:link w:val="EndNoteBibliography"/>
    <w:rsid w:val="00F7143A"/>
    <w:rPr>
      <w:rFonts w:ascii="Times New Roman" w:hAnsi="Times New Roman" w:cs="Times New Roman"/>
      <w:noProof/>
      <w:sz w:val="24"/>
      <w:lang w:val="en-US"/>
    </w:rPr>
  </w:style>
  <w:style w:type="paragraph" w:styleId="Kopfzeile">
    <w:name w:val="header"/>
    <w:basedOn w:val="Standard"/>
    <w:link w:val="KopfzeileZchn"/>
    <w:uiPriority w:val="99"/>
    <w:unhideWhenUsed/>
    <w:rsid w:val="00F7143A"/>
    <w:pPr>
      <w:tabs>
        <w:tab w:val="center" w:pos="4536"/>
        <w:tab w:val="right" w:pos="9072"/>
      </w:tabs>
      <w:spacing w:after="0" w:line="240" w:lineRule="auto"/>
    </w:pPr>
    <w:rPr>
      <w:rFonts w:ascii="Times New Roman" w:hAnsi="Times New Roman"/>
      <w:sz w:val="24"/>
      <w:lang w:val="en-US"/>
    </w:rPr>
  </w:style>
  <w:style w:type="character" w:customStyle="1" w:styleId="KopfzeileZchn">
    <w:name w:val="Kopfzeile Zchn"/>
    <w:basedOn w:val="Absatz-Standardschriftart"/>
    <w:link w:val="Kopfzeile"/>
    <w:uiPriority w:val="99"/>
    <w:rsid w:val="00F7143A"/>
    <w:rPr>
      <w:rFonts w:ascii="Times New Roman" w:hAnsi="Times New Roman"/>
      <w:sz w:val="24"/>
      <w:lang w:val="en-US"/>
    </w:rPr>
  </w:style>
  <w:style w:type="paragraph" w:styleId="Fuzeile">
    <w:name w:val="footer"/>
    <w:basedOn w:val="Standard"/>
    <w:link w:val="FuzeileZchn"/>
    <w:uiPriority w:val="99"/>
    <w:unhideWhenUsed/>
    <w:rsid w:val="00F7143A"/>
    <w:pPr>
      <w:tabs>
        <w:tab w:val="center" w:pos="4536"/>
        <w:tab w:val="right" w:pos="9072"/>
      </w:tabs>
      <w:spacing w:after="0" w:line="240" w:lineRule="auto"/>
    </w:pPr>
    <w:rPr>
      <w:rFonts w:ascii="Times New Roman" w:hAnsi="Times New Roman"/>
      <w:sz w:val="24"/>
      <w:lang w:val="en-US"/>
    </w:rPr>
  </w:style>
  <w:style w:type="character" w:customStyle="1" w:styleId="FuzeileZchn">
    <w:name w:val="Fußzeile Zchn"/>
    <w:basedOn w:val="Absatz-Standardschriftart"/>
    <w:link w:val="Fuzeile"/>
    <w:uiPriority w:val="99"/>
    <w:rsid w:val="00F7143A"/>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F7143A"/>
  </w:style>
  <w:style w:type="table" w:styleId="Tabellenraster">
    <w:name w:val="Table Grid"/>
    <w:basedOn w:val="NormaleTabelle"/>
    <w:uiPriority w:val="59"/>
    <w:rsid w:val="00F7143A"/>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F7143A"/>
    <w:pPr>
      <w:spacing w:before="120" w:after="0" w:line="240" w:lineRule="auto"/>
      <w:jc w:val="center"/>
    </w:pPr>
    <w:rPr>
      <w:rFonts w:ascii="Times New Roman" w:hAnsi="Times New Roman" w:cs="Times New Roman"/>
      <w:noProof/>
      <w:sz w:val="24"/>
      <w:lang w:val="en-US"/>
    </w:rPr>
  </w:style>
  <w:style w:type="character" w:customStyle="1" w:styleId="EndNoteBibliographyTitleZchn">
    <w:name w:val="EndNote Bibliography Title Zchn"/>
    <w:basedOn w:val="Absatz-Standardschriftart"/>
    <w:link w:val="EndNoteBibliographyTitle"/>
    <w:rsid w:val="00F7143A"/>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F7143A"/>
    <w:pPr>
      <w:spacing w:before="120" w:after="240" w:line="240" w:lineRule="auto"/>
    </w:pPr>
    <w:rPr>
      <w:rFonts w:ascii="Times New Roman" w:hAnsi="Times New Roman" w:cs="Times New Roman"/>
      <w:noProof/>
      <w:sz w:val="24"/>
      <w:lang w:val="en-US"/>
    </w:rPr>
  </w:style>
  <w:style w:type="character" w:customStyle="1" w:styleId="EndNoteBibliographyZchn">
    <w:name w:val="EndNote Bibliography Zchn"/>
    <w:basedOn w:val="Absatz-Standardschriftart"/>
    <w:link w:val="EndNoteBibliography"/>
    <w:rsid w:val="00F7143A"/>
    <w:rPr>
      <w:rFonts w:ascii="Times New Roman" w:hAnsi="Times New Roman" w:cs="Times New Roman"/>
      <w:noProof/>
      <w:sz w:val="24"/>
      <w:lang w:val="en-US"/>
    </w:rPr>
  </w:style>
  <w:style w:type="paragraph" w:styleId="Kopfzeile">
    <w:name w:val="header"/>
    <w:basedOn w:val="Standard"/>
    <w:link w:val="KopfzeileZchn"/>
    <w:uiPriority w:val="99"/>
    <w:unhideWhenUsed/>
    <w:rsid w:val="00F7143A"/>
    <w:pPr>
      <w:tabs>
        <w:tab w:val="center" w:pos="4536"/>
        <w:tab w:val="right" w:pos="9072"/>
      </w:tabs>
      <w:spacing w:after="0" w:line="240" w:lineRule="auto"/>
    </w:pPr>
    <w:rPr>
      <w:rFonts w:ascii="Times New Roman" w:hAnsi="Times New Roman"/>
      <w:sz w:val="24"/>
      <w:lang w:val="en-US"/>
    </w:rPr>
  </w:style>
  <w:style w:type="character" w:customStyle="1" w:styleId="KopfzeileZchn">
    <w:name w:val="Kopfzeile Zchn"/>
    <w:basedOn w:val="Absatz-Standardschriftart"/>
    <w:link w:val="Kopfzeile"/>
    <w:uiPriority w:val="99"/>
    <w:rsid w:val="00F7143A"/>
    <w:rPr>
      <w:rFonts w:ascii="Times New Roman" w:hAnsi="Times New Roman"/>
      <w:sz w:val="24"/>
      <w:lang w:val="en-US"/>
    </w:rPr>
  </w:style>
  <w:style w:type="paragraph" w:styleId="Fuzeile">
    <w:name w:val="footer"/>
    <w:basedOn w:val="Standard"/>
    <w:link w:val="FuzeileZchn"/>
    <w:uiPriority w:val="99"/>
    <w:unhideWhenUsed/>
    <w:rsid w:val="00F7143A"/>
    <w:pPr>
      <w:tabs>
        <w:tab w:val="center" w:pos="4536"/>
        <w:tab w:val="right" w:pos="9072"/>
      </w:tabs>
      <w:spacing w:after="0" w:line="240" w:lineRule="auto"/>
    </w:pPr>
    <w:rPr>
      <w:rFonts w:ascii="Times New Roman" w:hAnsi="Times New Roman"/>
      <w:sz w:val="24"/>
      <w:lang w:val="en-US"/>
    </w:rPr>
  </w:style>
  <w:style w:type="character" w:customStyle="1" w:styleId="FuzeileZchn">
    <w:name w:val="Fußzeile Zchn"/>
    <w:basedOn w:val="Absatz-Standardschriftart"/>
    <w:link w:val="Fuzeile"/>
    <w:uiPriority w:val="99"/>
    <w:rsid w:val="00F7143A"/>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13541</Words>
  <Characters>85311</Characters>
  <Application>Microsoft Office Word</Application>
  <DocSecurity>0</DocSecurity>
  <Lines>710</Lines>
  <Paragraphs>197</Paragraphs>
  <ScaleCrop>false</ScaleCrop>
  <HeadingPairs>
    <vt:vector size="2" baseType="variant">
      <vt:variant>
        <vt:lpstr>Titel</vt:lpstr>
      </vt:variant>
      <vt:variant>
        <vt:i4>1</vt:i4>
      </vt:variant>
    </vt:vector>
  </HeadingPairs>
  <TitlesOfParts>
    <vt:vector size="1" baseType="lpstr">
      <vt:lpstr/>
    </vt:vector>
  </TitlesOfParts>
  <Company>Robert Koch-Institut</Company>
  <LinksUpToDate>false</LinksUpToDate>
  <CharactersWithSpaces>98655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Birgit</dc:creator>
  <cp:lastModifiedBy>Walther, Birgit</cp:lastModifiedBy>
  <cp:revision>1</cp:revision>
  <dcterms:created xsi:type="dcterms:W3CDTF">2019-11-19T13:52:00Z</dcterms:created>
  <dcterms:modified xsi:type="dcterms:W3CDTF">2019-11-19T14:02:00Z</dcterms:modified>
</cp:coreProperties>
</file>