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92493" w14:textId="5CF86ECA" w:rsidR="00DB1DFE" w:rsidRPr="00DB1DFE" w:rsidRDefault="00197B90" w:rsidP="00DB3935">
      <w:pPr>
        <w:rPr>
          <w:b/>
          <w:bCs/>
        </w:rPr>
      </w:pPr>
      <w:r>
        <w:rPr>
          <w:b/>
          <w:bCs/>
        </w:rPr>
        <w:t xml:space="preserve">Supplementary Table </w:t>
      </w:r>
      <w:r w:rsidR="0033596F">
        <w:rPr>
          <w:b/>
          <w:bCs/>
        </w:rPr>
        <w:t>6</w:t>
      </w:r>
      <w:bookmarkStart w:id="0" w:name="_GoBack"/>
      <w:bookmarkEnd w:id="0"/>
      <w:r>
        <w:rPr>
          <w:b/>
          <w:bCs/>
        </w:rPr>
        <w:t>.</w:t>
      </w:r>
      <w:r w:rsidRPr="00197B90">
        <w:rPr>
          <w:bCs/>
        </w:rPr>
        <w:t xml:space="preserve"> </w:t>
      </w:r>
      <w:r w:rsidR="00DB1DFE" w:rsidRPr="00197B90">
        <w:rPr>
          <w:bCs/>
        </w:rPr>
        <w:t>Correlation and corresponding p-values for epidermal traits of cucumber fruit grown under field (Summer 2018) and greenhouse (Spring 2019) conditions</w:t>
      </w:r>
    </w:p>
    <w:tbl>
      <w:tblPr>
        <w:tblStyle w:val="TableGrid"/>
        <w:tblW w:w="0" w:type="auto"/>
        <w:tblInd w:w="1170" w:type="dxa"/>
        <w:tblLayout w:type="fixed"/>
        <w:tblLook w:val="04A0" w:firstRow="1" w:lastRow="0" w:firstColumn="1" w:lastColumn="0" w:noHBand="0" w:noVBand="1"/>
      </w:tblPr>
      <w:tblGrid>
        <w:gridCol w:w="523"/>
        <w:gridCol w:w="1080"/>
        <w:gridCol w:w="1294"/>
        <w:gridCol w:w="1423"/>
        <w:gridCol w:w="1169"/>
        <w:gridCol w:w="1298"/>
      </w:tblGrid>
      <w:tr w:rsidR="006D139C" w14:paraId="28880B9C" w14:textId="77777777" w:rsidTr="00197B90">
        <w:trPr>
          <w:trHeight w:val="332"/>
        </w:trPr>
        <w:tc>
          <w:tcPr>
            <w:tcW w:w="523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14:paraId="3EF672B6" w14:textId="27E2C5C0" w:rsidR="006D139C" w:rsidRPr="006D139C" w:rsidRDefault="006D139C" w:rsidP="006D139C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6D139C">
              <w:rPr>
                <w:b/>
                <w:bCs/>
                <w:sz w:val="24"/>
                <w:szCs w:val="24"/>
              </w:rPr>
              <w:t>Spring 2019 - Greenhouse</w:t>
            </w:r>
          </w:p>
        </w:tc>
        <w:tc>
          <w:tcPr>
            <w:tcW w:w="6264" w:type="dxa"/>
            <w:gridSpan w:val="5"/>
            <w:tcBorders>
              <w:top w:val="nil"/>
              <w:left w:val="nil"/>
              <w:right w:val="nil"/>
            </w:tcBorders>
          </w:tcPr>
          <w:p w14:paraId="7F73FF02" w14:textId="3991F123" w:rsidR="006D139C" w:rsidRPr="006D139C" w:rsidRDefault="006D139C" w:rsidP="006D139C">
            <w:pPr>
              <w:jc w:val="center"/>
              <w:rPr>
                <w:b/>
                <w:bCs/>
                <w:sz w:val="24"/>
                <w:szCs w:val="24"/>
              </w:rPr>
            </w:pPr>
            <w:r w:rsidRPr="006D139C">
              <w:rPr>
                <w:b/>
                <w:bCs/>
                <w:sz w:val="24"/>
                <w:szCs w:val="24"/>
              </w:rPr>
              <w:t>Summer 2018 – Field</w:t>
            </w:r>
          </w:p>
        </w:tc>
      </w:tr>
      <w:tr w:rsidR="006D139C" w:rsidRPr="006D139C" w14:paraId="2E181C67" w14:textId="77777777" w:rsidTr="00197B90">
        <w:trPr>
          <w:trHeight w:val="299"/>
        </w:trPr>
        <w:tc>
          <w:tcPr>
            <w:tcW w:w="523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14:paraId="5B3F423D" w14:textId="0107EB84" w:rsidR="006D139C" w:rsidRDefault="006D139C" w:rsidP="006D139C">
            <w:pPr>
              <w:ind w:left="113" w:right="113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</w:tcBorders>
          </w:tcPr>
          <w:p w14:paraId="64CC0BF2" w14:textId="0F9B7E0C" w:rsidR="006D139C" w:rsidRDefault="006D139C" w:rsidP="00DB3935"/>
        </w:tc>
        <w:tc>
          <w:tcPr>
            <w:tcW w:w="1294" w:type="dxa"/>
          </w:tcPr>
          <w:p w14:paraId="66404ECE" w14:textId="77777777" w:rsidR="006D139C" w:rsidRDefault="006D139C" w:rsidP="00DB3935">
            <w:pPr>
              <w:jc w:val="center"/>
              <w:rPr>
                <w:b/>
                <w:bCs/>
                <w:sz w:val="24"/>
                <w:szCs w:val="24"/>
              </w:rPr>
            </w:pPr>
            <w:r w:rsidRPr="006D139C">
              <w:rPr>
                <w:b/>
                <w:bCs/>
                <w:sz w:val="24"/>
                <w:szCs w:val="24"/>
              </w:rPr>
              <w:t>CT</w:t>
            </w:r>
          </w:p>
          <w:p w14:paraId="02F3358F" w14:textId="5D3BB208" w:rsidR="00197B90" w:rsidRPr="00197B90" w:rsidRDefault="00197B90" w:rsidP="00DB3935">
            <w:pPr>
              <w:jc w:val="center"/>
              <w:rPr>
                <w:bCs/>
                <w:sz w:val="24"/>
                <w:szCs w:val="24"/>
              </w:rPr>
            </w:pPr>
            <w:r w:rsidRPr="00197B90">
              <w:rPr>
                <w:bCs/>
                <w:szCs w:val="24"/>
              </w:rPr>
              <w:t>Cuticle thickness</w:t>
            </w:r>
          </w:p>
        </w:tc>
        <w:tc>
          <w:tcPr>
            <w:tcW w:w="1423" w:type="dxa"/>
          </w:tcPr>
          <w:p w14:paraId="5629BA91" w14:textId="77777777" w:rsidR="006D139C" w:rsidRDefault="006D139C" w:rsidP="00DB3935">
            <w:pPr>
              <w:jc w:val="center"/>
              <w:rPr>
                <w:b/>
                <w:bCs/>
                <w:sz w:val="24"/>
                <w:szCs w:val="24"/>
              </w:rPr>
            </w:pPr>
            <w:r w:rsidRPr="006D139C">
              <w:rPr>
                <w:b/>
                <w:bCs/>
                <w:sz w:val="24"/>
                <w:szCs w:val="24"/>
              </w:rPr>
              <w:t>ID</w:t>
            </w:r>
          </w:p>
          <w:p w14:paraId="475A5EFA" w14:textId="32544174" w:rsidR="00197B90" w:rsidRPr="00197B90" w:rsidRDefault="00197B90" w:rsidP="00DB3935">
            <w:pPr>
              <w:jc w:val="center"/>
              <w:rPr>
                <w:bCs/>
                <w:sz w:val="24"/>
                <w:szCs w:val="24"/>
              </w:rPr>
            </w:pPr>
            <w:r w:rsidRPr="00197B90">
              <w:rPr>
                <w:bCs/>
                <w:szCs w:val="24"/>
              </w:rPr>
              <w:t>Intercalation depth</w:t>
            </w:r>
          </w:p>
        </w:tc>
        <w:tc>
          <w:tcPr>
            <w:tcW w:w="1169" w:type="dxa"/>
          </w:tcPr>
          <w:p w14:paraId="655FBC0E" w14:textId="77777777" w:rsidR="006D139C" w:rsidRDefault="006D139C" w:rsidP="00DB3935">
            <w:pPr>
              <w:jc w:val="center"/>
              <w:rPr>
                <w:b/>
                <w:bCs/>
                <w:sz w:val="24"/>
                <w:szCs w:val="24"/>
              </w:rPr>
            </w:pPr>
            <w:r w:rsidRPr="006D139C">
              <w:rPr>
                <w:b/>
                <w:bCs/>
                <w:sz w:val="24"/>
                <w:szCs w:val="24"/>
              </w:rPr>
              <w:t>DLD</w:t>
            </w:r>
          </w:p>
          <w:p w14:paraId="70FA8738" w14:textId="1A3CB430" w:rsidR="00197B90" w:rsidRPr="00197B90" w:rsidRDefault="00197B90" w:rsidP="00DB3935">
            <w:pPr>
              <w:jc w:val="center"/>
              <w:rPr>
                <w:bCs/>
                <w:sz w:val="24"/>
                <w:szCs w:val="24"/>
              </w:rPr>
            </w:pPr>
            <w:r w:rsidRPr="00197B90">
              <w:rPr>
                <w:bCs/>
                <w:szCs w:val="24"/>
              </w:rPr>
              <w:t>Diameter of lipid droplets</w:t>
            </w:r>
          </w:p>
        </w:tc>
        <w:tc>
          <w:tcPr>
            <w:tcW w:w="1298" w:type="dxa"/>
          </w:tcPr>
          <w:p w14:paraId="25D9477E" w14:textId="77777777" w:rsidR="006D139C" w:rsidRDefault="006D139C" w:rsidP="00DB3935">
            <w:pPr>
              <w:jc w:val="center"/>
              <w:rPr>
                <w:b/>
                <w:bCs/>
                <w:sz w:val="24"/>
                <w:szCs w:val="24"/>
              </w:rPr>
            </w:pPr>
            <w:r w:rsidRPr="006D139C">
              <w:rPr>
                <w:b/>
                <w:bCs/>
                <w:sz w:val="24"/>
                <w:szCs w:val="24"/>
              </w:rPr>
              <w:t>ECH</w:t>
            </w:r>
          </w:p>
          <w:p w14:paraId="56225D7D" w14:textId="775EFFB9" w:rsidR="00197B90" w:rsidRPr="00197B90" w:rsidRDefault="00197B90" w:rsidP="00DB3935">
            <w:pPr>
              <w:jc w:val="center"/>
              <w:rPr>
                <w:bCs/>
                <w:sz w:val="24"/>
                <w:szCs w:val="24"/>
              </w:rPr>
            </w:pPr>
            <w:r w:rsidRPr="00197B90">
              <w:rPr>
                <w:bCs/>
                <w:szCs w:val="24"/>
              </w:rPr>
              <w:t>Epidermal cell height</w:t>
            </w:r>
          </w:p>
        </w:tc>
      </w:tr>
      <w:tr w:rsidR="006D139C" w14:paraId="0C0C89A4" w14:textId="77777777" w:rsidTr="00197B90">
        <w:trPr>
          <w:trHeight w:val="615"/>
        </w:trPr>
        <w:tc>
          <w:tcPr>
            <w:tcW w:w="523" w:type="dxa"/>
            <w:vMerge/>
            <w:tcBorders>
              <w:left w:val="nil"/>
              <w:right w:val="single" w:sz="4" w:space="0" w:color="auto"/>
            </w:tcBorders>
          </w:tcPr>
          <w:p w14:paraId="4C878525" w14:textId="77777777" w:rsidR="006D139C" w:rsidRDefault="006D139C" w:rsidP="00DB3935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6E065436" w14:textId="1CB7CD92" w:rsidR="006D139C" w:rsidRPr="006D139C" w:rsidRDefault="006D139C" w:rsidP="00DB1DFE">
            <w:pPr>
              <w:jc w:val="center"/>
              <w:rPr>
                <w:b/>
                <w:bCs/>
                <w:sz w:val="24"/>
                <w:szCs w:val="24"/>
              </w:rPr>
            </w:pPr>
            <w:r w:rsidRPr="006D139C">
              <w:rPr>
                <w:b/>
                <w:bCs/>
                <w:sz w:val="24"/>
                <w:szCs w:val="24"/>
              </w:rPr>
              <w:t>CT</w:t>
            </w:r>
          </w:p>
        </w:tc>
        <w:tc>
          <w:tcPr>
            <w:tcW w:w="1294" w:type="dxa"/>
          </w:tcPr>
          <w:p w14:paraId="1312692D" w14:textId="63D6B041" w:rsidR="006D139C" w:rsidRDefault="006D139C" w:rsidP="006D1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0.985</w:t>
            </w:r>
            <w:r w:rsidRPr="00DB1DFE">
              <w:rPr>
                <w:rFonts w:ascii="Calibri" w:hAnsi="Calibri" w:cs="Calibri"/>
                <w:color w:val="000000"/>
                <w:sz w:val="28"/>
                <w:vertAlign w:val="superscript"/>
              </w:rPr>
              <w:t>a</w:t>
            </w:r>
          </w:p>
          <w:p w14:paraId="03D98FAF" w14:textId="02270C0A" w:rsidR="006D139C" w:rsidRPr="00DB3935" w:rsidRDefault="006D139C" w:rsidP="006D1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1.62E-14</w:t>
            </w:r>
            <w:r w:rsidR="00DB1DFE" w:rsidRPr="00DB1DFE">
              <w:rPr>
                <w:rFonts w:ascii="Calibri" w:hAnsi="Calibri" w:cs="Calibri"/>
                <w:color w:val="000000"/>
                <w:sz w:val="28"/>
                <w:vertAlign w:val="superscript"/>
              </w:rPr>
              <w:t>b</w:t>
            </w:r>
          </w:p>
        </w:tc>
        <w:tc>
          <w:tcPr>
            <w:tcW w:w="1423" w:type="dxa"/>
          </w:tcPr>
          <w:p w14:paraId="4C69EDFC" w14:textId="77777777" w:rsidR="006D139C" w:rsidRDefault="006D139C" w:rsidP="006D139C">
            <w:pPr>
              <w:jc w:val="center"/>
            </w:pPr>
          </w:p>
        </w:tc>
        <w:tc>
          <w:tcPr>
            <w:tcW w:w="1169" w:type="dxa"/>
          </w:tcPr>
          <w:p w14:paraId="16DBCC58" w14:textId="77777777" w:rsidR="006D139C" w:rsidRDefault="006D139C" w:rsidP="006D139C">
            <w:pPr>
              <w:jc w:val="center"/>
            </w:pPr>
          </w:p>
        </w:tc>
        <w:tc>
          <w:tcPr>
            <w:tcW w:w="1298" w:type="dxa"/>
          </w:tcPr>
          <w:p w14:paraId="093AFFBF" w14:textId="77777777" w:rsidR="006D139C" w:rsidRDefault="006D139C" w:rsidP="006D139C">
            <w:pPr>
              <w:jc w:val="center"/>
            </w:pPr>
          </w:p>
        </w:tc>
      </w:tr>
      <w:tr w:rsidR="006D139C" w14:paraId="7AEE028F" w14:textId="77777777" w:rsidTr="00197B90">
        <w:trPr>
          <w:trHeight w:val="598"/>
        </w:trPr>
        <w:tc>
          <w:tcPr>
            <w:tcW w:w="523" w:type="dxa"/>
            <w:vMerge/>
            <w:tcBorders>
              <w:left w:val="nil"/>
              <w:right w:val="single" w:sz="4" w:space="0" w:color="auto"/>
            </w:tcBorders>
          </w:tcPr>
          <w:p w14:paraId="0BAD0AB3" w14:textId="77777777" w:rsidR="006D139C" w:rsidRDefault="006D139C" w:rsidP="00DB3935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5809163E" w14:textId="52C907C0" w:rsidR="006D139C" w:rsidRPr="006D139C" w:rsidRDefault="006D139C" w:rsidP="00DB1DFE">
            <w:pPr>
              <w:jc w:val="center"/>
              <w:rPr>
                <w:b/>
                <w:bCs/>
                <w:sz w:val="24"/>
                <w:szCs w:val="24"/>
              </w:rPr>
            </w:pPr>
            <w:r w:rsidRPr="006D139C">
              <w:rPr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294" w:type="dxa"/>
          </w:tcPr>
          <w:p w14:paraId="6FA7352B" w14:textId="77777777" w:rsidR="006D139C" w:rsidRDefault="006D139C" w:rsidP="006D139C">
            <w:pPr>
              <w:jc w:val="center"/>
            </w:pPr>
          </w:p>
        </w:tc>
        <w:tc>
          <w:tcPr>
            <w:tcW w:w="1423" w:type="dxa"/>
          </w:tcPr>
          <w:p w14:paraId="50D7A37B" w14:textId="2C89B4C7" w:rsidR="006D139C" w:rsidRDefault="006D139C" w:rsidP="006D1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0.956</w:t>
            </w:r>
            <w:r w:rsidR="00DB1DFE" w:rsidRPr="00DB1DFE">
              <w:rPr>
                <w:rFonts w:ascii="Calibri" w:hAnsi="Calibri" w:cs="Calibri"/>
                <w:color w:val="000000"/>
                <w:sz w:val="28"/>
                <w:vertAlign w:val="superscript"/>
              </w:rPr>
              <w:t xml:space="preserve"> a</w:t>
            </w:r>
          </w:p>
          <w:p w14:paraId="7CAF9AFE" w14:textId="0637AB8A" w:rsidR="006D139C" w:rsidRPr="00DB3935" w:rsidRDefault="006D139C" w:rsidP="006D1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1.75E-10</w:t>
            </w:r>
            <w:r w:rsidR="00DB1DFE" w:rsidRPr="00DB1DFE">
              <w:rPr>
                <w:rFonts w:ascii="Calibri" w:hAnsi="Calibri" w:cs="Calibri"/>
                <w:color w:val="000000"/>
                <w:sz w:val="28"/>
                <w:vertAlign w:val="superscript"/>
              </w:rPr>
              <w:t xml:space="preserve"> b</w:t>
            </w:r>
          </w:p>
        </w:tc>
        <w:tc>
          <w:tcPr>
            <w:tcW w:w="1169" w:type="dxa"/>
          </w:tcPr>
          <w:p w14:paraId="77DA0386" w14:textId="77777777" w:rsidR="006D139C" w:rsidRDefault="006D139C" w:rsidP="006D139C">
            <w:pPr>
              <w:jc w:val="center"/>
            </w:pPr>
          </w:p>
        </w:tc>
        <w:tc>
          <w:tcPr>
            <w:tcW w:w="1298" w:type="dxa"/>
          </w:tcPr>
          <w:p w14:paraId="01C61243" w14:textId="77777777" w:rsidR="006D139C" w:rsidRDefault="006D139C" w:rsidP="006D139C">
            <w:pPr>
              <w:jc w:val="center"/>
            </w:pPr>
          </w:p>
        </w:tc>
      </w:tr>
      <w:tr w:rsidR="006D139C" w14:paraId="6C793B79" w14:textId="77777777" w:rsidTr="00197B90">
        <w:trPr>
          <w:trHeight w:val="615"/>
        </w:trPr>
        <w:tc>
          <w:tcPr>
            <w:tcW w:w="523" w:type="dxa"/>
            <w:vMerge/>
            <w:tcBorders>
              <w:left w:val="nil"/>
              <w:right w:val="single" w:sz="4" w:space="0" w:color="auto"/>
            </w:tcBorders>
          </w:tcPr>
          <w:p w14:paraId="3A08B2BB" w14:textId="77777777" w:rsidR="006D139C" w:rsidRDefault="006D139C" w:rsidP="00DB3935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17E52083" w14:textId="5CD3E93D" w:rsidR="006D139C" w:rsidRPr="006D139C" w:rsidRDefault="006D139C" w:rsidP="00DB1DFE">
            <w:pPr>
              <w:jc w:val="center"/>
              <w:rPr>
                <w:b/>
                <w:bCs/>
                <w:sz w:val="24"/>
                <w:szCs w:val="24"/>
              </w:rPr>
            </w:pPr>
            <w:r w:rsidRPr="006D139C">
              <w:rPr>
                <w:b/>
                <w:bCs/>
                <w:sz w:val="24"/>
                <w:szCs w:val="24"/>
              </w:rPr>
              <w:t>DLD</w:t>
            </w:r>
          </w:p>
        </w:tc>
        <w:tc>
          <w:tcPr>
            <w:tcW w:w="1294" w:type="dxa"/>
          </w:tcPr>
          <w:p w14:paraId="4C1CFF1B" w14:textId="77777777" w:rsidR="006D139C" w:rsidRDefault="006D139C" w:rsidP="006D139C">
            <w:pPr>
              <w:jc w:val="center"/>
            </w:pPr>
          </w:p>
        </w:tc>
        <w:tc>
          <w:tcPr>
            <w:tcW w:w="1423" w:type="dxa"/>
          </w:tcPr>
          <w:p w14:paraId="0F738D85" w14:textId="77777777" w:rsidR="006D139C" w:rsidRDefault="006D139C" w:rsidP="006D139C">
            <w:pPr>
              <w:jc w:val="center"/>
            </w:pPr>
          </w:p>
        </w:tc>
        <w:tc>
          <w:tcPr>
            <w:tcW w:w="1169" w:type="dxa"/>
          </w:tcPr>
          <w:p w14:paraId="23781773" w14:textId="399EC23F" w:rsidR="006D139C" w:rsidRDefault="006D139C" w:rsidP="006D1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0.839</w:t>
            </w:r>
            <w:r w:rsidR="00DB1DFE" w:rsidRPr="00DB1DFE">
              <w:rPr>
                <w:rFonts w:ascii="Calibri" w:hAnsi="Calibri" w:cs="Calibri"/>
                <w:color w:val="000000"/>
                <w:sz w:val="28"/>
                <w:vertAlign w:val="superscript"/>
              </w:rPr>
              <w:t xml:space="preserve"> a</w:t>
            </w:r>
          </w:p>
          <w:p w14:paraId="5F08F192" w14:textId="7CC3B9A4" w:rsidR="006D139C" w:rsidRPr="00DB1DFE" w:rsidRDefault="006D139C" w:rsidP="006D1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7.23E-06</w:t>
            </w:r>
            <w:r w:rsidR="00DB1DFE" w:rsidRPr="00DB1DFE">
              <w:rPr>
                <w:rFonts w:ascii="Calibri" w:hAnsi="Calibri" w:cs="Calibri"/>
                <w:color w:val="000000"/>
                <w:sz w:val="28"/>
                <w:vertAlign w:val="superscript"/>
              </w:rPr>
              <w:t xml:space="preserve"> b</w:t>
            </w:r>
          </w:p>
        </w:tc>
        <w:tc>
          <w:tcPr>
            <w:tcW w:w="1298" w:type="dxa"/>
          </w:tcPr>
          <w:p w14:paraId="7528481A" w14:textId="77777777" w:rsidR="006D139C" w:rsidRDefault="006D139C" w:rsidP="006D139C">
            <w:pPr>
              <w:jc w:val="center"/>
            </w:pPr>
          </w:p>
        </w:tc>
      </w:tr>
      <w:tr w:rsidR="006D139C" w14:paraId="1E48CAA0" w14:textId="77777777" w:rsidTr="00197B90">
        <w:trPr>
          <w:trHeight w:val="598"/>
        </w:trPr>
        <w:tc>
          <w:tcPr>
            <w:tcW w:w="52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3BD29B7" w14:textId="77777777" w:rsidR="006D139C" w:rsidRDefault="006D139C" w:rsidP="00DB3935"/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01EB7464" w14:textId="74B30ED0" w:rsidR="006D139C" w:rsidRPr="006D139C" w:rsidRDefault="006D139C" w:rsidP="00DB1DFE">
            <w:pPr>
              <w:jc w:val="center"/>
              <w:rPr>
                <w:b/>
                <w:bCs/>
                <w:sz w:val="24"/>
                <w:szCs w:val="24"/>
              </w:rPr>
            </w:pPr>
            <w:r w:rsidRPr="006D139C">
              <w:rPr>
                <w:b/>
                <w:bCs/>
                <w:sz w:val="24"/>
                <w:szCs w:val="24"/>
              </w:rPr>
              <w:t>ECH</w:t>
            </w:r>
          </w:p>
        </w:tc>
        <w:tc>
          <w:tcPr>
            <w:tcW w:w="1294" w:type="dxa"/>
          </w:tcPr>
          <w:p w14:paraId="40DCD54D" w14:textId="77777777" w:rsidR="006D139C" w:rsidRDefault="006D139C" w:rsidP="006D139C">
            <w:pPr>
              <w:jc w:val="center"/>
            </w:pPr>
          </w:p>
        </w:tc>
        <w:tc>
          <w:tcPr>
            <w:tcW w:w="1423" w:type="dxa"/>
          </w:tcPr>
          <w:p w14:paraId="72EFD4EC" w14:textId="77777777" w:rsidR="006D139C" w:rsidRDefault="006D139C" w:rsidP="006D139C">
            <w:pPr>
              <w:jc w:val="center"/>
            </w:pPr>
          </w:p>
        </w:tc>
        <w:tc>
          <w:tcPr>
            <w:tcW w:w="1169" w:type="dxa"/>
          </w:tcPr>
          <w:p w14:paraId="75C84C6E" w14:textId="77777777" w:rsidR="006D139C" w:rsidRDefault="006D139C" w:rsidP="006D139C">
            <w:pPr>
              <w:jc w:val="center"/>
            </w:pPr>
          </w:p>
        </w:tc>
        <w:tc>
          <w:tcPr>
            <w:tcW w:w="1298" w:type="dxa"/>
          </w:tcPr>
          <w:p w14:paraId="014240CC" w14:textId="64F284B2" w:rsidR="006D139C" w:rsidRDefault="006D139C" w:rsidP="006D139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0.863</w:t>
            </w:r>
            <w:r w:rsidR="00DB1DFE" w:rsidRPr="00DB1DFE">
              <w:rPr>
                <w:rFonts w:ascii="Calibri" w:hAnsi="Calibri" w:cs="Calibri"/>
                <w:color w:val="000000"/>
                <w:sz w:val="28"/>
                <w:vertAlign w:val="superscript"/>
              </w:rPr>
              <w:t xml:space="preserve"> a</w:t>
            </w:r>
          </w:p>
          <w:p w14:paraId="20290AFA" w14:textId="24A8606E" w:rsidR="006D139C" w:rsidRPr="00DB1DFE" w:rsidRDefault="006D139C" w:rsidP="006D139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2.00E-06</w:t>
            </w:r>
            <w:r w:rsidR="00DB1DFE" w:rsidRPr="00DB1DFE">
              <w:rPr>
                <w:rFonts w:ascii="Calibri" w:hAnsi="Calibri" w:cs="Calibri"/>
                <w:color w:val="000000"/>
                <w:sz w:val="28"/>
                <w:vertAlign w:val="superscript"/>
              </w:rPr>
              <w:t xml:space="preserve"> b</w:t>
            </w:r>
          </w:p>
        </w:tc>
      </w:tr>
    </w:tbl>
    <w:p w14:paraId="2FFFBB19" w14:textId="77777777" w:rsidR="00DB3935" w:rsidRDefault="00DB3935" w:rsidP="00DB3935"/>
    <w:p w14:paraId="3C3526C2" w14:textId="0C6DE704" w:rsidR="00691305" w:rsidRDefault="00DB1DFE" w:rsidP="00DB1DFE">
      <w:pPr>
        <w:spacing w:after="0"/>
        <w:rPr>
          <w:rFonts w:ascii="Calibri" w:hAnsi="Calibri" w:cs="Calibri"/>
          <w:color w:val="000000"/>
        </w:rPr>
      </w:pPr>
      <w:r w:rsidRPr="00DB1DFE">
        <w:rPr>
          <w:rFonts w:ascii="Calibri" w:hAnsi="Calibri" w:cs="Calibri"/>
          <w:color w:val="000000"/>
          <w:sz w:val="28"/>
          <w:vertAlign w:val="superscript"/>
        </w:rPr>
        <w:t>a</w:t>
      </w:r>
      <w:r>
        <w:rPr>
          <w:rFonts w:ascii="Calibri" w:hAnsi="Calibri" w:cs="Calibri"/>
          <w:color w:val="000000"/>
        </w:rPr>
        <w:t>Pearson correlation coefficient</w:t>
      </w:r>
      <w:r w:rsidR="007579F8">
        <w:rPr>
          <w:rFonts w:ascii="Calibri" w:hAnsi="Calibri" w:cs="Calibri"/>
          <w:color w:val="000000"/>
        </w:rPr>
        <w:t>. N=19; 17 RILs and parental Gy14 and CL9930.  All values were the mean of three biological replicates with three technical replicates.</w:t>
      </w:r>
    </w:p>
    <w:p w14:paraId="40D666AC" w14:textId="5C2DD461" w:rsidR="00B75E83" w:rsidRPr="00B75E83" w:rsidRDefault="00DB1DFE" w:rsidP="0018485E">
      <w:pPr>
        <w:spacing w:after="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B1DFE">
        <w:rPr>
          <w:rFonts w:ascii="Calibri" w:hAnsi="Calibri" w:cs="Calibri"/>
          <w:color w:val="000000"/>
          <w:sz w:val="28"/>
          <w:vertAlign w:val="superscript"/>
        </w:rPr>
        <w:t>b</w:t>
      </w:r>
      <w:r>
        <w:rPr>
          <w:rFonts w:ascii="Calibri" w:hAnsi="Calibri" w:cs="Calibri"/>
          <w:color w:val="000000"/>
        </w:rPr>
        <w:t>p-value of correlation</w:t>
      </w:r>
      <w:r w:rsidR="0018485E"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</w:rPr>
        <w:t>Pearson correlation coefficients and their corresponding p-values were calculated in R (version 3.6.0</w:t>
      </w:r>
      <w:r w:rsidR="00B75E83">
        <w:rPr>
          <w:rFonts w:ascii="Calibri" w:hAnsi="Calibri" w:cs="Calibri"/>
          <w:color w:val="000000"/>
        </w:rPr>
        <w:t xml:space="preserve">; </w:t>
      </w:r>
      <w:r w:rsidR="00B75E83">
        <w:fldChar w:fldCharType="begin"/>
      </w:r>
      <w:r w:rsidR="00B75E83">
        <w:instrText xml:space="preserve"> HYPERLINK "</w:instrText>
      </w:r>
      <w:r w:rsidR="00B75E83" w:rsidRPr="00B75E83">
        <w:instrText>https://www.r-project.org</w:instrText>
      </w:r>
    </w:p>
    <w:p w14:paraId="15FA4806" w14:textId="748EFFFC" w:rsidR="00DB1DFE" w:rsidRPr="00DB1DFE" w:rsidRDefault="00B75E83" w:rsidP="00B75E83">
      <w:r>
        <w:instrText xml:space="preserve">" </w:instrText>
      </w:r>
      <w:r>
        <w:fldChar w:fldCharType="separate"/>
      </w:r>
      <w:r w:rsidRPr="00B75E83">
        <w:rPr>
          <w:rStyle w:val="Hyperlink"/>
        </w:rPr>
        <w:t>https://www.r-project.org</w:t>
      </w:r>
      <w:r>
        <w:fldChar w:fldCharType="end"/>
      </w:r>
      <w:r w:rsidR="00DB1DFE">
        <w:rPr>
          <w:rFonts w:ascii="Calibri" w:hAnsi="Calibri" w:cs="Calibri"/>
          <w:color w:val="000000"/>
        </w:rPr>
        <w:t xml:space="preserve">) using the </w:t>
      </w:r>
      <w:r w:rsidR="00EA6CB4">
        <w:rPr>
          <w:rFonts w:ascii="Calibri" w:hAnsi="Calibri" w:cs="Calibri"/>
          <w:color w:val="000000"/>
        </w:rPr>
        <w:t>‘</w:t>
      </w:r>
      <w:r w:rsidR="00DB1DFE">
        <w:rPr>
          <w:rFonts w:ascii="Calibri" w:hAnsi="Calibri" w:cs="Calibri"/>
          <w:color w:val="000000"/>
        </w:rPr>
        <w:t>Hmisc</w:t>
      </w:r>
      <w:r w:rsidR="00EA6CB4">
        <w:rPr>
          <w:rFonts w:ascii="Calibri" w:hAnsi="Calibri" w:cs="Calibri"/>
          <w:color w:val="000000"/>
        </w:rPr>
        <w:t>’</w:t>
      </w:r>
      <w:r w:rsidR="00DB1DFE">
        <w:rPr>
          <w:rFonts w:ascii="Calibri" w:hAnsi="Calibri" w:cs="Calibri"/>
          <w:color w:val="000000"/>
        </w:rPr>
        <w:t xml:space="preserve"> package (</w:t>
      </w:r>
      <w:hyperlink r:id="rId4" w:history="1">
        <w:r w:rsidR="00DB1DFE">
          <w:rPr>
            <w:rStyle w:val="Hyperlink"/>
          </w:rPr>
          <w:t>https://cran.r-project.org/web/packages/Hmisc/</w:t>
        </w:r>
      </w:hyperlink>
      <w:r>
        <w:t>)</w:t>
      </w:r>
      <w:r w:rsidR="00DB1DFE">
        <w:rPr>
          <w:rFonts w:ascii="Calibri" w:hAnsi="Calibri" w:cs="Calibri"/>
          <w:color w:val="000000"/>
        </w:rPr>
        <w:t>.</w:t>
      </w:r>
    </w:p>
    <w:sectPr w:rsidR="00DB1DFE" w:rsidRPr="00DB1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935"/>
    <w:rsid w:val="0018485E"/>
    <w:rsid w:val="00197B90"/>
    <w:rsid w:val="001B6C09"/>
    <w:rsid w:val="0033596F"/>
    <w:rsid w:val="00691305"/>
    <w:rsid w:val="006D139C"/>
    <w:rsid w:val="007579F8"/>
    <w:rsid w:val="00855CFB"/>
    <w:rsid w:val="00B75E83"/>
    <w:rsid w:val="00DB1DFE"/>
    <w:rsid w:val="00DB3935"/>
    <w:rsid w:val="00EA6CB4"/>
    <w:rsid w:val="00E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4924"/>
  <w15:chartTrackingRefBased/>
  <w15:docId w15:val="{45C118B9-7E84-409C-A60C-7E52512A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1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1DF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75E83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E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an.r-project.org/web/packages/Hmis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Rett, Stephanie</dc:creator>
  <cp:keywords/>
  <dc:description/>
  <cp:lastModifiedBy>Grumet, Rebecca</cp:lastModifiedBy>
  <cp:revision>6</cp:revision>
  <dcterms:created xsi:type="dcterms:W3CDTF">2019-10-02T19:29:00Z</dcterms:created>
  <dcterms:modified xsi:type="dcterms:W3CDTF">2019-11-18T20:42:00Z</dcterms:modified>
</cp:coreProperties>
</file>