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71852" w14:textId="77777777" w:rsidR="00856728" w:rsidRPr="00527C05" w:rsidRDefault="00856728" w:rsidP="0085672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527C05">
        <w:rPr>
          <w:rFonts w:ascii="Times New Roman" w:hAnsi="Times New Roman" w:cs="Times New Roman"/>
          <w:b/>
          <w:sz w:val="24"/>
          <w:szCs w:val="24"/>
          <w:lang w:val="en-CA"/>
        </w:rPr>
        <w:t xml:space="preserve">Supplementary material </w:t>
      </w:r>
    </w:p>
    <w:p w14:paraId="441CD6D5" w14:textId="77777777" w:rsidR="00856728" w:rsidRDefault="00856728" w:rsidP="008567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6A8970" w14:textId="77777777" w:rsidR="00856728" w:rsidRPr="00527C05" w:rsidRDefault="00856728" w:rsidP="008567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7C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Characterization of the cultivable microbiota in fresh and stored mature human breast milk </w:t>
      </w:r>
    </w:p>
    <w:p w14:paraId="0F276249" w14:textId="77777777" w:rsidR="00856728" w:rsidRPr="00527C05" w:rsidRDefault="00856728" w:rsidP="0085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14:paraId="74F240C4" w14:textId="3F699782" w:rsidR="00856728" w:rsidRPr="00527C05" w:rsidRDefault="00856728" w:rsidP="00856728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27C05">
        <w:rPr>
          <w:rFonts w:ascii="Times New Roman" w:eastAsiaTheme="minorEastAsia" w:hAnsi="Times New Roman" w:cs="Times New Roman"/>
          <w:sz w:val="24"/>
          <w:szCs w:val="24"/>
          <w:lang w:val="en-US"/>
        </w:rPr>
        <w:t>Clarissa Schwab</w:t>
      </w:r>
      <w:r w:rsidRPr="00527C05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1</w:t>
      </w:r>
      <w:r w:rsidRPr="00527C05">
        <w:rPr>
          <w:rFonts w:ascii="Times New Roman" w:eastAsiaTheme="minorEastAsia" w:hAnsi="Times New Roman" w:cs="Times New Roman"/>
          <w:sz w:val="24"/>
          <w:szCs w:val="24"/>
          <w:lang w:val="en-US"/>
        </w:rPr>
        <w:t>*, Evelyn Voney</w:t>
      </w:r>
      <w:r w:rsidRPr="00527C05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1</w:t>
      </w:r>
      <w:r w:rsidRPr="00527C0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="00A03F2A">
        <w:rPr>
          <w:rFonts w:ascii="Times New Roman" w:eastAsiaTheme="minorEastAsia" w:hAnsi="Times New Roman" w:cs="Times New Roman"/>
          <w:sz w:val="24"/>
          <w:szCs w:val="24"/>
          <w:lang w:val="en-US"/>
        </w:rPr>
        <w:t>Alejandro Ramirez</w:t>
      </w:r>
      <w:r w:rsidR="00A03F2A" w:rsidRPr="00527C05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1</w:t>
      </w:r>
      <w:r w:rsidR="00A03F2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03F2A">
        <w:rPr>
          <w:rFonts w:ascii="Times New Roman" w:eastAsiaTheme="minorEastAsia" w:hAnsi="Times New Roman" w:cs="Times New Roman"/>
          <w:sz w:val="24"/>
          <w:szCs w:val="24"/>
          <w:lang w:val="en-US"/>
        </w:rPr>
        <w:t>Garcia</w:t>
      </w:r>
      <w:r w:rsidRPr="00527C05">
        <w:rPr>
          <w:rFonts w:ascii="Times New Roman" w:eastAsiaTheme="minorEastAsia" w:hAnsi="Times New Roman" w:cs="Times New Roman"/>
          <w:sz w:val="24"/>
          <w:szCs w:val="24"/>
          <w:lang w:val="en-US"/>
        </w:rPr>
        <w:t>Michaela</w:t>
      </w:r>
      <w:proofErr w:type="spellEnd"/>
      <w:r w:rsidRPr="00527C0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Vischer</w:t>
      </w:r>
      <w:r w:rsidRPr="00527C05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527C05">
        <w:rPr>
          <w:rFonts w:ascii="Times New Roman" w:eastAsiaTheme="minorEastAsia" w:hAnsi="Times New Roman" w:cs="Times New Roman"/>
          <w:sz w:val="24"/>
          <w:szCs w:val="24"/>
          <w:lang w:val="en-US"/>
        </w:rPr>
        <w:t>, Christophe Lacroix</w:t>
      </w:r>
      <w:r w:rsidRPr="00527C05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1</w:t>
      </w:r>
      <w:r w:rsidRPr="00527C05">
        <w:rPr>
          <w:rFonts w:ascii="Times New Roman" w:eastAsiaTheme="minorEastAsia" w:hAnsi="Times New Roman" w:cs="Times New Roman"/>
          <w:sz w:val="24"/>
          <w:szCs w:val="24"/>
          <w:lang w:val="en-US"/>
        </w:rPr>
        <w:t>*</w:t>
      </w:r>
    </w:p>
    <w:p w14:paraId="0CAB8C87" w14:textId="77777777" w:rsidR="00856728" w:rsidRPr="00527C05" w:rsidRDefault="00856728" w:rsidP="00856728">
      <w:pPr>
        <w:spacing w:before="240" w:after="0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527C05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1</w:t>
      </w:r>
      <w:r w:rsidRPr="00527C05">
        <w:rPr>
          <w:rFonts w:ascii="Times New Roman" w:hAnsi="Times New Roman" w:cs="Times New Roman"/>
          <w:sz w:val="24"/>
          <w:szCs w:val="24"/>
          <w:lang w:val="en-CA"/>
        </w:rPr>
        <w:t>Laboratory of Food Biotechnology, Department of Health Sciences and Technology, ETH Zürich, Zürich, Switzerland</w:t>
      </w:r>
    </w:p>
    <w:p w14:paraId="2C3ACB1F" w14:textId="77777777" w:rsidR="00856728" w:rsidRPr="00527C05" w:rsidRDefault="00856728" w:rsidP="00856728">
      <w:pPr>
        <w:spacing w:after="0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527C05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 w:rsidRPr="00527C05">
        <w:rPr>
          <w:rFonts w:ascii="Times New Roman" w:hAnsi="Times New Roman" w:cs="Times New Roman"/>
          <w:sz w:val="24"/>
          <w:szCs w:val="24"/>
          <w:lang w:val="en-CA"/>
        </w:rPr>
        <w:t xml:space="preserve">Medela AG, </w:t>
      </w:r>
      <w:proofErr w:type="spellStart"/>
      <w:r w:rsidRPr="00527C05">
        <w:rPr>
          <w:rFonts w:ascii="Times New Roman" w:hAnsi="Times New Roman" w:cs="Times New Roman"/>
          <w:sz w:val="24"/>
          <w:szCs w:val="24"/>
          <w:lang w:val="en-CA"/>
        </w:rPr>
        <w:t>Baar</w:t>
      </w:r>
      <w:proofErr w:type="spellEnd"/>
      <w:r w:rsidRPr="00527C05">
        <w:rPr>
          <w:rFonts w:ascii="Times New Roman" w:hAnsi="Times New Roman" w:cs="Times New Roman"/>
          <w:sz w:val="24"/>
          <w:szCs w:val="24"/>
          <w:lang w:val="en-CA"/>
        </w:rPr>
        <w:t>, Switzerland</w:t>
      </w:r>
    </w:p>
    <w:p w14:paraId="668F20F4" w14:textId="77777777" w:rsidR="00856728" w:rsidRPr="00527C05" w:rsidRDefault="00856728" w:rsidP="00856728">
      <w:pPr>
        <w:spacing w:before="24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527C05">
        <w:rPr>
          <w:rFonts w:ascii="Times New Roman" w:hAnsi="Times New Roman" w:cs="Times New Roman"/>
          <w:b/>
          <w:sz w:val="24"/>
          <w:szCs w:val="24"/>
          <w:lang w:val="en-CA"/>
        </w:rPr>
        <w:t xml:space="preserve">* Correspondence: </w:t>
      </w:r>
      <w:r w:rsidRPr="00527C05">
        <w:rPr>
          <w:rFonts w:ascii="Times New Roman" w:hAnsi="Times New Roman" w:cs="Times New Roman"/>
          <w:b/>
          <w:sz w:val="24"/>
          <w:szCs w:val="24"/>
          <w:lang w:val="en-CA"/>
        </w:rPr>
        <w:br/>
      </w:r>
      <w:proofErr w:type="spellStart"/>
      <w:r w:rsidRPr="00527C05">
        <w:rPr>
          <w:rStyle w:val="Hyperlink"/>
          <w:rFonts w:ascii="Times New Roman" w:hAnsi="Times New Roman" w:cs="Times New Roman"/>
          <w:sz w:val="24"/>
          <w:szCs w:val="24"/>
          <w:lang w:val="en-CA"/>
        </w:rPr>
        <w:t>clarissa.schwab</w:t>
      </w:r>
      <w:proofErr w:type="spellEnd"/>
      <w:r w:rsidRPr="00527C05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@hest.ethz.ch</w:t>
      </w:r>
      <w:bookmarkStart w:id="0" w:name="_GoBack"/>
      <w:bookmarkEnd w:id="0"/>
    </w:p>
    <w:p w14:paraId="1BF00F6D" w14:textId="77777777" w:rsidR="00856728" w:rsidRPr="00527C05" w:rsidRDefault="00856728" w:rsidP="00856728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7C05">
        <w:rPr>
          <w:rFonts w:ascii="Times New Roman" w:hAnsi="Times New Roman" w:cs="Times New Roman"/>
          <w:sz w:val="24"/>
          <w:szCs w:val="24"/>
          <w:lang w:val="en-US"/>
        </w:rPr>
        <w:t>hristophe.lacroix@hest.ethz.ch</w:t>
      </w:r>
    </w:p>
    <w:p w14:paraId="638C99D1" w14:textId="77777777" w:rsidR="00856728" w:rsidRPr="00527C05" w:rsidRDefault="00856728" w:rsidP="00856728">
      <w:pPr>
        <w:spacing w:before="240"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23F5E33C" w14:textId="77777777" w:rsidR="00856728" w:rsidRPr="00527C05" w:rsidRDefault="00856728" w:rsidP="00856728">
      <w:pPr>
        <w:spacing w:before="240" w:after="0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527C05">
        <w:rPr>
          <w:rFonts w:ascii="Times New Roman" w:hAnsi="Times New Roman" w:cs="Times New Roman"/>
          <w:b/>
          <w:sz w:val="24"/>
          <w:szCs w:val="24"/>
          <w:lang w:val="en-CA"/>
        </w:rPr>
        <w:t xml:space="preserve">Keywords: </w:t>
      </w:r>
    </w:p>
    <w:p w14:paraId="2B1B3563" w14:textId="77777777" w:rsidR="00856728" w:rsidRPr="00527C05" w:rsidRDefault="00856728" w:rsidP="00856728">
      <w:pPr>
        <w:spacing w:before="240" w:after="0"/>
        <w:rPr>
          <w:rFonts w:ascii="Times New Roman" w:hAnsi="Times New Roman" w:cs="Times New Roman"/>
          <w:sz w:val="24"/>
          <w:szCs w:val="24"/>
          <w:lang w:val="en-CA"/>
        </w:rPr>
      </w:pPr>
      <w:r w:rsidRPr="00527C05">
        <w:rPr>
          <w:rFonts w:ascii="Times New Roman" w:hAnsi="Times New Roman" w:cs="Times New Roman"/>
          <w:sz w:val="24"/>
          <w:szCs w:val="24"/>
          <w:lang w:val="en-CA"/>
        </w:rPr>
        <w:t>Human breast milk, anaerobes, cultivation, storage</w:t>
      </w:r>
    </w:p>
    <w:p w14:paraId="4DDBE078" w14:textId="77777777" w:rsidR="00856728" w:rsidRDefault="00856728" w:rsidP="0085672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73F3CB4" w14:textId="77777777" w:rsidR="00856728" w:rsidRDefault="00856728" w:rsidP="0085672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20088874" w14:textId="77777777" w:rsidR="00856728" w:rsidRDefault="00856728" w:rsidP="00856728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br w:type="page"/>
      </w:r>
    </w:p>
    <w:p w14:paraId="0267936D" w14:textId="58009EC9" w:rsidR="00856728" w:rsidRPr="00527C05" w:rsidRDefault="00856728" w:rsidP="0085672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27C0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 xml:space="preserve">Table S1. </w:t>
      </w:r>
      <w:r w:rsidRPr="00527C05">
        <w:rPr>
          <w:rFonts w:ascii="Times New Roman" w:hAnsi="Times New Roman" w:cs="Times New Roman"/>
          <w:sz w:val="24"/>
          <w:szCs w:val="24"/>
          <w:lang w:val="en-US"/>
        </w:rPr>
        <w:t>Composition of YCFA media. YCFA was prepared without carbohydrate source (</w:t>
      </w:r>
      <w:proofErr w:type="spellStart"/>
      <w:r w:rsidRPr="00527C05">
        <w:rPr>
          <w:rFonts w:ascii="Times New Roman" w:hAnsi="Times New Roman" w:cs="Times New Roman"/>
          <w:sz w:val="24"/>
          <w:szCs w:val="24"/>
          <w:lang w:val="en-US"/>
        </w:rPr>
        <w:t>YCFAwo</w:t>
      </w:r>
      <w:proofErr w:type="spellEnd"/>
      <w:r w:rsidRPr="00527C05">
        <w:rPr>
          <w:rFonts w:ascii="Times New Roman" w:hAnsi="Times New Roman" w:cs="Times New Roman"/>
          <w:sz w:val="24"/>
          <w:szCs w:val="24"/>
          <w:lang w:val="en-US"/>
        </w:rPr>
        <w:t>), with lactose (</w:t>
      </w:r>
      <w:proofErr w:type="spellStart"/>
      <w:r w:rsidRPr="00527C05">
        <w:rPr>
          <w:rFonts w:ascii="Times New Roman" w:hAnsi="Times New Roman" w:cs="Times New Roman"/>
          <w:sz w:val="24"/>
          <w:szCs w:val="24"/>
          <w:lang w:val="en-US"/>
        </w:rPr>
        <w:t>YCFA+Lact</w:t>
      </w:r>
      <w:proofErr w:type="spellEnd"/>
      <w:r w:rsidRPr="00527C05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841313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527C05">
        <w:rPr>
          <w:rFonts w:ascii="Times New Roman" w:hAnsi="Times New Roman" w:cs="Times New Roman"/>
          <w:sz w:val="24"/>
          <w:szCs w:val="24"/>
          <w:lang w:val="en-US"/>
        </w:rPr>
        <w:t>with mucin (</w:t>
      </w:r>
      <w:proofErr w:type="spellStart"/>
      <w:r w:rsidRPr="00527C05">
        <w:rPr>
          <w:rFonts w:ascii="Times New Roman" w:hAnsi="Times New Roman" w:cs="Times New Roman"/>
          <w:sz w:val="24"/>
          <w:szCs w:val="24"/>
          <w:lang w:val="en-US"/>
        </w:rPr>
        <w:t>YCFA+Muc</w:t>
      </w:r>
      <w:proofErr w:type="spellEnd"/>
      <w:r w:rsidRPr="00527C0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Light1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261"/>
      </w:tblGrid>
      <w:tr w:rsidR="00856728" w:rsidRPr="00527C05" w14:paraId="6D4F61B1" w14:textId="77777777" w:rsidTr="00856728">
        <w:tc>
          <w:tcPr>
            <w:tcW w:w="4820" w:type="dxa"/>
          </w:tcPr>
          <w:p w14:paraId="5A8F626F" w14:textId="77777777" w:rsidR="00856728" w:rsidRPr="00527C05" w:rsidRDefault="00856728" w:rsidP="0085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7C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Ratio of added Component</w:t>
            </w:r>
          </w:p>
        </w:tc>
        <w:tc>
          <w:tcPr>
            <w:tcW w:w="3261" w:type="dxa"/>
          </w:tcPr>
          <w:p w14:paraId="49C0321D" w14:textId="77777777" w:rsidR="00856728" w:rsidRPr="00527C05" w:rsidRDefault="00856728" w:rsidP="0085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7C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Supplier</w:t>
            </w:r>
          </w:p>
        </w:tc>
      </w:tr>
      <w:tr w:rsidR="00856728" w:rsidRPr="00527C05" w14:paraId="063227BF" w14:textId="77777777" w:rsidTr="00856728">
        <w:tc>
          <w:tcPr>
            <w:tcW w:w="4820" w:type="dxa"/>
          </w:tcPr>
          <w:p w14:paraId="1963B75E" w14:textId="77777777" w:rsidR="00856728" w:rsidRPr="00527C05" w:rsidRDefault="00856728" w:rsidP="00856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CH"/>
              </w:rPr>
              <w:t xml:space="preserve">1% </w:t>
            </w:r>
            <w:r w:rsidRPr="00527C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(w/v) </w:t>
            </w: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CH"/>
              </w:rPr>
              <w:t xml:space="preserve">amicase </w:t>
            </w:r>
          </w:p>
        </w:tc>
        <w:tc>
          <w:tcPr>
            <w:tcW w:w="3261" w:type="dxa"/>
          </w:tcPr>
          <w:p w14:paraId="217E5290" w14:textId="77777777" w:rsidR="00856728" w:rsidRPr="00527C05" w:rsidRDefault="00856728" w:rsidP="00856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52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Sigma Aldrich, Switzerland</w:t>
            </w:r>
          </w:p>
        </w:tc>
      </w:tr>
      <w:tr w:rsidR="00856728" w:rsidRPr="00527C05" w14:paraId="7AE32FF4" w14:textId="77777777" w:rsidTr="00856728">
        <w:tc>
          <w:tcPr>
            <w:tcW w:w="4820" w:type="dxa"/>
          </w:tcPr>
          <w:p w14:paraId="4D2B7E29" w14:textId="77777777" w:rsidR="00856728" w:rsidRPr="00527C05" w:rsidRDefault="00856728" w:rsidP="00856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CH"/>
              </w:rPr>
              <w:t xml:space="preserve">0.25% (w/v) yeast extract </w:t>
            </w:r>
          </w:p>
        </w:tc>
        <w:tc>
          <w:tcPr>
            <w:tcW w:w="3261" w:type="dxa"/>
          </w:tcPr>
          <w:p w14:paraId="1893D871" w14:textId="77777777" w:rsidR="00856728" w:rsidRPr="00527C05" w:rsidRDefault="00856728" w:rsidP="00856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52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VWR International, Switzerland</w:t>
            </w:r>
          </w:p>
        </w:tc>
      </w:tr>
      <w:tr w:rsidR="00856728" w:rsidRPr="00527C05" w14:paraId="09DCD24E" w14:textId="77777777" w:rsidTr="00856728">
        <w:tc>
          <w:tcPr>
            <w:tcW w:w="4820" w:type="dxa"/>
          </w:tcPr>
          <w:p w14:paraId="78B399B9" w14:textId="77777777" w:rsidR="00856728" w:rsidRPr="00527C05" w:rsidRDefault="00856728" w:rsidP="00856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CH"/>
              </w:rPr>
              <w:t xml:space="preserve">0.5% (w/v) sodium bicarbonate </w:t>
            </w:r>
          </w:p>
        </w:tc>
        <w:tc>
          <w:tcPr>
            <w:tcW w:w="3261" w:type="dxa"/>
          </w:tcPr>
          <w:p w14:paraId="1D1D589A" w14:textId="77777777" w:rsidR="00856728" w:rsidRPr="00527C05" w:rsidRDefault="00856728" w:rsidP="00856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52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Sigma Aldrich, Switzerland</w:t>
            </w:r>
          </w:p>
        </w:tc>
      </w:tr>
      <w:tr w:rsidR="00856728" w:rsidRPr="00527C05" w14:paraId="122C4BE2" w14:textId="77777777" w:rsidTr="00856728">
        <w:tc>
          <w:tcPr>
            <w:tcW w:w="4820" w:type="dxa"/>
          </w:tcPr>
          <w:p w14:paraId="777CC350" w14:textId="3714CB2F" w:rsidR="00856728" w:rsidRPr="00527C05" w:rsidRDefault="00841313" w:rsidP="008567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CH"/>
              </w:rPr>
              <w:t>1.</w:t>
            </w:r>
            <w:r w:rsidR="00856728" w:rsidRPr="00527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CH"/>
              </w:rPr>
              <w:t>8% (w/v) lactose</w:t>
            </w:r>
            <w:r w:rsidR="00856728"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CH"/>
              </w:rPr>
              <w:br/>
              <w:t xml:space="preserve">(replaced with </w:t>
            </w:r>
            <w:r w:rsidR="00856728" w:rsidRPr="00527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CH"/>
              </w:rPr>
              <w:t xml:space="preserve">0.2% mucin or </w:t>
            </w:r>
            <w:r w:rsidR="00856728"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CH"/>
              </w:rPr>
              <w:t>without addition of sugar)</w:t>
            </w:r>
          </w:p>
        </w:tc>
        <w:tc>
          <w:tcPr>
            <w:tcW w:w="3261" w:type="dxa"/>
          </w:tcPr>
          <w:p w14:paraId="085DD11F" w14:textId="77777777" w:rsidR="00856728" w:rsidRPr="00527C05" w:rsidRDefault="00856728" w:rsidP="008567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CH"/>
              </w:rPr>
            </w:pPr>
            <w:r w:rsidRPr="0052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Sigma Aldrich, Switzerland</w:t>
            </w:r>
          </w:p>
        </w:tc>
      </w:tr>
      <w:tr w:rsidR="00856728" w:rsidRPr="00527C05" w14:paraId="342D4542" w14:textId="77777777" w:rsidTr="00856728">
        <w:tc>
          <w:tcPr>
            <w:tcW w:w="4820" w:type="dxa"/>
          </w:tcPr>
          <w:p w14:paraId="4867EABA" w14:textId="77777777" w:rsidR="00856728" w:rsidRPr="00527C05" w:rsidRDefault="00856728" w:rsidP="00856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CH"/>
              </w:rPr>
              <w:t>0.1% (v/v) vitamin solution</w:t>
            </w: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CH"/>
              </w:rPr>
              <w:br/>
              <w:t>[0.01% (w/v) biotin, 0.01% (w/v) cobalamin, 0.03% (w/v) p-aminobenzoic acid, 0.05% (w/v) folic acid, 0.15% (w/v) pyridoxamine]</w:t>
            </w:r>
          </w:p>
        </w:tc>
        <w:tc>
          <w:tcPr>
            <w:tcW w:w="3261" w:type="dxa"/>
          </w:tcPr>
          <w:p w14:paraId="55A4C24D" w14:textId="77777777" w:rsidR="00856728" w:rsidRPr="00527C05" w:rsidRDefault="00856728" w:rsidP="0085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5">
              <w:rPr>
                <w:rFonts w:ascii="Times New Roman" w:hAnsi="Times New Roman" w:cs="Times New Roman"/>
                <w:sz w:val="24"/>
                <w:szCs w:val="24"/>
              </w:rPr>
              <w:t>Sigma Aldrich, Switzerland</w:t>
            </w:r>
          </w:p>
          <w:p w14:paraId="2CBEF0EB" w14:textId="77777777" w:rsidR="00856728" w:rsidRPr="00527C05" w:rsidRDefault="00856728" w:rsidP="00856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527C05">
              <w:rPr>
                <w:rFonts w:ascii="Times New Roman" w:hAnsi="Times New Roman" w:cs="Times New Roman"/>
                <w:sz w:val="24"/>
                <w:szCs w:val="24"/>
              </w:rPr>
              <w:t>VWR International, Switzerland</w:t>
            </w:r>
          </w:p>
        </w:tc>
      </w:tr>
      <w:tr w:rsidR="00856728" w:rsidRPr="00527C05" w14:paraId="2F9C9C9B" w14:textId="77777777" w:rsidTr="00856728">
        <w:tc>
          <w:tcPr>
            <w:tcW w:w="4820" w:type="dxa"/>
          </w:tcPr>
          <w:p w14:paraId="47C6BF4E" w14:textId="77777777" w:rsidR="00856728" w:rsidRPr="00527C05" w:rsidRDefault="00856728" w:rsidP="008567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CH"/>
              </w:rPr>
            </w:pPr>
            <w:bookmarkStart w:id="1" w:name="_Hlk526766497"/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CH"/>
              </w:rPr>
              <w:t>0.31% (v/v) volatile fatty acid mix for the determination of cultivable cells</w:t>
            </w: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CH"/>
              </w:rPr>
              <w:br/>
            </w:r>
            <w:r w:rsidRPr="00527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CH"/>
              </w:rPr>
              <w:t>[69.99% (v/v) acetic acid, 22.50% (v/v) lactic acid, 4.98% (v/v) propionic acid]</w:t>
            </w:r>
          </w:p>
        </w:tc>
        <w:tc>
          <w:tcPr>
            <w:tcW w:w="3261" w:type="dxa"/>
          </w:tcPr>
          <w:p w14:paraId="2EA5F45F" w14:textId="77777777" w:rsidR="00856728" w:rsidRPr="00527C05" w:rsidRDefault="00856728" w:rsidP="008567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CH"/>
              </w:rPr>
            </w:pPr>
            <w:r w:rsidRPr="0052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Sigma Aldrich, Switzerland</w:t>
            </w:r>
          </w:p>
        </w:tc>
      </w:tr>
      <w:bookmarkEnd w:id="1"/>
      <w:tr w:rsidR="00856728" w:rsidRPr="00527C05" w14:paraId="68A8CEDC" w14:textId="77777777" w:rsidTr="00856728">
        <w:tc>
          <w:tcPr>
            <w:tcW w:w="4820" w:type="dxa"/>
          </w:tcPr>
          <w:p w14:paraId="2630B3B6" w14:textId="77777777" w:rsidR="00856728" w:rsidRPr="00527C05" w:rsidRDefault="00856728" w:rsidP="008567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CH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CH"/>
              </w:rPr>
              <w:t>0.02 % hemin [0.5 mg/ml]</w:t>
            </w:r>
          </w:p>
        </w:tc>
        <w:tc>
          <w:tcPr>
            <w:tcW w:w="3261" w:type="dxa"/>
          </w:tcPr>
          <w:p w14:paraId="356B18F2" w14:textId="77777777" w:rsidR="00856728" w:rsidRPr="00527C05" w:rsidRDefault="00856728" w:rsidP="00856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Sigma Aldrich, Switzerland</w:t>
            </w:r>
          </w:p>
        </w:tc>
      </w:tr>
      <w:tr w:rsidR="00856728" w:rsidRPr="00527C05" w14:paraId="531E5DB7" w14:textId="77777777" w:rsidTr="00856728">
        <w:tc>
          <w:tcPr>
            <w:tcW w:w="4820" w:type="dxa"/>
          </w:tcPr>
          <w:p w14:paraId="2F14AAAF" w14:textId="77777777" w:rsidR="00856728" w:rsidRPr="00527C05" w:rsidRDefault="00856728" w:rsidP="008567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CH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CH"/>
              </w:rPr>
              <w:t>0.1% resazurin [1 mg/ml]</w:t>
            </w:r>
          </w:p>
        </w:tc>
        <w:tc>
          <w:tcPr>
            <w:tcW w:w="3261" w:type="dxa"/>
          </w:tcPr>
          <w:p w14:paraId="46E4D078" w14:textId="77777777" w:rsidR="00856728" w:rsidRPr="00527C05" w:rsidRDefault="00856728" w:rsidP="00856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Sigma Aldrich, Switzerland</w:t>
            </w:r>
          </w:p>
        </w:tc>
      </w:tr>
      <w:tr w:rsidR="00856728" w:rsidRPr="00527C05" w14:paraId="2FCCA9E2" w14:textId="77777777" w:rsidTr="00856728">
        <w:tc>
          <w:tcPr>
            <w:tcW w:w="4820" w:type="dxa"/>
          </w:tcPr>
          <w:p w14:paraId="4EFE1251" w14:textId="77777777" w:rsidR="00856728" w:rsidRPr="00527C05" w:rsidRDefault="00856728" w:rsidP="00856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CH"/>
              </w:rPr>
              <w:t xml:space="preserve">0.1% (w/v) L-cysteine HCI </w:t>
            </w:r>
          </w:p>
        </w:tc>
        <w:tc>
          <w:tcPr>
            <w:tcW w:w="3261" w:type="dxa"/>
          </w:tcPr>
          <w:p w14:paraId="0411894B" w14:textId="77777777" w:rsidR="00856728" w:rsidRPr="00527C05" w:rsidRDefault="00856728" w:rsidP="00856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Sigma Aldrich, Switzerland</w:t>
            </w:r>
          </w:p>
        </w:tc>
      </w:tr>
    </w:tbl>
    <w:p w14:paraId="599E2050" w14:textId="77777777" w:rsidR="00856728" w:rsidRPr="00527C05" w:rsidRDefault="00856728" w:rsidP="00856728">
      <w:pPr>
        <w:spacing w:line="240" w:lineRule="auto"/>
        <w:jc w:val="both"/>
        <w:rPr>
          <w:rFonts w:ascii="Times New Roman" w:hAnsi="Times New Roman" w:cs="Times New Roman"/>
          <w:noProof/>
          <w:color w:val="ED7D31" w:themeColor="accent2"/>
          <w:sz w:val="24"/>
          <w:szCs w:val="24"/>
          <w:lang w:val="en-US"/>
        </w:rPr>
      </w:pPr>
    </w:p>
    <w:p w14:paraId="224A7568" w14:textId="77777777" w:rsidR="00856728" w:rsidRPr="00527C05" w:rsidRDefault="00856728" w:rsidP="00856728">
      <w:pPr>
        <w:spacing w:line="240" w:lineRule="auto"/>
        <w:rPr>
          <w:rFonts w:ascii="Times New Roman" w:hAnsi="Times New Roman" w:cs="Times New Roman"/>
          <w:noProof/>
          <w:color w:val="ED7D31" w:themeColor="accent2"/>
          <w:sz w:val="24"/>
          <w:szCs w:val="24"/>
          <w:lang w:val="en-US"/>
        </w:rPr>
      </w:pPr>
      <w:r w:rsidRPr="00527C05">
        <w:rPr>
          <w:rFonts w:ascii="Times New Roman" w:hAnsi="Times New Roman" w:cs="Times New Roman"/>
          <w:noProof/>
          <w:color w:val="ED7D31" w:themeColor="accent2"/>
          <w:sz w:val="24"/>
          <w:szCs w:val="24"/>
          <w:lang w:val="en-US"/>
        </w:rPr>
        <w:br w:type="page"/>
      </w:r>
    </w:p>
    <w:p w14:paraId="1D86D02E" w14:textId="77777777" w:rsidR="00856728" w:rsidRPr="00527C05" w:rsidRDefault="00856728" w:rsidP="008567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27C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527C05">
        <w:rPr>
          <w:rFonts w:ascii="Times New Roman" w:hAnsi="Times New Roman" w:cs="Times New Roman"/>
          <w:sz w:val="24"/>
          <w:szCs w:val="24"/>
          <w:lang w:val="en-US"/>
        </w:rPr>
        <w:t xml:space="preserve">DNA concentrations detected in fresh and stored breast milk samples determined with </w:t>
      </w:r>
      <w:proofErr w:type="spellStart"/>
      <w:r w:rsidRPr="00527C05">
        <w:rPr>
          <w:rFonts w:ascii="Times New Roman" w:hAnsi="Times New Roman" w:cs="Times New Roman"/>
          <w:sz w:val="24"/>
          <w:szCs w:val="24"/>
          <w:lang w:val="en-US"/>
        </w:rPr>
        <w:t>QuBit</w:t>
      </w:r>
      <w:proofErr w:type="spellEnd"/>
      <w:r w:rsidRPr="00527C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3823" w:type="dxa"/>
        <w:tblLook w:val="04A0" w:firstRow="1" w:lastRow="0" w:firstColumn="1" w:lastColumn="0" w:noHBand="0" w:noVBand="1"/>
      </w:tblPr>
      <w:tblGrid>
        <w:gridCol w:w="2000"/>
        <w:gridCol w:w="1823"/>
      </w:tblGrid>
      <w:tr w:rsidR="00856728" w:rsidRPr="00527C05" w14:paraId="08C57EE9" w14:textId="77777777" w:rsidTr="00856728">
        <w:trPr>
          <w:trHeight w:val="2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2D6E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Sample ID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C20F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[ng/µl]</w:t>
            </w:r>
          </w:p>
        </w:tc>
      </w:tr>
      <w:tr w:rsidR="00856728" w:rsidRPr="00527C05" w14:paraId="3A03B4E5" w14:textId="77777777" w:rsidTr="00856728">
        <w:trPr>
          <w:trHeight w:val="2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72BC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2_0d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51B7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1.95</w:t>
            </w:r>
          </w:p>
        </w:tc>
      </w:tr>
      <w:tr w:rsidR="00856728" w:rsidRPr="00527C05" w14:paraId="46306076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7FBF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2_6d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91F7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1.32</w:t>
            </w:r>
          </w:p>
        </w:tc>
      </w:tr>
      <w:tr w:rsidR="00856728" w:rsidRPr="00527C05" w14:paraId="722FEE7F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5D64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3b_0d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ACF4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0.18</w:t>
            </w:r>
          </w:p>
        </w:tc>
      </w:tr>
      <w:tr w:rsidR="00856728" w:rsidRPr="00527C05" w14:paraId="76030D59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60AB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3b_6d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5491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0.35</w:t>
            </w:r>
          </w:p>
        </w:tc>
      </w:tr>
      <w:tr w:rsidR="00856728" w:rsidRPr="00527C05" w14:paraId="08C807EA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04E4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4_0d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9EE1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1.10</w:t>
            </w:r>
          </w:p>
        </w:tc>
      </w:tr>
      <w:tr w:rsidR="00856728" w:rsidRPr="00527C05" w14:paraId="77BF6795" w14:textId="77777777" w:rsidTr="00856728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5E51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4_6d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401C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1.29</w:t>
            </w:r>
          </w:p>
        </w:tc>
      </w:tr>
      <w:tr w:rsidR="00856728" w:rsidRPr="00527C05" w14:paraId="287E1A05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B12C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5_0d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AA24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0.26</w:t>
            </w:r>
          </w:p>
        </w:tc>
      </w:tr>
      <w:tr w:rsidR="00856728" w:rsidRPr="00527C05" w14:paraId="27E8CC1E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FDB9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5_6d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55C2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0.37</w:t>
            </w:r>
          </w:p>
        </w:tc>
      </w:tr>
      <w:tr w:rsidR="00856728" w:rsidRPr="00527C05" w14:paraId="4F1E82F0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702B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6_0d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F038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0.09</w:t>
            </w:r>
          </w:p>
        </w:tc>
      </w:tr>
      <w:tr w:rsidR="00856728" w:rsidRPr="00527C05" w14:paraId="3E29E2AF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0EEC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6_6d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567D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0.13</w:t>
            </w:r>
          </w:p>
        </w:tc>
      </w:tr>
      <w:tr w:rsidR="00856728" w:rsidRPr="00527C05" w14:paraId="7F30E59E" w14:textId="77777777" w:rsidTr="00856728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3547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7_0d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DF9A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0.36</w:t>
            </w:r>
          </w:p>
        </w:tc>
      </w:tr>
      <w:tr w:rsidR="00856728" w:rsidRPr="00527C05" w14:paraId="04822930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D3F7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7_6d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5E0F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1.55</w:t>
            </w:r>
          </w:p>
        </w:tc>
      </w:tr>
      <w:tr w:rsidR="00856728" w:rsidRPr="00527C05" w14:paraId="0337DC3C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D1B6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8_0d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DA3B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0.30</w:t>
            </w:r>
          </w:p>
        </w:tc>
      </w:tr>
      <w:tr w:rsidR="00856728" w:rsidRPr="00527C05" w14:paraId="747FFFE8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9243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8_6d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CB1E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0.27</w:t>
            </w:r>
          </w:p>
        </w:tc>
      </w:tr>
      <w:tr w:rsidR="00856728" w:rsidRPr="00527C05" w14:paraId="0334B9E4" w14:textId="77777777" w:rsidTr="0085672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6875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9_0d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300A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0.17</w:t>
            </w:r>
          </w:p>
        </w:tc>
      </w:tr>
      <w:tr w:rsidR="00856728" w:rsidRPr="00527C05" w14:paraId="30559FCB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1388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9_6d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089F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0.47</w:t>
            </w:r>
          </w:p>
        </w:tc>
      </w:tr>
      <w:tr w:rsidR="00856728" w:rsidRPr="00527C05" w14:paraId="6B32132F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F507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10_0d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F5EB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0.14</w:t>
            </w:r>
          </w:p>
        </w:tc>
      </w:tr>
      <w:tr w:rsidR="00856728" w:rsidRPr="00527C05" w14:paraId="41C6B93D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D19B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10_6d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17ED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0.61</w:t>
            </w:r>
          </w:p>
        </w:tc>
      </w:tr>
      <w:tr w:rsidR="00856728" w:rsidRPr="00527C05" w14:paraId="1A8B992D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2057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11_0d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98E0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0.38</w:t>
            </w:r>
          </w:p>
        </w:tc>
      </w:tr>
      <w:tr w:rsidR="00856728" w:rsidRPr="00527C05" w14:paraId="52CD6894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17FB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11_6d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E0B5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0.19</w:t>
            </w:r>
          </w:p>
        </w:tc>
      </w:tr>
      <w:tr w:rsidR="00856728" w:rsidRPr="00527C05" w14:paraId="6E15641F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D407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12_0d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D759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0.88</w:t>
            </w:r>
          </w:p>
        </w:tc>
      </w:tr>
      <w:tr w:rsidR="00856728" w:rsidRPr="00527C05" w14:paraId="6EDD46D9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DD97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12_6d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CC16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1.09</w:t>
            </w:r>
          </w:p>
        </w:tc>
      </w:tr>
      <w:tr w:rsidR="00856728" w:rsidRPr="00527C05" w14:paraId="7778CA37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F163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13_0d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34DC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0.06</w:t>
            </w:r>
          </w:p>
        </w:tc>
      </w:tr>
      <w:tr w:rsidR="00856728" w:rsidRPr="00527C05" w14:paraId="71A687B5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8834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13_6d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2635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0.09</w:t>
            </w:r>
          </w:p>
        </w:tc>
      </w:tr>
      <w:tr w:rsidR="00856728" w:rsidRPr="00527C05" w14:paraId="07AE09C6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1D66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14_0d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823C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34.50</w:t>
            </w:r>
          </w:p>
        </w:tc>
      </w:tr>
      <w:tr w:rsidR="00856728" w:rsidRPr="00527C05" w14:paraId="4D67067E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9977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14_6d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4E55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39.30</w:t>
            </w:r>
          </w:p>
        </w:tc>
      </w:tr>
      <w:tr w:rsidR="00856728" w:rsidRPr="00527C05" w14:paraId="5A99CAD6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F41B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15_0d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6B99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0.35</w:t>
            </w:r>
          </w:p>
        </w:tc>
      </w:tr>
      <w:tr w:rsidR="00856728" w:rsidRPr="00527C05" w14:paraId="115C8826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5021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15_6d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DA68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0.27</w:t>
            </w:r>
          </w:p>
        </w:tc>
      </w:tr>
      <w:tr w:rsidR="00856728" w:rsidRPr="00527C05" w14:paraId="53F316C4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CE68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16_0d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32E4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0.35</w:t>
            </w:r>
          </w:p>
        </w:tc>
      </w:tr>
      <w:tr w:rsidR="00856728" w:rsidRPr="00527C05" w14:paraId="553BCC42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310D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16_6d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7D05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0.81</w:t>
            </w:r>
          </w:p>
        </w:tc>
      </w:tr>
      <w:tr w:rsidR="00856728" w:rsidRPr="00527C05" w14:paraId="187915C0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D697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17_0d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5E29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0.09</w:t>
            </w:r>
          </w:p>
        </w:tc>
      </w:tr>
      <w:tr w:rsidR="00856728" w:rsidRPr="00527C05" w14:paraId="78932ACA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2BD5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17_6d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7659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 0.50 ng/ml</w:t>
            </w:r>
          </w:p>
        </w:tc>
      </w:tr>
      <w:tr w:rsidR="00856728" w:rsidRPr="00527C05" w14:paraId="3E428FEB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8E41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18_0d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2BA8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2.30</w:t>
            </w:r>
          </w:p>
        </w:tc>
      </w:tr>
      <w:tr w:rsidR="00856728" w:rsidRPr="00527C05" w14:paraId="0385E58D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F394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18_6d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3A00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0.72</w:t>
            </w:r>
          </w:p>
        </w:tc>
      </w:tr>
      <w:tr w:rsidR="00856728" w:rsidRPr="00527C05" w14:paraId="69357DC4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F3A4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19_0d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B4DD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0.40</w:t>
            </w:r>
          </w:p>
        </w:tc>
      </w:tr>
      <w:tr w:rsidR="00856728" w:rsidRPr="00527C05" w14:paraId="4B69B344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AF3B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19_6d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3AE9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0.18</w:t>
            </w:r>
          </w:p>
        </w:tc>
      </w:tr>
      <w:tr w:rsidR="00856728" w:rsidRPr="00527C05" w14:paraId="08E80CBA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2181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20_0d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179F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 0.50 ng/ml</w:t>
            </w:r>
          </w:p>
        </w:tc>
      </w:tr>
      <w:tr w:rsidR="00856728" w:rsidRPr="00527C05" w14:paraId="4DC0F1C2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E681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20_6d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BFC6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 0.50 ng/ml</w:t>
            </w:r>
          </w:p>
        </w:tc>
      </w:tr>
      <w:tr w:rsidR="00856728" w:rsidRPr="00527C05" w14:paraId="32F047DB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8FB7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21_0d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636F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7.88</w:t>
            </w:r>
          </w:p>
        </w:tc>
      </w:tr>
      <w:tr w:rsidR="00856728" w:rsidRPr="00527C05" w14:paraId="239BAE85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6EAF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21_6d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FD0D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4.35</w:t>
            </w:r>
          </w:p>
        </w:tc>
      </w:tr>
      <w:tr w:rsidR="00856728" w:rsidRPr="00527C05" w14:paraId="5DBAD45A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F325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22_0d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8938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2.44</w:t>
            </w:r>
          </w:p>
        </w:tc>
      </w:tr>
      <w:tr w:rsidR="00856728" w:rsidRPr="00527C05" w14:paraId="0BBE34CB" w14:textId="77777777" w:rsidTr="00856728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6493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22_6d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3A1D" w14:textId="77777777" w:rsidR="00856728" w:rsidRPr="00527C05" w:rsidRDefault="00856728" w:rsidP="0085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1.11</w:t>
            </w:r>
          </w:p>
        </w:tc>
      </w:tr>
    </w:tbl>
    <w:p w14:paraId="31DA9636" w14:textId="77777777" w:rsidR="005850B4" w:rsidRDefault="005850B4" w:rsidP="0085672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850B4" w:rsidSect="0085672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C15C47" w14:textId="0400EC69" w:rsidR="005850B4" w:rsidRPr="004C2E64" w:rsidRDefault="005850B4" w:rsidP="005850B4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27C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S3</w:t>
      </w:r>
      <w:r w:rsidRPr="00527C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8C4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Prevalence and mean abundance of selected bacterial groups in fresh and stored breast milk.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Mean abundance of bacterial groups in fresh and stored milk samples (n=19) was calculated from positive samples only.</w:t>
      </w:r>
    </w:p>
    <w:tbl>
      <w:tblPr>
        <w:tblStyle w:val="TableGrid"/>
        <w:tblW w:w="9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1288"/>
        <w:gridCol w:w="1551"/>
        <w:gridCol w:w="1739"/>
        <w:gridCol w:w="1521"/>
      </w:tblGrid>
      <w:tr w:rsidR="005850B4" w:rsidRPr="00527C05" w14:paraId="0B63E1A1" w14:textId="77777777" w:rsidTr="00C1275E">
        <w:tc>
          <w:tcPr>
            <w:tcW w:w="2973" w:type="dxa"/>
            <w:tcBorders>
              <w:top w:val="single" w:sz="4" w:space="0" w:color="auto"/>
              <w:bottom w:val="nil"/>
            </w:tcBorders>
          </w:tcPr>
          <w:p w14:paraId="79FDCE48" w14:textId="77777777" w:rsidR="005850B4" w:rsidRPr="00527C05" w:rsidRDefault="005850B4" w:rsidP="00C1275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7C05">
              <w:rPr>
                <w:rFonts w:ascii="Times New Roman" w:hAnsi="Times New Roman" w:cs="Times New Roman"/>
                <w:b/>
                <w:lang w:val="en-US"/>
              </w:rPr>
              <w:t>Bacterial group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nil"/>
            </w:tcBorders>
          </w:tcPr>
          <w:p w14:paraId="18DF8CBB" w14:textId="77777777" w:rsidR="005850B4" w:rsidRPr="00527C05" w:rsidRDefault="005850B4" w:rsidP="00C1275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7C05">
              <w:rPr>
                <w:rFonts w:ascii="Times New Roman" w:hAnsi="Times New Roman" w:cs="Times New Roman"/>
                <w:b/>
                <w:lang w:val="en-US"/>
              </w:rPr>
              <w:t>Fresh milk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nil"/>
            </w:tcBorders>
          </w:tcPr>
          <w:p w14:paraId="53269D0D" w14:textId="77777777" w:rsidR="005850B4" w:rsidRPr="00527C05" w:rsidRDefault="005850B4" w:rsidP="00C1275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7C05">
              <w:rPr>
                <w:rFonts w:ascii="Times New Roman" w:hAnsi="Times New Roman" w:cs="Times New Roman"/>
                <w:b/>
                <w:lang w:val="en-US"/>
              </w:rPr>
              <w:t>Stored milk</w:t>
            </w:r>
          </w:p>
        </w:tc>
      </w:tr>
      <w:tr w:rsidR="005850B4" w:rsidRPr="0000549D" w14:paraId="703B2610" w14:textId="77777777" w:rsidTr="00C1275E">
        <w:tc>
          <w:tcPr>
            <w:tcW w:w="2973" w:type="dxa"/>
            <w:tcBorders>
              <w:top w:val="nil"/>
              <w:bottom w:val="single" w:sz="4" w:space="0" w:color="auto"/>
            </w:tcBorders>
          </w:tcPr>
          <w:p w14:paraId="11D3922B" w14:textId="77777777" w:rsidR="005850B4" w:rsidRPr="00527C05" w:rsidRDefault="005850B4" w:rsidP="00C1275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88" w:type="dxa"/>
            <w:tcBorders>
              <w:top w:val="nil"/>
              <w:bottom w:val="single" w:sz="4" w:space="0" w:color="auto"/>
            </w:tcBorders>
          </w:tcPr>
          <w:p w14:paraId="7C9B2354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 xml:space="preserve">Prevalence </w:t>
            </w:r>
          </w:p>
        </w:tc>
        <w:tc>
          <w:tcPr>
            <w:tcW w:w="1551" w:type="dxa"/>
            <w:tcBorders>
              <w:top w:val="nil"/>
              <w:bottom w:val="single" w:sz="4" w:space="0" w:color="auto"/>
            </w:tcBorders>
          </w:tcPr>
          <w:p w14:paraId="66A7580E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Mean abundance (log cells/m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527C0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39" w:type="dxa"/>
            <w:tcBorders>
              <w:top w:val="nil"/>
              <w:bottom w:val="single" w:sz="4" w:space="0" w:color="auto"/>
            </w:tcBorders>
          </w:tcPr>
          <w:p w14:paraId="3CEA0BBE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 xml:space="preserve">Prevalence </w:t>
            </w:r>
          </w:p>
        </w:tc>
        <w:tc>
          <w:tcPr>
            <w:tcW w:w="1521" w:type="dxa"/>
            <w:tcBorders>
              <w:top w:val="nil"/>
              <w:bottom w:val="single" w:sz="4" w:space="0" w:color="auto"/>
            </w:tcBorders>
          </w:tcPr>
          <w:p w14:paraId="79D15F1F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Mean abundance (log cells/m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527C05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850B4" w:rsidRPr="00527C05" w14:paraId="78BCC132" w14:textId="77777777" w:rsidTr="00C1275E">
        <w:tc>
          <w:tcPr>
            <w:tcW w:w="2973" w:type="dxa"/>
            <w:tcBorders>
              <w:top w:val="single" w:sz="4" w:space="0" w:color="auto"/>
            </w:tcBorders>
          </w:tcPr>
          <w:p w14:paraId="2830331E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Total bacteria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14:paraId="5C25D0C0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19/19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31C64133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5.4±0.5</w:t>
            </w:r>
            <w:r w:rsidRPr="00613C7F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r w:rsidRPr="00527C05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14:paraId="1DC00723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19/19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14:paraId="6ADE99BC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5.4±0.4</w:t>
            </w:r>
            <w:r w:rsidRPr="00613C7F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</w:tr>
      <w:tr w:rsidR="005850B4" w:rsidRPr="00527C05" w14:paraId="40FA57AE" w14:textId="77777777" w:rsidTr="00C1275E">
        <w:tc>
          <w:tcPr>
            <w:tcW w:w="2973" w:type="dxa"/>
          </w:tcPr>
          <w:p w14:paraId="7C4C9DC3" w14:textId="77777777" w:rsidR="005850B4" w:rsidRPr="00527C05" w:rsidRDefault="005850B4" w:rsidP="00C1275E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527C05">
              <w:rPr>
                <w:rFonts w:ascii="Times New Roman" w:hAnsi="Times New Roman" w:cs="Times New Roman"/>
                <w:i/>
                <w:lang w:val="en-US"/>
              </w:rPr>
              <w:t>Firmicutes</w:t>
            </w:r>
          </w:p>
        </w:tc>
        <w:tc>
          <w:tcPr>
            <w:tcW w:w="1288" w:type="dxa"/>
          </w:tcPr>
          <w:p w14:paraId="224D32C2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18/19</w:t>
            </w:r>
          </w:p>
        </w:tc>
        <w:tc>
          <w:tcPr>
            <w:tcW w:w="1551" w:type="dxa"/>
          </w:tcPr>
          <w:p w14:paraId="06A10C21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4.8±1.4</w:t>
            </w:r>
            <w:r w:rsidRPr="00613C7F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r w:rsidRPr="00527C05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39" w:type="dxa"/>
          </w:tcPr>
          <w:p w14:paraId="6B5B04AF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19/19</w:t>
            </w:r>
          </w:p>
        </w:tc>
        <w:tc>
          <w:tcPr>
            <w:tcW w:w="1521" w:type="dxa"/>
          </w:tcPr>
          <w:p w14:paraId="1DCF9E58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5.2±0.4</w:t>
            </w:r>
            <w:r w:rsidRPr="00613C7F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r w:rsidRPr="00527C05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5850B4" w:rsidRPr="00527C05" w14:paraId="6066D659" w14:textId="77777777" w:rsidTr="00C1275E">
        <w:tc>
          <w:tcPr>
            <w:tcW w:w="2973" w:type="dxa"/>
          </w:tcPr>
          <w:p w14:paraId="5F029383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i/>
                <w:lang w:val="en-US"/>
              </w:rPr>
              <w:t>Lactobacillus</w:t>
            </w:r>
            <w:r w:rsidRPr="00527C05"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 w:rsidRPr="00527C05">
              <w:rPr>
                <w:rFonts w:ascii="Times New Roman" w:hAnsi="Times New Roman" w:cs="Times New Roman"/>
                <w:i/>
                <w:lang w:val="en-US"/>
              </w:rPr>
              <w:t>Leuconostoc</w:t>
            </w:r>
            <w:proofErr w:type="spellEnd"/>
            <w:r w:rsidRPr="00527C05">
              <w:rPr>
                <w:rFonts w:ascii="Times New Roman" w:hAnsi="Times New Roman" w:cs="Times New Roman"/>
                <w:lang w:val="en-US"/>
              </w:rPr>
              <w:t>/</w:t>
            </w:r>
          </w:p>
          <w:p w14:paraId="00E1F89D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7C05">
              <w:rPr>
                <w:rFonts w:ascii="Times New Roman" w:hAnsi="Times New Roman" w:cs="Times New Roman"/>
                <w:i/>
                <w:lang w:val="en-US"/>
              </w:rPr>
              <w:t>Pediococcus</w:t>
            </w:r>
            <w:proofErr w:type="spellEnd"/>
            <w:r w:rsidRPr="00527C0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527C05">
              <w:rPr>
                <w:rFonts w:ascii="Times New Roman" w:hAnsi="Times New Roman" w:cs="Times New Roman"/>
                <w:lang w:val="en-US"/>
              </w:rPr>
              <w:t>spp.</w:t>
            </w:r>
          </w:p>
        </w:tc>
        <w:tc>
          <w:tcPr>
            <w:tcW w:w="1288" w:type="dxa"/>
          </w:tcPr>
          <w:p w14:paraId="780B4159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12/19</w:t>
            </w:r>
          </w:p>
        </w:tc>
        <w:tc>
          <w:tcPr>
            <w:tcW w:w="1551" w:type="dxa"/>
          </w:tcPr>
          <w:p w14:paraId="62D6FAE0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2.4±0.3</w:t>
            </w:r>
            <w:r w:rsidRPr="00613C7F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739" w:type="dxa"/>
          </w:tcPr>
          <w:p w14:paraId="6C635F61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14/19</w:t>
            </w:r>
          </w:p>
        </w:tc>
        <w:tc>
          <w:tcPr>
            <w:tcW w:w="1521" w:type="dxa"/>
          </w:tcPr>
          <w:p w14:paraId="3B4EFDAE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2.5±0.4</w:t>
            </w:r>
            <w:r w:rsidRPr="00613C7F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</w:tr>
      <w:tr w:rsidR="005850B4" w:rsidRPr="00527C05" w14:paraId="20DC8023" w14:textId="77777777" w:rsidTr="00C1275E">
        <w:tc>
          <w:tcPr>
            <w:tcW w:w="2973" w:type="dxa"/>
          </w:tcPr>
          <w:p w14:paraId="643A01E0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i/>
                <w:lang w:val="en-US"/>
              </w:rPr>
              <w:t xml:space="preserve">Staphylococcus </w:t>
            </w:r>
            <w:r w:rsidRPr="00527C05">
              <w:rPr>
                <w:rFonts w:ascii="Times New Roman" w:hAnsi="Times New Roman" w:cs="Times New Roman"/>
                <w:lang w:val="en-US"/>
              </w:rPr>
              <w:t>spp.</w:t>
            </w:r>
          </w:p>
        </w:tc>
        <w:tc>
          <w:tcPr>
            <w:tcW w:w="1288" w:type="dxa"/>
          </w:tcPr>
          <w:p w14:paraId="2066DDA5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5/19</w:t>
            </w:r>
          </w:p>
        </w:tc>
        <w:tc>
          <w:tcPr>
            <w:tcW w:w="1551" w:type="dxa"/>
          </w:tcPr>
          <w:p w14:paraId="2551D2AB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1.5±0.3</w:t>
            </w:r>
            <w:r w:rsidRPr="00E218FB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739" w:type="dxa"/>
          </w:tcPr>
          <w:p w14:paraId="4F0BA7C9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3/19</w:t>
            </w:r>
          </w:p>
        </w:tc>
        <w:tc>
          <w:tcPr>
            <w:tcW w:w="1521" w:type="dxa"/>
          </w:tcPr>
          <w:p w14:paraId="0D30B6AB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0.8±0.6</w:t>
            </w:r>
            <w:r w:rsidRPr="00E218FB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</w:p>
        </w:tc>
      </w:tr>
      <w:tr w:rsidR="005850B4" w:rsidRPr="00527C05" w14:paraId="33DD1C86" w14:textId="77777777" w:rsidTr="00C1275E">
        <w:tc>
          <w:tcPr>
            <w:tcW w:w="2973" w:type="dxa"/>
          </w:tcPr>
          <w:p w14:paraId="462C732A" w14:textId="77777777" w:rsidR="005850B4" w:rsidRPr="00527C05" w:rsidRDefault="005850B4" w:rsidP="00C1275E">
            <w:pPr>
              <w:ind w:left="708" w:hanging="708"/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i/>
                <w:lang w:val="en-US"/>
              </w:rPr>
              <w:t xml:space="preserve">Streptococcus </w:t>
            </w:r>
            <w:r w:rsidRPr="00527C05">
              <w:rPr>
                <w:rFonts w:ascii="Times New Roman" w:hAnsi="Times New Roman" w:cs="Times New Roman"/>
                <w:lang w:val="en-US"/>
              </w:rPr>
              <w:t>spp.</w:t>
            </w:r>
          </w:p>
        </w:tc>
        <w:tc>
          <w:tcPr>
            <w:tcW w:w="1288" w:type="dxa"/>
          </w:tcPr>
          <w:p w14:paraId="324AF1CB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15/19</w:t>
            </w:r>
          </w:p>
        </w:tc>
        <w:tc>
          <w:tcPr>
            <w:tcW w:w="1551" w:type="dxa"/>
          </w:tcPr>
          <w:p w14:paraId="002AC2EE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2.7±0.3</w:t>
            </w:r>
            <w:r w:rsidRPr="00613C7F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739" w:type="dxa"/>
          </w:tcPr>
          <w:p w14:paraId="0384D132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18/19</w:t>
            </w:r>
          </w:p>
        </w:tc>
        <w:tc>
          <w:tcPr>
            <w:tcW w:w="1521" w:type="dxa"/>
          </w:tcPr>
          <w:p w14:paraId="195A2F81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2.6±0.3</w:t>
            </w:r>
            <w:r w:rsidRPr="00613C7F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</w:tr>
      <w:tr w:rsidR="005850B4" w:rsidRPr="00527C05" w14:paraId="0EDFF5E8" w14:textId="77777777" w:rsidTr="00C1275E">
        <w:tc>
          <w:tcPr>
            <w:tcW w:w="2973" w:type="dxa"/>
          </w:tcPr>
          <w:p w14:paraId="449C1E3A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7C05">
              <w:rPr>
                <w:rFonts w:ascii="Times New Roman" w:hAnsi="Times New Roman" w:cs="Times New Roman"/>
                <w:i/>
                <w:lang w:val="en-US"/>
              </w:rPr>
              <w:t>Veillonella</w:t>
            </w:r>
            <w:proofErr w:type="spellEnd"/>
            <w:r w:rsidRPr="00527C0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527C05">
              <w:rPr>
                <w:rFonts w:ascii="Times New Roman" w:hAnsi="Times New Roman" w:cs="Times New Roman"/>
                <w:lang w:val="en-US"/>
              </w:rPr>
              <w:t>spp.</w:t>
            </w:r>
          </w:p>
        </w:tc>
        <w:tc>
          <w:tcPr>
            <w:tcW w:w="1288" w:type="dxa"/>
          </w:tcPr>
          <w:p w14:paraId="34407B96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10/19</w:t>
            </w:r>
          </w:p>
        </w:tc>
        <w:tc>
          <w:tcPr>
            <w:tcW w:w="1551" w:type="dxa"/>
          </w:tcPr>
          <w:p w14:paraId="28D209DA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2.7±0.3</w:t>
            </w:r>
            <w:r w:rsidRPr="00613C7F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739" w:type="dxa"/>
          </w:tcPr>
          <w:p w14:paraId="1CD0BA4D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10/19</w:t>
            </w:r>
          </w:p>
        </w:tc>
        <w:tc>
          <w:tcPr>
            <w:tcW w:w="1521" w:type="dxa"/>
          </w:tcPr>
          <w:p w14:paraId="0E87E81A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2.6±0.3</w:t>
            </w:r>
            <w:r w:rsidRPr="00613C7F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</w:tr>
      <w:tr w:rsidR="005850B4" w:rsidRPr="00527C05" w14:paraId="0FBDEA8B" w14:textId="77777777" w:rsidTr="00C1275E">
        <w:tc>
          <w:tcPr>
            <w:tcW w:w="2973" w:type="dxa"/>
          </w:tcPr>
          <w:p w14:paraId="40E96B32" w14:textId="77777777" w:rsidR="005850B4" w:rsidRPr="004C2E64" w:rsidRDefault="005850B4" w:rsidP="00C1275E">
            <w:p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Clostridium </w:t>
            </w:r>
            <w:r>
              <w:rPr>
                <w:rFonts w:ascii="Times New Roman" w:hAnsi="Times New Roman" w:cs="Times New Roman"/>
                <w:iCs/>
                <w:lang w:val="en-US"/>
              </w:rPr>
              <w:t>cluster IV</w:t>
            </w:r>
          </w:p>
        </w:tc>
        <w:tc>
          <w:tcPr>
            <w:tcW w:w="1288" w:type="dxa"/>
          </w:tcPr>
          <w:p w14:paraId="55C2338E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6/19</w:t>
            </w:r>
          </w:p>
        </w:tc>
        <w:tc>
          <w:tcPr>
            <w:tcW w:w="1551" w:type="dxa"/>
          </w:tcPr>
          <w:p w14:paraId="1640B8FD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2.3</w:t>
            </w:r>
            <w:r w:rsidRPr="00527C05"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0.4</w:t>
            </w:r>
            <w:r w:rsidRPr="00613C7F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739" w:type="dxa"/>
          </w:tcPr>
          <w:p w14:paraId="4C0572B0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5/19</w:t>
            </w:r>
          </w:p>
        </w:tc>
        <w:tc>
          <w:tcPr>
            <w:tcW w:w="1521" w:type="dxa"/>
          </w:tcPr>
          <w:p w14:paraId="080DAD4C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3.1</w:t>
            </w:r>
            <w:r w:rsidRPr="00527C05"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0.6</w:t>
            </w:r>
            <w:r w:rsidRPr="00613C7F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</w:p>
        </w:tc>
      </w:tr>
      <w:tr w:rsidR="005850B4" w:rsidRPr="00527C05" w14:paraId="37E2AED6" w14:textId="77777777" w:rsidTr="00C1275E">
        <w:tc>
          <w:tcPr>
            <w:tcW w:w="2973" w:type="dxa"/>
          </w:tcPr>
          <w:p w14:paraId="03DB973D" w14:textId="77777777" w:rsidR="005850B4" w:rsidRPr="004C2E64" w:rsidRDefault="005850B4" w:rsidP="00C1275E">
            <w:p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Clostridium </w:t>
            </w:r>
            <w:r>
              <w:rPr>
                <w:rFonts w:ascii="Times New Roman" w:hAnsi="Times New Roman" w:cs="Times New Roman"/>
                <w:iCs/>
                <w:lang w:val="en-US"/>
              </w:rPr>
              <w:t>cluster XIV</w:t>
            </w:r>
          </w:p>
        </w:tc>
        <w:tc>
          <w:tcPr>
            <w:tcW w:w="1288" w:type="dxa"/>
          </w:tcPr>
          <w:p w14:paraId="1A45B03E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5/19</w:t>
            </w:r>
          </w:p>
        </w:tc>
        <w:tc>
          <w:tcPr>
            <w:tcW w:w="1551" w:type="dxa"/>
          </w:tcPr>
          <w:p w14:paraId="7E86ED06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527C05">
              <w:rPr>
                <w:rFonts w:ascii="Times New Roman" w:hAnsi="Times New Roman" w:cs="Times New Roman"/>
                <w:lang w:val="en-US"/>
              </w:rPr>
              <w:t>±0.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E218FB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739" w:type="dxa"/>
          </w:tcPr>
          <w:p w14:paraId="193FE95B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5/19</w:t>
            </w:r>
          </w:p>
        </w:tc>
        <w:tc>
          <w:tcPr>
            <w:tcW w:w="1521" w:type="dxa"/>
          </w:tcPr>
          <w:p w14:paraId="43E80A5F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2.8±0.3</w:t>
            </w:r>
            <w:r w:rsidRPr="00E218FB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</w:tr>
      <w:tr w:rsidR="005850B4" w:rsidRPr="00527C05" w14:paraId="40A6498E" w14:textId="77777777" w:rsidTr="00C1275E">
        <w:tc>
          <w:tcPr>
            <w:tcW w:w="2973" w:type="dxa"/>
          </w:tcPr>
          <w:p w14:paraId="0E5A16CB" w14:textId="77777777" w:rsidR="005850B4" w:rsidRPr="00527C05" w:rsidRDefault="005850B4" w:rsidP="00C1275E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527C05">
              <w:rPr>
                <w:rFonts w:ascii="Times New Roman" w:hAnsi="Times New Roman" w:cs="Times New Roman"/>
                <w:i/>
                <w:lang w:val="en-US"/>
              </w:rPr>
              <w:t>Bacteroides/</w:t>
            </w:r>
            <w:proofErr w:type="spellStart"/>
            <w:r w:rsidRPr="00527C05">
              <w:rPr>
                <w:rFonts w:ascii="Times New Roman" w:hAnsi="Times New Roman" w:cs="Times New Roman"/>
                <w:i/>
                <w:lang w:val="en-US"/>
              </w:rPr>
              <w:t>Prevotella</w:t>
            </w:r>
            <w:proofErr w:type="spellEnd"/>
            <w:r w:rsidRPr="00527C05">
              <w:rPr>
                <w:rFonts w:ascii="Times New Roman" w:hAnsi="Times New Roman" w:cs="Times New Roman"/>
                <w:i/>
                <w:lang w:val="en-US"/>
              </w:rPr>
              <w:t>/</w:t>
            </w:r>
          </w:p>
          <w:p w14:paraId="3129356D" w14:textId="77777777" w:rsidR="005850B4" w:rsidRPr="00527C05" w:rsidRDefault="005850B4" w:rsidP="00C1275E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527C05">
              <w:rPr>
                <w:rFonts w:ascii="Times New Roman" w:hAnsi="Times New Roman" w:cs="Times New Roman"/>
                <w:i/>
                <w:lang w:val="en-US"/>
              </w:rPr>
              <w:t>Porphyromonas</w:t>
            </w:r>
            <w:proofErr w:type="spellEnd"/>
          </w:p>
        </w:tc>
        <w:tc>
          <w:tcPr>
            <w:tcW w:w="1288" w:type="dxa"/>
          </w:tcPr>
          <w:p w14:paraId="14F35B9C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3/19</w:t>
            </w:r>
          </w:p>
        </w:tc>
        <w:tc>
          <w:tcPr>
            <w:tcW w:w="1551" w:type="dxa"/>
          </w:tcPr>
          <w:p w14:paraId="570E2E50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2.8±0.3</w:t>
            </w:r>
            <w:r w:rsidRPr="00E218FB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739" w:type="dxa"/>
          </w:tcPr>
          <w:p w14:paraId="56138735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9/19</w:t>
            </w:r>
          </w:p>
        </w:tc>
        <w:tc>
          <w:tcPr>
            <w:tcW w:w="1521" w:type="dxa"/>
          </w:tcPr>
          <w:p w14:paraId="4636D56B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2.9±0.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E218FB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</w:tr>
      <w:tr w:rsidR="005850B4" w:rsidRPr="00527C05" w14:paraId="48F41111" w14:textId="77777777" w:rsidTr="00C1275E">
        <w:tc>
          <w:tcPr>
            <w:tcW w:w="2973" w:type="dxa"/>
          </w:tcPr>
          <w:p w14:paraId="4660A4B4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7C05">
              <w:rPr>
                <w:rFonts w:ascii="Times New Roman" w:hAnsi="Times New Roman" w:cs="Times New Roman"/>
                <w:i/>
                <w:lang w:val="en-US"/>
              </w:rPr>
              <w:t>Enterobacteriacaea</w:t>
            </w:r>
            <w:proofErr w:type="spellEnd"/>
          </w:p>
        </w:tc>
        <w:tc>
          <w:tcPr>
            <w:tcW w:w="1288" w:type="dxa"/>
          </w:tcPr>
          <w:p w14:paraId="049B583F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13/19</w:t>
            </w:r>
          </w:p>
        </w:tc>
        <w:tc>
          <w:tcPr>
            <w:tcW w:w="1551" w:type="dxa"/>
          </w:tcPr>
          <w:p w14:paraId="56952DF8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0.8±0.2</w:t>
            </w:r>
            <w:r w:rsidRPr="00613C7F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739" w:type="dxa"/>
          </w:tcPr>
          <w:p w14:paraId="34116F11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11/19</w:t>
            </w:r>
          </w:p>
        </w:tc>
        <w:tc>
          <w:tcPr>
            <w:tcW w:w="1521" w:type="dxa"/>
          </w:tcPr>
          <w:p w14:paraId="1BDEAF34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1.1±0.3</w:t>
            </w:r>
            <w:r w:rsidRPr="00613C7F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</w:tr>
      <w:tr w:rsidR="005850B4" w:rsidRPr="00527C05" w14:paraId="1B4819F6" w14:textId="77777777" w:rsidTr="00C1275E">
        <w:tc>
          <w:tcPr>
            <w:tcW w:w="2973" w:type="dxa"/>
            <w:tcBorders>
              <w:bottom w:val="nil"/>
            </w:tcBorders>
          </w:tcPr>
          <w:p w14:paraId="563F9556" w14:textId="77777777" w:rsidR="005850B4" w:rsidRPr="00527C05" w:rsidRDefault="005850B4" w:rsidP="00C1275E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527C05">
              <w:rPr>
                <w:rFonts w:ascii="Times New Roman" w:hAnsi="Times New Roman" w:cs="Times New Roman"/>
                <w:i/>
                <w:lang w:val="en-US"/>
              </w:rPr>
              <w:t xml:space="preserve">Bifidobacterium </w:t>
            </w:r>
            <w:r w:rsidRPr="00527C05">
              <w:rPr>
                <w:rFonts w:ascii="Times New Roman" w:hAnsi="Times New Roman" w:cs="Times New Roman"/>
                <w:lang w:val="en-US"/>
              </w:rPr>
              <w:t>spp.</w:t>
            </w:r>
          </w:p>
        </w:tc>
        <w:tc>
          <w:tcPr>
            <w:tcW w:w="1288" w:type="dxa"/>
            <w:tcBorders>
              <w:bottom w:val="nil"/>
            </w:tcBorders>
          </w:tcPr>
          <w:p w14:paraId="6050EE1D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527C05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1551" w:type="dxa"/>
            <w:tcBorders>
              <w:bottom w:val="nil"/>
            </w:tcBorders>
          </w:tcPr>
          <w:p w14:paraId="1BCBC1A1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39" w:type="dxa"/>
            <w:tcBorders>
              <w:bottom w:val="nil"/>
            </w:tcBorders>
          </w:tcPr>
          <w:p w14:paraId="72CFF0F6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7C05"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521" w:type="dxa"/>
            <w:tcBorders>
              <w:bottom w:val="nil"/>
            </w:tcBorders>
          </w:tcPr>
          <w:p w14:paraId="2E5C0567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850B4" w:rsidRPr="00527C05" w14:paraId="5DB5FF20" w14:textId="77777777" w:rsidTr="00C1275E">
        <w:tc>
          <w:tcPr>
            <w:tcW w:w="2973" w:type="dxa"/>
            <w:tcBorders>
              <w:top w:val="nil"/>
              <w:bottom w:val="single" w:sz="4" w:space="0" w:color="auto"/>
            </w:tcBorders>
          </w:tcPr>
          <w:p w14:paraId="3818A82B" w14:textId="77777777" w:rsidR="005850B4" w:rsidRPr="00527C05" w:rsidRDefault="005850B4" w:rsidP="00C1275E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527C05">
              <w:rPr>
                <w:rFonts w:ascii="Times New Roman" w:hAnsi="Times New Roman" w:cs="Times New Roman"/>
                <w:i/>
                <w:lang w:val="en-US"/>
              </w:rPr>
              <w:t>Propionibacterium/</w:t>
            </w:r>
          </w:p>
          <w:p w14:paraId="24F83D22" w14:textId="77777777" w:rsidR="005850B4" w:rsidRPr="00527C05" w:rsidRDefault="005850B4" w:rsidP="00C1275E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527C05">
              <w:rPr>
                <w:rFonts w:ascii="Times New Roman" w:hAnsi="Times New Roman" w:cs="Times New Roman"/>
                <w:i/>
                <w:lang w:val="en-US"/>
              </w:rPr>
              <w:t>Cutibacterium</w:t>
            </w:r>
            <w:proofErr w:type="spellEnd"/>
            <w:r w:rsidRPr="00527C0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527C05">
              <w:rPr>
                <w:rFonts w:ascii="Times New Roman" w:hAnsi="Times New Roman" w:cs="Times New Roman"/>
                <w:lang w:val="en-US"/>
              </w:rPr>
              <w:t>spp.</w:t>
            </w:r>
          </w:p>
        </w:tc>
        <w:tc>
          <w:tcPr>
            <w:tcW w:w="1288" w:type="dxa"/>
            <w:tcBorders>
              <w:top w:val="nil"/>
              <w:bottom w:val="single" w:sz="4" w:space="0" w:color="auto"/>
            </w:tcBorders>
          </w:tcPr>
          <w:p w14:paraId="624E0E14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1/19</w:t>
            </w:r>
          </w:p>
        </w:tc>
        <w:tc>
          <w:tcPr>
            <w:tcW w:w="1551" w:type="dxa"/>
            <w:tcBorders>
              <w:top w:val="nil"/>
              <w:bottom w:val="single" w:sz="4" w:space="0" w:color="auto"/>
            </w:tcBorders>
          </w:tcPr>
          <w:p w14:paraId="677EEF1A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39" w:type="dxa"/>
            <w:tcBorders>
              <w:top w:val="nil"/>
              <w:bottom w:val="single" w:sz="4" w:space="0" w:color="auto"/>
            </w:tcBorders>
          </w:tcPr>
          <w:p w14:paraId="0BA7B07C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3/19</w:t>
            </w:r>
          </w:p>
        </w:tc>
        <w:tc>
          <w:tcPr>
            <w:tcW w:w="1521" w:type="dxa"/>
            <w:tcBorders>
              <w:top w:val="nil"/>
              <w:bottom w:val="single" w:sz="4" w:space="0" w:color="auto"/>
            </w:tcBorders>
          </w:tcPr>
          <w:p w14:paraId="3B2A3813" w14:textId="77777777" w:rsidR="005850B4" w:rsidRPr="00527C05" w:rsidRDefault="005850B4" w:rsidP="00C1275E">
            <w:pPr>
              <w:rPr>
                <w:rFonts w:ascii="Times New Roman" w:hAnsi="Times New Roman" w:cs="Times New Roman"/>
                <w:lang w:val="en-US"/>
              </w:rPr>
            </w:pPr>
            <w:r w:rsidRPr="00527C05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14:paraId="2A0960BE" w14:textId="77777777" w:rsidR="005850B4" w:rsidRDefault="005850B4" w:rsidP="005850B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527C05">
        <w:rPr>
          <w:rFonts w:ascii="Times New Roman" w:hAnsi="Times New Roman" w:cs="Times New Roman"/>
          <w:sz w:val="24"/>
          <w:szCs w:val="24"/>
          <w:lang w:val="en-US"/>
        </w:rPr>
        <w:t>not detected</w:t>
      </w:r>
    </w:p>
    <w:p w14:paraId="396D6856" w14:textId="51A90563" w:rsidR="00856728" w:rsidRDefault="005850B4" w:rsidP="005850B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8F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letters indicate a </w:t>
      </w:r>
      <w:r w:rsidRPr="00E218FB">
        <w:rPr>
          <w:rFonts w:ascii="Times New Roman" w:hAnsi="Times New Roman" w:cs="Times New Roman"/>
          <w:sz w:val="24"/>
          <w:szCs w:val="24"/>
          <w:lang w:val="en-US"/>
        </w:rPr>
        <w:t>significant</w:t>
      </w:r>
      <w:r w:rsidRPr="00527C05">
        <w:rPr>
          <w:rFonts w:ascii="Times New Roman" w:hAnsi="Times New Roman" w:cs="Times New Roman"/>
          <w:sz w:val="24"/>
          <w:szCs w:val="24"/>
          <w:lang w:val="en-US"/>
        </w:rPr>
        <w:t xml:space="preserve"> difference between fresh and stored mean cell counts</w:t>
      </w:r>
    </w:p>
    <w:p w14:paraId="5C408932" w14:textId="32DC2206" w:rsidR="00DE55D5" w:rsidRDefault="00DE55D5" w:rsidP="005850B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B86E60" w14:textId="77777777" w:rsidR="00DE55D5" w:rsidRDefault="00DE55D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4212185F" w14:textId="0BC39616" w:rsidR="00DE55D5" w:rsidRPr="00D3594F" w:rsidRDefault="00D3594F" w:rsidP="005850B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17A5AF9C" wp14:editId="26365D8F">
            <wp:extent cx="5731510" cy="24847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_FigS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9"/>
                    <a:stretch/>
                  </pic:blipFill>
                  <pic:spPr bwMode="auto">
                    <a:xfrm>
                      <a:off x="0" y="0"/>
                      <a:ext cx="5731510" cy="2484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55D5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Representative chromatograms from determination of lactose, lactate and SCFA. </w:t>
      </w:r>
      <w:r>
        <w:rPr>
          <w:rFonts w:ascii="Times New Roman" w:hAnsi="Times New Roman" w:cs="Times New Roman"/>
          <w:sz w:val="24"/>
          <w:szCs w:val="24"/>
          <w:lang w:val="en-US"/>
        </w:rPr>
        <w:t>Lactose, lactate and SCFA concentrations were determined using HPLC-RI and external standards as references. Chromatograms from two samples before and after storage are shown.</w:t>
      </w:r>
    </w:p>
    <w:p w14:paraId="39C76C92" w14:textId="77777777" w:rsidR="00DE55D5" w:rsidRDefault="00DE55D5" w:rsidP="005850B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808E652" w14:textId="77777777" w:rsidR="00DE55D5" w:rsidRDefault="00DE55D5" w:rsidP="005850B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AFC0373" w14:textId="329CE4F9" w:rsidR="00DE55D5" w:rsidRPr="00DE55D5" w:rsidRDefault="00DE55D5" w:rsidP="005850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DE55D5" w:rsidRPr="00DE55D5" w:rsidSect="0085672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020D538" w14:textId="77777777" w:rsidR="005850B4" w:rsidRPr="00527C05" w:rsidRDefault="005850B4" w:rsidP="005850B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de-CH"/>
        </w:rPr>
      </w:pPr>
      <w:r w:rsidRPr="00527C05">
        <w:rPr>
          <w:rFonts w:ascii="Times New Roman" w:hAnsi="Times New Roman" w:cs="Times New Roman"/>
          <w:noProof/>
          <w:sz w:val="24"/>
          <w:szCs w:val="24"/>
          <w:lang w:eastAsia="de-CH"/>
        </w:rPr>
        <w:lastRenderedPageBreak/>
        <w:drawing>
          <wp:inline distT="0" distB="0" distL="0" distR="0" wp14:anchorId="04EC2F8D" wp14:editId="73E8D856">
            <wp:extent cx="5172075" cy="41814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06E42" w14:textId="77777777" w:rsidR="005850B4" w:rsidRPr="00527C05" w:rsidRDefault="005850B4" w:rsidP="005850B4">
      <w:pPr>
        <w:spacing w:after="0" w:line="240" w:lineRule="auto"/>
        <w:jc w:val="both"/>
        <w:rPr>
          <w:rFonts w:ascii="Times New Roman" w:hAnsi="Times New Roman" w:cs="Times New Roman"/>
          <w:iCs/>
          <w:color w:val="44546A" w:themeColor="text2"/>
          <w:sz w:val="24"/>
          <w:szCs w:val="24"/>
          <w:lang w:val="en-US"/>
        </w:rPr>
      </w:pPr>
    </w:p>
    <w:p w14:paraId="53B29432" w14:textId="521EC678" w:rsidR="005850B4" w:rsidRPr="009B6692" w:rsidRDefault="005850B4" w:rsidP="005850B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76CEB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S</w:t>
      </w:r>
      <w:r w:rsidR="00DE55D5">
        <w:rPr>
          <w:rFonts w:ascii="Times New Roman" w:hAnsi="Times New Roman" w:cs="Times New Roman"/>
          <w:b/>
          <w:iCs/>
          <w:sz w:val="24"/>
          <w:szCs w:val="24"/>
          <w:lang w:val="en-US"/>
        </w:rPr>
        <w:t>2</w:t>
      </w:r>
      <w:r w:rsidRPr="00676CEB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. </w:t>
      </w:r>
      <w:bookmarkStart w:id="2" w:name="_Hlk20038781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Viable c</w:t>
      </w:r>
      <w:r w:rsidRPr="00676CEB">
        <w:rPr>
          <w:rFonts w:ascii="Times New Roman" w:hAnsi="Times New Roman" w:cs="Times New Roman"/>
          <w:b/>
          <w:iCs/>
          <w:sz w:val="24"/>
          <w:szCs w:val="24"/>
          <w:lang w:val="en-US"/>
        </w:rPr>
        <w:t>ell counts in YCFA-based media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before and after storage</w:t>
      </w:r>
      <w:r w:rsidRPr="00676CEB">
        <w:rPr>
          <w:rFonts w:ascii="Times New Roman" w:hAnsi="Times New Roman" w:cs="Times New Roman"/>
          <w:b/>
          <w:iCs/>
          <w:sz w:val="24"/>
          <w:szCs w:val="24"/>
          <w:lang w:val="en-US"/>
        </w:rPr>
        <w:t>.</w:t>
      </w:r>
      <w:r w:rsidRPr="00676CE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bookmarkEnd w:id="2"/>
      <w:r w:rsidRPr="009B66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Boxes </w:t>
      </w:r>
      <w:r w:rsidRPr="009B6692">
        <w:rPr>
          <w:rFonts w:ascii="Times New Roman" w:hAnsi="Times New Roman" w:cs="Times New Roman"/>
          <w:iCs/>
          <w:noProof/>
          <w:sz w:val="24"/>
          <w:szCs w:val="24"/>
          <w:lang w:val="en-US" w:eastAsia="de-CH"/>
        </w:rPr>
        <w:t xml:space="preserve">indicate the 25th and 75th percentiles. Whiskers indicate 10th and 90th percentiles, </w:t>
      </w:r>
      <w:r w:rsidRPr="009B6692">
        <w:rPr>
          <w:rFonts w:ascii="Times New Roman" w:hAnsi="Times New Roman" w:cs="Times New Roman"/>
          <w:iCs/>
          <w:sz w:val="24"/>
          <w:szCs w:val="24"/>
          <w:lang w:val="en-US"/>
        </w:rPr>
        <w:t>5</w:t>
      </w:r>
      <w:r w:rsidRPr="009B6692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th</w:t>
      </w:r>
      <w:r w:rsidRPr="009B66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95</w:t>
      </w:r>
      <w:r w:rsidRPr="009B6692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th</w:t>
      </w:r>
      <w:r w:rsidRPr="009B66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percentiles are shown as dots. The dotted and solid lines indicate mean and median, respectively. </w:t>
      </w:r>
      <w:r w:rsidRPr="009B6692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Viable cell counts of individual samples and changes in abundance during storage are indicated by black dots and connecting lines.</w:t>
      </w:r>
    </w:p>
    <w:p w14:paraId="511D12FD" w14:textId="77777777" w:rsidR="00856728" w:rsidRPr="00527C05" w:rsidRDefault="00856728" w:rsidP="00856728">
      <w:pPr>
        <w:rPr>
          <w:rFonts w:ascii="Times New Roman" w:hAnsi="Times New Roman" w:cs="Times New Roman"/>
          <w:sz w:val="24"/>
          <w:szCs w:val="24"/>
        </w:rPr>
      </w:pPr>
    </w:p>
    <w:p w14:paraId="636E674C" w14:textId="77777777" w:rsidR="00856728" w:rsidRPr="00527C05" w:rsidRDefault="00856728" w:rsidP="00856728">
      <w:pPr>
        <w:rPr>
          <w:rFonts w:ascii="Times New Roman" w:hAnsi="Times New Roman" w:cs="Times New Roman"/>
          <w:lang w:val="en-US"/>
        </w:rPr>
      </w:pPr>
      <w:r w:rsidRPr="00527C05">
        <w:rPr>
          <w:rFonts w:ascii="Times New Roman" w:hAnsi="Times New Roman" w:cs="Times New Roman"/>
          <w:noProof/>
          <w:lang w:eastAsia="de-CH"/>
        </w:rPr>
        <w:lastRenderedPageBreak/>
        <w:drawing>
          <wp:inline distT="0" distB="0" distL="0" distR="0" wp14:anchorId="6DF9957E" wp14:editId="1AE8E95A">
            <wp:extent cx="5760720" cy="35269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DC453" w14:textId="78B023AE" w:rsidR="00856728" w:rsidRPr="00527C05" w:rsidRDefault="00856728" w:rsidP="008567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7C05">
        <w:rPr>
          <w:rFonts w:ascii="Times New Roman" w:hAnsi="Times New Roman" w:cs="Times New Roman"/>
          <w:b/>
          <w:sz w:val="24"/>
          <w:szCs w:val="24"/>
          <w:lang w:val="en-US"/>
        </w:rPr>
        <w:t>Figure S</w:t>
      </w:r>
      <w:r w:rsidR="00DE55D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527C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Relative abundance of bacterial phyla in selected fresh and stored breast milk samples. </w:t>
      </w:r>
      <w:r w:rsidRPr="00527C05">
        <w:rPr>
          <w:rFonts w:ascii="Times New Roman" w:hAnsi="Times New Roman" w:cs="Times New Roman"/>
          <w:sz w:val="24"/>
          <w:szCs w:val="24"/>
          <w:lang w:val="en-US"/>
        </w:rPr>
        <w:t>Bacterial diversity was determined using 16S rRNA gene amplicon sequencing employing a nested PCR approach due to low bacterial load of the samples.</w:t>
      </w:r>
    </w:p>
    <w:p w14:paraId="7CE16556" w14:textId="77777777" w:rsidR="00856728" w:rsidRPr="00150430" w:rsidRDefault="00856728" w:rsidP="008567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7AD6F6" w14:textId="77777777" w:rsidR="007F4002" w:rsidRDefault="007F4002"/>
    <w:sectPr w:rsidR="007F4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28"/>
    <w:rsid w:val="000A0C90"/>
    <w:rsid w:val="005850B4"/>
    <w:rsid w:val="0067387C"/>
    <w:rsid w:val="007F4002"/>
    <w:rsid w:val="00841313"/>
    <w:rsid w:val="00856728"/>
    <w:rsid w:val="00A03F2A"/>
    <w:rsid w:val="00A27BA0"/>
    <w:rsid w:val="00A71F38"/>
    <w:rsid w:val="00D3594F"/>
    <w:rsid w:val="00DE55D5"/>
    <w:rsid w:val="00E035E5"/>
    <w:rsid w:val="00EC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2F1E"/>
  <w15:chartTrackingRefBased/>
  <w15:docId w15:val="{297FFE89-E0B7-4224-8A23-93275101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728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856728"/>
    <w:pPr>
      <w:spacing w:after="0" w:line="240" w:lineRule="auto"/>
    </w:pPr>
    <w:rPr>
      <w:lang w:val="de-CH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8567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4A"/>
    <w:rPr>
      <w:rFonts w:ascii="Segoe UI" w:hAnsi="Segoe UI" w:cs="Segoe UI"/>
      <w:sz w:val="18"/>
      <w:szCs w:val="18"/>
      <w:lang w:val="de-CH"/>
    </w:rPr>
  </w:style>
  <w:style w:type="table" w:styleId="TableGrid">
    <w:name w:val="Table Grid"/>
    <w:basedOn w:val="TableNormal"/>
    <w:uiPriority w:val="59"/>
    <w:rsid w:val="005850B4"/>
    <w:pPr>
      <w:spacing w:after="0" w:line="240" w:lineRule="auto"/>
    </w:pPr>
    <w:rPr>
      <w:rFonts w:eastAsiaTheme="minorEastAsia"/>
      <w:sz w:val="24"/>
      <w:szCs w:val="24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</dc:creator>
  <cp:keywords/>
  <dc:description/>
  <cp:lastModifiedBy>clari</cp:lastModifiedBy>
  <cp:revision>3</cp:revision>
  <dcterms:created xsi:type="dcterms:W3CDTF">2019-11-13T05:19:00Z</dcterms:created>
  <dcterms:modified xsi:type="dcterms:W3CDTF">2019-11-13T05:20:00Z</dcterms:modified>
</cp:coreProperties>
</file>