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7777777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0B251F0B">
            <wp:extent cx="2860284" cy="17339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84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6D4849BF"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001AC1" w:rsidRPr="00001AC1">
        <w:rPr>
          <w:rFonts w:cs="Times New Roman"/>
          <w:b/>
          <w:bCs/>
          <w:szCs w:val="24"/>
        </w:rPr>
        <w:t>Schematic diagram of histology.</w:t>
      </w:r>
      <w:r w:rsidR="00001AC1">
        <w:rPr>
          <w:rFonts w:cs="Times New Roman"/>
          <w:szCs w:val="24"/>
        </w:rPr>
        <w:t xml:space="preserve"> (A) In figure 1and 3, to standardize the quantification, we fixed the depth to 5 </w:t>
      </w:r>
      <w:proofErr w:type="spellStart"/>
      <w:r w:rsidR="00001AC1" w:rsidRPr="00001AC1">
        <w:rPr>
          <w:rFonts w:cs="Times New Roman"/>
          <w:szCs w:val="24"/>
        </w:rPr>
        <w:t>μm</w:t>
      </w:r>
      <w:proofErr w:type="spellEnd"/>
      <w:r w:rsidR="00001AC1">
        <w:rPr>
          <w:rFonts w:cs="Times New Roman"/>
          <w:szCs w:val="24"/>
        </w:rPr>
        <w:t xml:space="preserve"> and the interval to 0.33 </w:t>
      </w:r>
      <w:proofErr w:type="spellStart"/>
      <w:r w:rsidR="00001AC1" w:rsidRPr="00001AC1">
        <w:rPr>
          <w:rFonts w:cs="Times New Roman"/>
          <w:szCs w:val="24"/>
        </w:rPr>
        <w:t>μm</w:t>
      </w:r>
      <w:proofErr w:type="spellEnd"/>
      <w:r w:rsidR="00001AC1">
        <w:rPr>
          <w:rFonts w:cs="Times New Roman"/>
          <w:szCs w:val="24"/>
        </w:rPr>
        <w:t>. I</w:t>
      </w:r>
      <w:r w:rsidR="00001AC1" w:rsidRPr="00001AC1">
        <w:rPr>
          <w:rFonts w:cs="Times New Roman"/>
          <w:szCs w:val="24"/>
        </w:rPr>
        <w:t xml:space="preserve">n figure 4, we selected all C1q or C3 staining ranges from top to bottom in a 15-micron-thick brain tissue section, took a picture every 1 </w:t>
      </w:r>
      <w:proofErr w:type="spellStart"/>
      <w:r w:rsidR="00001AC1" w:rsidRPr="00001AC1">
        <w:rPr>
          <w:rFonts w:cs="Times New Roman"/>
          <w:szCs w:val="24"/>
        </w:rPr>
        <w:t>μm</w:t>
      </w:r>
      <w:proofErr w:type="spellEnd"/>
      <w:r w:rsidR="00001AC1" w:rsidRPr="00001AC1">
        <w:rPr>
          <w:rFonts w:cs="Times New Roman"/>
          <w:szCs w:val="24"/>
        </w:rPr>
        <w:t xml:space="preserve">, and overlapped all the photos to get the final Z-stack image. </w:t>
      </w:r>
      <w:r w:rsidR="00001AC1">
        <w:rPr>
          <w:rFonts w:cs="Times New Roman"/>
          <w:szCs w:val="24"/>
        </w:rPr>
        <w:t>I</w:t>
      </w:r>
      <w:r w:rsidR="00001AC1" w:rsidRPr="00001AC1">
        <w:rPr>
          <w:rFonts w:cs="Times New Roman"/>
          <w:szCs w:val="24"/>
        </w:rPr>
        <w:t xml:space="preserve">n figure 5, to better analyze the interrelationship between microglia, we choose a complete view of microglia in depth, take a picture every 0.33 </w:t>
      </w:r>
      <w:proofErr w:type="spellStart"/>
      <w:r w:rsidR="00001AC1" w:rsidRPr="00001AC1">
        <w:rPr>
          <w:rFonts w:cs="Times New Roman"/>
          <w:szCs w:val="24"/>
        </w:rPr>
        <w:t>μm</w:t>
      </w:r>
      <w:proofErr w:type="spellEnd"/>
      <w:r w:rsidR="00001AC1">
        <w:rPr>
          <w:rFonts w:cs="Times New Roman"/>
          <w:szCs w:val="24"/>
        </w:rPr>
        <w:t xml:space="preserve">, </w:t>
      </w:r>
      <w:r w:rsidR="00001AC1" w:rsidRPr="00001AC1">
        <w:rPr>
          <w:rFonts w:cs="Times New Roman"/>
          <w:szCs w:val="24"/>
        </w:rPr>
        <w:t>and then build a 3D image</w:t>
      </w:r>
      <w:r w:rsidR="00001AC1">
        <w:rPr>
          <w:rFonts w:cs="Times New Roman"/>
          <w:szCs w:val="24"/>
        </w:rPr>
        <w:t xml:space="preserve">. (B) To quantify different </w:t>
      </w:r>
      <w:r w:rsidR="00A73E57">
        <w:rPr>
          <w:rFonts w:cs="Times New Roman"/>
          <w:szCs w:val="24"/>
        </w:rPr>
        <w:t xml:space="preserve">staining, we split the pictures to two staining channels. Analyze different channels separately and find the colocalization puncta using </w:t>
      </w:r>
      <w:r w:rsidR="00A73E57" w:rsidRPr="00A73E57">
        <w:rPr>
          <w:rFonts w:cs="Times New Roman"/>
          <w:i/>
          <w:iCs/>
          <w:szCs w:val="24"/>
        </w:rPr>
        <w:t>Image J</w:t>
      </w:r>
      <w:r w:rsidR="00A73E57">
        <w:rPr>
          <w:rFonts w:cs="Times New Roman"/>
          <w:szCs w:val="24"/>
        </w:rPr>
        <w:t xml:space="preserve"> plugin.</w:t>
      </w:r>
    </w:p>
    <w:p w14:paraId="09421755" w14:textId="4785BD91" w:rsidR="00633679" w:rsidRDefault="00633679" w:rsidP="002B4A57">
      <w:pPr>
        <w:keepNext/>
        <w:rPr>
          <w:rFonts w:cs="Times New Roman"/>
          <w:szCs w:val="24"/>
        </w:rPr>
      </w:pPr>
    </w:p>
    <w:p w14:paraId="70C64B86" w14:textId="3E8CB703" w:rsidR="00633679" w:rsidRDefault="00633679" w:rsidP="002B4A57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36A904F8" wp14:editId="13F87AD3">
            <wp:extent cx="5940552" cy="1370076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补充(1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B712" w14:textId="4CB99105" w:rsidR="00633679" w:rsidRPr="00633679" w:rsidRDefault="00633679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W</w:t>
      </w:r>
      <w:r>
        <w:rPr>
          <w:rFonts w:cs="Times New Roman" w:hint="eastAsia"/>
          <w:b/>
          <w:bCs/>
          <w:szCs w:val="24"/>
          <w:lang w:eastAsia="zh-CN"/>
        </w:rPr>
        <w:t>hole</w:t>
      </w:r>
      <w:r>
        <w:rPr>
          <w:rFonts w:cs="Times New Roman"/>
          <w:b/>
          <w:bCs/>
          <w:szCs w:val="24"/>
        </w:rPr>
        <w:t xml:space="preserve"> gel figure of Western blot</w:t>
      </w:r>
      <w:r w:rsidRPr="00001AC1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</w:t>
      </w:r>
      <w:r w:rsidRPr="00633679">
        <w:rPr>
          <w:rFonts w:cs="Times New Roman"/>
          <w:szCs w:val="24"/>
        </w:rPr>
        <w:t xml:space="preserve">The three </w:t>
      </w:r>
      <w:proofErr w:type="gramStart"/>
      <w:r w:rsidRPr="00633679">
        <w:rPr>
          <w:rFonts w:cs="Times New Roman"/>
          <w:szCs w:val="24"/>
        </w:rPr>
        <w:t>picture</w:t>
      </w:r>
      <w:proofErr w:type="gramEnd"/>
      <w:r w:rsidRPr="00633679">
        <w:rPr>
          <w:rFonts w:cs="Times New Roman"/>
          <w:szCs w:val="24"/>
        </w:rPr>
        <w:t xml:space="preserve"> was obtained </w:t>
      </w:r>
      <w:proofErr w:type="spellStart"/>
      <w:r w:rsidRPr="00633679">
        <w:rPr>
          <w:rFonts w:cs="Times New Roman"/>
          <w:szCs w:val="24"/>
        </w:rPr>
        <w:t>form</w:t>
      </w:r>
      <w:proofErr w:type="spellEnd"/>
      <w:r w:rsidRPr="00633679">
        <w:rPr>
          <w:rFonts w:cs="Times New Roman"/>
          <w:szCs w:val="24"/>
        </w:rPr>
        <w:t xml:space="preserve"> the same PDVF membrane, and was incubated with anti-C1q antibody and </w:t>
      </w:r>
      <w:r w:rsidRPr="00633679">
        <w:rPr>
          <w:rFonts w:cs="Times New Roman" w:hint="eastAsia"/>
          <w:szCs w:val="24"/>
          <w:lang w:eastAsia="zh-CN"/>
        </w:rPr>
        <w:t>a</w:t>
      </w:r>
      <w:r w:rsidRPr="00633679">
        <w:rPr>
          <w:rFonts w:cs="Times New Roman"/>
          <w:szCs w:val="24"/>
          <w:lang w:eastAsia="zh-CN"/>
        </w:rPr>
        <w:t>nti</w:t>
      </w:r>
      <w:r w:rsidRPr="00633679">
        <w:rPr>
          <w:rFonts w:cs="Times New Roman"/>
          <w:szCs w:val="24"/>
        </w:rPr>
        <w:t>-</w:t>
      </w:r>
      <w:r w:rsidRPr="00633679">
        <w:rPr>
          <w:rFonts w:cs="Times New Roman"/>
          <w:szCs w:val="24"/>
          <w:lang w:eastAsia="zh-CN"/>
        </w:rPr>
        <w:t xml:space="preserve">β-actin antibody separately. </w:t>
      </w:r>
    </w:p>
    <w:p w14:paraId="5E53F857" w14:textId="4F22D744" w:rsidR="00713111" w:rsidRDefault="00713111" w:rsidP="00713111">
      <w:pPr>
        <w:pStyle w:val="2"/>
      </w:pPr>
      <w:r w:rsidRPr="0001436A">
        <w:t>Supplementary</w:t>
      </w:r>
      <w:r w:rsidRPr="001549D3">
        <w:t xml:space="preserve"> </w:t>
      </w:r>
      <w:r>
        <w:t>V</w:t>
      </w:r>
      <w:r>
        <w:rPr>
          <w:rFonts w:asciiTheme="minorEastAsia" w:eastAsiaTheme="minorEastAsia" w:hAnsiTheme="minorEastAsia"/>
          <w:lang w:eastAsia="zh-CN"/>
        </w:rPr>
        <w:t>i</w:t>
      </w:r>
      <w:r>
        <w:t>deo</w:t>
      </w:r>
    </w:p>
    <w:p w14:paraId="06A93B33" w14:textId="369CB6CF" w:rsidR="00713111" w:rsidRPr="00713111" w:rsidRDefault="00713111" w:rsidP="00713111"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Video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713111">
        <w:t xml:space="preserve"> </w:t>
      </w:r>
      <w:r w:rsidRPr="00713111">
        <w:rPr>
          <w:b/>
          <w:bCs/>
        </w:rPr>
        <w:t>Three-dimensional maps of complement, microglia and synapse staining</w:t>
      </w:r>
      <w:r w:rsidRPr="00713111">
        <w:rPr>
          <w:b/>
          <w:bCs/>
        </w:rPr>
        <w:t>.</w:t>
      </w:r>
    </w:p>
    <w:p w14:paraId="7B65BC41" w14:textId="10D534B7" w:rsidR="00DE23E8" w:rsidRPr="001549D3" w:rsidRDefault="00DE23E8" w:rsidP="00654E8F">
      <w:pPr>
        <w:spacing w:before="240"/>
        <w:rPr>
          <w:rFonts w:hint="eastAsia"/>
          <w:lang w:eastAsia="zh-CN"/>
        </w:rPr>
      </w:pPr>
      <w:bookmarkStart w:id="0" w:name="_GoBack"/>
      <w:bookmarkEnd w:id="0"/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BE15" w14:textId="77777777" w:rsidR="00830851" w:rsidRDefault="00830851" w:rsidP="00117666">
      <w:pPr>
        <w:spacing w:after="0"/>
      </w:pPr>
      <w:r>
        <w:separator/>
      </w:r>
    </w:p>
  </w:endnote>
  <w:endnote w:type="continuationSeparator" w:id="0">
    <w:p w14:paraId="0536E9E9" w14:textId="77777777" w:rsidR="00830851" w:rsidRDefault="0083085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E505" w14:textId="77777777" w:rsidR="00830851" w:rsidRDefault="00830851" w:rsidP="00117666">
      <w:pPr>
        <w:spacing w:after="0"/>
      </w:pPr>
      <w:r>
        <w:separator/>
      </w:r>
    </w:p>
  </w:footnote>
  <w:footnote w:type="continuationSeparator" w:id="0">
    <w:p w14:paraId="01D8D6D2" w14:textId="77777777" w:rsidR="00830851" w:rsidRDefault="0083085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AC1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7A6E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3679"/>
    <w:rsid w:val="006375C7"/>
    <w:rsid w:val="00654E8F"/>
    <w:rsid w:val="00660D05"/>
    <w:rsid w:val="006820B1"/>
    <w:rsid w:val="006B7D14"/>
    <w:rsid w:val="00701727"/>
    <w:rsid w:val="0070566C"/>
    <w:rsid w:val="00713111"/>
    <w:rsid w:val="00714C50"/>
    <w:rsid w:val="00725A7D"/>
    <w:rsid w:val="007501BE"/>
    <w:rsid w:val="00753A0A"/>
    <w:rsid w:val="00790BB3"/>
    <w:rsid w:val="007C206C"/>
    <w:rsid w:val="00817DD6"/>
    <w:rsid w:val="00830851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73E57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CDB5B5-FD61-486E-AF02-1E39F79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yirong xin</cp:lastModifiedBy>
  <cp:revision>4</cp:revision>
  <cp:lastPrinted>2013-10-03T12:51:00Z</cp:lastPrinted>
  <dcterms:created xsi:type="dcterms:W3CDTF">2019-08-31T15:54:00Z</dcterms:created>
  <dcterms:modified xsi:type="dcterms:W3CDTF">2019-10-11T08:03:00Z</dcterms:modified>
</cp:coreProperties>
</file>