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2EC" w:rsidRDefault="00BD1435" w:rsidP="003162EC">
      <w:pPr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 xml:space="preserve">Supplementary </w:t>
      </w:r>
      <w:r>
        <w:rPr>
          <w:rFonts w:ascii="Times New Roman" w:hAnsi="Times New Roman" w:cs="Times New Roman" w:hint="eastAsia"/>
          <w:b/>
        </w:rPr>
        <w:t xml:space="preserve">Figure </w:t>
      </w:r>
      <w:r w:rsidR="003162EC">
        <w:rPr>
          <w:rFonts w:ascii="Times New Roman" w:hAnsi="Times New Roman" w:cs="Times New Roman" w:hint="eastAsia"/>
          <w:b/>
        </w:rPr>
        <w:t>1.</w:t>
      </w:r>
      <w:proofErr w:type="gramEnd"/>
      <w:r w:rsidR="003162EC">
        <w:rPr>
          <w:rFonts w:ascii="Times New Roman" w:hAnsi="Times New Roman" w:cs="Times New Roman" w:hint="eastAsia"/>
          <w:b/>
        </w:rPr>
        <w:t xml:space="preserve"> </w:t>
      </w:r>
      <w:proofErr w:type="gramStart"/>
      <w:r w:rsidR="003162EC" w:rsidRPr="003162EC">
        <w:rPr>
          <w:rFonts w:ascii="Times New Roman" w:hAnsi="Times New Roman" w:cs="Times New Roman"/>
          <w:b/>
        </w:rPr>
        <w:t xml:space="preserve">Comparison of the </w:t>
      </w:r>
      <w:r w:rsidR="003162EC">
        <w:rPr>
          <w:rFonts w:ascii="Times New Roman" w:hAnsi="Times New Roman" w:cs="Times New Roman"/>
          <w:b/>
        </w:rPr>
        <w:t>Mendelian Randomization (MR) s</w:t>
      </w:r>
      <w:r w:rsidR="003162EC" w:rsidRPr="003162EC">
        <w:rPr>
          <w:rFonts w:ascii="Times New Roman" w:hAnsi="Times New Roman" w:cs="Times New Roman"/>
          <w:b/>
        </w:rPr>
        <w:t xml:space="preserve">tudy and </w:t>
      </w:r>
      <w:r w:rsidR="003162EC">
        <w:rPr>
          <w:rFonts w:ascii="Times New Roman" w:hAnsi="Times New Roman" w:cs="Times New Roman"/>
          <w:b/>
        </w:rPr>
        <w:t>o</w:t>
      </w:r>
      <w:r w:rsidR="003162EC" w:rsidRPr="003162EC">
        <w:rPr>
          <w:rFonts w:ascii="Times New Roman" w:hAnsi="Times New Roman" w:cs="Times New Roman"/>
          <w:b/>
        </w:rPr>
        <w:t>bservational</w:t>
      </w:r>
      <w:r w:rsidR="003162EC">
        <w:rPr>
          <w:rFonts w:ascii="Times New Roman" w:hAnsi="Times New Roman" w:cs="Times New Roman"/>
          <w:b/>
        </w:rPr>
        <w:t xml:space="preserve"> s</w:t>
      </w:r>
      <w:r w:rsidR="003162EC" w:rsidRPr="003162EC">
        <w:rPr>
          <w:rFonts w:ascii="Times New Roman" w:hAnsi="Times New Roman" w:cs="Times New Roman"/>
          <w:b/>
        </w:rPr>
        <w:t xml:space="preserve">tudies of the </w:t>
      </w:r>
      <w:r w:rsidR="003162EC">
        <w:rPr>
          <w:rFonts w:ascii="Times New Roman" w:hAnsi="Times New Roman" w:cs="Times New Roman"/>
          <w:b/>
        </w:rPr>
        <w:t>association between telomere l</w:t>
      </w:r>
      <w:r w:rsidR="003162EC" w:rsidRPr="003162EC">
        <w:rPr>
          <w:rFonts w:ascii="Times New Roman" w:hAnsi="Times New Roman" w:cs="Times New Roman"/>
          <w:b/>
        </w:rPr>
        <w:t xml:space="preserve">ength and </w:t>
      </w:r>
      <w:r w:rsidR="003162EC">
        <w:rPr>
          <w:rFonts w:ascii="Times New Roman" w:hAnsi="Times New Roman" w:cs="Times New Roman"/>
          <w:b/>
        </w:rPr>
        <w:t>AD.</w:t>
      </w:r>
      <w:proofErr w:type="gramEnd"/>
      <w:r w:rsidR="003162EC">
        <w:rPr>
          <w:rFonts w:ascii="Times New Roman" w:hAnsi="Times New Roman" w:cs="Times New Roman"/>
          <w:b/>
        </w:rPr>
        <w:t xml:space="preserve"> </w:t>
      </w:r>
      <w:r w:rsidR="003162EC">
        <w:rPr>
          <w:rFonts w:ascii="Times New Roman" w:hAnsi="Times New Roman" w:cs="Times New Roman"/>
        </w:rPr>
        <w:t>W</w:t>
      </w:r>
      <w:r w:rsidR="003162EC" w:rsidRPr="003162EC">
        <w:rPr>
          <w:rFonts w:ascii="Times New Roman" w:hAnsi="Times New Roman" w:cs="Times New Roman"/>
        </w:rPr>
        <w:t>e compared our MR results with a meta-analysis of traditional observational studies of telomere length in AD (</w:t>
      </w:r>
      <w:proofErr w:type="spellStart"/>
      <w:r w:rsidR="003162EC" w:rsidRPr="003162EC">
        <w:rPr>
          <w:rFonts w:ascii="Times New Roman" w:hAnsi="Times New Roman" w:cs="Times New Roman"/>
        </w:rPr>
        <w:t>Forero</w:t>
      </w:r>
      <w:proofErr w:type="spellEnd"/>
      <w:r w:rsidR="003162EC" w:rsidRPr="003162EC">
        <w:rPr>
          <w:rFonts w:ascii="Times New Roman" w:hAnsi="Times New Roman" w:cs="Times New Roman"/>
        </w:rPr>
        <w:t xml:space="preserve"> et al., 2016) using Cochran Q statistic.</w:t>
      </w:r>
    </w:p>
    <w:p w:rsidR="003162EC" w:rsidRDefault="003162EC" w:rsidP="003162E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274310" cy="24696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plot.tif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81"/>
                    <a:stretch/>
                  </pic:blipFill>
                  <pic:spPr bwMode="auto">
                    <a:xfrm>
                      <a:off x="0" y="0"/>
                      <a:ext cx="5274310" cy="246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62EC" w:rsidRDefault="003162EC">
      <w:pPr>
        <w:rPr>
          <w:rFonts w:ascii="Times New Roman" w:hAnsi="Times New Roman" w:cs="Times New Roman"/>
          <w:b/>
        </w:rPr>
      </w:pPr>
    </w:p>
    <w:p w:rsidR="003162EC" w:rsidRDefault="003162EC">
      <w:pPr>
        <w:widowControl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5525E1" w:rsidRDefault="00BD1435">
      <w:pPr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lastRenderedPageBreak/>
        <w:t xml:space="preserve">Supplementary Table </w:t>
      </w:r>
      <w:r w:rsidR="00A34700" w:rsidRPr="00A34700">
        <w:rPr>
          <w:rFonts w:ascii="Times New Roman" w:hAnsi="Times New Roman" w:cs="Times New Roman"/>
          <w:b/>
        </w:rPr>
        <w:t>1.</w:t>
      </w:r>
      <w:proofErr w:type="gramEnd"/>
      <w:r w:rsidR="00A34700" w:rsidRPr="00A34700">
        <w:rPr>
          <w:rFonts w:ascii="Times New Roman" w:hAnsi="Times New Roman" w:cs="Times New Roman"/>
          <w:b/>
        </w:rPr>
        <w:t xml:space="preserve"> </w:t>
      </w:r>
      <w:r w:rsidR="00A34700">
        <w:rPr>
          <w:rFonts w:ascii="Times New Roman" w:hAnsi="Times New Roman" w:cs="Times New Roman"/>
          <w:b/>
        </w:rPr>
        <w:t xml:space="preserve">Linkage disequilibrium-based </w:t>
      </w:r>
      <w:r w:rsidR="00A34700" w:rsidRPr="00A34700">
        <w:rPr>
          <w:rFonts w:ascii="Times New Roman" w:hAnsi="Times New Roman" w:cs="Times New Roman"/>
          <w:b/>
        </w:rPr>
        <w:t xml:space="preserve">clumping results of 16 </w:t>
      </w:r>
      <w:r w:rsidR="00A34700">
        <w:rPr>
          <w:rFonts w:ascii="Times New Roman" w:hAnsi="Times New Roman" w:cs="Times New Roman"/>
          <w:b/>
        </w:rPr>
        <w:t xml:space="preserve">genome-wide </w:t>
      </w:r>
      <w:r w:rsidR="00A34700" w:rsidRPr="00A34700">
        <w:rPr>
          <w:rFonts w:ascii="Times New Roman" w:hAnsi="Times New Roman" w:cs="Times New Roman"/>
          <w:b/>
        </w:rPr>
        <w:t>associated SNPs</w:t>
      </w:r>
      <w:r w:rsidR="00A34700">
        <w:rPr>
          <w:rFonts w:ascii="Times New Roman" w:hAnsi="Times New Roman" w:cs="Times New Roman"/>
          <w:b/>
        </w:rPr>
        <w:t xml:space="preserve"> for telomere length.</w:t>
      </w:r>
    </w:p>
    <w:tbl>
      <w:tblPr>
        <w:tblStyle w:val="a5"/>
        <w:tblW w:w="8635" w:type="dxa"/>
        <w:tblLook w:val="04A0" w:firstRow="1" w:lastRow="0" w:firstColumn="1" w:lastColumn="0" w:noHBand="0" w:noVBand="1"/>
      </w:tblPr>
      <w:tblGrid>
        <w:gridCol w:w="841"/>
        <w:gridCol w:w="1161"/>
        <w:gridCol w:w="1307"/>
        <w:gridCol w:w="992"/>
        <w:gridCol w:w="963"/>
        <w:gridCol w:w="3371"/>
      </w:tblGrid>
      <w:tr w:rsidR="00913B35" w:rsidRPr="00913B35" w:rsidTr="003162EC">
        <w:trPr>
          <w:trHeight w:val="270"/>
        </w:trPr>
        <w:tc>
          <w:tcPr>
            <w:tcW w:w="841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CHR</w:t>
            </w:r>
          </w:p>
        </w:tc>
        <w:tc>
          <w:tcPr>
            <w:tcW w:w="1161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B35">
              <w:rPr>
                <w:rFonts w:ascii="Times New Roman" w:hAnsi="Times New Roman" w:cs="Times New Roman" w:hint="eastAsia"/>
                <w:b/>
              </w:rPr>
              <w:t>BP</w:t>
            </w:r>
          </w:p>
        </w:tc>
        <w:tc>
          <w:tcPr>
            <w:tcW w:w="1307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B35">
              <w:rPr>
                <w:rFonts w:ascii="Times New Roman" w:hAnsi="Times New Roman" w:cs="Times New Roman" w:hint="eastAsia"/>
                <w:b/>
              </w:rPr>
              <w:t>SNP</w:t>
            </w:r>
          </w:p>
        </w:tc>
        <w:tc>
          <w:tcPr>
            <w:tcW w:w="992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B35">
              <w:rPr>
                <w:rFonts w:ascii="Times New Roman" w:hAnsi="Times New Roman" w:cs="Times New Roman" w:hint="eastAsia"/>
                <w:b/>
              </w:rPr>
              <w:t>P</w:t>
            </w:r>
          </w:p>
        </w:tc>
        <w:tc>
          <w:tcPr>
            <w:tcW w:w="963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B35">
              <w:rPr>
                <w:rFonts w:ascii="Times New Roman" w:hAnsi="Times New Roman" w:cs="Times New Roman" w:hint="eastAsia"/>
                <w:b/>
              </w:rPr>
              <w:t>Number</w:t>
            </w:r>
          </w:p>
        </w:tc>
        <w:tc>
          <w:tcPr>
            <w:tcW w:w="3371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3B35">
              <w:rPr>
                <w:rFonts w:ascii="Times New Roman" w:hAnsi="Times New Roman" w:cs="Times New Roman" w:hint="eastAsia"/>
                <w:b/>
              </w:rPr>
              <w:t>Clumped SNPs</w:t>
            </w:r>
          </w:p>
        </w:tc>
      </w:tr>
      <w:tr w:rsidR="00913B35" w:rsidRPr="00913B35" w:rsidTr="003162EC">
        <w:trPr>
          <w:trHeight w:val="270"/>
        </w:trPr>
        <w:tc>
          <w:tcPr>
            <w:tcW w:w="841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3</w:t>
            </w:r>
          </w:p>
        </w:tc>
        <w:tc>
          <w:tcPr>
            <w:tcW w:w="1161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169492101</w:t>
            </w:r>
          </w:p>
        </w:tc>
        <w:tc>
          <w:tcPr>
            <w:tcW w:w="1307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rs10936599</w:t>
            </w:r>
          </w:p>
        </w:tc>
        <w:tc>
          <w:tcPr>
            <w:tcW w:w="992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3.00E-31</w:t>
            </w:r>
          </w:p>
        </w:tc>
        <w:tc>
          <w:tcPr>
            <w:tcW w:w="963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3</w:t>
            </w:r>
          </w:p>
        </w:tc>
        <w:tc>
          <w:tcPr>
            <w:tcW w:w="3371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rs12696304,rs1317082,rs10936601</w:t>
            </w:r>
          </w:p>
        </w:tc>
      </w:tr>
      <w:tr w:rsidR="00913B35" w:rsidRPr="00913B35" w:rsidTr="003162EC">
        <w:trPr>
          <w:trHeight w:val="270"/>
        </w:trPr>
        <w:tc>
          <w:tcPr>
            <w:tcW w:w="841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5</w:t>
            </w:r>
          </w:p>
        </w:tc>
        <w:tc>
          <w:tcPr>
            <w:tcW w:w="1161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1286516</w:t>
            </w:r>
          </w:p>
        </w:tc>
        <w:tc>
          <w:tcPr>
            <w:tcW w:w="1307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rs2736100</w:t>
            </w:r>
          </w:p>
        </w:tc>
        <w:tc>
          <w:tcPr>
            <w:tcW w:w="992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4.38E-19</w:t>
            </w:r>
          </w:p>
        </w:tc>
        <w:tc>
          <w:tcPr>
            <w:tcW w:w="963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3371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N</w:t>
            </w:r>
            <w:r w:rsidR="00DE3029">
              <w:rPr>
                <w:rFonts w:ascii="Times New Roman" w:hAnsi="Times New Roman" w:cs="Times New Roman"/>
              </w:rPr>
              <w:t>.</w:t>
            </w:r>
            <w:r w:rsidRPr="00913B35">
              <w:rPr>
                <w:rFonts w:ascii="Times New Roman" w:hAnsi="Times New Roman" w:cs="Times New Roman" w:hint="eastAsia"/>
              </w:rPr>
              <w:t>A</w:t>
            </w:r>
            <w:r w:rsidR="00DE3029">
              <w:rPr>
                <w:rFonts w:ascii="Times New Roman" w:hAnsi="Times New Roman" w:cs="Times New Roman"/>
              </w:rPr>
              <w:t>.</w:t>
            </w:r>
          </w:p>
        </w:tc>
      </w:tr>
      <w:tr w:rsidR="00913B35" w:rsidRPr="00913B35" w:rsidTr="003162EC">
        <w:trPr>
          <w:trHeight w:val="270"/>
        </w:trPr>
        <w:tc>
          <w:tcPr>
            <w:tcW w:w="841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4</w:t>
            </w:r>
          </w:p>
        </w:tc>
        <w:tc>
          <w:tcPr>
            <w:tcW w:w="1161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164007820</w:t>
            </w:r>
          </w:p>
        </w:tc>
        <w:tc>
          <w:tcPr>
            <w:tcW w:w="1307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rs7675998</w:t>
            </w:r>
          </w:p>
        </w:tc>
        <w:tc>
          <w:tcPr>
            <w:tcW w:w="992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4.35E-16</w:t>
            </w:r>
          </w:p>
        </w:tc>
        <w:tc>
          <w:tcPr>
            <w:tcW w:w="963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3371" w:type="dxa"/>
            <w:noWrap/>
            <w:hideMark/>
          </w:tcPr>
          <w:p w:rsidR="00913B35" w:rsidRPr="00913B35" w:rsidRDefault="00DE3029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N</w:t>
            </w:r>
            <w:r>
              <w:rPr>
                <w:rFonts w:ascii="Times New Roman" w:hAnsi="Times New Roman" w:cs="Times New Roman"/>
              </w:rPr>
              <w:t>.</w:t>
            </w:r>
            <w:r w:rsidRPr="00913B35">
              <w:rPr>
                <w:rFonts w:ascii="Times New Roman" w:hAnsi="Times New Roman" w:cs="Times New Roman" w:hint="eastAsia"/>
              </w:rPr>
              <w:t>A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913B35" w:rsidRPr="00913B35" w:rsidTr="003162EC">
        <w:trPr>
          <w:trHeight w:val="270"/>
        </w:trPr>
        <w:tc>
          <w:tcPr>
            <w:tcW w:w="841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10</w:t>
            </w:r>
          </w:p>
        </w:tc>
        <w:tc>
          <w:tcPr>
            <w:tcW w:w="1161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105677897</w:t>
            </w:r>
          </w:p>
        </w:tc>
        <w:tc>
          <w:tcPr>
            <w:tcW w:w="1307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rs4387287</w:t>
            </w:r>
          </w:p>
        </w:tc>
        <w:tc>
          <w:tcPr>
            <w:tcW w:w="992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2.00E-11</w:t>
            </w:r>
          </w:p>
        </w:tc>
        <w:tc>
          <w:tcPr>
            <w:tcW w:w="963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2</w:t>
            </w:r>
          </w:p>
        </w:tc>
        <w:tc>
          <w:tcPr>
            <w:tcW w:w="3371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rs9419958,rs9420907</w:t>
            </w:r>
          </w:p>
        </w:tc>
      </w:tr>
      <w:tr w:rsidR="00913B35" w:rsidRPr="00913B35" w:rsidTr="003162EC">
        <w:trPr>
          <w:trHeight w:val="270"/>
        </w:trPr>
        <w:tc>
          <w:tcPr>
            <w:tcW w:w="841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3</w:t>
            </w:r>
          </w:p>
        </w:tc>
        <w:tc>
          <w:tcPr>
            <w:tcW w:w="1161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58376019</w:t>
            </w:r>
          </w:p>
        </w:tc>
        <w:tc>
          <w:tcPr>
            <w:tcW w:w="1307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rs6772228</w:t>
            </w:r>
          </w:p>
        </w:tc>
        <w:tc>
          <w:tcPr>
            <w:tcW w:w="992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3.91E-10</w:t>
            </w:r>
          </w:p>
        </w:tc>
        <w:tc>
          <w:tcPr>
            <w:tcW w:w="963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3371" w:type="dxa"/>
            <w:noWrap/>
            <w:hideMark/>
          </w:tcPr>
          <w:p w:rsidR="00913B35" w:rsidRPr="00913B35" w:rsidRDefault="00DE3029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N</w:t>
            </w:r>
            <w:r>
              <w:rPr>
                <w:rFonts w:ascii="Times New Roman" w:hAnsi="Times New Roman" w:cs="Times New Roman"/>
              </w:rPr>
              <w:t>.</w:t>
            </w:r>
            <w:r w:rsidRPr="00913B35">
              <w:rPr>
                <w:rFonts w:ascii="Times New Roman" w:hAnsi="Times New Roman" w:cs="Times New Roman" w:hint="eastAsia"/>
              </w:rPr>
              <w:t>A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913B35" w:rsidRPr="00913B35" w:rsidTr="003162EC">
        <w:trPr>
          <w:trHeight w:val="270"/>
        </w:trPr>
        <w:tc>
          <w:tcPr>
            <w:tcW w:w="841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2</w:t>
            </w:r>
          </w:p>
        </w:tc>
        <w:tc>
          <w:tcPr>
            <w:tcW w:w="1161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54475866</w:t>
            </w:r>
          </w:p>
        </w:tc>
        <w:tc>
          <w:tcPr>
            <w:tcW w:w="1307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rs11125529</w:t>
            </w:r>
          </w:p>
        </w:tc>
        <w:tc>
          <w:tcPr>
            <w:tcW w:w="992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8.00E-10</w:t>
            </w:r>
          </w:p>
        </w:tc>
        <w:tc>
          <w:tcPr>
            <w:tcW w:w="963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3371" w:type="dxa"/>
            <w:noWrap/>
            <w:hideMark/>
          </w:tcPr>
          <w:p w:rsidR="00913B35" w:rsidRPr="00913B35" w:rsidRDefault="00DE3029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N</w:t>
            </w:r>
            <w:r>
              <w:rPr>
                <w:rFonts w:ascii="Times New Roman" w:hAnsi="Times New Roman" w:cs="Times New Roman"/>
              </w:rPr>
              <w:t>.</w:t>
            </w:r>
            <w:r w:rsidRPr="00913B35">
              <w:rPr>
                <w:rFonts w:ascii="Times New Roman" w:hAnsi="Times New Roman" w:cs="Times New Roman" w:hint="eastAsia"/>
              </w:rPr>
              <w:t>A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913B35" w:rsidRPr="00913B35" w:rsidTr="003162EC">
        <w:trPr>
          <w:trHeight w:val="270"/>
        </w:trPr>
        <w:tc>
          <w:tcPr>
            <w:tcW w:w="841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19</w:t>
            </w:r>
          </w:p>
        </w:tc>
        <w:tc>
          <w:tcPr>
            <w:tcW w:w="1161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22215441</w:t>
            </w:r>
          </w:p>
        </w:tc>
        <w:tc>
          <w:tcPr>
            <w:tcW w:w="1307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rs8105767</w:t>
            </w:r>
          </w:p>
        </w:tc>
        <w:tc>
          <w:tcPr>
            <w:tcW w:w="992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1.11E-09</w:t>
            </w:r>
          </w:p>
        </w:tc>
        <w:tc>
          <w:tcPr>
            <w:tcW w:w="963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3371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rs412658</w:t>
            </w:r>
          </w:p>
        </w:tc>
      </w:tr>
      <w:tr w:rsidR="00913B35" w:rsidRPr="00913B35" w:rsidTr="003162EC">
        <w:trPr>
          <w:trHeight w:val="270"/>
        </w:trPr>
        <w:tc>
          <w:tcPr>
            <w:tcW w:w="841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20</w:t>
            </w:r>
          </w:p>
        </w:tc>
        <w:tc>
          <w:tcPr>
            <w:tcW w:w="1161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62421622</w:t>
            </w:r>
          </w:p>
        </w:tc>
        <w:tc>
          <w:tcPr>
            <w:tcW w:w="1307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rs755017</w:t>
            </w:r>
          </w:p>
        </w:tc>
        <w:tc>
          <w:tcPr>
            <w:tcW w:w="992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6.71E-09</w:t>
            </w:r>
          </w:p>
        </w:tc>
        <w:tc>
          <w:tcPr>
            <w:tcW w:w="963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3371" w:type="dxa"/>
            <w:noWrap/>
            <w:hideMark/>
          </w:tcPr>
          <w:p w:rsidR="00913B35" w:rsidRPr="00913B35" w:rsidRDefault="00DE3029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N</w:t>
            </w:r>
            <w:r>
              <w:rPr>
                <w:rFonts w:ascii="Times New Roman" w:hAnsi="Times New Roman" w:cs="Times New Roman"/>
              </w:rPr>
              <w:t>.</w:t>
            </w:r>
            <w:r w:rsidRPr="00913B35">
              <w:rPr>
                <w:rFonts w:ascii="Times New Roman" w:hAnsi="Times New Roman" w:cs="Times New Roman" w:hint="eastAsia"/>
              </w:rPr>
              <w:t>A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913B35" w:rsidRPr="00913B35" w:rsidTr="003162EC">
        <w:trPr>
          <w:trHeight w:val="270"/>
        </w:trPr>
        <w:tc>
          <w:tcPr>
            <w:tcW w:w="841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17</w:t>
            </w:r>
          </w:p>
        </w:tc>
        <w:tc>
          <w:tcPr>
            <w:tcW w:w="1161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8136092</w:t>
            </w:r>
          </w:p>
        </w:tc>
        <w:tc>
          <w:tcPr>
            <w:tcW w:w="1307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rs3027234</w:t>
            </w:r>
          </w:p>
        </w:tc>
        <w:tc>
          <w:tcPr>
            <w:tcW w:w="992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2.00E-08</w:t>
            </w:r>
          </w:p>
        </w:tc>
        <w:tc>
          <w:tcPr>
            <w:tcW w:w="963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3371" w:type="dxa"/>
            <w:noWrap/>
            <w:hideMark/>
          </w:tcPr>
          <w:p w:rsidR="00913B35" w:rsidRPr="00913B35" w:rsidRDefault="00DE3029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N</w:t>
            </w:r>
            <w:r>
              <w:rPr>
                <w:rFonts w:ascii="Times New Roman" w:hAnsi="Times New Roman" w:cs="Times New Roman"/>
              </w:rPr>
              <w:t>.</w:t>
            </w:r>
            <w:r w:rsidRPr="00913B35">
              <w:rPr>
                <w:rFonts w:ascii="Times New Roman" w:hAnsi="Times New Roman" w:cs="Times New Roman" w:hint="eastAsia"/>
              </w:rPr>
              <w:t>A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913B35" w:rsidRPr="00913B35" w:rsidTr="003162EC">
        <w:trPr>
          <w:trHeight w:val="270"/>
        </w:trPr>
        <w:tc>
          <w:tcPr>
            <w:tcW w:w="841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20</w:t>
            </w:r>
          </w:p>
        </w:tc>
        <w:tc>
          <w:tcPr>
            <w:tcW w:w="1161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38129002</w:t>
            </w:r>
          </w:p>
        </w:tc>
        <w:tc>
          <w:tcPr>
            <w:tcW w:w="1307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rs6028466</w:t>
            </w:r>
          </w:p>
        </w:tc>
        <w:tc>
          <w:tcPr>
            <w:tcW w:w="992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2.57E-08</w:t>
            </w:r>
          </w:p>
        </w:tc>
        <w:tc>
          <w:tcPr>
            <w:tcW w:w="963" w:type="dxa"/>
            <w:noWrap/>
            <w:hideMark/>
          </w:tcPr>
          <w:p w:rsidR="00913B35" w:rsidRPr="00913B35" w:rsidRDefault="00913B35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3371" w:type="dxa"/>
            <w:noWrap/>
            <w:hideMark/>
          </w:tcPr>
          <w:p w:rsidR="00913B35" w:rsidRPr="00913B35" w:rsidRDefault="00DE3029" w:rsidP="003162E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35">
              <w:rPr>
                <w:rFonts w:ascii="Times New Roman" w:hAnsi="Times New Roman" w:cs="Times New Roman" w:hint="eastAsia"/>
              </w:rPr>
              <w:t>N</w:t>
            </w:r>
            <w:r>
              <w:rPr>
                <w:rFonts w:ascii="Times New Roman" w:hAnsi="Times New Roman" w:cs="Times New Roman"/>
              </w:rPr>
              <w:t>.</w:t>
            </w:r>
            <w:r w:rsidRPr="00913B35">
              <w:rPr>
                <w:rFonts w:ascii="Times New Roman" w:hAnsi="Times New Roman" w:cs="Times New Roman" w:hint="eastAsia"/>
              </w:rPr>
              <w:t>A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913B35" w:rsidRPr="00913B35" w:rsidRDefault="00913B35">
      <w:pPr>
        <w:rPr>
          <w:rFonts w:ascii="Times New Roman" w:hAnsi="Times New Roman" w:cs="Times New Roman"/>
          <w:b/>
        </w:rPr>
      </w:pPr>
      <w:r w:rsidRPr="00677A3D">
        <w:rPr>
          <w:rFonts w:ascii="Times New Roman" w:hAnsi="Times New Roman" w:cs="Times New Roman"/>
          <w:sz w:val="24"/>
          <w:szCs w:val="24"/>
        </w:rPr>
        <w:t xml:space="preserve">Abbreviations: SNP, single-nucleotide polymorphism; </w:t>
      </w:r>
      <w:proofErr w:type="spellStart"/>
      <w:r>
        <w:rPr>
          <w:rFonts w:ascii="Times New Roman" w:hAnsi="Times New Roman" w:cs="Times New Roman"/>
          <w:sz w:val="24"/>
          <w:szCs w:val="24"/>
        </w:rPr>
        <w:t>Chr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77A3D">
        <w:rPr>
          <w:rFonts w:ascii="Times New Roman" w:hAnsi="Times New Roman" w:cs="Times New Roman"/>
          <w:sz w:val="24"/>
          <w:szCs w:val="24"/>
        </w:rPr>
        <w:t>chromosome</w:t>
      </w:r>
      <w:r>
        <w:rPr>
          <w:rFonts w:ascii="Times New Roman" w:hAnsi="Times New Roman" w:cs="Times New Roman"/>
          <w:sz w:val="24"/>
          <w:szCs w:val="24"/>
        </w:rPr>
        <w:t xml:space="preserve">; BP, base position; </w:t>
      </w:r>
      <w:r w:rsidRPr="00913B35">
        <w:rPr>
          <w:rFonts w:ascii="Times New Roman" w:hAnsi="Times New Roman" w:cs="Times New Roman"/>
          <w:sz w:val="24"/>
          <w:szCs w:val="24"/>
        </w:rPr>
        <w:t>Number</w:t>
      </w:r>
      <w:r>
        <w:rPr>
          <w:rFonts w:ascii="Times New Roman" w:hAnsi="Times New Roman" w:cs="Times New Roman"/>
          <w:sz w:val="24"/>
          <w:szCs w:val="24"/>
        </w:rPr>
        <w:t>, the number of clumped SNPs;</w:t>
      </w:r>
      <w:r w:rsidRPr="00913B35">
        <w:t xml:space="preserve"> </w:t>
      </w:r>
      <w:r w:rsidRPr="00913B35">
        <w:rPr>
          <w:rFonts w:ascii="Times New Roman" w:hAnsi="Times New Roman" w:cs="Times New Roman"/>
          <w:sz w:val="24"/>
          <w:szCs w:val="24"/>
        </w:rPr>
        <w:t>Clumped SNPs</w:t>
      </w:r>
      <w:r>
        <w:rPr>
          <w:rFonts w:ascii="Times New Roman" w:hAnsi="Times New Roman" w:cs="Times New Roman"/>
          <w:sz w:val="24"/>
          <w:szCs w:val="24"/>
        </w:rPr>
        <w:t>, the l</w:t>
      </w:r>
      <w:r w:rsidRPr="00913B35">
        <w:rPr>
          <w:rFonts w:ascii="Times New Roman" w:hAnsi="Times New Roman" w:cs="Times New Roman"/>
          <w:sz w:val="24"/>
          <w:szCs w:val="24"/>
        </w:rPr>
        <w:t>ist of SNPs names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3B35">
        <w:rPr>
          <w:rFonts w:ascii="Times New Roman" w:hAnsi="Times New Roman" w:cs="Times New Roman"/>
          <w:sz w:val="24"/>
          <w:szCs w:val="24"/>
        </w:rPr>
        <w:t>clumped</w:t>
      </w:r>
      <w:r w:rsidR="00DE3029">
        <w:rPr>
          <w:rFonts w:ascii="Times New Roman" w:hAnsi="Times New Roman" w:cs="Times New Roman"/>
          <w:sz w:val="24"/>
          <w:szCs w:val="24"/>
        </w:rPr>
        <w:t xml:space="preserve">; </w:t>
      </w:r>
      <w:r w:rsidR="00DE3029" w:rsidRPr="00DE3029">
        <w:rPr>
          <w:rFonts w:ascii="Times New Roman" w:hAnsi="Times New Roman" w:cs="Times New Roman"/>
          <w:sz w:val="24"/>
          <w:szCs w:val="24"/>
        </w:rPr>
        <w:t>N.A.</w:t>
      </w:r>
      <w:r w:rsidR="00DE3029">
        <w:rPr>
          <w:rFonts w:ascii="Times New Roman" w:hAnsi="Times New Roman" w:cs="Times New Roman"/>
          <w:sz w:val="24"/>
          <w:szCs w:val="24"/>
        </w:rPr>
        <w:t xml:space="preserve">, </w:t>
      </w:r>
      <w:r w:rsidR="00DE3029" w:rsidRPr="00DE3029">
        <w:rPr>
          <w:rFonts w:ascii="Times New Roman" w:hAnsi="Times New Roman" w:cs="Times New Roman"/>
          <w:sz w:val="24"/>
          <w:szCs w:val="24"/>
        </w:rPr>
        <w:t>not available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913B35" w:rsidRPr="00913B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658" w:rsidRDefault="00280658" w:rsidP="00A34700">
      <w:r>
        <w:separator/>
      </w:r>
    </w:p>
  </w:endnote>
  <w:endnote w:type="continuationSeparator" w:id="0">
    <w:p w:rsidR="00280658" w:rsidRDefault="00280658" w:rsidP="00A34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658" w:rsidRDefault="00280658" w:rsidP="00A34700">
      <w:r>
        <w:separator/>
      </w:r>
    </w:p>
  </w:footnote>
  <w:footnote w:type="continuationSeparator" w:id="0">
    <w:p w:rsidR="00280658" w:rsidRDefault="00280658" w:rsidP="00A347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A82"/>
    <w:rsid w:val="000F71CB"/>
    <w:rsid w:val="00195A82"/>
    <w:rsid w:val="001E7FB9"/>
    <w:rsid w:val="00280658"/>
    <w:rsid w:val="003162EC"/>
    <w:rsid w:val="003B0707"/>
    <w:rsid w:val="00516FC8"/>
    <w:rsid w:val="005525E1"/>
    <w:rsid w:val="00913B35"/>
    <w:rsid w:val="00A34700"/>
    <w:rsid w:val="00BD1435"/>
    <w:rsid w:val="00BE021B"/>
    <w:rsid w:val="00DE3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347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3470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347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34700"/>
    <w:rPr>
      <w:sz w:val="18"/>
      <w:szCs w:val="18"/>
    </w:rPr>
  </w:style>
  <w:style w:type="table" w:styleId="a5">
    <w:name w:val="Table Grid"/>
    <w:basedOn w:val="a1"/>
    <w:uiPriority w:val="59"/>
    <w:rsid w:val="00913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3B070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B070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347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3470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347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34700"/>
    <w:rPr>
      <w:sz w:val="18"/>
      <w:szCs w:val="18"/>
    </w:rPr>
  </w:style>
  <w:style w:type="table" w:styleId="a5">
    <w:name w:val="Table Grid"/>
    <w:basedOn w:val="a1"/>
    <w:uiPriority w:val="59"/>
    <w:rsid w:val="00913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3B070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B070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9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164</Words>
  <Characters>936</Characters>
  <Application>Microsoft Office Word</Application>
  <DocSecurity>0</DocSecurity>
  <Lines>7</Lines>
  <Paragraphs>2</Paragraphs>
  <ScaleCrop>false</ScaleCrop>
  <Company>Microsoft</Company>
  <LinksUpToDate>false</LinksUpToDate>
  <CharactersWithSpaces>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gk</cp:lastModifiedBy>
  <cp:revision>2</cp:revision>
  <dcterms:created xsi:type="dcterms:W3CDTF">2019-10-09T11:11:00Z</dcterms:created>
  <dcterms:modified xsi:type="dcterms:W3CDTF">2019-10-09T11:11:00Z</dcterms:modified>
</cp:coreProperties>
</file>