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221D4" w14:textId="77777777" w:rsidR="009030B6" w:rsidRDefault="009030B6" w:rsidP="00DB154B">
      <w:pPr>
        <w:pStyle w:val="BodyTextIndent"/>
        <w:widowControl w:val="0"/>
        <w:autoSpaceDE/>
        <w:autoSpaceDN/>
        <w:spacing w:line="240" w:lineRule="auto"/>
        <w:ind w:firstLine="0"/>
        <w:jc w:val="center"/>
        <w:rPr>
          <w:b/>
          <w:szCs w:val="32"/>
          <w:lang w:val="en-US"/>
        </w:rPr>
      </w:pPr>
    </w:p>
    <w:p w14:paraId="7EC448FD" w14:textId="77777777" w:rsidR="009030B6" w:rsidRPr="009030B6" w:rsidRDefault="009030B6" w:rsidP="00DB154B">
      <w:pPr>
        <w:pStyle w:val="BodyTextIndent"/>
        <w:widowControl w:val="0"/>
        <w:autoSpaceDE/>
        <w:autoSpaceDN/>
        <w:spacing w:line="240" w:lineRule="auto"/>
        <w:ind w:firstLine="0"/>
        <w:jc w:val="center"/>
        <w:rPr>
          <w:b/>
          <w:szCs w:val="32"/>
          <w:lang w:val="en-US"/>
        </w:rPr>
      </w:pPr>
      <w:r w:rsidRPr="009030B6">
        <w:rPr>
          <w:b/>
          <w:szCs w:val="32"/>
          <w:lang w:val="en-US"/>
        </w:rPr>
        <w:t xml:space="preserve">Supplemental Materials for </w:t>
      </w:r>
    </w:p>
    <w:p w14:paraId="54EB0090" w14:textId="77777777" w:rsidR="009030B6" w:rsidRDefault="009030B6" w:rsidP="00DB154B">
      <w:pPr>
        <w:pStyle w:val="BodyTextIndent"/>
        <w:widowControl w:val="0"/>
        <w:autoSpaceDE/>
        <w:autoSpaceDN/>
        <w:spacing w:line="240" w:lineRule="auto"/>
        <w:ind w:firstLine="0"/>
        <w:jc w:val="center"/>
        <w:rPr>
          <w:b/>
          <w:szCs w:val="32"/>
          <w:lang w:val="en-US"/>
        </w:rPr>
      </w:pPr>
    </w:p>
    <w:p w14:paraId="79CC2346" w14:textId="77777777" w:rsidR="009030B6" w:rsidRPr="009030B6" w:rsidRDefault="009030B6" w:rsidP="00DB154B">
      <w:pPr>
        <w:pStyle w:val="BodyTextIndent"/>
        <w:widowControl w:val="0"/>
        <w:autoSpaceDE/>
        <w:autoSpaceDN/>
        <w:spacing w:line="240" w:lineRule="auto"/>
        <w:ind w:firstLine="0"/>
        <w:jc w:val="center"/>
        <w:rPr>
          <w:b/>
          <w:szCs w:val="32"/>
          <w:lang w:val="en-US"/>
        </w:rPr>
      </w:pPr>
    </w:p>
    <w:p w14:paraId="7506EE39" w14:textId="4B3105D3" w:rsidR="00822491" w:rsidRDefault="00822491" w:rsidP="00DB154B">
      <w:pPr>
        <w:pStyle w:val="BodyTextIndent"/>
        <w:widowControl w:val="0"/>
        <w:autoSpaceDE/>
        <w:autoSpaceDN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Surprise, Curiosity, and Confusion Promote Knowledge Exploration: Evidence for Robust Effects of Epistemic Emotions</w:t>
      </w:r>
    </w:p>
    <w:p w14:paraId="29A353A1" w14:textId="77777777" w:rsidR="009030B6" w:rsidRDefault="009030B6" w:rsidP="00147395">
      <w:pPr>
        <w:pStyle w:val="AuthorList"/>
      </w:pPr>
    </w:p>
    <w:p w14:paraId="4DB10602" w14:textId="03D90D56" w:rsidR="008E2B54" w:rsidRDefault="009030B6" w:rsidP="00147395">
      <w:pPr>
        <w:pStyle w:val="AuthorList"/>
      </w:pPr>
      <w:r>
        <w:t xml:space="preserve">This file includes: </w:t>
      </w:r>
    </w:p>
    <w:p w14:paraId="4CE2E64D" w14:textId="313CB505" w:rsidR="009030B6" w:rsidRPr="009030B6" w:rsidRDefault="009030B6" w:rsidP="009030B6">
      <w:pPr>
        <w:rPr>
          <w:szCs w:val="24"/>
        </w:rPr>
      </w:pPr>
      <w:r>
        <w:t>Table S1:</w:t>
      </w:r>
      <w:r w:rsidRPr="009030B6">
        <w:rPr>
          <w:i/>
          <w:szCs w:val="24"/>
        </w:rPr>
        <w:t xml:space="preserve"> </w:t>
      </w:r>
      <w:r w:rsidRPr="009030B6">
        <w:rPr>
          <w:szCs w:val="24"/>
        </w:rPr>
        <w:t>Path coefficients in Model 2 in Studies 1 and 2</w:t>
      </w:r>
    </w:p>
    <w:p w14:paraId="34FEEC6E" w14:textId="1B1AFBD4" w:rsidR="009030B6" w:rsidRDefault="009030B6" w:rsidP="009030B6">
      <w:pPr>
        <w:rPr>
          <w:bCs/>
          <w:i/>
          <w:szCs w:val="24"/>
        </w:rPr>
      </w:pPr>
      <w:r>
        <w:t>Table S2:</w:t>
      </w:r>
      <w:r w:rsidRPr="009030B6">
        <w:rPr>
          <w:i/>
          <w:szCs w:val="24"/>
        </w:rPr>
        <w:t xml:space="preserve"> </w:t>
      </w:r>
      <w:r w:rsidRPr="009030B6">
        <w:rPr>
          <w:szCs w:val="24"/>
        </w:rPr>
        <w:t>Mean Weighted Effect Sizes (</w:t>
      </w:r>
      <m:oMath>
        <m:acc>
          <m:accPr>
            <m:chr m:val="̅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ß</m:t>
            </m:r>
          </m:e>
        </m:acc>
      </m:oMath>
      <w:r w:rsidRPr="009030B6">
        <w:rPr>
          <w:szCs w:val="24"/>
        </w:rPr>
        <w:t>) in Model 2</w:t>
      </w:r>
      <w:r w:rsidRPr="009030B6">
        <w:rPr>
          <w:bCs/>
          <w:szCs w:val="24"/>
        </w:rPr>
        <w:t xml:space="preserve"> across Three Studies</w:t>
      </w:r>
    </w:p>
    <w:p w14:paraId="18CD3EA1" w14:textId="40CB52CB" w:rsidR="009030B6" w:rsidRPr="009030B6" w:rsidRDefault="009030B6" w:rsidP="009030B6"/>
    <w:p w14:paraId="7B04552C" w14:textId="77777777" w:rsidR="009030B6" w:rsidRDefault="009030B6">
      <w:pPr>
        <w:spacing w:before="0" w:after="20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14:paraId="48CA5E18" w14:textId="75EEEA6E" w:rsidR="00B24F9A" w:rsidRPr="005D28ED" w:rsidRDefault="009030B6" w:rsidP="00A87538">
      <w:pPr>
        <w:rPr>
          <w:bCs/>
          <w:szCs w:val="24"/>
        </w:rPr>
      </w:pPr>
      <w:r>
        <w:rPr>
          <w:bCs/>
          <w:szCs w:val="24"/>
        </w:rPr>
        <w:lastRenderedPageBreak/>
        <w:t>Table S1</w:t>
      </w:r>
    </w:p>
    <w:p w14:paraId="0F32D1A8" w14:textId="580B95D8" w:rsidR="00E55019" w:rsidRPr="00E55019" w:rsidRDefault="00E55019" w:rsidP="00A87538">
      <w:pPr>
        <w:rPr>
          <w:i/>
          <w:szCs w:val="24"/>
        </w:rPr>
      </w:pPr>
      <w:r>
        <w:rPr>
          <w:i/>
          <w:szCs w:val="24"/>
        </w:rPr>
        <w:t>Path coefficients in Model 2 in Studies 1 and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5"/>
        <w:gridCol w:w="747"/>
        <w:gridCol w:w="656"/>
        <w:gridCol w:w="827"/>
        <w:gridCol w:w="1297"/>
        <w:gridCol w:w="305"/>
        <w:gridCol w:w="698"/>
        <w:gridCol w:w="700"/>
        <w:gridCol w:w="702"/>
        <w:gridCol w:w="1371"/>
      </w:tblGrid>
      <w:tr w:rsidR="00B24F9A" w:rsidRPr="005D28ED" w14:paraId="687329C3" w14:textId="773E834F" w:rsidTr="00736A16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5F824" w14:textId="4F805AF5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4D4097" w14:textId="0A2E3A88" w:rsidR="00B24F9A" w:rsidRPr="005D28ED" w:rsidRDefault="00B24F9A" w:rsidP="00736A16">
            <w:pPr>
              <w:spacing w:before="20" w:afterLines="20" w:after="48"/>
              <w:jc w:val="center"/>
              <w:rPr>
                <w:sz w:val="20"/>
              </w:rPr>
            </w:pPr>
            <w:r w:rsidRPr="005D28ED">
              <w:rPr>
                <w:sz w:val="20"/>
              </w:rPr>
              <w:t>Incorrect answers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3AD95" w14:textId="2A88187F" w:rsidR="00B24F9A" w:rsidRPr="005D28ED" w:rsidRDefault="00B24F9A" w:rsidP="00736A16">
            <w:pPr>
              <w:spacing w:before="20" w:afterLines="20" w:after="48"/>
              <w:jc w:val="center"/>
              <w:rPr>
                <w:sz w:val="20"/>
              </w:rPr>
            </w:pP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1706F8" w14:textId="4220969B" w:rsidR="00B24F9A" w:rsidRPr="005D28ED" w:rsidRDefault="00B24F9A" w:rsidP="00736A16">
            <w:pPr>
              <w:spacing w:before="20" w:afterLines="20" w:after="48"/>
              <w:jc w:val="center"/>
              <w:rPr>
                <w:sz w:val="20"/>
              </w:rPr>
            </w:pPr>
            <w:r w:rsidRPr="005D28ED">
              <w:rPr>
                <w:sz w:val="20"/>
              </w:rPr>
              <w:t>Correct answers</w:t>
            </w:r>
          </w:p>
        </w:tc>
      </w:tr>
      <w:tr w:rsidR="00B24F9A" w:rsidRPr="005D28ED" w14:paraId="5CDA4883" w14:textId="3D3AAECE" w:rsidTr="00736A16">
        <w:tc>
          <w:tcPr>
            <w:tcW w:w="10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161D98" w14:textId="25BF745C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  <w:szCs w:val="20"/>
              </w:rPr>
              <w:t>Path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7A1E71" w14:textId="6E9056A8" w:rsidR="00B24F9A" w:rsidRPr="005D28ED" w:rsidRDefault="00B24F9A" w:rsidP="00736A16">
            <w:pPr>
              <w:spacing w:before="20" w:afterLines="20" w:after="48"/>
              <w:jc w:val="center"/>
              <w:rPr>
                <w:sz w:val="20"/>
              </w:rPr>
            </w:pPr>
            <w:r w:rsidRPr="005D28ED">
              <w:rPr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EEC72A" w14:textId="32596AB6" w:rsidR="00B24F9A" w:rsidRPr="005D28ED" w:rsidRDefault="00B24F9A" w:rsidP="00736A16">
            <w:pPr>
              <w:spacing w:before="20" w:afterLines="20" w:after="48"/>
              <w:jc w:val="center"/>
              <w:rPr>
                <w:sz w:val="20"/>
              </w:rPr>
            </w:pPr>
            <w:r w:rsidRPr="005D28ED">
              <w:rPr>
                <w:sz w:val="20"/>
              </w:rPr>
              <w:t>ß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5B889A" w14:textId="0C0C25C1" w:rsidR="00B24F9A" w:rsidRPr="005D28ED" w:rsidRDefault="00B24F9A" w:rsidP="00736A16">
            <w:pPr>
              <w:spacing w:before="20" w:afterLines="20" w:after="48"/>
              <w:jc w:val="center"/>
              <w:rPr>
                <w:sz w:val="20"/>
              </w:rPr>
            </w:pPr>
            <w:r w:rsidRPr="005D28ED">
              <w:rPr>
                <w:i/>
                <w:sz w:val="20"/>
              </w:rPr>
              <w:t>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943676" w14:textId="2C941B1A" w:rsidR="00B24F9A" w:rsidRPr="005D28ED" w:rsidRDefault="00515C8E" w:rsidP="00736A16">
            <w:pPr>
              <w:spacing w:before="20" w:afterLines="20" w:after="48"/>
              <w:jc w:val="center"/>
              <w:rPr>
                <w:sz w:val="20"/>
              </w:rPr>
            </w:pPr>
            <w:r w:rsidRPr="005D28ED">
              <w:rPr>
                <w:sz w:val="20"/>
                <w:szCs w:val="20"/>
              </w:rPr>
              <w:t>95% CI</w:t>
            </w:r>
          </w:p>
        </w:tc>
        <w:tc>
          <w:tcPr>
            <w:tcW w:w="164" w:type="pct"/>
            <w:vAlign w:val="bottom"/>
          </w:tcPr>
          <w:p w14:paraId="74FA47BF" w14:textId="48E07735" w:rsidR="00B24F9A" w:rsidRPr="005D28ED" w:rsidRDefault="00B24F9A" w:rsidP="00736A16">
            <w:pPr>
              <w:spacing w:before="20" w:afterLines="20" w:after="48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9F6665" w14:textId="3FEFC2DE" w:rsidR="00B24F9A" w:rsidRPr="005D28ED" w:rsidRDefault="00B24F9A" w:rsidP="00736A16">
            <w:pPr>
              <w:spacing w:before="20" w:afterLines="20" w:after="48"/>
              <w:jc w:val="center"/>
              <w:rPr>
                <w:sz w:val="20"/>
              </w:rPr>
            </w:pPr>
            <w:r w:rsidRPr="005D28ED">
              <w:rPr>
                <w:sz w:val="20"/>
                <w:szCs w:val="20"/>
              </w:rPr>
              <w:t>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27FBD8" w14:textId="6C138C92" w:rsidR="00B24F9A" w:rsidRPr="005D28ED" w:rsidRDefault="00B24F9A" w:rsidP="00736A16">
            <w:pPr>
              <w:spacing w:before="20" w:afterLines="20" w:after="48"/>
              <w:jc w:val="center"/>
              <w:rPr>
                <w:sz w:val="20"/>
              </w:rPr>
            </w:pPr>
            <w:r w:rsidRPr="005D28ED">
              <w:rPr>
                <w:sz w:val="20"/>
              </w:rPr>
              <w:t>ß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F56E6E" w14:textId="6152CB7A" w:rsidR="00B24F9A" w:rsidRPr="005D28ED" w:rsidRDefault="00B24F9A" w:rsidP="00736A16">
            <w:pPr>
              <w:spacing w:before="20" w:afterLines="20" w:after="48"/>
              <w:jc w:val="center"/>
              <w:rPr>
                <w:sz w:val="20"/>
              </w:rPr>
            </w:pPr>
            <w:r w:rsidRPr="005D28ED">
              <w:rPr>
                <w:i/>
                <w:sz w:val="20"/>
              </w:rPr>
              <w:t>p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9A2716" w14:textId="152EBDF9" w:rsidR="00B24F9A" w:rsidRPr="005D28ED" w:rsidRDefault="00515C8E" w:rsidP="00736A16">
            <w:pPr>
              <w:spacing w:before="20" w:afterLines="20" w:after="48"/>
              <w:jc w:val="center"/>
              <w:rPr>
                <w:sz w:val="20"/>
              </w:rPr>
            </w:pPr>
            <w:r w:rsidRPr="005D28ED">
              <w:rPr>
                <w:sz w:val="20"/>
                <w:szCs w:val="20"/>
              </w:rPr>
              <w:t>95% CI</w:t>
            </w:r>
          </w:p>
        </w:tc>
      </w:tr>
      <w:tr w:rsidR="00B24F9A" w:rsidRPr="005D28ED" w14:paraId="630F7140" w14:textId="5BE4AF0B" w:rsidTr="00736A16">
        <w:tc>
          <w:tcPr>
            <w:tcW w:w="10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CBB68" w14:textId="0F50FB44" w:rsidR="00B24F9A" w:rsidRPr="005D28ED" w:rsidRDefault="00B24F9A" w:rsidP="00736A16">
            <w:pPr>
              <w:spacing w:before="20" w:afterLines="20" w:after="48"/>
              <w:ind w:right="-109"/>
              <w:rPr>
                <w:sz w:val="20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4E5B40" w14:textId="6EDE2956" w:rsidR="00B24F9A" w:rsidRPr="005D28ED" w:rsidRDefault="00B24F9A" w:rsidP="00736A16">
            <w:pPr>
              <w:spacing w:before="20" w:afterLines="20" w:after="48"/>
              <w:ind w:left="-107" w:right="-107"/>
              <w:jc w:val="center"/>
              <w:rPr>
                <w:sz w:val="20"/>
              </w:rPr>
            </w:pPr>
            <w:r w:rsidRPr="005D28ED">
              <w:rPr>
                <w:i/>
                <w:sz w:val="20"/>
              </w:rPr>
              <w:t>Study 1</w:t>
            </w:r>
          </w:p>
        </w:tc>
      </w:tr>
      <w:tr w:rsidR="00B24F9A" w:rsidRPr="005D28ED" w14:paraId="60ECF702" w14:textId="51C281EA" w:rsidTr="00736A16">
        <w:tc>
          <w:tcPr>
            <w:tcW w:w="1069" w:type="pct"/>
            <w:vAlign w:val="center"/>
            <w:hideMark/>
          </w:tcPr>
          <w:p w14:paraId="62789DA2" w14:textId="6F1C1AED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Conf-Sur (a)</w:t>
            </w:r>
          </w:p>
        </w:tc>
        <w:tc>
          <w:tcPr>
            <w:tcW w:w="402" w:type="pct"/>
            <w:vAlign w:val="center"/>
            <w:hideMark/>
          </w:tcPr>
          <w:p w14:paraId="48443395" w14:textId="2441DF7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.611</w:t>
            </w:r>
          </w:p>
        </w:tc>
        <w:tc>
          <w:tcPr>
            <w:tcW w:w="353" w:type="pct"/>
            <w:vAlign w:val="center"/>
            <w:hideMark/>
          </w:tcPr>
          <w:p w14:paraId="7B7BABE6" w14:textId="0E260118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.660</w:t>
            </w:r>
          </w:p>
        </w:tc>
        <w:tc>
          <w:tcPr>
            <w:tcW w:w="445" w:type="pct"/>
            <w:vAlign w:val="center"/>
            <w:hideMark/>
          </w:tcPr>
          <w:p w14:paraId="527E8F6A" w14:textId="63049FA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698" w:type="pct"/>
            <w:vAlign w:val="center"/>
            <w:hideMark/>
          </w:tcPr>
          <w:p w14:paraId="5C50AEE5" w14:textId="06C6C705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[.623; .696]</w:t>
            </w:r>
          </w:p>
        </w:tc>
        <w:tc>
          <w:tcPr>
            <w:tcW w:w="164" w:type="pct"/>
            <w:vAlign w:val="center"/>
          </w:tcPr>
          <w:p w14:paraId="1E527BC8" w14:textId="12CDCFD4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  <w:hideMark/>
          </w:tcPr>
          <w:p w14:paraId="5D637368" w14:textId="7CAAB6A7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-.327</w:t>
            </w:r>
          </w:p>
        </w:tc>
        <w:tc>
          <w:tcPr>
            <w:tcW w:w="377" w:type="pct"/>
            <w:vAlign w:val="center"/>
            <w:hideMark/>
          </w:tcPr>
          <w:p w14:paraId="4B4F4F1F" w14:textId="3C2E1F2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-.533</w:t>
            </w:r>
          </w:p>
        </w:tc>
        <w:tc>
          <w:tcPr>
            <w:tcW w:w="378" w:type="pct"/>
            <w:vAlign w:val="center"/>
            <w:hideMark/>
          </w:tcPr>
          <w:p w14:paraId="3C9B3925" w14:textId="506EDA96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  <w:hideMark/>
          </w:tcPr>
          <w:p w14:paraId="29EC14F6" w14:textId="5B4DC66F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[-.583; -.483]</w:t>
            </w:r>
          </w:p>
        </w:tc>
      </w:tr>
      <w:tr w:rsidR="00B24F9A" w:rsidRPr="005D28ED" w14:paraId="596BDD0A" w14:textId="476DC573" w:rsidTr="00736A16">
        <w:tc>
          <w:tcPr>
            <w:tcW w:w="1069" w:type="pct"/>
            <w:vAlign w:val="center"/>
            <w:hideMark/>
          </w:tcPr>
          <w:p w14:paraId="7DCCF92A" w14:textId="2DFED5EF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 xml:space="preserve">Conf-Cur </w:t>
            </w:r>
          </w:p>
        </w:tc>
        <w:tc>
          <w:tcPr>
            <w:tcW w:w="402" w:type="pct"/>
            <w:vAlign w:val="center"/>
            <w:hideMark/>
          </w:tcPr>
          <w:p w14:paraId="3B7FC09C" w14:textId="2462093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-.037</w:t>
            </w:r>
          </w:p>
        </w:tc>
        <w:tc>
          <w:tcPr>
            <w:tcW w:w="353" w:type="pct"/>
            <w:vAlign w:val="center"/>
            <w:hideMark/>
          </w:tcPr>
          <w:p w14:paraId="2F0D005B" w14:textId="60076EB2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-.050</w:t>
            </w:r>
          </w:p>
        </w:tc>
        <w:tc>
          <w:tcPr>
            <w:tcW w:w="445" w:type="pct"/>
            <w:vAlign w:val="center"/>
            <w:hideMark/>
          </w:tcPr>
          <w:p w14:paraId="20D37B2D" w14:textId="182E90F6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.123</w:t>
            </w:r>
          </w:p>
        </w:tc>
        <w:tc>
          <w:tcPr>
            <w:tcW w:w="698" w:type="pct"/>
            <w:vAlign w:val="center"/>
            <w:hideMark/>
          </w:tcPr>
          <w:p w14:paraId="6C293833" w14:textId="26957750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[-.113; .014]</w:t>
            </w:r>
          </w:p>
        </w:tc>
        <w:tc>
          <w:tcPr>
            <w:tcW w:w="164" w:type="pct"/>
            <w:vAlign w:val="center"/>
          </w:tcPr>
          <w:p w14:paraId="045DE7FA" w14:textId="4F0EF979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  <w:hideMark/>
          </w:tcPr>
          <w:p w14:paraId="2199276E" w14:textId="0C8586C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-.160</w:t>
            </w:r>
          </w:p>
        </w:tc>
        <w:tc>
          <w:tcPr>
            <w:tcW w:w="377" w:type="pct"/>
            <w:vAlign w:val="center"/>
            <w:hideMark/>
          </w:tcPr>
          <w:p w14:paraId="0B8A76FD" w14:textId="798F4DE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-.216</w:t>
            </w:r>
          </w:p>
        </w:tc>
        <w:tc>
          <w:tcPr>
            <w:tcW w:w="378" w:type="pct"/>
            <w:vAlign w:val="center"/>
            <w:hideMark/>
          </w:tcPr>
          <w:p w14:paraId="5A037B16" w14:textId="09ABEB0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  <w:hideMark/>
          </w:tcPr>
          <w:p w14:paraId="5295D727" w14:textId="3F3DF85C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[-.263; -.168]</w:t>
            </w:r>
          </w:p>
        </w:tc>
      </w:tr>
      <w:tr w:rsidR="00B24F9A" w:rsidRPr="005D28ED" w14:paraId="28120000" w14:textId="65C624A5" w:rsidTr="00736A16">
        <w:tc>
          <w:tcPr>
            <w:tcW w:w="1069" w:type="pct"/>
            <w:vAlign w:val="center"/>
            <w:hideMark/>
          </w:tcPr>
          <w:p w14:paraId="1A0BBBBA" w14:textId="593CB96C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 xml:space="preserve">Conf-Con </w:t>
            </w:r>
          </w:p>
        </w:tc>
        <w:tc>
          <w:tcPr>
            <w:tcW w:w="402" w:type="pct"/>
            <w:vAlign w:val="center"/>
            <w:hideMark/>
          </w:tcPr>
          <w:p w14:paraId="4F2D820C" w14:textId="09A24C9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.125</w:t>
            </w:r>
          </w:p>
        </w:tc>
        <w:tc>
          <w:tcPr>
            <w:tcW w:w="353" w:type="pct"/>
            <w:vAlign w:val="center"/>
            <w:hideMark/>
          </w:tcPr>
          <w:p w14:paraId="1FE2D809" w14:textId="3261D77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.155</w:t>
            </w:r>
          </w:p>
        </w:tc>
        <w:tc>
          <w:tcPr>
            <w:tcW w:w="445" w:type="pct"/>
            <w:vAlign w:val="center"/>
            <w:hideMark/>
          </w:tcPr>
          <w:p w14:paraId="5C86844B" w14:textId="6E948F94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698" w:type="pct"/>
            <w:vAlign w:val="center"/>
            <w:hideMark/>
          </w:tcPr>
          <w:p w14:paraId="2F8E25D6" w14:textId="5E85D6CB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[.097; .212]</w:t>
            </w:r>
          </w:p>
        </w:tc>
        <w:tc>
          <w:tcPr>
            <w:tcW w:w="164" w:type="pct"/>
            <w:vAlign w:val="center"/>
          </w:tcPr>
          <w:p w14:paraId="7B4E4E7E" w14:textId="4F8E147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  <w:hideMark/>
          </w:tcPr>
          <w:p w14:paraId="06262A1E" w14:textId="18B32612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-.006</w:t>
            </w:r>
          </w:p>
        </w:tc>
        <w:tc>
          <w:tcPr>
            <w:tcW w:w="377" w:type="pct"/>
            <w:vAlign w:val="center"/>
            <w:hideMark/>
          </w:tcPr>
          <w:p w14:paraId="012A7B6C" w14:textId="2BC82D0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-.018</w:t>
            </w:r>
          </w:p>
        </w:tc>
        <w:tc>
          <w:tcPr>
            <w:tcW w:w="378" w:type="pct"/>
            <w:vAlign w:val="center"/>
            <w:hideMark/>
          </w:tcPr>
          <w:p w14:paraId="55CD8C64" w14:textId="3974FB27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.563</w:t>
            </w:r>
          </w:p>
        </w:tc>
        <w:tc>
          <w:tcPr>
            <w:tcW w:w="738" w:type="pct"/>
            <w:vAlign w:val="center"/>
            <w:hideMark/>
          </w:tcPr>
          <w:p w14:paraId="498FADF9" w14:textId="764C3CD1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[-.080; .044]</w:t>
            </w:r>
          </w:p>
        </w:tc>
      </w:tr>
      <w:tr w:rsidR="00B24F9A" w:rsidRPr="005D28ED" w14:paraId="1CE23761" w14:textId="414CA59C" w:rsidTr="00736A16">
        <w:tc>
          <w:tcPr>
            <w:tcW w:w="1069" w:type="pct"/>
            <w:vAlign w:val="center"/>
            <w:hideMark/>
          </w:tcPr>
          <w:p w14:paraId="5596D1F8" w14:textId="7D78BE68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Conf-Pri</w:t>
            </w:r>
          </w:p>
        </w:tc>
        <w:tc>
          <w:tcPr>
            <w:tcW w:w="402" w:type="pct"/>
            <w:vAlign w:val="center"/>
            <w:hideMark/>
          </w:tcPr>
          <w:p w14:paraId="16020C5C" w14:textId="1AB7DBE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.009</w:t>
            </w:r>
          </w:p>
        </w:tc>
        <w:tc>
          <w:tcPr>
            <w:tcW w:w="353" w:type="pct"/>
            <w:vAlign w:val="center"/>
            <w:hideMark/>
          </w:tcPr>
          <w:p w14:paraId="67A0E329" w14:textId="1A7B5FBF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.046</w:t>
            </w:r>
          </w:p>
        </w:tc>
        <w:tc>
          <w:tcPr>
            <w:tcW w:w="445" w:type="pct"/>
            <w:vAlign w:val="center"/>
            <w:hideMark/>
          </w:tcPr>
          <w:p w14:paraId="22378F83" w14:textId="0A14D26B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.059</w:t>
            </w:r>
          </w:p>
        </w:tc>
        <w:tc>
          <w:tcPr>
            <w:tcW w:w="698" w:type="pct"/>
            <w:vAlign w:val="center"/>
            <w:hideMark/>
          </w:tcPr>
          <w:p w14:paraId="4889527B" w14:textId="3250996D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[-.002; .093]</w:t>
            </w:r>
          </w:p>
        </w:tc>
        <w:tc>
          <w:tcPr>
            <w:tcW w:w="164" w:type="pct"/>
            <w:vAlign w:val="center"/>
          </w:tcPr>
          <w:p w14:paraId="572E13DF" w14:textId="591AA797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  <w:hideMark/>
          </w:tcPr>
          <w:p w14:paraId="1DBD2E07" w14:textId="6E9C2026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.110</w:t>
            </w:r>
          </w:p>
        </w:tc>
        <w:tc>
          <w:tcPr>
            <w:tcW w:w="377" w:type="pct"/>
            <w:vAlign w:val="center"/>
            <w:hideMark/>
          </w:tcPr>
          <w:p w14:paraId="7D9B781D" w14:textId="768A38E7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.198</w:t>
            </w:r>
          </w:p>
        </w:tc>
        <w:tc>
          <w:tcPr>
            <w:tcW w:w="378" w:type="pct"/>
            <w:vAlign w:val="center"/>
            <w:hideMark/>
          </w:tcPr>
          <w:p w14:paraId="505BEBDE" w14:textId="2FB5F3B9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  <w:hideMark/>
          </w:tcPr>
          <w:p w14:paraId="71747CBC" w14:textId="15BE5196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[.135; .262]</w:t>
            </w:r>
          </w:p>
        </w:tc>
      </w:tr>
      <w:tr w:rsidR="00B24F9A" w:rsidRPr="005D28ED" w14:paraId="7D7D365E" w14:textId="2A97E7BE" w:rsidTr="00736A16">
        <w:tc>
          <w:tcPr>
            <w:tcW w:w="1069" w:type="pct"/>
            <w:vAlign w:val="center"/>
            <w:hideMark/>
          </w:tcPr>
          <w:p w14:paraId="2D733A1D" w14:textId="347A1B67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Conf-Sha</w:t>
            </w:r>
          </w:p>
        </w:tc>
        <w:tc>
          <w:tcPr>
            <w:tcW w:w="402" w:type="pct"/>
            <w:vAlign w:val="center"/>
            <w:hideMark/>
          </w:tcPr>
          <w:p w14:paraId="38893504" w14:textId="4B7A0E1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.081</w:t>
            </w:r>
          </w:p>
        </w:tc>
        <w:tc>
          <w:tcPr>
            <w:tcW w:w="353" w:type="pct"/>
            <w:vAlign w:val="center"/>
            <w:hideMark/>
          </w:tcPr>
          <w:p w14:paraId="02C3A310" w14:textId="247A7F3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.155</w:t>
            </w:r>
          </w:p>
        </w:tc>
        <w:tc>
          <w:tcPr>
            <w:tcW w:w="445" w:type="pct"/>
            <w:vAlign w:val="center"/>
            <w:hideMark/>
          </w:tcPr>
          <w:p w14:paraId="265350AA" w14:textId="0A70119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698" w:type="pct"/>
            <w:vAlign w:val="center"/>
            <w:hideMark/>
          </w:tcPr>
          <w:p w14:paraId="654A57E9" w14:textId="32924066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[.101; .209]</w:t>
            </w:r>
          </w:p>
        </w:tc>
        <w:tc>
          <w:tcPr>
            <w:tcW w:w="164" w:type="pct"/>
            <w:vAlign w:val="center"/>
          </w:tcPr>
          <w:p w14:paraId="701B616E" w14:textId="2FBD56D5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  <w:hideMark/>
          </w:tcPr>
          <w:p w14:paraId="6575A65B" w14:textId="0DB8F1B0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-.017</w:t>
            </w:r>
          </w:p>
        </w:tc>
        <w:tc>
          <w:tcPr>
            <w:tcW w:w="377" w:type="pct"/>
            <w:vAlign w:val="center"/>
            <w:hideMark/>
          </w:tcPr>
          <w:p w14:paraId="6D7BD263" w14:textId="0B1CAB48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-.097</w:t>
            </w:r>
          </w:p>
        </w:tc>
        <w:tc>
          <w:tcPr>
            <w:tcW w:w="378" w:type="pct"/>
            <w:vAlign w:val="center"/>
            <w:hideMark/>
          </w:tcPr>
          <w:p w14:paraId="42431E4B" w14:textId="65E3A16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  <w:hideMark/>
          </w:tcPr>
          <w:p w14:paraId="23EE0687" w14:textId="78A69B12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[-.140; -.054]</w:t>
            </w:r>
          </w:p>
        </w:tc>
      </w:tr>
      <w:tr w:rsidR="00B24F9A" w:rsidRPr="005D28ED" w14:paraId="36D42482" w14:textId="228ABBA0" w:rsidTr="00736A16">
        <w:tc>
          <w:tcPr>
            <w:tcW w:w="1069" w:type="pct"/>
            <w:vAlign w:val="center"/>
            <w:hideMark/>
          </w:tcPr>
          <w:p w14:paraId="479B9F5F" w14:textId="20A23493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 xml:space="preserve">Conf-Expl </w:t>
            </w:r>
          </w:p>
        </w:tc>
        <w:tc>
          <w:tcPr>
            <w:tcW w:w="402" w:type="pct"/>
            <w:vAlign w:val="center"/>
            <w:hideMark/>
          </w:tcPr>
          <w:p w14:paraId="383DD6A7" w14:textId="09C7A8FF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.008</w:t>
            </w:r>
          </w:p>
        </w:tc>
        <w:tc>
          <w:tcPr>
            <w:tcW w:w="353" w:type="pct"/>
            <w:vAlign w:val="center"/>
            <w:hideMark/>
          </w:tcPr>
          <w:p w14:paraId="3760A806" w14:textId="4BAAFDF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.014</w:t>
            </w:r>
          </w:p>
        </w:tc>
        <w:tc>
          <w:tcPr>
            <w:tcW w:w="445" w:type="pct"/>
            <w:vAlign w:val="center"/>
            <w:hideMark/>
          </w:tcPr>
          <w:p w14:paraId="121AC27A" w14:textId="79DD3FC5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.676</w:t>
            </w:r>
          </w:p>
        </w:tc>
        <w:tc>
          <w:tcPr>
            <w:tcW w:w="698" w:type="pct"/>
            <w:vAlign w:val="center"/>
            <w:hideMark/>
          </w:tcPr>
          <w:p w14:paraId="27A3830F" w14:textId="50AB1E47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[-.052; .081]</w:t>
            </w:r>
          </w:p>
        </w:tc>
        <w:tc>
          <w:tcPr>
            <w:tcW w:w="164" w:type="pct"/>
            <w:vAlign w:val="center"/>
          </w:tcPr>
          <w:p w14:paraId="46E7ADE4" w14:textId="4FB56F8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  <w:hideMark/>
          </w:tcPr>
          <w:p w14:paraId="4106DCB1" w14:textId="7E851AF5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-.028</w:t>
            </w:r>
          </w:p>
        </w:tc>
        <w:tc>
          <w:tcPr>
            <w:tcW w:w="377" w:type="pct"/>
            <w:vAlign w:val="center"/>
            <w:hideMark/>
          </w:tcPr>
          <w:p w14:paraId="3F4D5C79" w14:textId="536825AF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-.047</w:t>
            </w:r>
          </w:p>
        </w:tc>
        <w:tc>
          <w:tcPr>
            <w:tcW w:w="378" w:type="pct"/>
            <w:vAlign w:val="center"/>
            <w:hideMark/>
          </w:tcPr>
          <w:p w14:paraId="15E1768F" w14:textId="5D7A8E0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.095</w:t>
            </w:r>
          </w:p>
        </w:tc>
        <w:tc>
          <w:tcPr>
            <w:tcW w:w="738" w:type="pct"/>
            <w:vAlign w:val="center"/>
            <w:hideMark/>
          </w:tcPr>
          <w:p w14:paraId="058E154F" w14:textId="2F13B81B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[-.102; .008]</w:t>
            </w:r>
          </w:p>
        </w:tc>
      </w:tr>
      <w:tr w:rsidR="00B24F9A" w:rsidRPr="005D28ED" w14:paraId="12EBF27E" w14:textId="244C6835" w:rsidTr="00736A16">
        <w:tc>
          <w:tcPr>
            <w:tcW w:w="1069" w:type="pct"/>
            <w:vAlign w:val="center"/>
            <w:hideMark/>
          </w:tcPr>
          <w:p w14:paraId="03895A89" w14:textId="3F4CBE78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Sur-Cur (b)</w:t>
            </w:r>
          </w:p>
        </w:tc>
        <w:tc>
          <w:tcPr>
            <w:tcW w:w="402" w:type="pct"/>
            <w:vAlign w:val="center"/>
            <w:hideMark/>
          </w:tcPr>
          <w:p w14:paraId="4762DBF0" w14:textId="7E33D729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.455</w:t>
            </w:r>
          </w:p>
        </w:tc>
        <w:tc>
          <w:tcPr>
            <w:tcW w:w="353" w:type="pct"/>
            <w:vAlign w:val="center"/>
            <w:hideMark/>
          </w:tcPr>
          <w:p w14:paraId="369C596F" w14:textId="25D22A5F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.565</w:t>
            </w:r>
          </w:p>
        </w:tc>
        <w:tc>
          <w:tcPr>
            <w:tcW w:w="445" w:type="pct"/>
            <w:vAlign w:val="center"/>
            <w:hideMark/>
          </w:tcPr>
          <w:p w14:paraId="271FC999" w14:textId="0AB03656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698" w:type="pct"/>
            <w:vAlign w:val="center"/>
            <w:hideMark/>
          </w:tcPr>
          <w:p w14:paraId="0985B6FF" w14:textId="07CA932E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[.493; .636]</w:t>
            </w:r>
          </w:p>
        </w:tc>
        <w:tc>
          <w:tcPr>
            <w:tcW w:w="164" w:type="pct"/>
            <w:vAlign w:val="center"/>
          </w:tcPr>
          <w:p w14:paraId="69CA01E4" w14:textId="017D094E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  <w:hideMark/>
          </w:tcPr>
          <w:p w14:paraId="05B77CF2" w14:textId="34DAB4A7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.482</w:t>
            </w:r>
          </w:p>
        </w:tc>
        <w:tc>
          <w:tcPr>
            <w:tcW w:w="377" w:type="pct"/>
            <w:vAlign w:val="center"/>
            <w:hideMark/>
          </w:tcPr>
          <w:p w14:paraId="6B40FFB7" w14:textId="455130C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.398</w:t>
            </w:r>
          </w:p>
        </w:tc>
        <w:tc>
          <w:tcPr>
            <w:tcW w:w="378" w:type="pct"/>
            <w:vAlign w:val="center"/>
            <w:hideMark/>
          </w:tcPr>
          <w:p w14:paraId="379F0B56" w14:textId="56CA0E69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  <w:hideMark/>
          </w:tcPr>
          <w:p w14:paraId="6B82C5D2" w14:textId="0DA594DC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[.343; .453]</w:t>
            </w:r>
          </w:p>
        </w:tc>
      </w:tr>
      <w:tr w:rsidR="00B24F9A" w:rsidRPr="005D28ED" w14:paraId="4BF9C165" w14:textId="4CD9F12D" w:rsidTr="00736A16">
        <w:tc>
          <w:tcPr>
            <w:tcW w:w="1069" w:type="pct"/>
            <w:vAlign w:val="center"/>
            <w:hideMark/>
          </w:tcPr>
          <w:p w14:paraId="00C28027" w14:textId="22467A25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Sur-Con (c)</w:t>
            </w:r>
          </w:p>
        </w:tc>
        <w:tc>
          <w:tcPr>
            <w:tcW w:w="402" w:type="pct"/>
            <w:vAlign w:val="center"/>
            <w:hideMark/>
          </w:tcPr>
          <w:p w14:paraId="40BB0A5F" w14:textId="04C89C76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.459</w:t>
            </w:r>
          </w:p>
        </w:tc>
        <w:tc>
          <w:tcPr>
            <w:tcW w:w="353" w:type="pct"/>
            <w:vAlign w:val="center"/>
            <w:hideMark/>
          </w:tcPr>
          <w:p w14:paraId="6289ACD0" w14:textId="1F27052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.526</w:t>
            </w:r>
          </w:p>
        </w:tc>
        <w:tc>
          <w:tcPr>
            <w:tcW w:w="445" w:type="pct"/>
            <w:vAlign w:val="center"/>
            <w:hideMark/>
          </w:tcPr>
          <w:p w14:paraId="56B785BF" w14:textId="36FC878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698" w:type="pct"/>
            <w:vAlign w:val="center"/>
            <w:hideMark/>
          </w:tcPr>
          <w:p w14:paraId="5992D696" w14:textId="5202BA61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[.464; .589]</w:t>
            </w:r>
          </w:p>
        </w:tc>
        <w:tc>
          <w:tcPr>
            <w:tcW w:w="164" w:type="pct"/>
            <w:vAlign w:val="center"/>
          </w:tcPr>
          <w:p w14:paraId="713F2F67" w14:textId="4DB4F228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  <w:hideMark/>
          </w:tcPr>
          <w:p w14:paraId="200A6660" w14:textId="31BAB6FB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.173</w:t>
            </w:r>
          </w:p>
        </w:tc>
        <w:tc>
          <w:tcPr>
            <w:tcW w:w="377" w:type="pct"/>
            <w:vAlign w:val="center"/>
            <w:hideMark/>
          </w:tcPr>
          <w:p w14:paraId="4A063030" w14:textId="630A9BD7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.347</w:t>
            </w:r>
          </w:p>
        </w:tc>
        <w:tc>
          <w:tcPr>
            <w:tcW w:w="378" w:type="pct"/>
            <w:vAlign w:val="center"/>
            <w:hideMark/>
          </w:tcPr>
          <w:p w14:paraId="6A738DEE" w14:textId="29096D16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  <w:hideMark/>
          </w:tcPr>
          <w:p w14:paraId="6E18E443" w14:textId="51E1572B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[.264; .429]</w:t>
            </w:r>
          </w:p>
        </w:tc>
      </w:tr>
      <w:tr w:rsidR="00B24F9A" w:rsidRPr="005D28ED" w14:paraId="6D781E39" w14:textId="251C6220" w:rsidTr="00736A16">
        <w:tc>
          <w:tcPr>
            <w:tcW w:w="1069" w:type="pct"/>
            <w:vAlign w:val="center"/>
            <w:hideMark/>
          </w:tcPr>
          <w:p w14:paraId="477D1E7A" w14:textId="60061C0B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Cur-Expl (d)</w:t>
            </w:r>
          </w:p>
        </w:tc>
        <w:tc>
          <w:tcPr>
            <w:tcW w:w="402" w:type="pct"/>
            <w:vAlign w:val="center"/>
            <w:hideMark/>
          </w:tcPr>
          <w:p w14:paraId="2606FF8B" w14:textId="656EC3E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.264</w:t>
            </w:r>
          </w:p>
        </w:tc>
        <w:tc>
          <w:tcPr>
            <w:tcW w:w="353" w:type="pct"/>
            <w:vAlign w:val="center"/>
            <w:hideMark/>
          </w:tcPr>
          <w:p w14:paraId="75864D70" w14:textId="655DB8E6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.337</w:t>
            </w:r>
          </w:p>
        </w:tc>
        <w:tc>
          <w:tcPr>
            <w:tcW w:w="445" w:type="pct"/>
            <w:vAlign w:val="center"/>
            <w:hideMark/>
          </w:tcPr>
          <w:p w14:paraId="3C55A8A4" w14:textId="578B3CC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698" w:type="pct"/>
            <w:vAlign w:val="center"/>
            <w:hideMark/>
          </w:tcPr>
          <w:p w14:paraId="3D336515" w14:textId="3C3FBFDB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[.276; .398]</w:t>
            </w:r>
          </w:p>
        </w:tc>
        <w:tc>
          <w:tcPr>
            <w:tcW w:w="164" w:type="pct"/>
            <w:vAlign w:val="center"/>
          </w:tcPr>
          <w:p w14:paraId="77B9B7BC" w14:textId="74B01716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  <w:hideMark/>
          </w:tcPr>
          <w:p w14:paraId="2ACA90B9" w14:textId="2272A1BA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.304</w:t>
            </w:r>
          </w:p>
        </w:tc>
        <w:tc>
          <w:tcPr>
            <w:tcW w:w="377" w:type="pct"/>
            <w:vAlign w:val="center"/>
            <w:hideMark/>
          </w:tcPr>
          <w:p w14:paraId="381ED290" w14:textId="22B32447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.378</w:t>
            </w:r>
          </w:p>
        </w:tc>
        <w:tc>
          <w:tcPr>
            <w:tcW w:w="378" w:type="pct"/>
            <w:vAlign w:val="center"/>
            <w:hideMark/>
          </w:tcPr>
          <w:p w14:paraId="1180B17C" w14:textId="4D838B1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  <w:hideMark/>
          </w:tcPr>
          <w:p w14:paraId="1125AD5A" w14:textId="2C968295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[.321; .436]</w:t>
            </w:r>
          </w:p>
        </w:tc>
      </w:tr>
      <w:tr w:rsidR="00B24F9A" w:rsidRPr="005D28ED" w14:paraId="30ACB97E" w14:textId="359637F2" w:rsidTr="00736A16">
        <w:tc>
          <w:tcPr>
            <w:tcW w:w="1069" w:type="pct"/>
            <w:vAlign w:val="center"/>
            <w:hideMark/>
          </w:tcPr>
          <w:p w14:paraId="342C6A51" w14:textId="4CED30DA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Con-Expl (e)</w:t>
            </w:r>
          </w:p>
        </w:tc>
        <w:tc>
          <w:tcPr>
            <w:tcW w:w="402" w:type="pct"/>
            <w:vAlign w:val="center"/>
            <w:hideMark/>
          </w:tcPr>
          <w:p w14:paraId="26F777C6" w14:textId="4278031F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.045</w:t>
            </w:r>
          </w:p>
        </w:tc>
        <w:tc>
          <w:tcPr>
            <w:tcW w:w="353" w:type="pct"/>
            <w:vAlign w:val="center"/>
            <w:hideMark/>
          </w:tcPr>
          <w:p w14:paraId="7EBAB24E" w14:textId="111C93A2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.062</w:t>
            </w:r>
          </w:p>
        </w:tc>
        <w:tc>
          <w:tcPr>
            <w:tcW w:w="445" w:type="pct"/>
            <w:vAlign w:val="center"/>
            <w:hideMark/>
          </w:tcPr>
          <w:p w14:paraId="5B575032" w14:textId="1058596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.060</w:t>
            </w:r>
          </w:p>
        </w:tc>
        <w:tc>
          <w:tcPr>
            <w:tcW w:w="698" w:type="pct"/>
            <w:vAlign w:val="center"/>
            <w:hideMark/>
          </w:tcPr>
          <w:p w14:paraId="3FAC83BA" w14:textId="0398236C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 xml:space="preserve">[-.003; .127] </w:t>
            </w:r>
          </w:p>
        </w:tc>
        <w:tc>
          <w:tcPr>
            <w:tcW w:w="164" w:type="pct"/>
            <w:vAlign w:val="center"/>
          </w:tcPr>
          <w:p w14:paraId="5846502F" w14:textId="7E938CBE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  <w:hideMark/>
          </w:tcPr>
          <w:p w14:paraId="1C7EFE35" w14:textId="7D8B6329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.029</w:t>
            </w:r>
          </w:p>
        </w:tc>
        <w:tc>
          <w:tcPr>
            <w:tcW w:w="377" w:type="pct"/>
            <w:vAlign w:val="center"/>
            <w:hideMark/>
          </w:tcPr>
          <w:p w14:paraId="4EEAF6A5" w14:textId="67680BC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.015</w:t>
            </w:r>
          </w:p>
        </w:tc>
        <w:tc>
          <w:tcPr>
            <w:tcW w:w="378" w:type="pct"/>
            <w:vAlign w:val="center"/>
            <w:hideMark/>
          </w:tcPr>
          <w:p w14:paraId="2704E50B" w14:textId="1D981906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.588</w:t>
            </w:r>
          </w:p>
        </w:tc>
        <w:tc>
          <w:tcPr>
            <w:tcW w:w="738" w:type="pct"/>
            <w:vAlign w:val="center"/>
            <w:hideMark/>
          </w:tcPr>
          <w:p w14:paraId="01D3AD51" w14:textId="250E6DC7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[-.038; .068]</w:t>
            </w:r>
          </w:p>
        </w:tc>
      </w:tr>
      <w:tr w:rsidR="00B24F9A" w:rsidRPr="005D28ED" w14:paraId="0FD2EA1E" w14:textId="353D3904" w:rsidTr="00736A16">
        <w:tc>
          <w:tcPr>
            <w:tcW w:w="1069" w:type="pct"/>
            <w:vAlign w:val="center"/>
            <w:hideMark/>
          </w:tcPr>
          <w:p w14:paraId="6D54F209" w14:textId="5EED11C8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Pri-Expl (h)</w:t>
            </w:r>
          </w:p>
        </w:tc>
        <w:tc>
          <w:tcPr>
            <w:tcW w:w="402" w:type="pct"/>
            <w:vAlign w:val="center"/>
            <w:hideMark/>
          </w:tcPr>
          <w:p w14:paraId="6ED63D40" w14:textId="47D021D0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.028</w:t>
            </w:r>
          </w:p>
        </w:tc>
        <w:tc>
          <w:tcPr>
            <w:tcW w:w="353" w:type="pct"/>
            <w:vAlign w:val="center"/>
            <w:hideMark/>
          </w:tcPr>
          <w:p w14:paraId="2BF8B55D" w14:textId="16AE0195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.010</w:t>
            </w:r>
          </w:p>
        </w:tc>
        <w:tc>
          <w:tcPr>
            <w:tcW w:w="445" w:type="pct"/>
            <w:vAlign w:val="center"/>
            <w:hideMark/>
          </w:tcPr>
          <w:p w14:paraId="7F528706" w14:textId="2C7F5C84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.801</w:t>
            </w:r>
          </w:p>
        </w:tc>
        <w:tc>
          <w:tcPr>
            <w:tcW w:w="698" w:type="pct"/>
            <w:vAlign w:val="center"/>
            <w:hideMark/>
          </w:tcPr>
          <w:p w14:paraId="1C12F402" w14:textId="64114D61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[-.066; .085]</w:t>
            </w:r>
          </w:p>
        </w:tc>
        <w:tc>
          <w:tcPr>
            <w:tcW w:w="164" w:type="pct"/>
            <w:vAlign w:val="center"/>
          </w:tcPr>
          <w:p w14:paraId="1E27A9C0" w14:textId="06D274B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  <w:hideMark/>
          </w:tcPr>
          <w:p w14:paraId="72A7E6FD" w14:textId="52D4F26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.067</w:t>
            </w:r>
          </w:p>
        </w:tc>
        <w:tc>
          <w:tcPr>
            <w:tcW w:w="377" w:type="pct"/>
            <w:vAlign w:val="center"/>
            <w:hideMark/>
          </w:tcPr>
          <w:p w14:paraId="2E55799D" w14:textId="4E63B29B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.062</w:t>
            </w:r>
          </w:p>
        </w:tc>
        <w:tc>
          <w:tcPr>
            <w:tcW w:w="378" w:type="pct"/>
            <w:vAlign w:val="center"/>
            <w:hideMark/>
          </w:tcPr>
          <w:p w14:paraId="20273FB3" w14:textId="61C7BAB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.017</w:t>
            </w:r>
          </w:p>
        </w:tc>
        <w:tc>
          <w:tcPr>
            <w:tcW w:w="738" w:type="pct"/>
            <w:vAlign w:val="center"/>
            <w:hideMark/>
          </w:tcPr>
          <w:p w14:paraId="1CC36A54" w14:textId="5EBDDFBD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[.011; .112]</w:t>
            </w:r>
          </w:p>
        </w:tc>
      </w:tr>
      <w:tr w:rsidR="00B24F9A" w:rsidRPr="005D28ED" w14:paraId="1FE07A9B" w14:textId="59673429" w:rsidTr="00736A16">
        <w:tc>
          <w:tcPr>
            <w:tcW w:w="1069" w:type="pct"/>
            <w:vAlign w:val="center"/>
            <w:hideMark/>
          </w:tcPr>
          <w:p w14:paraId="296C2CF5" w14:textId="08C122C0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Sha-Expl (i)</w:t>
            </w:r>
          </w:p>
        </w:tc>
        <w:tc>
          <w:tcPr>
            <w:tcW w:w="402" w:type="pct"/>
            <w:vAlign w:val="center"/>
            <w:hideMark/>
          </w:tcPr>
          <w:p w14:paraId="3605855A" w14:textId="745EE07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.002</w:t>
            </w:r>
          </w:p>
        </w:tc>
        <w:tc>
          <w:tcPr>
            <w:tcW w:w="353" w:type="pct"/>
            <w:vAlign w:val="center"/>
            <w:hideMark/>
          </w:tcPr>
          <w:p w14:paraId="0CD99914" w14:textId="76D6F2D9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.001</w:t>
            </w:r>
          </w:p>
        </w:tc>
        <w:tc>
          <w:tcPr>
            <w:tcW w:w="445" w:type="pct"/>
            <w:vAlign w:val="center"/>
            <w:hideMark/>
          </w:tcPr>
          <w:p w14:paraId="12D23D68" w14:textId="2F2F6E2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.950</w:t>
            </w:r>
          </w:p>
        </w:tc>
        <w:tc>
          <w:tcPr>
            <w:tcW w:w="698" w:type="pct"/>
            <w:vAlign w:val="center"/>
            <w:hideMark/>
          </w:tcPr>
          <w:p w14:paraId="268A678B" w14:textId="40794920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[-.041; .044]</w:t>
            </w:r>
          </w:p>
        </w:tc>
        <w:tc>
          <w:tcPr>
            <w:tcW w:w="164" w:type="pct"/>
            <w:vAlign w:val="center"/>
          </w:tcPr>
          <w:p w14:paraId="26B31225" w14:textId="07F7163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  <w:hideMark/>
          </w:tcPr>
          <w:p w14:paraId="3ECBD654" w14:textId="2D1CCBD2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.011</w:t>
            </w:r>
          </w:p>
        </w:tc>
        <w:tc>
          <w:tcPr>
            <w:tcW w:w="377" w:type="pct"/>
            <w:vAlign w:val="center"/>
            <w:hideMark/>
          </w:tcPr>
          <w:p w14:paraId="2CEA39E5" w14:textId="44C410D4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 xml:space="preserve">.003  </w:t>
            </w:r>
          </w:p>
        </w:tc>
        <w:tc>
          <w:tcPr>
            <w:tcW w:w="378" w:type="pct"/>
            <w:vAlign w:val="center"/>
            <w:hideMark/>
          </w:tcPr>
          <w:p w14:paraId="30BBD6D1" w14:textId="30C6712E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.898</w:t>
            </w:r>
          </w:p>
        </w:tc>
        <w:tc>
          <w:tcPr>
            <w:tcW w:w="738" w:type="pct"/>
            <w:vAlign w:val="center"/>
            <w:hideMark/>
          </w:tcPr>
          <w:p w14:paraId="312CD47D" w14:textId="7865186E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[-.047; .054]</w:t>
            </w:r>
          </w:p>
        </w:tc>
      </w:tr>
      <w:tr w:rsidR="00B24F9A" w:rsidRPr="005D28ED" w14:paraId="6F6CFEA9" w14:textId="6B8F21FE" w:rsidTr="00736A16">
        <w:tc>
          <w:tcPr>
            <w:tcW w:w="1069" w:type="pct"/>
            <w:vAlign w:val="center"/>
            <w:hideMark/>
          </w:tcPr>
          <w:p w14:paraId="01CC52D2" w14:textId="67490101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Sur-Cur-Expl (b + d)</w:t>
            </w:r>
          </w:p>
        </w:tc>
        <w:tc>
          <w:tcPr>
            <w:tcW w:w="402" w:type="pct"/>
            <w:vAlign w:val="center"/>
            <w:hideMark/>
          </w:tcPr>
          <w:p w14:paraId="1691F2D8" w14:textId="76B863B8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.073</w:t>
            </w:r>
          </w:p>
        </w:tc>
        <w:tc>
          <w:tcPr>
            <w:tcW w:w="353" w:type="pct"/>
            <w:vAlign w:val="center"/>
            <w:hideMark/>
          </w:tcPr>
          <w:p w14:paraId="781E16EB" w14:textId="311F1B44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---</w:t>
            </w:r>
          </w:p>
        </w:tc>
        <w:tc>
          <w:tcPr>
            <w:tcW w:w="445" w:type="pct"/>
            <w:vAlign w:val="center"/>
            <w:hideMark/>
          </w:tcPr>
          <w:p w14:paraId="35622D08" w14:textId="1165CF2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698" w:type="pct"/>
            <w:vAlign w:val="center"/>
            <w:hideMark/>
          </w:tcPr>
          <w:p w14:paraId="126668E5" w14:textId="55E17B35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[.054; .093]</w:t>
            </w:r>
          </w:p>
        </w:tc>
        <w:tc>
          <w:tcPr>
            <w:tcW w:w="164" w:type="pct"/>
            <w:vAlign w:val="center"/>
          </w:tcPr>
          <w:p w14:paraId="7DD2DCA0" w14:textId="4640872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  <w:hideMark/>
          </w:tcPr>
          <w:p w14:paraId="1D66D240" w14:textId="348CE5E4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-.048</w:t>
            </w:r>
          </w:p>
        </w:tc>
        <w:tc>
          <w:tcPr>
            <w:tcW w:w="377" w:type="pct"/>
            <w:vAlign w:val="center"/>
            <w:hideMark/>
          </w:tcPr>
          <w:p w14:paraId="0C9C98ED" w14:textId="1478E15A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---</w:t>
            </w:r>
          </w:p>
        </w:tc>
        <w:tc>
          <w:tcPr>
            <w:tcW w:w="378" w:type="pct"/>
            <w:vAlign w:val="center"/>
            <w:hideMark/>
          </w:tcPr>
          <w:p w14:paraId="6EA36DFF" w14:textId="7C6A067E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  <w:hideMark/>
          </w:tcPr>
          <w:p w14:paraId="0EBFCECB" w14:textId="21E50F78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[-.060; -.036]</w:t>
            </w:r>
          </w:p>
        </w:tc>
      </w:tr>
      <w:tr w:rsidR="00B24F9A" w:rsidRPr="005D28ED" w14:paraId="4DC97590" w14:textId="6D9772D6" w:rsidTr="00736A16">
        <w:tc>
          <w:tcPr>
            <w:tcW w:w="1069" w:type="pct"/>
            <w:vAlign w:val="center"/>
            <w:hideMark/>
          </w:tcPr>
          <w:p w14:paraId="43728D15" w14:textId="6D17FE56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Sur-Con-Expl (c + e)</w:t>
            </w:r>
          </w:p>
        </w:tc>
        <w:tc>
          <w:tcPr>
            <w:tcW w:w="402" w:type="pct"/>
            <w:vAlign w:val="center"/>
            <w:hideMark/>
          </w:tcPr>
          <w:p w14:paraId="1C9B49DB" w14:textId="4C852D3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.013</w:t>
            </w:r>
          </w:p>
        </w:tc>
        <w:tc>
          <w:tcPr>
            <w:tcW w:w="353" w:type="pct"/>
            <w:vAlign w:val="center"/>
            <w:hideMark/>
          </w:tcPr>
          <w:p w14:paraId="0C6D0744" w14:textId="69CCCFC9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---</w:t>
            </w:r>
          </w:p>
        </w:tc>
        <w:tc>
          <w:tcPr>
            <w:tcW w:w="445" w:type="pct"/>
            <w:vAlign w:val="center"/>
            <w:hideMark/>
          </w:tcPr>
          <w:p w14:paraId="4DBC71BA" w14:textId="714C2EDA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.067</w:t>
            </w:r>
          </w:p>
        </w:tc>
        <w:tc>
          <w:tcPr>
            <w:tcW w:w="698" w:type="pct"/>
            <w:vAlign w:val="center"/>
            <w:hideMark/>
          </w:tcPr>
          <w:p w14:paraId="5163C4FC" w14:textId="4728F43C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[-.001; .026]</w:t>
            </w:r>
          </w:p>
        </w:tc>
        <w:tc>
          <w:tcPr>
            <w:tcW w:w="164" w:type="pct"/>
            <w:vAlign w:val="center"/>
          </w:tcPr>
          <w:p w14:paraId="7B88DE45" w14:textId="092E7F0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  <w:hideMark/>
          </w:tcPr>
          <w:p w14:paraId="4CC3FE64" w14:textId="57CB481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-.002</w:t>
            </w:r>
          </w:p>
        </w:tc>
        <w:tc>
          <w:tcPr>
            <w:tcW w:w="377" w:type="pct"/>
            <w:vAlign w:val="center"/>
            <w:hideMark/>
          </w:tcPr>
          <w:p w14:paraId="16032FCD" w14:textId="0B2BAF61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---</w:t>
            </w:r>
          </w:p>
        </w:tc>
        <w:tc>
          <w:tcPr>
            <w:tcW w:w="378" w:type="pct"/>
            <w:vAlign w:val="center"/>
            <w:hideMark/>
          </w:tcPr>
          <w:p w14:paraId="134D8D6A" w14:textId="25F3E1B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.584</w:t>
            </w:r>
          </w:p>
        </w:tc>
        <w:tc>
          <w:tcPr>
            <w:tcW w:w="738" w:type="pct"/>
            <w:vAlign w:val="center"/>
            <w:hideMark/>
          </w:tcPr>
          <w:p w14:paraId="2136C8FE" w14:textId="11290452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[-.007; .004]</w:t>
            </w:r>
          </w:p>
        </w:tc>
      </w:tr>
      <w:tr w:rsidR="00B24F9A" w:rsidRPr="005D28ED" w14:paraId="58056B6C" w14:textId="04BF987D" w:rsidTr="00736A16">
        <w:tc>
          <w:tcPr>
            <w:tcW w:w="1069" w:type="pct"/>
            <w:vAlign w:val="center"/>
            <w:hideMark/>
          </w:tcPr>
          <w:p w14:paraId="44B0057B" w14:textId="661D6CA8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Conf-Sur-Cur-Expl</w:t>
            </w:r>
          </w:p>
          <w:p w14:paraId="2FCF164D" w14:textId="11DE5F0C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(a + b + d)</w:t>
            </w:r>
          </w:p>
        </w:tc>
        <w:tc>
          <w:tcPr>
            <w:tcW w:w="402" w:type="pct"/>
            <w:vAlign w:val="center"/>
            <w:hideMark/>
          </w:tcPr>
          <w:p w14:paraId="369760EA" w14:textId="1AF1060F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.120</w:t>
            </w:r>
          </w:p>
        </w:tc>
        <w:tc>
          <w:tcPr>
            <w:tcW w:w="353" w:type="pct"/>
            <w:vAlign w:val="center"/>
            <w:hideMark/>
          </w:tcPr>
          <w:p w14:paraId="686DBBC9" w14:textId="3DA58E32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---</w:t>
            </w:r>
          </w:p>
        </w:tc>
        <w:tc>
          <w:tcPr>
            <w:tcW w:w="445" w:type="pct"/>
            <w:vAlign w:val="center"/>
            <w:hideMark/>
          </w:tcPr>
          <w:p w14:paraId="54C9F27F" w14:textId="134CF280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698" w:type="pct"/>
            <w:vAlign w:val="center"/>
            <w:hideMark/>
          </w:tcPr>
          <w:p w14:paraId="6268E23A" w14:textId="3931FA19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[.089; .152]</w:t>
            </w:r>
          </w:p>
        </w:tc>
        <w:tc>
          <w:tcPr>
            <w:tcW w:w="164" w:type="pct"/>
            <w:vAlign w:val="center"/>
          </w:tcPr>
          <w:p w14:paraId="6CBBC114" w14:textId="4D5475C9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  <w:hideMark/>
          </w:tcPr>
          <w:p w14:paraId="79EB1FB0" w14:textId="3C377EA8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.147</w:t>
            </w:r>
          </w:p>
        </w:tc>
        <w:tc>
          <w:tcPr>
            <w:tcW w:w="377" w:type="pct"/>
            <w:vAlign w:val="center"/>
            <w:hideMark/>
          </w:tcPr>
          <w:p w14:paraId="4C2B93B4" w14:textId="5B191F9C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---</w:t>
            </w:r>
          </w:p>
        </w:tc>
        <w:tc>
          <w:tcPr>
            <w:tcW w:w="378" w:type="pct"/>
            <w:vAlign w:val="center"/>
            <w:hideMark/>
          </w:tcPr>
          <w:p w14:paraId="3ECE4877" w14:textId="6DDE89DF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  <w:hideMark/>
          </w:tcPr>
          <w:p w14:paraId="0ABEE289" w14:textId="234E0FC4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[.113; .181]</w:t>
            </w:r>
          </w:p>
        </w:tc>
      </w:tr>
      <w:tr w:rsidR="00B24F9A" w:rsidRPr="005D28ED" w14:paraId="126E7ECB" w14:textId="6E77E22D" w:rsidTr="00736A16">
        <w:tc>
          <w:tcPr>
            <w:tcW w:w="1069" w:type="pct"/>
            <w:vAlign w:val="center"/>
            <w:hideMark/>
          </w:tcPr>
          <w:p w14:paraId="62F6FD47" w14:textId="4549B56C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Conf-Sur-Con-Expl</w:t>
            </w:r>
          </w:p>
          <w:p w14:paraId="385F6DFA" w14:textId="37C1CB0C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(a + c + e)</w:t>
            </w:r>
          </w:p>
        </w:tc>
        <w:tc>
          <w:tcPr>
            <w:tcW w:w="402" w:type="pct"/>
            <w:vAlign w:val="center"/>
            <w:hideMark/>
          </w:tcPr>
          <w:p w14:paraId="400AD9DA" w14:textId="20976AE5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.021</w:t>
            </w:r>
          </w:p>
        </w:tc>
        <w:tc>
          <w:tcPr>
            <w:tcW w:w="353" w:type="pct"/>
            <w:vAlign w:val="center"/>
            <w:hideMark/>
          </w:tcPr>
          <w:p w14:paraId="7B54455A" w14:textId="6F5E189B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---</w:t>
            </w:r>
          </w:p>
        </w:tc>
        <w:tc>
          <w:tcPr>
            <w:tcW w:w="445" w:type="pct"/>
            <w:vAlign w:val="center"/>
            <w:hideMark/>
          </w:tcPr>
          <w:p w14:paraId="6AF580A2" w14:textId="07E2DD16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.066</w:t>
            </w:r>
          </w:p>
        </w:tc>
        <w:tc>
          <w:tcPr>
            <w:tcW w:w="698" w:type="pct"/>
            <w:vAlign w:val="center"/>
            <w:hideMark/>
          </w:tcPr>
          <w:p w14:paraId="6754B91D" w14:textId="60253FDE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[-.001; .043]</w:t>
            </w:r>
          </w:p>
        </w:tc>
        <w:tc>
          <w:tcPr>
            <w:tcW w:w="164" w:type="pct"/>
            <w:vAlign w:val="center"/>
          </w:tcPr>
          <w:p w14:paraId="384E8DE3" w14:textId="10102010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  <w:hideMark/>
          </w:tcPr>
          <w:p w14:paraId="38A61D13" w14:textId="55AAB55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.005</w:t>
            </w:r>
          </w:p>
        </w:tc>
        <w:tc>
          <w:tcPr>
            <w:tcW w:w="377" w:type="pct"/>
            <w:vAlign w:val="center"/>
            <w:hideMark/>
          </w:tcPr>
          <w:p w14:paraId="57B6330C" w14:textId="7F4DBDC4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---</w:t>
            </w:r>
          </w:p>
        </w:tc>
        <w:tc>
          <w:tcPr>
            <w:tcW w:w="378" w:type="pct"/>
            <w:vAlign w:val="center"/>
            <w:hideMark/>
          </w:tcPr>
          <w:p w14:paraId="03D148B3" w14:textId="64760F4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.582</w:t>
            </w:r>
          </w:p>
        </w:tc>
        <w:tc>
          <w:tcPr>
            <w:tcW w:w="738" w:type="pct"/>
            <w:vAlign w:val="center"/>
            <w:hideMark/>
          </w:tcPr>
          <w:p w14:paraId="0EDEBFBD" w14:textId="499EDC57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[-.013; .023]</w:t>
            </w:r>
          </w:p>
        </w:tc>
      </w:tr>
      <w:tr w:rsidR="00B24F9A" w:rsidRPr="005D28ED" w14:paraId="79782BE1" w14:textId="54EDDB04" w:rsidTr="00736A16">
        <w:tc>
          <w:tcPr>
            <w:tcW w:w="1069" w:type="pct"/>
            <w:tcBorders>
              <w:left w:val="nil"/>
              <w:bottom w:val="nil"/>
              <w:right w:val="nil"/>
            </w:tcBorders>
            <w:vAlign w:val="center"/>
          </w:tcPr>
          <w:p w14:paraId="3402F003" w14:textId="082CB9C2" w:rsidR="00B24F9A" w:rsidRPr="005D28ED" w:rsidRDefault="00B24F9A" w:rsidP="00736A16">
            <w:pPr>
              <w:spacing w:before="20" w:afterLines="20" w:after="48"/>
              <w:ind w:right="-109"/>
              <w:rPr>
                <w:sz w:val="20"/>
              </w:rPr>
            </w:pPr>
          </w:p>
        </w:tc>
        <w:tc>
          <w:tcPr>
            <w:tcW w:w="3931" w:type="pct"/>
            <w:gridSpan w:val="9"/>
            <w:tcBorders>
              <w:left w:val="nil"/>
              <w:bottom w:val="nil"/>
              <w:right w:val="nil"/>
            </w:tcBorders>
            <w:hideMark/>
          </w:tcPr>
          <w:p w14:paraId="6FBE7AC1" w14:textId="2411AB85" w:rsidR="00B24F9A" w:rsidRPr="005D28ED" w:rsidRDefault="00B24F9A" w:rsidP="00736A16">
            <w:pPr>
              <w:spacing w:before="20" w:afterLines="20" w:after="48"/>
              <w:ind w:left="-107" w:right="-107"/>
              <w:jc w:val="center"/>
              <w:rPr>
                <w:sz w:val="20"/>
              </w:rPr>
            </w:pPr>
            <w:r w:rsidRPr="005D28ED">
              <w:rPr>
                <w:i/>
                <w:sz w:val="20"/>
              </w:rPr>
              <w:t>Study 2</w:t>
            </w:r>
          </w:p>
        </w:tc>
      </w:tr>
      <w:tr w:rsidR="00B24F9A" w:rsidRPr="005D28ED" w14:paraId="139277BE" w14:textId="70CCF8DE" w:rsidTr="00736A16">
        <w:tc>
          <w:tcPr>
            <w:tcW w:w="1069" w:type="pct"/>
            <w:vAlign w:val="center"/>
            <w:hideMark/>
          </w:tcPr>
          <w:p w14:paraId="12385AFD" w14:textId="43F81027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Conf-Sur (a)</w:t>
            </w:r>
          </w:p>
        </w:tc>
        <w:tc>
          <w:tcPr>
            <w:tcW w:w="402" w:type="pct"/>
            <w:vAlign w:val="center"/>
          </w:tcPr>
          <w:p w14:paraId="17076651" w14:textId="1E9090FF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.589</w:t>
            </w:r>
          </w:p>
        </w:tc>
        <w:tc>
          <w:tcPr>
            <w:tcW w:w="353" w:type="pct"/>
            <w:vAlign w:val="center"/>
          </w:tcPr>
          <w:p w14:paraId="11ECF311" w14:textId="2B173E89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.596</w:t>
            </w:r>
          </w:p>
        </w:tc>
        <w:tc>
          <w:tcPr>
            <w:tcW w:w="445" w:type="pct"/>
            <w:vAlign w:val="center"/>
          </w:tcPr>
          <w:p w14:paraId="4A358B26" w14:textId="35C6D494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698" w:type="pct"/>
            <w:vAlign w:val="center"/>
          </w:tcPr>
          <w:p w14:paraId="0327FE96" w14:textId="5CD17955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[.517;</w:t>
            </w:r>
            <w:r w:rsidRPr="005D28ED">
              <w:t xml:space="preserve"> </w:t>
            </w:r>
            <w:r w:rsidRPr="005D28ED">
              <w:rPr>
                <w:sz w:val="20"/>
              </w:rPr>
              <w:t>.676]</w:t>
            </w:r>
          </w:p>
        </w:tc>
        <w:tc>
          <w:tcPr>
            <w:tcW w:w="164" w:type="pct"/>
            <w:vAlign w:val="center"/>
          </w:tcPr>
          <w:p w14:paraId="305E6270" w14:textId="6B288E30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</w:tcPr>
          <w:p w14:paraId="2FF32108" w14:textId="0DE3BF40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-.365</w:t>
            </w:r>
          </w:p>
        </w:tc>
        <w:tc>
          <w:tcPr>
            <w:tcW w:w="377" w:type="pct"/>
            <w:vAlign w:val="center"/>
          </w:tcPr>
          <w:p w14:paraId="1D46FF2F" w14:textId="50A0ECC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-.517</w:t>
            </w:r>
          </w:p>
        </w:tc>
        <w:tc>
          <w:tcPr>
            <w:tcW w:w="378" w:type="pct"/>
            <w:vAlign w:val="center"/>
          </w:tcPr>
          <w:p w14:paraId="47B8684B" w14:textId="48A794F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</w:tcPr>
          <w:p w14:paraId="0885E442" w14:textId="2F33C9AF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[-.595; -.438]</w:t>
            </w:r>
          </w:p>
        </w:tc>
      </w:tr>
      <w:tr w:rsidR="00B24F9A" w:rsidRPr="005D28ED" w14:paraId="0FDCB4F3" w14:textId="576DE715" w:rsidTr="00736A16">
        <w:tc>
          <w:tcPr>
            <w:tcW w:w="1069" w:type="pct"/>
            <w:vAlign w:val="center"/>
            <w:hideMark/>
          </w:tcPr>
          <w:p w14:paraId="75087D9A" w14:textId="027442A1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 xml:space="preserve">Conf-Cur </w:t>
            </w:r>
          </w:p>
        </w:tc>
        <w:tc>
          <w:tcPr>
            <w:tcW w:w="402" w:type="pct"/>
            <w:vAlign w:val="center"/>
          </w:tcPr>
          <w:p w14:paraId="61C76505" w14:textId="412CD635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-.047</w:t>
            </w:r>
          </w:p>
        </w:tc>
        <w:tc>
          <w:tcPr>
            <w:tcW w:w="353" w:type="pct"/>
            <w:vAlign w:val="center"/>
          </w:tcPr>
          <w:p w14:paraId="397B5632" w14:textId="7022802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-.056</w:t>
            </w:r>
          </w:p>
        </w:tc>
        <w:tc>
          <w:tcPr>
            <w:tcW w:w="445" w:type="pct"/>
            <w:vAlign w:val="center"/>
          </w:tcPr>
          <w:p w14:paraId="4BA68CC9" w14:textId="769C35C8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.298</w:t>
            </w:r>
          </w:p>
        </w:tc>
        <w:tc>
          <w:tcPr>
            <w:tcW w:w="698" w:type="pct"/>
            <w:vAlign w:val="center"/>
          </w:tcPr>
          <w:p w14:paraId="4F73E5F1" w14:textId="56B45D72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[-.162; .050]</w:t>
            </w:r>
          </w:p>
        </w:tc>
        <w:tc>
          <w:tcPr>
            <w:tcW w:w="164" w:type="pct"/>
            <w:vAlign w:val="center"/>
          </w:tcPr>
          <w:p w14:paraId="2C49301C" w14:textId="6071D480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</w:tcPr>
          <w:p w14:paraId="0EC768AF" w14:textId="09F21688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 xml:space="preserve">-.077  </w:t>
            </w:r>
          </w:p>
        </w:tc>
        <w:tc>
          <w:tcPr>
            <w:tcW w:w="377" w:type="pct"/>
            <w:vAlign w:val="center"/>
          </w:tcPr>
          <w:p w14:paraId="1307B221" w14:textId="275725B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-.092</w:t>
            </w:r>
          </w:p>
        </w:tc>
        <w:tc>
          <w:tcPr>
            <w:tcW w:w="378" w:type="pct"/>
            <w:vAlign w:val="center"/>
          </w:tcPr>
          <w:p w14:paraId="29496A71" w14:textId="554DB950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.083</w:t>
            </w:r>
          </w:p>
        </w:tc>
        <w:tc>
          <w:tcPr>
            <w:tcW w:w="738" w:type="pct"/>
            <w:vAlign w:val="center"/>
          </w:tcPr>
          <w:p w14:paraId="00852B59" w14:textId="6EB601BF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[-.195;</w:t>
            </w:r>
            <w:r w:rsidRPr="005D28ED">
              <w:t xml:space="preserve"> </w:t>
            </w:r>
            <w:r w:rsidRPr="005D28ED">
              <w:rPr>
                <w:sz w:val="20"/>
              </w:rPr>
              <w:t>.012]</w:t>
            </w:r>
          </w:p>
        </w:tc>
      </w:tr>
      <w:tr w:rsidR="00B24F9A" w:rsidRPr="005D28ED" w14:paraId="1F654D43" w14:textId="0A7F8339" w:rsidTr="00736A16">
        <w:tc>
          <w:tcPr>
            <w:tcW w:w="1069" w:type="pct"/>
            <w:vAlign w:val="center"/>
            <w:hideMark/>
          </w:tcPr>
          <w:p w14:paraId="211689EC" w14:textId="2E4703A5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 xml:space="preserve">Conf-Con </w:t>
            </w:r>
          </w:p>
        </w:tc>
        <w:tc>
          <w:tcPr>
            <w:tcW w:w="402" w:type="pct"/>
            <w:vAlign w:val="center"/>
          </w:tcPr>
          <w:p w14:paraId="78B5F830" w14:textId="7563A3CF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.038</w:t>
            </w:r>
          </w:p>
        </w:tc>
        <w:tc>
          <w:tcPr>
            <w:tcW w:w="353" w:type="pct"/>
            <w:vAlign w:val="center"/>
          </w:tcPr>
          <w:p w14:paraId="77FF3CA3" w14:textId="0A90385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.039</w:t>
            </w:r>
          </w:p>
        </w:tc>
        <w:tc>
          <w:tcPr>
            <w:tcW w:w="445" w:type="pct"/>
            <w:vAlign w:val="center"/>
          </w:tcPr>
          <w:p w14:paraId="15C630BA" w14:textId="59CED426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.423</w:t>
            </w:r>
          </w:p>
        </w:tc>
        <w:tc>
          <w:tcPr>
            <w:tcW w:w="698" w:type="pct"/>
            <w:vAlign w:val="center"/>
          </w:tcPr>
          <w:p w14:paraId="6F481E9E" w14:textId="1341608E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[-.057; .135]</w:t>
            </w:r>
          </w:p>
        </w:tc>
        <w:tc>
          <w:tcPr>
            <w:tcW w:w="164" w:type="pct"/>
            <w:vAlign w:val="center"/>
          </w:tcPr>
          <w:p w14:paraId="3CCB8571" w14:textId="4E21F224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</w:tcPr>
          <w:p w14:paraId="66CB050F" w14:textId="07531EA8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-.007</w:t>
            </w:r>
          </w:p>
        </w:tc>
        <w:tc>
          <w:tcPr>
            <w:tcW w:w="377" w:type="pct"/>
            <w:vAlign w:val="center"/>
          </w:tcPr>
          <w:p w14:paraId="158DF575" w14:textId="1ACBC2C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-.017</w:t>
            </w:r>
          </w:p>
        </w:tc>
        <w:tc>
          <w:tcPr>
            <w:tcW w:w="378" w:type="pct"/>
            <w:vAlign w:val="center"/>
          </w:tcPr>
          <w:p w14:paraId="020E374A" w14:textId="15FB815E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.723</w:t>
            </w:r>
          </w:p>
        </w:tc>
        <w:tc>
          <w:tcPr>
            <w:tcW w:w="738" w:type="pct"/>
            <w:vAlign w:val="center"/>
          </w:tcPr>
          <w:p w14:paraId="766BC4AE" w14:textId="1C2D2209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[-.111;</w:t>
            </w:r>
            <w:r w:rsidRPr="005D28ED">
              <w:t xml:space="preserve"> </w:t>
            </w:r>
            <w:r w:rsidRPr="005D28ED">
              <w:rPr>
                <w:sz w:val="20"/>
              </w:rPr>
              <w:t>.077]</w:t>
            </w:r>
          </w:p>
        </w:tc>
      </w:tr>
      <w:tr w:rsidR="00B24F9A" w:rsidRPr="005D28ED" w14:paraId="6E0AB781" w14:textId="21D19011" w:rsidTr="00736A16">
        <w:tc>
          <w:tcPr>
            <w:tcW w:w="1069" w:type="pct"/>
            <w:vAlign w:val="center"/>
            <w:hideMark/>
          </w:tcPr>
          <w:p w14:paraId="0C51CC19" w14:textId="58D9CDEA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Conf-Pri</w:t>
            </w:r>
          </w:p>
        </w:tc>
        <w:tc>
          <w:tcPr>
            <w:tcW w:w="402" w:type="pct"/>
            <w:vAlign w:val="center"/>
          </w:tcPr>
          <w:p w14:paraId="390F9CDF" w14:textId="36BD6A4B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.028</w:t>
            </w:r>
          </w:p>
        </w:tc>
        <w:tc>
          <w:tcPr>
            <w:tcW w:w="353" w:type="pct"/>
            <w:vAlign w:val="center"/>
          </w:tcPr>
          <w:p w14:paraId="2701DCEC" w14:textId="1BA38262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.120</w:t>
            </w:r>
          </w:p>
        </w:tc>
        <w:tc>
          <w:tcPr>
            <w:tcW w:w="445" w:type="pct"/>
            <w:vAlign w:val="center"/>
          </w:tcPr>
          <w:p w14:paraId="0D850F45" w14:textId="6ACDB9D9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698" w:type="pct"/>
            <w:vAlign w:val="center"/>
          </w:tcPr>
          <w:p w14:paraId="44A7931F" w14:textId="0A2A85AB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[.056 ;</w:t>
            </w:r>
            <w:r w:rsidRPr="005D28ED">
              <w:t xml:space="preserve"> </w:t>
            </w:r>
            <w:r w:rsidRPr="005D28ED">
              <w:rPr>
                <w:sz w:val="20"/>
              </w:rPr>
              <w:t>.184 ]</w:t>
            </w:r>
          </w:p>
        </w:tc>
        <w:tc>
          <w:tcPr>
            <w:tcW w:w="164" w:type="pct"/>
            <w:vAlign w:val="center"/>
          </w:tcPr>
          <w:p w14:paraId="6BC3E9EB" w14:textId="1C56B65B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</w:tcPr>
          <w:p w14:paraId="55F1DE85" w14:textId="459E949B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.211</w:t>
            </w:r>
          </w:p>
        </w:tc>
        <w:tc>
          <w:tcPr>
            <w:tcW w:w="377" w:type="pct"/>
            <w:vAlign w:val="center"/>
          </w:tcPr>
          <w:p w14:paraId="3AF281CA" w14:textId="6FB7C616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.232</w:t>
            </w:r>
          </w:p>
        </w:tc>
        <w:tc>
          <w:tcPr>
            <w:tcW w:w="378" w:type="pct"/>
            <w:vAlign w:val="center"/>
          </w:tcPr>
          <w:p w14:paraId="0469E453" w14:textId="78373AA4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</w:tcPr>
          <w:p w14:paraId="6D68F1A2" w14:textId="266F95C6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[.133;</w:t>
            </w:r>
            <w:r w:rsidRPr="005D28ED">
              <w:t xml:space="preserve"> </w:t>
            </w:r>
            <w:r w:rsidRPr="005D28ED">
              <w:rPr>
                <w:sz w:val="20"/>
              </w:rPr>
              <w:t>.330]</w:t>
            </w:r>
          </w:p>
        </w:tc>
      </w:tr>
      <w:tr w:rsidR="00B24F9A" w:rsidRPr="005D28ED" w14:paraId="7675C9FE" w14:textId="7632C8F9" w:rsidTr="00736A16">
        <w:tc>
          <w:tcPr>
            <w:tcW w:w="1069" w:type="pct"/>
            <w:vAlign w:val="center"/>
            <w:hideMark/>
          </w:tcPr>
          <w:p w14:paraId="2C2EC008" w14:textId="7F90AC6C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Conf-Sha</w:t>
            </w:r>
          </w:p>
        </w:tc>
        <w:tc>
          <w:tcPr>
            <w:tcW w:w="402" w:type="pct"/>
            <w:vAlign w:val="center"/>
          </w:tcPr>
          <w:p w14:paraId="1889C99A" w14:textId="129B780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.047</w:t>
            </w:r>
          </w:p>
        </w:tc>
        <w:tc>
          <w:tcPr>
            <w:tcW w:w="353" w:type="pct"/>
            <w:vAlign w:val="center"/>
          </w:tcPr>
          <w:p w14:paraId="7907D27D" w14:textId="7157CFC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.066</w:t>
            </w:r>
          </w:p>
        </w:tc>
        <w:tc>
          <w:tcPr>
            <w:tcW w:w="445" w:type="pct"/>
            <w:vAlign w:val="center"/>
          </w:tcPr>
          <w:p w14:paraId="3C22F26E" w14:textId="50CBB49A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.148</w:t>
            </w:r>
          </w:p>
        </w:tc>
        <w:tc>
          <w:tcPr>
            <w:tcW w:w="698" w:type="pct"/>
            <w:vAlign w:val="center"/>
          </w:tcPr>
          <w:p w14:paraId="23BB4AE4" w14:textId="6DD84B11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[-.023; .154]</w:t>
            </w:r>
          </w:p>
        </w:tc>
        <w:tc>
          <w:tcPr>
            <w:tcW w:w="164" w:type="pct"/>
            <w:vAlign w:val="center"/>
          </w:tcPr>
          <w:p w14:paraId="6334DA01" w14:textId="1DC4B8F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</w:tcPr>
          <w:p w14:paraId="7D9C35A5" w14:textId="1EF7F9C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-.032</w:t>
            </w:r>
          </w:p>
        </w:tc>
        <w:tc>
          <w:tcPr>
            <w:tcW w:w="377" w:type="pct"/>
            <w:vAlign w:val="center"/>
          </w:tcPr>
          <w:p w14:paraId="6CC3009C" w14:textId="2A36F7CE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-.177</w:t>
            </w:r>
          </w:p>
        </w:tc>
        <w:tc>
          <w:tcPr>
            <w:tcW w:w="378" w:type="pct"/>
            <w:vAlign w:val="center"/>
          </w:tcPr>
          <w:p w14:paraId="0FFB62AD" w14:textId="19CD5482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</w:tcPr>
          <w:p w14:paraId="3A054005" w14:textId="195F404F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[-.253;</w:t>
            </w:r>
            <w:r w:rsidRPr="005D28ED">
              <w:t xml:space="preserve"> </w:t>
            </w:r>
            <w:r w:rsidRPr="005D28ED">
              <w:rPr>
                <w:sz w:val="20"/>
              </w:rPr>
              <w:t>-.101]</w:t>
            </w:r>
          </w:p>
        </w:tc>
      </w:tr>
      <w:tr w:rsidR="00B24F9A" w:rsidRPr="005D28ED" w14:paraId="19D869CD" w14:textId="429C0E68" w:rsidTr="00736A16">
        <w:tc>
          <w:tcPr>
            <w:tcW w:w="1069" w:type="pct"/>
            <w:vAlign w:val="center"/>
            <w:hideMark/>
          </w:tcPr>
          <w:p w14:paraId="1FD30EBC" w14:textId="1554F417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 xml:space="preserve">Conf-Expl </w:t>
            </w:r>
          </w:p>
        </w:tc>
        <w:tc>
          <w:tcPr>
            <w:tcW w:w="402" w:type="pct"/>
            <w:vAlign w:val="center"/>
          </w:tcPr>
          <w:p w14:paraId="7EE906B4" w14:textId="7724E4F4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 xml:space="preserve">  -.050</w:t>
            </w:r>
          </w:p>
        </w:tc>
        <w:tc>
          <w:tcPr>
            <w:tcW w:w="353" w:type="pct"/>
            <w:vAlign w:val="center"/>
          </w:tcPr>
          <w:p w14:paraId="4CB32160" w14:textId="5D70533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-.070</w:t>
            </w:r>
          </w:p>
        </w:tc>
        <w:tc>
          <w:tcPr>
            <w:tcW w:w="445" w:type="pct"/>
            <w:vAlign w:val="center"/>
          </w:tcPr>
          <w:p w14:paraId="0F142EA1" w14:textId="39360288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.274</w:t>
            </w:r>
          </w:p>
        </w:tc>
        <w:tc>
          <w:tcPr>
            <w:tcW w:w="698" w:type="pct"/>
            <w:vAlign w:val="center"/>
          </w:tcPr>
          <w:p w14:paraId="144D864C" w14:textId="556885F5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[-.196;</w:t>
            </w:r>
            <w:r w:rsidRPr="005D28ED">
              <w:t xml:space="preserve"> </w:t>
            </w:r>
            <w:r w:rsidRPr="005D28ED">
              <w:rPr>
                <w:sz w:val="20"/>
              </w:rPr>
              <w:t>.056]</w:t>
            </w:r>
          </w:p>
        </w:tc>
        <w:tc>
          <w:tcPr>
            <w:tcW w:w="164" w:type="pct"/>
            <w:vAlign w:val="center"/>
          </w:tcPr>
          <w:p w14:paraId="7D25C0BC" w14:textId="25E7FD0B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</w:tcPr>
          <w:p w14:paraId="2C5FF62B" w14:textId="4FE35E32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.016</w:t>
            </w:r>
          </w:p>
        </w:tc>
        <w:tc>
          <w:tcPr>
            <w:tcW w:w="377" w:type="pct"/>
            <w:vAlign w:val="center"/>
          </w:tcPr>
          <w:p w14:paraId="78738B7C" w14:textId="60A17DC7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.020</w:t>
            </w:r>
          </w:p>
        </w:tc>
        <w:tc>
          <w:tcPr>
            <w:tcW w:w="378" w:type="pct"/>
            <w:vAlign w:val="center"/>
          </w:tcPr>
          <w:p w14:paraId="03BB1946" w14:textId="2E631E6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.742</w:t>
            </w:r>
          </w:p>
        </w:tc>
        <w:tc>
          <w:tcPr>
            <w:tcW w:w="738" w:type="pct"/>
            <w:vAlign w:val="center"/>
          </w:tcPr>
          <w:p w14:paraId="3BC54442" w14:textId="40B38903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[-.101; .141]</w:t>
            </w:r>
          </w:p>
        </w:tc>
      </w:tr>
      <w:tr w:rsidR="00B24F9A" w:rsidRPr="005D28ED" w14:paraId="5DCF081C" w14:textId="20F9DD14" w:rsidTr="00736A16">
        <w:tc>
          <w:tcPr>
            <w:tcW w:w="1069" w:type="pct"/>
            <w:vAlign w:val="center"/>
            <w:hideMark/>
          </w:tcPr>
          <w:p w14:paraId="1E5F9E70" w14:textId="77E18F35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Sur-Cur (b)</w:t>
            </w:r>
          </w:p>
        </w:tc>
        <w:tc>
          <w:tcPr>
            <w:tcW w:w="402" w:type="pct"/>
            <w:vAlign w:val="center"/>
          </w:tcPr>
          <w:p w14:paraId="554DF4AB" w14:textId="233FE5E2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.533</w:t>
            </w:r>
          </w:p>
        </w:tc>
        <w:tc>
          <w:tcPr>
            <w:tcW w:w="353" w:type="pct"/>
            <w:vAlign w:val="center"/>
          </w:tcPr>
          <w:p w14:paraId="2AB036FD" w14:textId="6562CBB7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.622</w:t>
            </w:r>
          </w:p>
        </w:tc>
        <w:tc>
          <w:tcPr>
            <w:tcW w:w="445" w:type="pct"/>
            <w:vAlign w:val="center"/>
          </w:tcPr>
          <w:p w14:paraId="453A4CD8" w14:textId="1A2E29AA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698" w:type="pct"/>
            <w:vAlign w:val="center"/>
          </w:tcPr>
          <w:p w14:paraId="68A2D880" w14:textId="1602AA9C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[.532;</w:t>
            </w:r>
            <w:r w:rsidRPr="005D28ED">
              <w:t xml:space="preserve"> </w:t>
            </w:r>
            <w:r w:rsidRPr="005D28ED">
              <w:rPr>
                <w:sz w:val="20"/>
              </w:rPr>
              <w:t>.713 ]</w:t>
            </w:r>
          </w:p>
        </w:tc>
        <w:tc>
          <w:tcPr>
            <w:tcW w:w="164" w:type="pct"/>
            <w:vAlign w:val="center"/>
          </w:tcPr>
          <w:p w14:paraId="4A58A521" w14:textId="7F57DB8A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</w:tcPr>
          <w:p w14:paraId="45C3BBC7" w14:textId="688E382A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.574</w:t>
            </w:r>
          </w:p>
        </w:tc>
        <w:tc>
          <w:tcPr>
            <w:tcW w:w="377" w:type="pct"/>
            <w:vAlign w:val="center"/>
          </w:tcPr>
          <w:p w14:paraId="0107A481" w14:textId="330D86D7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.481</w:t>
            </w:r>
          </w:p>
        </w:tc>
        <w:tc>
          <w:tcPr>
            <w:tcW w:w="378" w:type="pct"/>
            <w:vAlign w:val="center"/>
          </w:tcPr>
          <w:p w14:paraId="1D3E88DC" w14:textId="28FAA8F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</w:tcPr>
          <w:p w14:paraId="031528E8" w14:textId="5387EF72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[.388 ; .574]</w:t>
            </w:r>
          </w:p>
        </w:tc>
      </w:tr>
      <w:tr w:rsidR="00B24F9A" w:rsidRPr="005D28ED" w14:paraId="2F3397EE" w14:textId="19214846" w:rsidTr="00736A16">
        <w:tc>
          <w:tcPr>
            <w:tcW w:w="1069" w:type="pct"/>
            <w:vAlign w:val="center"/>
            <w:hideMark/>
          </w:tcPr>
          <w:p w14:paraId="6A7708BB" w14:textId="2CA31AFD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Sur-Con (c)</w:t>
            </w:r>
          </w:p>
        </w:tc>
        <w:tc>
          <w:tcPr>
            <w:tcW w:w="402" w:type="pct"/>
            <w:vAlign w:val="center"/>
          </w:tcPr>
          <w:p w14:paraId="7396CBF7" w14:textId="084F23C5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.646</w:t>
            </w:r>
          </w:p>
        </w:tc>
        <w:tc>
          <w:tcPr>
            <w:tcW w:w="353" w:type="pct"/>
            <w:vAlign w:val="center"/>
          </w:tcPr>
          <w:p w14:paraId="7B1BC15B" w14:textId="5F1BF775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.665</w:t>
            </w:r>
          </w:p>
        </w:tc>
        <w:tc>
          <w:tcPr>
            <w:tcW w:w="445" w:type="pct"/>
            <w:vAlign w:val="center"/>
          </w:tcPr>
          <w:p w14:paraId="72D5BF36" w14:textId="4EF13AD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698" w:type="pct"/>
            <w:vAlign w:val="center"/>
          </w:tcPr>
          <w:p w14:paraId="0D155DE7" w14:textId="28D587E4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[.579; .751]</w:t>
            </w:r>
          </w:p>
        </w:tc>
        <w:tc>
          <w:tcPr>
            <w:tcW w:w="164" w:type="pct"/>
            <w:vAlign w:val="center"/>
          </w:tcPr>
          <w:p w14:paraId="07C00DF6" w14:textId="22CAFE36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</w:tcPr>
          <w:p w14:paraId="6DE43BD4" w14:textId="608722E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.220</w:t>
            </w:r>
          </w:p>
        </w:tc>
        <w:tc>
          <w:tcPr>
            <w:tcW w:w="377" w:type="pct"/>
            <w:vAlign w:val="center"/>
          </w:tcPr>
          <w:p w14:paraId="67D82D53" w14:textId="15DE22B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.394</w:t>
            </w:r>
          </w:p>
        </w:tc>
        <w:tc>
          <w:tcPr>
            <w:tcW w:w="378" w:type="pct"/>
            <w:vAlign w:val="center"/>
          </w:tcPr>
          <w:p w14:paraId="6B4FA5FC" w14:textId="05E5E155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</w:tcPr>
          <w:p w14:paraId="699FB6C5" w14:textId="1FDDC027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[.256 ;</w:t>
            </w:r>
            <w:r w:rsidRPr="005D28ED">
              <w:t xml:space="preserve"> </w:t>
            </w:r>
            <w:r w:rsidRPr="005D28ED">
              <w:rPr>
                <w:sz w:val="20"/>
              </w:rPr>
              <w:t>.532]</w:t>
            </w:r>
          </w:p>
        </w:tc>
      </w:tr>
      <w:tr w:rsidR="00B24F9A" w:rsidRPr="005D28ED" w14:paraId="79171DC4" w14:textId="54D541EA" w:rsidTr="00736A16">
        <w:tc>
          <w:tcPr>
            <w:tcW w:w="1069" w:type="pct"/>
            <w:vAlign w:val="center"/>
            <w:hideMark/>
          </w:tcPr>
          <w:p w14:paraId="695862AB" w14:textId="2CDE706F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Cur-Expl (d)</w:t>
            </w:r>
          </w:p>
        </w:tc>
        <w:tc>
          <w:tcPr>
            <w:tcW w:w="402" w:type="pct"/>
            <w:vAlign w:val="center"/>
          </w:tcPr>
          <w:p w14:paraId="7ECE38D2" w14:textId="6C8C2558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.287</w:t>
            </w:r>
          </w:p>
        </w:tc>
        <w:tc>
          <w:tcPr>
            <w:tcW w:w="353" w:type="pct"/>
            <w:vAlign w:val="center"/>
          </w:tcPr>
          <w:p w14:paraId="4866D669" w14:textId="578184B2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.340</w:t>
            </w:r>
          </w:p>
        </w:tc>
        <w:tc>
          <w:tcPr>
            <w:tcW w:w="445" w:type="pct"/>
            <w:vAlign w:val="center"/>
          </w:tcPr>
          <w:p w14:paraId="2C3C593B" w14:textId="1ECC97E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698" w:type="pct"/>
            <w:vAlign w:val="center"/>
          </w:tcPr>
          <w:p w14:paraId="2237F32B" w14:textId="41E31E4D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[.226; .454]</w:t>
            </w:r>
          </w:p>
        </w:tc>
        <w:tc>
          <w:tcPr>
            <w:tcW w:w="164" w:type="pct"/>
            <w:vAlign w:val="center"/>
          </w:tcPr>
          <w:p w14:paraId="57787E14" w14:textId="410E379B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</w:tcPr>
          <w:p w14:paraId="4489ADB7" w14:textId="597801A9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.475</w:t>
            </w:r>
          </w:p>
        </w:tc>
        <w:tc>
          <w:tcPr>
            <w:tcW w:w="377" w:type="pct"/>
            <w:vAlign w:val="center"/>
          </w:tcPr>
          <w:p w14:paraId="70DA2742" w14:textId="6BE48DC1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.500</w:t>
            </w:r>
          </w:p>
        </w:tc>
        <w:tc>
          <w:tcPr>
            <w:tcW w:w="378" w:type="pct"/>
            <w:vAlign w:val="center"/>
          </w:tcPr>
          <w:p w14:paraId="7C2110C0" w14:textId="3A1F0B64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</w:tcPr>
          <w:p w14:paraId="1B8C86AB" w14:textId="581C682C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[.383 ; .617]</w:t>
            </w:r>
          </w:p>
        </w:tc>
      </w:tr>
      <w:tr w:rsidR="00B24F9A" w:rsidRPr="005D28ED" w14:paraId="0F44850A" w14:textId="4FEF75C8" w:rsidTr="00736A16">
        <w:tc>
          <w:tcPr>
            <w:tcW w:w="1069" w:type="pct"/>
            <w:vAlign w:val="center"/>
            <w:hideMark/>
          </w:tcPr>
          <w:p w14:paraId="06DDEBA2" w14:textId="144E975C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Con-Expl (e)</w:t>
            </w:r>
          </w:p>
        </w:tc>
        <w:tc>
          <w:tcPr>
            <w:tcW w:w="402" w:type="pct"/>
            <w:vAlign w:val="center"/>
          </w:tcPr>
          <w:p w14:paraId="0AA549E5" w14:textId="261166B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.062</w:t>
            </w:r>
          </w:p>
        </w:tc>
        <w:tc>
          <w:tcPr>
            <w:tcW w:w="353" w:type="pct"/>
            <w:vAlign w:val="center"/>
          </w:tcPr>
          <w:p w14:paraId="021097D5" w14:textId="049F0AA0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 xml:space="preserve">.083  </w:t>
            </w:r>
          </w:p>
        </w:tc>
        <w:tc>
          <w:tcPr>
            <w:tcW w:w="445" w:type="pct"/>
            <w:vAlign w:val="center"/>
          </w:tcPr>
          <w:p w14:paraId="519D7E59" w14:textId="646744CF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.147</w:t>
            </w:r>
          </w:p>
        </w:tc>
        <w:tc>
          <w:tcPr>
            <w:tcW w:w="698" w:type="pct"/>
            <w:vAlign w:val="center"/>
          </w:tcPr>
          <w:p w14:paraId="2205107A" w14:textId="4F012E88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[-.029; .195]</w:t>
            </w:r>
          </w:p>
        </w:tc>
        <w:tc>
          <w:tcPr>
            <w:tcW w:w="164" w:type="pct"/>
            <w:vAlign w:val="center"/>
          </w:tcPr>
          <w:p w14:paraId="3755D144" w14:textId="7B62FC68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</w:tcPr>
          <w:p w14:paraId="7249F956" w14:textId="1F7A1C4B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.013</w:t>
            </w:r>
          </w:p>
        </w:tc>
        <w:tc>
          <w:tcPr>
            <w:tcW w:w="377" w:type="pct"/>
            <w:vAlign w:val="center"/>
          </w:tcPr>
          <w:p w14:paraId="1AEF5E11" w14:textId="2A9C1C20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.006</w:t>
            </w:r>
          </w:p>
        </w:tc>
        <w:tc>
          <w:tcPr>
            <w:tcW w:w="378" w:type="pct"/>
            <w:vAlign w:val="center"/>
          </w:tcPr>
          <w:p w14:paraId="6BF87562" w14:textId="41EFB7EA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.877</w:t>
            </w:r>
          </w:p>
        </w:tc>
        <w:tc>
          <w:tcPr>
            <w:tcW w:w="738" w:type="pct"/>
            <w:vAlign w:val="center"/>
          </w:tcPr>
          <w:p w14:paraId="35BC2E2F" w14:textId="5FC2D197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[-.075 ; .087]</w:t>
            </w:r>
          </w:p>
        </w:tc>
      </w:tr>
      <w:tr w:rsidR="00B24F9A" w:rsidRPr="005D28ED" w14:paraId="796812A6" w14:textId="42994369" w:rsidTr="00736A16">
        <w:tc>
          <w:tcPr>
            <w:tcW w:w="1069" w:type="pct"/>
            <w:vAlign w:val="center"/>
            <w:hideMark/>
          </w:tcPr>
          <w:p w14:paraId="52B07A71" w14:textId="30865106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Pri-Expl (h)</w:t>
            </w:r>
          </w:p>
        </w:tc>
        <w:tc>
          <w:tcPr>
            <w:tcW w:w="402" w:type="pct"/>
            <w:vAlign w:val="center"/>
          </w:tcPr>
          <w:p w14:paraId="57562887" w14:textId="2BDF2514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-.285</w:t>
            </w:r>
          </w:p>
        </w:tc>
        <w:tc>
          <w:tcPr>
            <w:tcW w:w="353" w:type="pct"/>
            <w:vAlign w:val="center"/>
          </w:tcPr>
          <w:p w14:paraId="1F5D96F7" w14:textId="2A9E383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-.095</w:t>
            </w:r>
          </w:p>
        </w:tc>
        <w:tc>
          <w:tcPr>
            <w:tcW w:w="445" w:type="pct"/>
            <w:vAlign w:val="center"/>
          </w:tcPr>
          <w:p w14:paraId="647545FD" w14:textId="12DEBE64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.131</w:t>
            </w:r>
          </w:p>
        </w:tc>
        <w:tc>
          <w:tcPr>
            <w:tcW w:w="698" w:type="pct"/>
            <w:vAlign w:val="center"/>
          </w:tcPr>
          <w:p w14:paraId="020AE6F6" w14:textId="192BE5AB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[-.218; .028]</w:t>
            </w:r>
          </w:p>
        </w:tc>
        <w:tc>
          <w:tcPr>
            <w:tcW w:w="164" w:type="pct"/>
            <w:vAlign w:val="center"/>
          </w:tcPr>
          <w:p w14:paraId="774B1BFE" w14:textId="44169A8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</w:tcPr>
          <w:p w14:paraId="177DDB0F" w14:textId="3233ED5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-.100</w:t>
            </w:r>
          </w:p>
        </w:tc>
        <w:tc>
          <w:tcPr>
            <w:tcW w:w="377" w:type="pct"/>
            <w:vAlign w:val="center"/>
          </w:tcPr>
          <w:p w14:paraId="52499B8D" w14:textId="0D25CFF8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-.114</w:t>
            </w:r>
          </w:p>
        </w:tc>
        <w:tc>
          <w:tcPr>
            <w:tcW w:w="378" w:type="pct"/>
            <w:vAlign w:val="center"/>
          </w:tcPr>
          <w:p w14:paraId="6CE1468A" w14:textId="7EA825FF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.077</w:t>
            </w:r>
          </w:p>
        </w:tc>
        <w:tc>
          <w:tcPr>
            <w:tcW w:w="738" w:type="pct"/>
            <w:vAlign w:val="center"/>
          </w:tcPr>
          <w:p w14:paraId="195BFF91" w14:textId="48A4BEC3" w:rsidR="00B24F9A" w:rsidRPr="005D28ED" w:rsidRDefault="00690463" w:rsidP="00736A16">
            <w:pPr>
              <w:spacing w:before="20" w:afterLines="20" w:after="48"/>
              <w:jc w:val="right"/>
            </w:pPr>
            <w:r>
              <w:rPr>
                <w:sz w:val="20"/>
              </w:rPr>
              <w:t xml:space="preserve">[-.240 </w:t>
            </w:r>
            <w:r w:rsidR="00B24F9A" w:rsidRPr="005D28ED">
              <w:rPr>
                <w:sz w:val="20"/>
              </w:rPr>
              <w:t>;</w:t>
            </w:r>
            <w:r w:rsidR="00B24F9A" w:rsidRPr="005D28ED">
              <w:t xml:space="preserve"> </w:t>
            </w:r>
            <w:r w:rsidR="00B24F9A" w:rsidRPr="005D28ED">
              <w:rPr>
                <w:sz w:val="20"/>
              </w:rPr>
              <w:t>.012]</w:t>
            </w:r>
          </w:p>
        </w:tc>
      </w:tr>
      <w:tr w:rsidR="00B24F9A" w:rsidRPr="005D28ED" w14:paraId="6F08639D" w14:textId="09DFEF16" w:rsidTr="00736A16">
        <w:tc>
          <w:tcPr>
            <w:tcW w:w="1069" w:type="pct"/>
            <w:vAlign w:val="center"/>
            <w:hideMark/>
          </w:tcPr>
          <w:p w14:paraId="28A05441" w14:textId="2159C764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Sha-Expl (i)</w:t>
            </w:r>
          </w:p>
        </w:tc>
        <w:tc>
          <w:tcPr>
            <w:tcW w:w="402" w:type="pct"/>
            <w:vAlign w:val="center"/>
          </w:tcPr>
          <w:p w14:paraId="29CD154F" w14:textId="0C431A6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-.015</w:t>
            </w:r>
          </w:p>
        </w:tc>
        <w:tc>
          <w:tcPr>
            <w:tcW w:w="353" w:type="pct"/>
            <w:vAlign w:val="center"/>
          </w:tcPr>
          <w:p w14:paraId="3BB74D6B" w14:textId="05598BF0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-.015</w:t>
            </w:r>
          </w:p>
        </w:tc>
        <w:tc>
          <w:tcPr>
            <w:tcW w:w="445" w:type="pct"/>
            <w:vAlign w:val="center"/>
          </w:tcPr>
          <w:p w14:paraId="0221D3EC" w14:textId="575A1C7A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.805</w:t>
            </w:r>
          </w:p>
        </w:tc>
        <w:tc>
          <w:tcPr>
            <w:tcW w:w="698" w:type="pct"/>
            <w:vAlign w:val="center"/>
          </w:tcPr>
          <w:p w14:paraId="66CBB43D" w14:textId="13CEF899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[-.134; .104]</w:t>
            </w:r>
          </w:p>
        </w:tc>
        <w:tc>
          <w:tcPr>
            <w:tcW w:w="164" w:type="pct"/>
            <w:vAlign w:val="center"/>
          </w:tcPr>
          <w:p w14:paraId="2FCE6826" w14:textId="0623B83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</w:tcPr>
          <w:p w14:paraId="1C7E3813" w14:textId="235FA78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-.167</w:t>
            </w:r>
          </w:p>
        </w:tc>
        <w:tc>
          <w:tcPr>
            <w:tcW w:w="377" w:type="pct"/>
            <w:vAlign w:val="center"/>
          </w:tcPr>
          <w:p w14:paraId="3139E235" w14:textId="27AB5FDB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-.038</w:t>
            </w:r>
          </w:p>
        </w:tc>
        <w:tc>
          <w:tcPr>
            <w:tcW w:w="378" w:type="pct"/>
            <w:vAlign w:val="center"/>
          </w:tcPr>
          <w:p w14:paraId="14A7D2AA" w14:textId="74891EA9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.483</w:t>
            </w:r>
          </w:p>
        </w:tc>
        <w:tc>
          <w:tcPr>
            <w:tcW w:w="738" w:type="pct"/>
            <w:vAlign w:val="center"/>
          </w:tcPr>
          <w:p w14:paraId="05497B35" w14:textId="15CD8E7C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[-.142 ;</w:t>
            </w:r>
            <w:r w:rsidRPr="005D28ED">
              <w:t xml:space="preserve"> </w:t>
            </w:r>
            <w:r w:rsidRPr="005D28ED">
              <w:rPr>
                <w:sz w:val="20"/>
              </w:rPr>
              <w:t>.067]</w:t>
            </w:r>
          </w:p>
        </w:tc>
      </w:tr>
      <w:tr w:rsidR="00B24F9A" w:rsidRPr="005D28ED" w14:paraId="47E441DA" w14:textId="52982D1B" w:rsidTr="00736A16">
        <w:tc>
          <w:tcPr>
            <w:tcW w:w="1069" w:type="pct"/>
            <w:vAlign w:val="center"/>
            <w:hideMark/>
          </w:tcPr>
          <w:p w14:paraId="2FE26331" w14:textId="6EE3CFC5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Sur-Cur-Expl (b + d)</w:t>
            </w:r>
          </w:p>
        </w:tc>
        <w:tc>
          <w:tcPr>
            <w:tcW w:w="402" w:type="pct"/>
            <w:vAlign w:val="center"/>
          </w:tcPr>
          <w:p w14:paraId="1B040A85" w14:textId="34A69BE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.153</w:t>
            </w:r>
          </w:p>
        </w:tc>
        <w:tc>
          <w:tcPr>
            <w:tcW w:w="353" w:type="pct"/>
            <w:vAlign w:val="center"/>
            <w:hideMark/>
          </w:tcPr>
          <w:p w14:paraId="0514613E" w14:textId="1F3AD0A6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---</w:t>
            </w:r>
          </w:p>
        </w:tc>
        <w:tc>
          <w:tcPr>
            <w:tcW w:w="445" w:type="pct"/>
            <w:vAlign w:val="center"/>
          </w:tcPr>
          <w:p w14:paraId="79E34197" w14:textId="2E632162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698" w:type="pct"/>
            <w:vAlign w:val="center"/>
            <w:hideMark/>
          </w:tcPr>
          <w:p w14:paraId="1E58354B" w14:textId="2B8F112C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[.097;</w:t>
            </w:r>
            <w:r w:rsidRPr="005D28ED">
              <w:t xml:space="preserve"> </w:t>
            </w:r>
            <w:r w:rsidRPr="005D28ED">
              <w:rPr>
                <w:sz w:val="20"/>
              </w:rPr>
              <w:t>.209  ]</w:t>
            </w:r>
          </w:p>
        </w:tc>
        <w:tc>
          <w:tcPr>
            <w:tcW w:w="164" w:type="pct"/>
            <w:vAlign w:val="center"/>
          </w:tcPr>
          <w:p w14:paraId="39014641" w14:textId="2A929828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</w:tcPr>
          <w:p w14:paraId="00F0F473" w14:textId="54E401D5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.272</w:t>
            </w:r>
          </w:p>
        </w:tc>
        <w:tc>
          <w:tcPr>
            <w:tcW w:w="377" w:type="pct"/>
            <w:vAlign w:val="center"/>
            <w:hideMark/>
          </w:tcPr>
          <w:p w14:paraId="36DE822C" w14:textId="5D804BAC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---</w:t>
            </w:r>
          </w:p>
        </w:tc>
        <w:tc>
          <w:tcPr>
            <w:tcW w:w="378" w:type="pct"/>
            <w:vAlign w:val="center"/>
          </w:tcPr>
          <w:p w14:paraId="113493C7" w14:textId="1DE3FE1F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  <w:hideMark/>
          </w:tcPr>
          <w:p w14:paraId="2915E44E" w14:textId="4E98AFA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[.198 ; .347]</w:t>
            </w:r>
          </w:p>
        </w:tc>
      </w:tr>
      <w:tr w:rsidR="00B24F9A" w:rsidRPr="005D28ED" w14:paraId="5AB864ED" w14:textId="463F1C0A" w:rsidTr="00736A16">
        <w:tc>
          <w:tcPr>
            <w:tcW w:w="1069" w:type="pct"/>
            <w:vAlign w:val="center"/>
            <w:hideMark/>
          </w:tcPr>
          <w:p w14:paraId="1ABF26E8" w14:textId="3307338F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Sur-Con-Expl (c + e)</w:t>
            </w:r>
          </w:p>
        </w:tc>
        <w:tc>
          <w:tcPr>
            <w:tcW w:w="402" w:type="pct"/>
            <w:vAlign w:val="center"/>
          </w:tcPr>
          <w:p w14:paraId="32445C89" w14:textId="3651CB1E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.040</w:t>
            </w:r>
          </w:p>
        </w:tc>
        <w:tc>
          <w:tcPr>
            <w:tcW w:w="353" w:type="pct"/>
            <w:vAlign w:val="center"/>
            <w:hideMark/>
          </w:tcPr>
          <w:p w14:paraId="039ECDD6" w14:textId="00F6C6D6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---</w:t>
            </w:r>
          </w:p>
        </w:tc>
        <w:tc>
          <w:tcPr>
            <w:tcW w:w="445" w:type="pct"/>
            <w:vAlign w:val="center"/>
          </w:tcPr>
          <w:p w14:paraId="7E4B4AF4" w14:textId="1636BB9D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.145</w:t>
            </w:r>
          </w:p>
        </w:tc>
        <w:tc>
          <w:tcPr>
            <w:tcW w:w="698" w:type="pct"/>
            <w:vAlign w:val="center"/>
            <w:hideMark/>
          </w:tcPr>
          <w:p w14:paraId="29876608" w14:textId="36ADFB19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[-.014; .093]</w:t>
            </w:r>
          </w:p>
        </w:tc>
        <w:tc>
          <w:tcPr>
            <w:tcW w:w="164" w:type="pct"/>
            <w:vAlign w:val="center"/>
          </w:tcPr>
          <w:p w14:paraId="4A621041" w14:textId="4B86CE97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</w:tcPr>
          <w:p w14:paraId="2F16752A" w14:textId="0DB04EE6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.003</w:t>
            </w:r>
          </w:p>
        </w:tc>
        <w:tc>
          <w:tcPr>
            <w:tcW w:w="377" w:type="pct"/>
            <w:vAlign w:val="center"/>
            <w:hideMark/>
          </w:tcPr>
          <w:p w14:paraId="0B99A726" w14:textId="190B6542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---</w:t>
            </w:r>
          </w:p>
        </w:tc>
        <w:tc>
          <w:tcPr>
            <w:tcW w:w="378" w:type="pct"/>
            <w:vAlign w:val="center"/>
          </w:tcPr>
          <w:p w14:paraId="20AE1CF2" w14:textId="65385A35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.876</w:t>
            </w:r>
          </w:p>
        </w:tc>
        <w:tc>
          <w:tcPr>
            <w:tcW w:w="738" w:type="pct"/>
            <w:vAlign w:val="center"/>
            <w:hideMark/>
          </w:tcPr>
          <w:p w14:paraId="529935F9" w14:textId="3DE99D2A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[-.033; .039]</w:t>
            </w:r>
          </w:p>
        </w:tc>
      </w:tr>
      <w:tr w:rsidR="00B24F9A" w:rsidRPr="005D28ED" w14:paraId="05E6A1AA" w14:textId="42036941" w:rsidTr="00736A16">
        <w:tc>
          <w:tcPr>
            <w:tcW w:w="1069" w:type="pct"/>
            <w:vAlign w:val="center"/>
            <w:hideMark/>
          </w:tcPr>
          <w:p w14:paraId="6F04BF45" w14:textId="7E2385EB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Conf-Sur-Cur-Expl</w:t>
            </w:r>
          </w:p>
          <w:p w14:paraId="242ABED7" w14:textId="21302939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(a + b + d)</w:t>
            </w:r>
          </w:p>
        </w:tc>
        <w:tc>
          <w:tcPr>
            <w:tcW w:w="402" w:type="pct"/>
            <w:vAlign w:val="center"/>
          </w:tcPr>
          <w:p w14:paraId="16E812DA" w14:textId="4FAA402E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.090</w:t>
            </w:r>
          </w:p>
        </w:tc>
        <w:tc>
          <w:tcPr>
            <w:tcW w:w="353" w:type="pct"/>
            <w:vAlign w:val="center"/>
            <w:hideMark/>
          </w:tcPr>
          <w:p w14:paraId="6027F961" w14:textId="5DE6F376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---</w:t>
            </w:r>
          </w:p>
        </w:tc>
        <w:tc>
          <w:tcPr>
            <w:tcW w:w="445" w:type="pct"/>
            <w:vAlign w:val="center"/>
          </w:tcPr>
          <w:p w14:paraId="7896E350" w14:textId="0016E1FE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698" w:type="pct"/>
            <w:vAlign w:val="center"/>
            <w:hideMark/>
          </w:tcPr>
          <w:p w14:paraId="4F9B758A" w14:textId="7CFEDAE9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[.058;</w:t>
            </w:r>
            <w:r w:rsidRPr="005D28ED">
              <w:t xml:space="preserve"> </w:t>
            </w:r>
            <w:r w:rsidRPr="005D28ED">
              <w:rPr>
                <w:sz w:val="20"/>
              </w:rPr>
              <w:t>.122 ]</w:t>
            </w:r>
          </w:p>
        </w:tc>
        <w:tc>
          <w:tcPr>
            <w:tcW w:w="164" w:type="pct"/>
            <w:vAlign w:val="center"/>
          </w:tcPr>
          <w:p w14:paraId="19F9042E" w14:textId="58211B59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vAlign w:val="center"/>
          </w:tcPr>
          <w:p w14:paraId="01221269" w14:textId="0923052B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-.099</w:t>
            </w:r>
          </w:p>
        </w:tc>
        <w:tc>
          <w:tcPr>
            <w:tcW w:w="377" w:type="pct"/>
            <w:vAlign w:val="center"/>
            <w:hideMark/>
          </w:tcPr>
          <w:p w14:paraId="1328F461" w14:textId="0C8779AD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---</w:t>
            </w:r>
          </w:p>
        </w:tc>
        <w:tc>
          <w:tcPr>
            <w:tcW w:w="378" w:type="pct"/>
            <w:vAlign w:val="center"/>
          </w:tcPr>
          <w:p w14:paraId="2533E37D" w14:textId="4453A7AE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.000</w:t>
            </w:r>
          </w:p>
        </w:tc>
        <w:tc>
          <w:tcPr>
            <w:tcW w:w="738" w:type="pct"/>
            <w:vAlign w:val="center"/>
            <w:hideMark/>
          </w:tcPr>
          <w:p w14:paraId="52AB04DE" w14:textId="5854A32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[-.135 ; -.064]</w:t>
            </w:r>
          </w:p>
        </w:tc>
      </w:tr>
      <w:tr w:rsidR="00B24F9A" w:rsidRPr="005D28ED" w14:paraId="332B519A" w14:textId="65B39FAD" w:rsidTr="00736A16"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D4ACED" w14:textId="17E9BFE7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Conf-Sur-Con-Expl</w:t>
            </w:r>
          </w:p>
          <w:p w14:paraId="28FB0CD1" w14:textId="7D73B9DC" w:rsidR="00B24F9A" w:rsidRPr="005D28ED" w:rsidRDefault="00B24F9A" w:rsidP="00736A16">
            <w:pPr>
              <w:spacing w:before="20" w:afterLines="20" w:after="48"/>
              <w:rPr>
                <w:sz w:val="20"/>
              </w:rPr>
            </w:pPr>
            <w:r w:rsidRPr="005D28ED">
              <w:rPr>
                <w:sz w:val="20"/>
              </w:rPr>
              <w:t>(a + c + 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7660C" w14:textId="5BAE2EE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.023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82B611" w14:textId="0A636840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---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FB6F7" w14:textId="22A30BFC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.146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6B0742" w14:textId="53B3B757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[-.008 ;</w:t>
            </w:r>
            <w:r w:rsidRPr="005D28ED">
              <w:t xml:space="preserve"> </w:t>
            </w:r>
            <w:r w:rsidRPr="005D28ED">
              <w:rPr>
                <w:sz w:val="20"/>
              </w:rPr>
              <w:t>.055]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24D8A" w14:textId="308D5D9F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56373" w14:textId="3A4D6E82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-.001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A51516" w14:textId="4667B199" w:rsidR="00B24F9A" w:rsidRPr="005D28ED" w:rsidRDefault="00B24F9A" w:rsidP="00736A16">
            <w:pPr>
              <w:spacing w:before="20" w:afterLines="20" w:after="48"/>
              <w:jc w:val="right"/>
            </w:pPr>
            <w:r w:rsidRPr="005D28ED">
              <w:rPr>
                <w:sz w:val="20"/>
              </w:rPr>
              <w:t>---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26AC75" w14:textId="131506B6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.877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B2D893" w14:textId="28AF3C93" w:rsidR="00B24F9A" w:rsidRPr="005D28ED" w:rsidRDefault="00B24F9A" w:rsidP="00736A16">
            <w:pPr>
              <w:spacing w:before="20" w:afterLines="20" w:after="48"/>
              <w:jc w:val="right"/>
              <w:rPr>
                <w:sz w:val="20"/>
              </w:rPr>
            </w:pPr>
            <w:r w:rsidRPr="005D28ED">
              <w:rPr>
                <w:sz w:val="20"/>
              </w:rPr>
              <w:t>[-.014; .012]</w:t>
            </w:r>
          </w:p>
        </w:tc>
      </w:tr>
    </w:tbl>
    <w:p w14:paraId="29922E86" w14:textId="004C03A0" w:rsidR="00B24F9A" w:rsidRPr="005D28ED" w:rsidRDefault="00B24F9A" w:rsidP="00A87538">
      <w:pPr>
        <w:rPr>
          <w:rFonts w:eastAsia="Times New Roman"/>
          <w:sz w:val="20"/>
          <w:szCs w:val="20"/>
          <w:lang w:eastAsia="de-DE"/>
        </w:rPr>
        <w:sectPr w:rsidR="00B24F9A" w:rsidRPr="005D28ED" w:rsidSect="00B24F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5D28ED">
        <w:rPr>
          <w:rFonts w:eastAsia="Times New Roman"/>
          <w:i/>
          <w:sz w:val="20"/>
          <w:lang w:eastAsia="de-DE"/>
        </w:rPr>
        <w:t xml:space="preserve">Note. </w:t>
      </w:r>
      <w:r w:rsidRPr="005D28ED">
        <w:rPr>
          <w:rFonts w:eastAsia="Times New Roman"/>
          <w:sz w:val="20"/>
          <w:lang w:eastAsia="de-DE"/>
        </w:rPr>
        <w:t>Conf = confidence</w:t>
      </w:r>
      <w:r w:rsidR="0063290D">
        <w:rPr>
          <w:rFonts w:eastAsia="Times New Roman"/>
          <w:sz w:val="20"/>
          <w:lang w:eastAsia="de-DE"/>
        </w:rPr>
        <w:t>.</w:t>
      </w:r>
      <w:r w:rsidRPr="005D28ED">
        <w:rPr>
          <w:rFonts w:eastAsia="Times New Roman"/>
          <w:sz w:val="20"/>
          <w:lang w:eastAsia="de-DE"/>
        </w:rPr>
        <w:t xml:space="preserve"> Sur = surprise</w:t>
      </w:r>
      <w:r w:rsidR="0063290D">
        <w:rPr>
          <w:rFonts w:eastAsia="Times New Roman"/>
          <w:sz w:val="20"/>
          <w:lang w:eastAsia="de-DE"/>
        </w:rPr>
        <w:t>.</w:t>
      </w:r>
      <w:r w:rsidRPr="005D28ED">
        <w:rPr>
          <w:rFonts w:eastAsia="Times New Roman"/>
          <w:sz w:val="20"/>
          <w:lang w:eastAsia="de-DE"/>
        </w:rPr>
        <w:t xml:space="preserve"> Cur = curiosity</w:t>
      </w:r>
      <w:r w:rsidR="0063290D">
        <w:rPr>
          <w:rFonts w:eastAsia="Times New Roman"/>
          <w:sz w:val="20"/>
          <w:lang w:eastAsia="de-DE"/>
        </w:rPr>
        <w:t>.</w:t>
      </w:r>
      <w:r w:rsidRPr="005D28ED">
        <w:rPr>
          <w:rFonts w:eastAsia="Times New Roman"/>
          <w:sz w:val="20"/>
          <w:lang w:eastAsia="de-DE"/>
        </w:rPr>
        <w:t xml:space="preserve"> Con = confusion</w:t>
      </w:r>
      <w:r w:rsidR="0063290D">
        <w:rPr>
          <w:rFonts w:eastAsia="Times New Roman"/>
          <w:sz w:val="20"/>
          <w:lang w:eastAsia="de-DE"/>
        </w:rPr>
        <w:t>.</w:t>
      </w:r>
      <w:r w:rsidRPr="005D28ED">
        <w:rPr>
          <w:rFonts w:eastAsia="Times New Roman"/>
          <w:sz w:val="20"/>
          <w:lang w:eastAsia="de-DE"/>
        </w:rPr>
        <w:t xml:space="preserve"> Pri = pride</w:t>
      </w:r>
      <w:r w:rsidR="0063290D">
        <w:rPr>
          <w:rFonts w:eastAsia="Times New Roman"/>
          <w:sz w:val="20"/>
          <w:lang w:eastAsia="de-DE"/>
        </w:rPr>
        <w:t>.</w:t>
      </w:r>
      <w:r w:rsidRPr="005D28ED">
        <w:rPr>
          <w:rFonts w:eastAsia="Times New Roman"/>
          <w:sz w:val="20"/>
          <w:lang w:eastAsia="de-DE"/>
        </w:rPr>
        <w:t xml:space="preserve"> Sha = shame</w:t>
      </w:r>
      <w:r w:rsidR="0063290D">
        <w:rPr>
          <w:rFonts w:eastAsia="Times New Roman"/>
          <w:sz w:val="20"/>
          <w:lang w:eastAsia="de-DE"/>
        </w:rPr>
        <w:t>.</w:t>
      </w:r>
      <w:r w:rsidRPr="005D28ED">
        <w:rPr>
          <w:rFonts w:eastAsia="Times New Roman"/>
          <w:sz w:val="20"/>
          <w:lang w:eastAsia="de-DE"/>
        </w:rPr>
        <w:t xml:space="preserve"> Expl = exploration. Letters in parentheses d</w:t>
      </w:r>
      <w:r w:rsidR="00D809AC">
        <w:rPr>
          <w:rFonts w:eastAsia="Times New Roman"/>
          <w:sz w:val="20"/>
          <w:lang w:eastAsia="de-DE"/>
        </w:rPr>
        <w:t>isplay</w:t>
      </w:r>
      <w:r w:rsidRPr="005D28ED">
        <w:rPr>
          <w:rFonts w:eastAsia="Times New Roman"/>
          <w:sz w:val="20"/>
          <w:lang w:eastAsia="de-DE"/>
        </w:rPr>
        <w:t xml:space="preserve"> paths predicted by the main hypotheses (see </w:t>
      </w:r>
      <w:r w:rsidRPr="005D28ED">
        <w:rPr>
          <w:rFonts w:eastAsia="Times New Roman"/>
          <w:sz w:val="20"/>
          <w:szCs w:val="20"/>
          <w:lang w:eastAsia="de-DE"/>
        </w:rPr>
        <w:t xml:space="preserve">Figure 1). </w:t>
      </w:r>
      <w:r w:rsidR="00D26119">
        <w:rPr>
          <w:rFonts w:eastAsia="Times New Roman"/>
          <w:sz w:val="20"/>
          <w:szCs w:val="20"/>
          <w:lang w:eastAsia="de-DE"/>
        </w:rPr>
        <w:br/>
      </w:r>
      <w:bookmarkStart w:id="0" w:name="_GoBack"/>
      <w:bookmarkEnd w:id="0"/>
      <w:r w:rsidRPr="005D28ED">
        <w:rPr>
          <w:sz w:val="20"/>
          <w:szCs w:val="20"/>
        </w:rPr>
        <w:t>b</w:t>
      </w:r>
      <w:r w:rsidRPr="005D28ED">
        <w:rPr>
          <w:rFonts w:eastAsia="Times New Roman"/>
          <w:i/>
          <w:sz w:val="20"/>
          <w:szCs w:val="20"/>
          <w:lang w:eastAsia="de-DE"/>
        </w:rPr>
        <w:t xml:space="preserve"> </w:t>
      </w:r>
      <w:r w:rsidRPr="005D28ED">
        <w:rPr>
          <w:rFonts w:eastAsia="Times New Roman"/>
          <w:sz w:val="20"/>
          <w:szCs w:val="20"/>
          <w:lang w:eastAsia="de-DE"/>
        </w:rPr>
        <w:t xml:space="preserve">= unstandardized path coefficient. ß = standardized </w:t>
      </w:r>
      <w:r w:rsidR="0063290D">
        <w:rPr>
          <w:rFonts w:eastAsia="Times New Roman"/>
          <w:sz w:val="20"/>
          <w:szCs w:val="20"/>
          <w:lang w:eastAsia="de-DE"/>
        </w:rPr>
        <w:t xml:space="preserve">path </w:t>
      </w:r>
      <w:r w:rsidRPr="005D28ED">
        <w:rPr>
          <w:rFonts w:eastAsia="Times New Roman"/>
          <w:sz w:val="20"/>
          <w:szCs w:val="20"/>
          <w:lang w:eastAsia="de-DE"/>
        </w:rPr>
        <w:t xml:space="preserve">coefficient. </w:t>
      </w:r>
      <w:r w:rsidRPr="005D28ED">
        <w:rPr>
          <w:sz w:val="20"/>
          <w:szCs w:val="20"/>
        </w:rPr>
        <w:t>CI = confidence interval</w:t>
      </w:r>
      <w:r w:rsidRPr="005D28ED">
        <w:rPr>
          <w:rFonts w:eastAsia="Times New Roman"/>
          <w:sz w:val="20"/>
          <w:szCs w:val="20"/>
          <w:lang w:eastAsia="de-DE"/>
        </w:rPr>
        <w:t>.</w:t>
      </w:r>
    </w:p>
    <w:p w14:paraId="0F13BA56" w14:textId="625CDA17" w:rsidR="00257891" w:rsidRDefault="009030B6" w:rsidP="00257891">
      <w:pPr>
        <w:rPr>
          <w:bCs/>
          <w:szCs w:val="24"/>
        </w:rPr>
      </w:pPr>
      <w:r>
        <w:rPr>
          <w:bCs/>
          <w:szCs w:val="24"/>
        </w:rPr>
        <w:lastRenderedPageBreak/>
        <w:t>Table S2</w:t>
      </w:r>
    </w:p>
    <w:p w14:paraId="02E02011" w14:textId="3F667B57" w:rsidR="00257891" w:rsidRDefault="00257891" w:rsidP="00257891">
      <w:pPr>
        <w:rPr>
          <w:bCs/>
          <w:i/>
          <w:szCs w:val="24"/>
        </w:rPr>
      </w:pPr>
      <w:r>
        <w:rPr>
          <w:i/>
          <w:szCs w:val="24"/>
        </w:rPr>
        <w:t xml:space="preserve">Mean </w:t>
      </w:r>
      <w:r w:rsidR="00AB1380">
        <w:rPr>
          <w:i/>
          <w:szCs w:val="24"/>
        </w:rPr>
        <w:t xml:space="preserve">Weighted Effect Sizes </w:t>
      </w:r>
      <w:r>
        <w:rPr>
          <w:i/>
          <w:szCs w:val="24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ß</m:t>
            </m:r>
          </m:e>
        </m:acc>
      </m:oMath>
      <w:r>
        <w:rPr>
          <w:i/>
          <w:szCs w:val="24"/>
        </w:rPr>
        <w:t>) in Model 2</w:t>
      </w:r>
      <w:r>
        <w:rPr>
          <w:bCs/>
          <w:i/>
          <w:szCs w:val="24"/>
        </w:rPr>
        <w:t xml:space="preserve"> </w:t>
      </w:r>
      <w:r w:rsidR="00AB1380">
        <w:rPr>
          <w:bCs/>
          <w:i/>
          <w:szCs w:val="24"/>
        </w:rPr>
        <w:t>across Three Studies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794"/>
        <w:gridCol w:w="761"/>
        <w:gridCol w:w="1523"/>
        <w:gridCol w:w="763"/>
        <w:gridCol w:w="304"/>
        <w:gridCol w:w="763"/>
        <w:gridCol w:w="763"/>
        <w:gridCol w:w="1525"/>
        <w:gridCol w:w="723"/>
      </w:tblGrid>
      <w:tr w:rsidR="0063290D" w:rsidRPr="0002461B" w14:paraId="67035F24" w14:textId="65B79D1B" w:rsidTr="0063290D">
        <w:trPr>
          <w:trHeight w:val="397"/>
        </w:trPr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AEB73" w14:textId="599683AF" w:rsidR="0063290D" w:rsidRPr="0002461B" w:rsidRDefault="0063290D" w:rsidP="002578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796F9" w14:textId="780A35EB" w:rsidR="0063290D" w:rsidRPr="0002461B" w:rsidRDefault="0063290D" w:rsidP="0063290D">
            <w:pPr>
              <w:spacing w:before="0" w:after="0"/>
              <w:jc w:val="center"/>
              <w:rPr>
                <w:i/>
                <w:iCs/>
                <w:sz w:val="20"/>
                <w:szCs w:val="20"/>
                <w:lang w:val="de-DE"/>
              </w:rPr>
            </w:pPr>
            <w:r w:rsidRPr="0002461B">
              <w:rPr>
                <w:sz w:val="20"/>
                <w:szCs w:val="20"/>
              </w:rPr>
              <w:t>Incorrect answers</w:t>
            </w:r>
          </w:p>
        </w:tc>
        <w:tc>
          <w:tcPr>
            <w:tcW w:w="152" w:type="pct"/>
            <w:tcBorders>
              <w:top w:val="single" w:sz="4" w:space="0" w:color="auto"/>
            </w:tcBorders>
            <w:vAlign w:val="center"/>
          </w:tcPr>
          <w:p w14:paraId="7717AEBD" w14:textId="3AC36FE2" w:rsidR="0063290D" w:rsidRPr="0002461B" w:rsidRDefault="0063290D" w:rsidP="0063290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77228" w14:textId="670C80D7" w:rsidR="0063290D" w:rsidRPr="0002461B" w:rsidRDefault="0063290D" w:rsidP="0063290D">
            <w:pPr>
              <w:spacing w:before="0" w:after="0"/>
              <w:jc w:val="center"/>
              <w:rPr>
                <w:i/>
                <w:iCs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C</w:t>
            </w:r>
            <w:r w:rsidRPr="0002461B">
              <w:rPr>
                <w:sz w:val="20"/>
                <w:szCs w:val="20"/>
              </w:rPr>
              <w:t>orrect answers</w:t>
            </w:r>
          </w:p>
        </w:tc>
      </w:tr>
      <w:tr w:rsidR="0063290D" w:rsidRPr="0002461B" w14:paraId="45B79F27" w14:textId="195243E4" w:rsidTr="0063290D">
        <w:trPr>
          <w:trHeight w:val="397"/>
        </w:trPr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65D687" w14:textId="50130F51" w:rsidR="0063290D" w:rsidRPr="0002461B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02461B">
              <w:rPr>
                <w:sz w:val="20"/>
                <w:szCs w:val="20"/>
              </w:rPr>
              <w:t>Path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DD0D50" w14:textId="533C4AAD" w:rsidR="0063290D" w:rsidRPr="0002461B" w:rsidRDefault="00D26119" w:rsidP="0063290D">
            <w:pPr>
              <w:spacing w:before="0" w:after="0"/>
              <w:jc w:val="center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acc>
            </m:oMath>
            <w:r w:rsidR="0063290D">
              <w:rPr>
                <w:rFonts w:eastAsia="Times New Roman" w:cs="Times New Roman"/>
                <w:sz w:val="20"/>
                <w:szCs w:val="20"/>
              </w:rPr>
              <w:t xml:space="preserve"> /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ß</m:t>
                  </m:r>
                </m:e>
              </m:acc>
            </m:oMath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54C4F3" w14:textId="4B09AB03" w:rsidR="0063290D" w:rsidRPr="0002461B" w:rsidRDefault="0063290D" w:rsidP="00257891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02461B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48719" w14:textId="4CF26C9A" w:rsidR="0063290D" w:rsidRPr="0002461B" w:rsidRDefault="0063290D" w:rsidP="0025789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2461B">
              <w:rPr>
                <w:sz w:val="20"/>
                <w:szCs w:val="20"/>
              </w:rPr>
              <w:t>95% CI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8FCEB5" w14:textId="76141912" w:rsidR="0063290D" w:rsidRPr="0002461B" w:rsidRDefault="0063290D" w:rsidP="0025789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2461B">
              <w:rPr>
                <w:i/>
                <w:iCs/>
                <w:sz w:val="20"/>
                <w:szCs w:val="20"/>
                <w:lang w:val="de-DE"/>
              </w:rPr>
              <w:t>τ</w:t>
            </w:r>
            <w:r w:rsidRPr="0002461B">
              <w:rPr>
                <w:rFonts w:eastAsia="CharisSIL-Italic"/>
                <w:i/>
                <w:iCs/>
                <w:sz w:val="20"/>
                <w:szCs w:val="20"/>
                <w:vertAlign w:val="superscript"/>
                <w:lang w:val="de-DE"/>
              </w:rPr>
              <w:t>2</w:t>
            </w:r>
          </w:p>
        </w:tc>
        <w:tc>
          <w:tcPr>
            <w:tcW w:w="152" w:type="pct"/>
            <w:vAlign w:val="bottom"/>
          </w:tcPr>
          <w:p w14:paraId="3AF9BC90" w14:textId="7C12C052" w:rsidR="0063290D" w:rsidRPr="0002461B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C6B2FE" w14:textId="074821C2" w:rsidR="0063290D" w:rsidRPr="0002461B" w:rsidRDefault="00D26119" w:rsidP="00257891">
            <w:pPr>
              <w:spacing w:before="0" w:after="0"/>
              <w:jc w:val="center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acc>
            </m:oMath>
            <w:r w:rsidR="0063290D">
              <w:rPr>
                <w:rFonts w:eastAsia="Times New Roman" w:cs="Times New Roman"/>
                <w:sz w:val="20"/>
                <w:szCs w:val="20"/>
              </w:rPr>
              <w:t xml:space="preserve"> /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ß</m:t>
                  </m:r>
                </m:e>
              </m:acc>
            </m:oMath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CD7612" w14:textId="7543C08D" w:rsidR="0063290D" w:rsidRPr="0002461B" w:rsidRDefault="0063290D" w:rsidP="00257891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02461B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374212" w14:textId="433EE073" w:rsidR="0063290D" w:rsidRPr="0002461B" w:rsidRDefault="0063290D" w:rsidP="0025789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2461B">
              <w:rPr>
                <w:sz w:val="20"/>
                <w:szCs w:val="20"/>
              </w:rPr>
              <w:t>95% CI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EE797E" w14:textId="047BB819" w:rsidR="0063290D" w:rsidRPr="0002461B" w:rsidRDefault="0063290D" w:rsidP="0025789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2461B">
              <w:rPr>
                <w:i/>
                <w:iCs/>
                <w:sz w:val="20"/>
                <w:szCs w:val="20"/>
                <w:lang w:val="de-DE"/>
              </w:rPr>
              <w:t>τ</w:t>
            </w:r>
            <w:r w:rsidRPr="0002461B">
              <w:rPr>
                <w:rFonts w:eastAsia="CharisSIL-Italic"/>
                <w:i/>
                <w:iCs/>
                <w:sz w:val="20"/>
                <w:szCs w:val="20"/>
                <w:vertAlign w:val="superscript"/>
                <w:lang w:val="de-DE"/>
              </w:rPr>
              <w:t>2</w:t>
            </w:r>
          </w:p>
        </w:tc>
      </w:tr>
      <w:tr w:rsidR="0063290D" w:rsidRPr="0002461B" w14:paraId="1B547156" w14:textId="255DD22B" w:rsidTr="0063290D">
        <w:trPr>
          <w:trHeight w:val="397"/>
        </w:trPr>
        <w:tc>
          <w:tcPr>
            <w:tcW w:w="1037" w:type="pct"/>
            <w:tcBorders>
              <w:top w:val="single" w:sz="4" w:space="0" w:color="auto"/>
            </w:tcBorders>
            <w:vAlign w:val="center"/>
            <w:hideMark/>
          </w:tcPr>
          <w:p w14:paraId="306186D7" w14:textId="04034D23" w:rsidR="0063290D" w:rsidRPr="0002461B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02461B">
              <w:rPr>
                <w:sz w:val="20"/>
                <w:szCs w:val="20"/>
              </w:rPr>
              <w:t>Conf-Sur (a)</w:t>
            </w:r>
          </w:p>
        </w:tc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14:paraId="21B0576D" w14:textId="215D8659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.656</w:t>
            </w:r>
          </w:p>
        </w:tc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14:paraId="0516A4E7" w14:textId="6784B276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&lt;.00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14:paraId="50C0DD27" w14:textId="58A34C1A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6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30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682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14:paraId="11F0F398" w14:textId="4B99E5FF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.000</w:t>
            </w:r>
          </w:p>
        </w:tc>
        <w:tc>
          <w:tcPr>
            <w:tcW w:w="152" w:type="pct"/>
            <w:tcBorders>
              <w:top w:val="single" w:sz="4" w:space="0" w:color="auto"/>
            </w:tcBorders>
            <w:vAlign w:val="center"/>
          </w:tcPr>
          <w:p w14:paraId="63BDBA33" w14:textId="6A1945AB" w:rsidR="0063290D" w:rsidRPr="0002461B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14:paraId="281EAE91" w14:textId="366995CF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52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14:paraId="3C1BBFCD" w14:textId="576CE1C2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&lt;.00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</w:tcBorders>
            <w:vAlign w:val="center"/>
          </w:tcPr>
          <w:p w14:paraId="0F99F9A0" w14:textId="2C8EE756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556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49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210A1856" w14:textId="2F7E8FC2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</w:t>
            </w:r>
          </w:p>
        </w:tc>
      </w:tr>
      <w:tr w:rsidR="0063290D" w:rsidRPr="0002461B" w14:paraId="04FD8662" w14:textId="05251741" w:rsidTr="0063290D">
        <w:trPr>
          <w:trHeight w:val="397"/>
        </w:trPr>
        <w:tc>
          <w:tcPr>
            <w:tcW w:w="1037" w:type="pct"/>
            <w:vAlign w:val="center"/>
            <w:hideMark/>
          </w:tcPr>
          <w:p w14:paraId="118CBEC5" w14:textId="1B547ECC" w:rsidR="0063290D" w:rsidRPr="0002461B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02461B">
              <w:rPr>
                <w:sz w:val="20"/>
                <w:szCs w:val="20"/>
              </w:rPr>
              <w:t xml:space="preserve">Conf-Cur </w:t>
            </w:r>
          </w:p>
        </w:tc>
        <w:tc>
          <w:tcPr>
            <w:tcW w:w="397" w:type="pct"/>
            <w:vAlign w:val="center"/>
          </w:tcPr>
          <w:p w14:paraId="31B342E0" w14:textId="1D3650F4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026</w:t>
            </w:r>
          </w:p>
        </w:tc>
        <w:tc>
          <w:tcPr>
            <w:tcW w:w="381" w:type="pct"/>
            <w:vAlign w:val="center"/>
          </w:tcPr>
          <w:p w14:paraId="45194765" w14:textId="75E93579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30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762" w:type="pct"/>
            <w:vAlign w:val="center"/>
          </w:tcPr>
          <w:p w14:paraId="75D4B41F" w14:textId="2B1E2144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07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6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02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4</w:t>
            </w:r>
            <w:r w:rsidRPr="00513ED8">
              <w:rPr>
                <w:rFonts w:ascii="Times New Roman" w:hAnsi="Times New Roman" w:cs="Times New Roman"/>
              </w:rPr>
              <w:t>]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382" w:type="pct"/>
            <w:vAlign w:val="center"/>
          </w:tcPr>
          <w:p w14:paraId="7C0EFF92" w14:textId="11106A13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.000</w:t>
            </w:r>
          </w:p>
        </w:tc>
        <w:tc>
          <w:tcPr>
            <w:tcW w:w="152" w:type="pct"/>
            <w:vAlign w:val="center"/>
          </w:tcPr>
          <w:p w14:paraId="666F7D0C" w14:textId="3DC2181F" w:rsidR="0063290D" w:rsidRPr="0002461B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1DE251EC" w14:textId="11D870DD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201</w:t>
            </w:r>
          </w:p>
        </w:tc>
        <w:tc>
          <w:tcPr>
            <w:tcW w:w="382" w:type="pct"/>
            <w:vAlign w:val="center"/>
          </w:tcPr>
          <w:p w14:paraId="0E6D973D" w14:textId="24C11A5E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&lt;.0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 xml:space="preserve">01 </w:t>
            </w:r>
          </w:p>
        </w:tc>
        <w:tc>
          <w:tcPr>
            <w:tcW w:w="763" w:type="pct"/>
            <w:vAlign w:val="center"/>
          </w:tcPr>
          <w:p w14:paraId="1D4FC419" w14:textId="3DC6F52A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295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10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7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3" w:type="pct"/>
            <w:vAlign w:val="center"/>
          </w:tcPr>
          <w:p w14:paraId="1822AAC2" w14:textId="44CCF022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6</w:t>
            </w:r>
          </w:p>
        </w:tc>
      </w:tr>
      <w:tr w:rsidR="0063290D" w:rsidRPr="0002461B" w14:paraId="0496B998" w14:textId="3CB438E8" w:rsidTr="0063290D">
        <w:trPr>
          <w:trHeight w:val="397"/>
        </w:trPr>
        <w:tc>
          <w:tcPr>
            <w:tcW w:w="1037" w:type="pct"/>
            <w:vAlign w:val="center"/>
            <w:hideMark/>
          </w:tcPr>
          <w:p w14:paraId="0D191008" w14:textId="7AF9D65A" w:rsidR="0063290D" w:rsidRPr="0002461B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02461B">
              <w:rPr>
                <w:sz w:val="20"/>
                <w:szCs w:val="20"/>
              </w:rPr>
              <w:t xml:space="preserve">Conf-Con </w:t>
            </w:r>
          </w:p>
        </w:tc>
        <w:tc>
          <w:tcPr>
            <w:tcW w:w="397" w:type="pct"/>
            <w:vAlign w:val="center"/>
          </w:tcPr>
          <w:p w14:paraId="3A30EF1C" w14:textId="734EFBB2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141</w:t>
            </w:r>
          </w:p>
        </w:tc>
        <w:tc>
          <w:tcPr>
            <w:tcW w:w="381" w:type="pct"/>
            <w:vAlign w:val="center"/>
          </w:tcPr>
          <w:p w14:paraId="0251CE28" w14:textId="22F93B8F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00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762" w:type="pct"/>
            <w:vAlign w:val="center"/>
          </w:tcPr>
          <w:p w14:paraId="175E84DD" w14:textId="57CDE04F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50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233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82" w:type="pct"/>
            <w:vAlign w:val="center"/>
          </w:tcPr>
          <w:p w14:paraId="201BCBD6" w14:textId="2E29D9B1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.005</w:t>
            </w:r>
          </w:p>
        </w:tc>
        <w:tc>
          <w:tcPr>
            <w:tcW w:w="152" w:type="pct"/>
            <w:vAlign w:val="center"/>
          </w:tcPr>
          <w:p w14:paraId="6567880A" w14:textId="16912688" w:rsidR="0063290D" w:rsidRPr="0002461B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1687CD45" w14:textId="32124DC4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.001</w:t>
            </w:r>
          </w:p>
        </w:tc>
        <w:tc>
          <w:tcPr>
            <w:tcW w:w="382" w:type="pct"/>
            <w:vAlign w:val="center"/>
          </w:tcPr>
          <w:p w14:paraId="72DA8B08" w14:textId="2C4F045A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97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763" w:type="pct"/>
            <w:vAlign w:val="center"/>
          </w:tcPr>
          <w:p w14:paraId="4514B03C" w14:textId="01D2997E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044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04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3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3" w:type="pct"/>
            <w:vAlign w:val="center"/>
          </w:tcPr>
          <w:p w14:paraId="45B9D114" w14:textId="6CBA2898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</w:t>
            </w:r>
          </w:p>
        </w:tc>
      </w:tr>
      <w:tr w:rsidR="0063290D" w:rsidRPr="0002461B" w14:paraId="7041B583" w14:textId="024F606C" w:rsidTr="0063290D">
        <w:trPr>
          <w:trHeight w:val="397"/>
        </w:trPr>
        <w:tc>
          <w:tcPr>
            <w:tcW w:w="1037" w:type="pct"/>
            <w:vAlign w:val="center"/>
            <w:hideMark/>
          </w:tcPr>
          <w:p w14:paraId="255AC114" w14:textId="68F7EABB" w:rsidR="0063290D" w:rsidRPr="0002461B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02461B">
              <w:rPr>
                <w:sz w:val="20"/>
                <w:szCs w:val="20"/>
              </w:rPr>
              <w:t>Conf-Pri</w:t>
            </w:r>
          </w:p>
        </w:tc>
        <w:tc>
          <w:tcPr>
            <w:tcW w:w="397" w:type="pct"/>
            <w:vAlign w:val="center"/>
          </w:tcPr>
          <w:p w14:paraId="1D5CE045" w14:textId="138BCED6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.078</w:t>
            </w:r>
          </w:p>
        </w:tc>
        <w:tc>
          <w:tcPr>
            <w:tcW w:w="381" w:type="pct"/>
            <w:vAlign w:val="center"/>
          </w:tcPr>
          <w:p w14:paraId="0F14691F" w14:textId="61CF09AA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02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62" w:type="pct"/>
            <w:vAlign w:val="center"/>
          </w:tcPr>
          <w:p w14:paraId="1D118AA1" w14:textId="38E98FBC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01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143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82" w:type="pct"/>
            <w:vAlign w:val="center"/>
          </w:tcPr>
          <w:p w14:paraId="44FFF717" w14:textId="0D5E73F1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00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52" w:type="pct"/>
            <w:vAlign w:val="center"/>
          </w:tcPr>
          <w:p w14:paraId="2AB6F477" w14:textId="7B9297E0" w:rsidR="0063290D" w:rsidRPr="0002461B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763B478" w14:textId="61FC0B54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235</w:t>
            </w:r>
          </w:p>
        </w:tc>
        <w:tc>
          <w:tcPr>
            <w:tcW w:w="382" w:type="pct"/>
            <w:vAlign w:val="center"/>
          </w:tcPr>
          <w:p w14:paraId="370F1CE3" w14:textId="7223109E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&lt;.00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63" w:type="pct"/>
            <w:vAlign w:val="center"/>
          </w:tcPr>
          <w:p w14:paraId="59D3FA45" w14:textId="7E8DD8C9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18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3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28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8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3" w:type="pct"/>
            <w:vAlign w:val="center"/>
          </w:tcPr>
          <w:p w14:paraId="3434FFAF" w14:textId="3601E8DE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00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</w:tr>
      <w:tr w:rsidR="0063290D" w:rsidRPr="00167BED" w14:paraId="090ED230" w14:textId="194D357C" w:rsidTr="0063290D">
        <w:trPr>
          <w:trHeight w:val="397"/>
        </w:trPr>
        <w:tc>
          <w:tcPr>
            <w:tcW w:w="1037" w:type="pct"/>
            <w:vAlign w:val="center"/>
            <w:hideMark/>
          </w:tcPr>
          <w:p w14:paraId="23DD53BC" w14:textId="3A32C58F" w:rsidR="0063290D" w:rsidRPr="00167BED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167BED">
              <w:rPr>
                <w:sz w:val="20"/>
                <w:szCs w:val="20"/>
              </w:rPr>
              <w:t>Conf-Sha</w:t>
            </w:r>
          </w:p>
        </w:tc>
        <w:tc>
          <w:tcPr>
            <w:tcW w:w="397" w:type="pct"/>
            <w:vAlign w:val="center"/>
          </w:tcPr>
          <w:p w14:paraId="07C2D93E" w14:textId="26119929" w:rsidR="0063290D" w:rsidRPr="00167BED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67BED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.161</w:t>
            </w:r>
          </w:p>
        </w:tc>
        <w:tc>
          <w:tcPr>
            <w:tcW w:w="381" w:type="pct"/>
            <w:vAlign w:val="center"/>
          </w:tcPr>
          <w:p w14:paraId="5914C8CF" w14:textId="0180B82D" w:rsidR="0063290D" w:rsidRPr="00167BED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67BED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</w:t>
            </w:r>
            <w:r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001</w:t>
            </w:r>
          </w:p>
        </w:tc>
        <w:tc>
          <w:tcPr>
            <w:tcW w:w="762" w:type="pct"/>
            <w:vAlign w:val="center"/>
          </w:tcPr>
          <w:p w14:paraId="0D688A43" w14:textId="19342B03" w:rsidR="0063290D" w:rsidRPr="00167BED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67BED">
              <w:rPr>
                <w:rFonts w:ascii="Times New Roman" w:hAnsi="Times New Roman" w:cs="Times New Roman"/>
              </w:rPr>
              <w:t>[</w:t>
            </w:r>
            <w:r w:rsidRPr="00167BED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.063</w:t>
            </w:r>
            <w:r w:rsidRPr="00167BED">
              <w:rPr>
                <w:rFonts w:ascii="Times New Roman" w:hAnsi="Times New Roman" w:cs="Times New Roman"/>
              </w:rPr>
              <w:t xml:space="preserve">; </w:t>
            </w:r>
            <w:r w:rsidRPr="00167BED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.260</w:t>
            </w:r>
            <w:r w:rsidRPr="00167BE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82" w:type="pct"/>
            <w:vAlign w:val="center"/>
          </w:tcPr>
          <w:p w14:paraId="7E8CF6BD" w14:textId="1BFAB984" w:rsidR="0063290D" w:rsidRPr="00167BED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67BED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</w:t>
            </w:r>
            <w:r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00</w:t>
            </w:r>
            <w:r w:rsidRPr="00167BED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7</w:t>
            </w:r>
          </w:p>
        </w:tc>
        <w:tc>
          <w:tcPr>
            <w:tcW w:w="152" w:type="pct"/>
            <w:vAlign w:val="center"/>
          </w:tcPr>
          <w:p w14:paraId="00E2BF07" w14:textId="7CABC601" w:rsidR="0063290D" w:rsidRPr="00167BED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1443C0BC" w14:textId="512C69C0" w:rsidR="0063290D" w:rsidRPr="00167BED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67BED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-.105</w:t>
            </w:r>
          </w:p>
        </w:tc>
        <w:tc>
          <w:tcPr>
            <w:tcW w:w="382" w:type="pct"/>
            <w:vAlign w:val="center"/>
          </w:tcPr>
          <w:p w14:paraId="064599BF" w14:textId="29AE57E6" w:rsidR="0063290D" w:rsidRPr="00167BED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67BED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.00</w:t>
            </w:r>
            <w:r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763" w:type="pct"/>
            <w:vAlign w:val="center"/>
          </w:tcPr>
          <w:p w14:paraId="3727DB03" w14:textId="749B33B8" w:rsidR="0063290D" w:rsidRPr="00167BED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67BED">
              <w:rPr>
                <w:rFonts w:ascii="Times New Roman" w:hAnsi="Times New Roman" w:cs="Times New Roman"/>
              </w:rPr>
              <w:t>[</w:t>
            </w:r>
            <w:r w:rsidRPr="00167BED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-.169</w:t>
            </w:r>
            <w:r w:rsidRPr="00167BED">
              <w:rPr>
                <w:rFonts w:ascii="Times New Roman" w:hAnsi="Times New Roman" w:cs="Times New Roman"/>
              </w:rPr>
              <w:t xml:space="preserve">; </w:t>
            </w:r>
            <w:r w:rsidRPr="00167BED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-.040</w:t>
            </w:r>
            <w:r w:rsidRPr="00167BE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3" w:type="pct"/>
            <w:vAlign w:val="center"/>
          </w:tcPr>
          <w:p w14:paraId="0F09E124" w14:textId="6FDA005F" w:rsidR="0063290D" w:rsidRPr="00167BED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67BED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</w:t>
            </w:r>
            <w:r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002</w:t>
            </w:r>
          </w:p>
        </w:tc>
      </w:tr>
      <w:tr w:rsidR="0063290D" w:rsidRPr="00167BED" w14:paraId="0423FD63" w14:textId="370A3835" w:rsidTr="0063290D">
        <w:trPr>
          <w:trHeight w:val="397"/>
        </w:trPr>
        <w:tc>
          <w:tcPr>
            <w:tcW w:w="1037" w:type="pct"/>
            <w:vAlign w:val="center"/>
            <w:hideMark/>
          </w:tcPr>
          <w:p w14:paraId="18A22015" w14:textId="4209A698" w:rsidR="0063290D" w:rsidRPr="00167BED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167BED">
              <w:rPr>
                <w:sz w:val="20"/>
                <w:szCs w:val="20"/>
              </w:rPr>
              <w:t xml:space="preserve">Conf-Expl </w:t>
            </w:r>
          </w:p>
        </w:tc>
        <w:tc>
          <w:tcPr>
            <w:tcW w:w="397" w:type="pct"/>
            <w:vAlign w:val="center"/>
          </w:tcPr>
          <w:p w14:paraId="31EE3E40" w14:textId="158BF2AA" w:rsidR="0063290D" w:rsidRPr="00167BED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7BED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.006</w:t>
            </w:r>
          </w:p>
        </w:tc>
        <w:tc>
          <w:tcPr>
            <w:tcW w:w="381" w:type="pct"/>
            <w:vAlign w:val="center"/>
          </w:tcPr>
          <w:p w14:paraId="1BD6EE06" w14:textId="3B4015C2" w:rsidR="0063290D" w:rsidRPr="00167BED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7BED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796</w:t>
            </w:r>
          </w:p>
        </w:tc>
        <w:tc>
          <w:tcPr>
            <w:tcW w:w="762" w:type="pct"/>
            <w:vAlign w:val="center"/>
          </w:tcPr>
          <w:p w14:paraId="1F762EAE" w14:textId="13182F5A" w:rsidR="0063290D" w:rsidRPr="00167BED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7BED">
              <w:rPr>
                <w:rFonts w:ascii="Times New Roman" w:hAnsi="Times New Roman" w:cs="Times New Roman"/>
              </w:rPr>
              <w:t>[</w:t>
            </w:r>
            <w:r w:rsidRPr="00167BED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-.039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7BED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.051</w:t>
            </w:r>
            <w:r w:rsidRPr="00167BE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82" w:type="pct"/>
            <w:vAlign w:val="center"/>
          </w:tcPr>
          <w:p w14:paraId="13E97C2A" w14:textId="08FD1678" w:rsidR="0063290D" w:rsidRPr="00167BED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7BED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00</w:t>
            </w:r>
            <w:r w:rsidRPr="00167BED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152" w:type="pct"/>
            <w:vAlign w:val="center"/>
          </w:tcPr>
          <w:p w14:paraId="7F4D1E83" w14:textId="7053A9FF" w:rsidR="0063290D" w:rsidRPr="00167BED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111FF99F" w14:textId="5DA5B482" w:rsidR="0063290D" w:rsidRPr="00167BED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167BED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.050</w:t>
            </w:r>
          </w:p>
        </w:tc>
        <w:tc>
          <w:tcPr>
            <w:tcW w:w="382" w:type="pct"/>
            <w:vAlign w:val="center"/>
          </w:tcPr>
          <w:p w14:paraId="12B806CE" w14:textId="6D13FFB4" w:rsidR="0063290D" w:rsidRPr="00167BED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.017</w:t>
            </w:r>
          </w:p>
        </w:tc>
        <w:tc>
          <w:tcPr>
            <w:tcW w:w="763" w:type="pct"/>
            <w:vAlign w:val="center"/>
          </w:tcPr>
          <w:p w14:paraId="38E9CF99" w14:textId="1A79AE90" w:rsidR="0063290D" w:rsidRPr="00167BED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167BED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.09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167BED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.009</w:t>
            </w:r>
            <w:r w:rsidRPr="00167BE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3" w:type="pct"/>
            <w:vAlign w:val="center"/>
          </w:tcPr>
          <w:p w14:paraId="7CCDF459" w14:textId="021692CB" w:rsidR="0063290D" w:rsidRPr="00167BED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67BED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.000</w:t>
            </w:r>
          </w:p>
        </w:tc>
      </w:tr>
      <w:tr w:rsidR="0063290D" w:rsidRPr="0002461B" w14:paraId="742B6DE1" w14:textId="4F18497A" w:rsidTr="0063290D">
        <w:trPr>
          <w:trHeight w:val="397"/>
        </w:trPr>
        <w:tc>
          <w:tcPr>
            <w:tcW w:w="1037" w:type="pct"/>
            <w:vAlign w:val="center"/>
            <w:hideMark/>
          </w:tcPr>
          <w:p w14:paraId="73BC6699" w14:textId="1E1B2785" w:rsidR="0063290D" w:rsidRPr="0002461B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02461B">
              <w:rPr>
                <w:sz w:val="20"/>
                <w:szCs w:val="20"/>
              </w:rPr>
              <w:t>Sur-Cur (b)</w:t>
            </w:r>
          </w:p>
        </w:tc>
        <w:tc>
          <w:tcPr>
            <w:tcW w:w="397" w:type="pct"/>
            <w:vAlign w:val="center"/>
          </w:tcPr>
          <w:p w14:paraId="5D2179DF" w14:textId="2DEF2378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582</w:t>
            </w:r>
          </w:p>
        </w:tc>
        <w:tc>
          <w:tcPr>
            <w:tcW w:w="381" w:type="pct"/>
            <w:vAlign w:val="center"/>
          </w:tcPr>
          <w:p w14:paraId="684D3FC5" w14:textId="34DF7AFB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&lt;.0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01</w:t>
            </w:r>
          </w:p>
        </w:tc>
        <w:tc>
          <w:tcPr>
            <w:tcW w:w="762" w:type="pct"/>
            <w:vAlign w:val="center"/>
          </w:tcPr>
          <w:p w14:paraId="769447A6" w14:textId="4CCAE16B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53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6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628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82" w:type="pct"/>
            <w:vAlign w:val="center"/>
          </w:tcPr>
          <w:p w14:paraId="318D9867" w14:textId="3403B37A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.000</w:t>
            </w:r>
          </w:p>
        </w:tc>
        <w:tc>
          <w:tcPr>
            <w:tcW w:w="152" w:type="pct"/>
            <w:vAlign w:val="center"/>
          </w:tcPr>
          <w:p w14:paraId="201C6CE1" w14:textId="0D090F8A" w:rsidR="0063290D" w:rsidRPr="0002461B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7114170" w14:textId="2B1EAFFA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3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90</w:t>
            </w:r>
          </w:p>
        </w:tc>
        <w:tc>
          <w:tcPr>
            <w:tcW w:w="382" w:type="pct"/>
            <w:vAlign w:val="center"/>
          </w:tcPr>
          <w:p w14:paraId="5C081ACF" w14:textId="1DF33112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&lt;.0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01</w:t>
            </w:r>
          </w:p>
        </w:tc>
        <w:tc>
          <w:tcPr>
            <w:tcW w:w="763" w:type="pct"/>
            <w:vAlign w:val="center"/>
          </w:tcPr>
          <w:p w14:paraId="3DF96F16" w14:textId="34A001F4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298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481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3" w:type="pct"/>
            <w:vAlign w:val="center"/>
          </w:tcPr>
          <w:p w14:paraId="25276A72" w14:textId="0396E693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.005</w:t>
            </w:r>
          </w:p>
        </w:tc>
      </w:tr>
      <w:tr w:rsidR="0063290D" w:rsidRPr="0002461B" w14:paraId="2B0038BB" w14:textId="408C36DC" w:rsidTr="0063290D">
        <w:trPr>
          <w:trHeight w:val="397"/>
        </w:trPr>
        <w:tc>
          <w:tcPr>
            <w:tcW w:w="1037" w:type="pct"/>
            <w:vAlign w:val="center"/>
            <w:hideMark/>
          </w:tcPr>
          <w:p w14:paraId="4123421B" w14:textId="71C7B05F" w:rsidR="0063290D" w:rsidRPr="0002461B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02461B">
              <w:rPr>
                <w:sz w:val="20"/>
                <w:szCs w:val="20"/>
              </w:rPr>
              <w:t>Sur-Con (c)</w:t>
            </w:r>
          </w:p>
        </w:tc>
        <w:tc>
          <w:tcPr>
            <w:tcW w:w="397" w:type="pct"/>
            <w:vAlign w:val="center"/>
          </w:tcPr>
          <w:p w14:paraId="5BAD009D" w14:textId="126BF1B2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.570</w:t>
            </w:r>
          </w:p>
        </w:tc>
        <w:tc>
          <w:tcPr>
            <w:tcW w:w="381" w:type="pct"/>
            <w:vAlign w:val="center"/>
          </w:tcPr>
          <w:p w14:paraId="16FD7A0E" w14:textId="254047A9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&lt;.0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01</w:t>
            </w:r>
          </w:p>
        </w:tc>
        <w:tc>
          <w:tcPr>
            <w:tcW w:w="762" w:type="pct"/>
            <w:vAlign w:val="center"/>
          </w:tcPr>
          <w:p w14:paraId="1540230F" w14:textId="74FD1B67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48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6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65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4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82" w:type="pct"/>
            <w:vAlign w:val="center"/>
          </w:tcPr>
          <w:p w14:paraId="588DC439" w14:textId="08969735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.004</w:t>
            </w:r>
          </w:p>
        </w:tc>
        <w:tc>
          <w:tcPr>
            <w:tcW w:w="152" w:type="pct"/>
            <w:vAlign w:val="center"/>
          </w:tcPr>
          <w:p w14:paraId="51ADAD60" w14:textId="143376AB" w:rsidR="0063290D" w:rsidRPr="0002461B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6DABAC66" w14:textId="7307E9B7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362</w:t>
            </w:r>
          </w:p>
        </w:tc>
        <w:tc>
          <w:tcPr>
            <w:tcW w:w="382" w:type="pct"/>
            <w:vAlign w:val="center"/>
          </w:tcPr>
          <w:p w14:paraId="6E01AEB3" w14:textId="2FFA9ED2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&lt;.00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63" w:type="pct"/>
            <w:vAlign w:val="center"/>
          </w:tcPr>
          <w:p w14:paraId="51980D93" w14:textId="7A03D25C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303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42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3" w:type="pct"/>
            <w:vAlign w:val="center"/>
          </w:tcPr>
          <w:p w14:paraId="514DA6AE" w14:textId="14B00A6A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</w:t>
            </w:r>
          </w:p>
        </w:tc>
      </w:tr>
      <w:tr w:rsidR="0063290D" w:rsidRPr="0002461B" w14:paraId="5339DD9B" w14:textId="638FE324" w:rsidTr="0063290D">
        <w:trPr>
          <w:trHeight w:val="397"/>
        </w:trPr>
        <w:tc>
          <w:tcPr>
            <w:tcW w:w="1037" w:type="pct"/>
            <w:vAlign w:val="center"/>
            <w:hideMark/>
          </w:tcPr>
          <w:p w14:paraId="428D1767" w14:textId="5E217228" w:rsidR="0063290D" w:rsidRPr="0002461B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02461B">
              <w:rPr>
                <w:sz w:val="20"/>
                <w:szCs w:val="20"/>
              </w:rPr>
              <w:t>Cur-Expl (d)</w:t>
            </w:r>
          </w:p>
        </w:tc>
        <w:tc>
          <w:tcPr>
            <w:tcW w:w="397" w:type="pct"/>
            <w:vAlign w:val="center"/>
          </w:tcPr>
          <w:p w14:paraId="3CC9D492" w14:textId="67E2807A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.330</w:t>
            </w:r>
          </w:p>
        </w:tc>
        <w:tc>
          <w:tcPr>
            <w:tcW w:w="381" w:type="pct"/>
            <w:vAlign w:val="center"/>
          </w:tcPr>
          <w:p w14:paraId="25ECAAE0" w14:textId="16B5FD9E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&lt;.0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01</w:t>
            </w:r>
          </w:p>
        </w:tc>
        <w:tc>
          <w:tcPr>
            <w:tcW w:w="762" w:type="pct"/>
            <w:vAlign w:val="center"/>
          </w:tcPr>
          <w:p w14:paraId="036411F2" w14:textId="5310B955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287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37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82" w:type="pct"/>
            <w:vAlign w:val="center"/>
          </w:tcPr>
          <w:p w14:paraId="311117BA" w14:textId="0060CF10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152" w:type="pct"/>
            <w:vAlign w:val="center"/>
          </w:tcPr>
          <w:p w14:paraId="77C817DA" w14:textId="1CF44253" w:rsidR="0063290D" w:rsidRPr="0002461B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0FC1F49" w14:textId="670CC53F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399</w:t>
            </w:r>
          </w:p>
        </w:tc>
        <w:tc>
          <w:tcPr>
            <w:tcW w:w="382" w:type="pct"/>
            <w:vAlign w:val="center"/>
          </w:tcPr>
          <w:p w14:paraId="534912FA" w14:textId="20AE19FE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&lt;.0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 xml:space="preserve">01 </w:t>
            </w:r>
          </w:p>
        </w:tc>
        <w:tc>
          <w:tcPr>
            <w:tcW w:w="763" w:type="pct"/>
            <w:vAlign w:val="center"/>
          </w:tcPr>
          <w:p w14:paraId="3569EA65" w14:textId="211FF47D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349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4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50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3" w:type="pct"/>
            <w:vAlign w:val="center"/>
          </w:tcPr>
          <w:p w14:paraId="3B51FBE9" w14:textId="0D146C6A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00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</w:tr>
      <w:tr w:rsidR="0063290D" w:rsidRPr="0002461B" w14:paraId="59702C77" w14:textId="741D762E" w:rsidTr="0063290D">
        <w:trPr>
          <w:trHeight w:val="397"/>
        </w:trPr>
        <w:tc>
          <w:tcPr>
            <w:tcW w:w="1037" w:type="pct"/>
            <w:vAlign w:val="center"/>
            <w:hideMark/>
          </w:tcPr>
          <w:p w14:paraId="6DF7537B" w14:textId="2209C49B" w:rsidR="0063290D" w:rsidRPr="0002461B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02461B">
              <w:rPr>
                <w:sz w:val="20"/>
                <w:szCs w:val="20"/>
              </w:rPr>
              <w:t>Con-Expl (e)</w:t>
            </w:r>
          </w:p>
        </w:tc>
        <w:tc>
          <w:tcPr>
            <w:tcW w:w="397" w:type="pct"/>
            <w:vAlign w:val="center"/>
          </w:tcPr>
          <w:p w14:paraId="78B061E3" w14:textId="119BC903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079</w:t>
            </w:r>
          </w:p>
        </w:tc>
        <w:tc>
          <w:tcPr>
            <w:tcW w:w="381" w:type="pct"/>
            <w:vAlign w:val="center"/>
          </w:tcPr>
          <w:p w14:paraId="21A8330F" w14:textId="3E4D2B2F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00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62" w:type="pct"/>
            <w:vAlign w:val="center"/>
          </w:tcPr>
          <w:p w14:paraId="4CBB8803" w14:textId="1B688C44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034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12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4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82" w:type="pct"/>
            <w:vAlign w:val="center"/>
          </w:tcPr>
          <w:p w14:paraId="515DB275" w14:textId="3E1982ED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152" w:type="pct"/>
            <w:vAlign w:val="center"/>
          </w:tcPr>
          <w:p w14:paraId="12940467" w14:textId="73C0A533" w:rsidR="0063290D" w:rsidRPr="0002461B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7DAF5D8E" w14:textId="106962C6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02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382" w:type="pct"/>
            <w:vAlign w:val="center"/>
          </w:tcPr>
          <w:p w14:paraId="4BA503D3" w14:textId="3BDE25F8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90</w:t>
            </w:r>
          </w:p>
        </w:tc>
        <w:tc>
          <w:tcPr>
            <w:tcW w:w="763" w:type="pct"/>
            <w:vAlign w:val="center"/>
          </w:tcPr>
          <w:p w14:paraId="14909D6E" w14:textId="4B3F5B1F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00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5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062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3" w:type="pct"/>
            <w:vAlign w:val="center"/>
          </w:tcPr>
          <w:p w14:paraId="0AF44E65" w14:textId="3D9E11CB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</w:t>
            </w:r>
          </w:p>
        </w:tc>
      </w:tr>
      <w:tr w:rsidR="0063290D" w:rsidRPr="0002461B" w14:paraId="6FEA85EE" w14:textId="3C0B50F8" w:rsidTr="0063290D">
        <w:trPr>
          <w:trHeight w:val="397"/>
        </w:trPr>
        <w:tc>
          <w:tcPr>
            <w:tcW w:w="1037" w:type="pct"/>
            <w:vAlign w:val="center"/>
            <w:hideMark/>
          </w:tcPr>
          <w:p w14:paraId="3F66BEC7" w14:textId="294BAFF5" w:rsidR="0063290D" w:rsidRPr="0002461B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02461B">
              <w:rPr>
                <w:sz w:val="20"/>
                <w:szCs w:val="20"/>
              </w:rPr>
              <w:t>Pri-Expl (h)</w:t>
            </w:r>
          </w:p>
        </w:tc>
        <w:tc>
          <w:tcPr>
            <w:tcW w:w="397" w:type="pct"/>
            <w:vAlign w:val="center"/>
          </w:tcPr>
          <w:p w14:paraId="3081F141" w14:textId="316196DF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.024</w:t>
            </w:r>
          </w:p>
        </w:tc>
        <w:tc>
          <w:tcPr>
            <w:tcW w:w="381" w:type="pct"/>
            <w:vAlign w:val="center"/>
          </w:tcPr>
          <w:p w14:paraId="04110849" w14:textId="5AA74A05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.314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762" w:type="pct"/>
            <w:vAlign w:val="center"/>
          </w:tcPr>
          <w:p w14:paraId="1C777871" w14:textId="08D3E947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07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.023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82" w:type="pct"/>
            <w:vAlign w:val="center"/>
          </w:tcPr>
          <w:p w14:paraId="2E544910" w14:textId="20E2E040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.000</w:t>
            </w:r>
          </w:p>
        </w:tc>
        <w:tc>
          <w:tcPr>
            <w:tcW w:w="152" w:type="pct"/>
            <w:vAlign w:val="center"/>
          </w:tcPr>
          <w:p w14:paraId="7283C59F" w14:textId="3AC1BFC8" w:rsidR="0063290D" w:rsidRPr="0002461B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1CA59FA7" w14:textId="00FF2632" w:rsidR="0063290D" w:rsidRPr="006268A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268AB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.024</w:t>
            </w:r>
          </w:p>
        </w:tc>
        <w:tc>
          <w:tcPr>
            <w:tcW w:w="382" w:type="pct"/>
            <w:vAlign w:val="center"/>
          </w:tcPr>
          <w:p w14:paraId="18EA7D5F" w14:textId="6EEDED3C" w:rsidR="0063290D" w:rsidRPr="006268A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268AB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.664</w:t>
            </w:r>
          </w:p>
        </w:tc>
        <w:tc>
          <w:tcPr>
            <w:tcW w:w="763" w:type="pct"/>
            <w:vAlign w:val="center"/>
          </w:tcPr>
          <w:p w14:paraId="76D865B9" w14:textId="79EF4A8A" w:rsidR="0063290D" w:rsidRPr="006268A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268AB">
              <w:rPr>
                <w:rFonts w:ascii="Times New Roman" w:hAnsi="Times New Roman" w:cs="Times New Roman"/>
              </w:rPr>
              <w:t>[</w:t>
            </w:r>
            <w:r w:rsidRPr="006268AB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-.084</w:t>
            </w:r>
            <w:r w:rsidRPr="006268AB">
              <w:rPr>
                <w:rFonts w:ascii="Times New Roman" w:hAnsi="Times New Roman" w:cs="Times New Roman"/>
              </w:rPr>
              <w:t>;</w:t>
            </w:r>
            <w:r w:rsidRPr="006268AB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 xml:space="preserve"> .132</w:t>
            </w:r>
            <w:r w:rsidRPr="006268AB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3" w:type="pct"/>
            <w:vAlign w:val="center"/>
          </w:tcPr>
          <w:p w14:paraId="66C35D98" w14:textId="12680819" w:rsidR="0063290D" w:rsidRPr="006268A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268AB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.008</w:t>
            </w:r>
          </w:p>
        </w:tc>
      </w:tr>
      <w:tr w:rsidR="0063290D" w:rsidRPr="0002461B" w14:paraId="5D11E130" w14:textId="0A0D6359" w:rsidTr="0063290D">
        <w:trPr>
          <w:trHeight w:val="397"/>
        </w:trPr>
        <w:tc>
          <w:tcPr>
            <w:tcW w:w="1037" w:type="pct"/>
            <w:vAlign w:val="center"/>
            <w:hideMark/>
          </w:tcPr>
          <w:p w14:paraId="1320E304" w14:textId="192E022D" w:rsidR="0063290D" w:rsidRPr="0002461B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02461B">
              <w:rPr>
                <w:sz w:val="20"/>
                <w:szCs w:val="20"/>
              </w:rPr>
              <w:t>Sha-Expl (i)</w:t>
            </w:r>
          </w:p>
        </w:tc>
        <w:tc>
          <w:tcPr>
            <w:tcW w:w="397" w:type="pct"/>
            <w:vAlign w:val="center"/>
          </w:tcPr>
          <w:p w14:paraId="11DE9153" w14:textId="67FD1736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-.003</w:t>
            </w:r>
          </w:p>
        </w:tc>
        <w:tc>
          <w:tcPr>
            <w:tcW w:w="381" w:type="pct"/>
            <w:vAlign w:val="center"/>
          </w:tcPr>
          <w:p w14:paraId="2279E336" w14:textId="386DFC71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.875</w:t>
            </w:r>
          </w:p>
        </w:tc>
        <w:tc>
          <w:tcPr>
            <w:tcW w:w="762" w:type="pct"/>
            <w:vAlign w:val="center"/>
          </w:tcPr>
          <w:p w14:paraId="390E6217" w14:textId="5D0DB122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037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03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82" w:type="pct"/>
            <w:vAlign w:val="center"/>
          </w:tcPr>
          <w:p w14:paraId="77D5CD2A" w14:textId="0D619E4D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152" w:type="pct"/>
            <w:vAlign w:val="center"/>
          </w:tcPr>
          <w:p w14:paraId="602CC907" w14:textId="7502A6D1" w:rsidR="0063290D" w:rsidRPr="0002461B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ED726DB" w14:textId="3FAB6115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018</w:t>
            </w:r>
          </w:p>
        </w:tc>
        <w:tc>
          <w:tcPr>
            <w:tcW w:w="382" w:type="pct"/>
            <w:vAlign w:val="center"/>
          </w:tcPr>
          <w:p w14:paraId="6EFA5E45" w14:textId="34E30317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40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763" w:type="pct"/>
            <w:vAlign w:val="center"/>
          </w:tcPr>
          <w:p w14:paraId="15FF7E8C" w14:textId="04753E31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061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02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5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3" w:type="pct"/>
            <w:vAlign w:val="center"/>
          </w:tcPr>
          <w:p w14:paraId="05A66F8B" w14:textId="3D9B4E08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.000</w:t>
            </w:r>
          </w:p>
        </w:tc>
      </w:tr>
      <w:tr w:rsidR="0063290D" w:rsidRPr="0002461B" w14:paraId="5562C4BF" w14:textId="233B5F20" w:rsidTr="0063290D">
        <w:trPr>
          <w:trHeight w:val="397"/>
        </w:trPr>
        <w:tc>
          <w:tcPr>
            <w:tcW w:w="1037" w:type="pct"/>
            <w:vAlign w:val="center"/>
            <w:hideMark/>
          </w:tcPr>
          <w:p w14:paraId="11F8E966" w14:textId="6F64E2F3" w:rsidR="0063290D" w:rsidRPr="0002461B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02461B">
              <w:rPr>
                <w:sz w:val="20"/>
                <w:szCs w:val="20"/>
              </w:rPr>
              <w:t xml:space="preserve">Sur-Cur-Expl </w:t>
            </w:r>
            <w:r>
              <w:rPr>
                <w:sz w:val="20"/>
                <w:szCs w:val="20"/>
              </w:rPr>
              <w:br/>
            </w:r>
            <w:r w:rsidRPr="0002461B">
              <w:rPr>
                <w:sz w:val="20"/>
                <w:szCs w:val="20"/>
              </w:rPr>
              <w:t>(b + d)</w:t>
            </w:r>
          </w:p>
        </w:tc>
        <w:tc>
          <w:tcPr>
            <w:tcW w:w="397" w:type="pct"/>
            <w:vAlign w:val="center"/>
          </w:tcPr>
          <w:p w14:paraId="53920B4B" w14:textId="6048BB27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.101</w:t>
            </w:r>
          </w:p>
        </w:tc>
        <w:tc>
          <w:tcPr>
            <w:tcW w:w="381" w:type="pct"/>
            <w:vAlign w:val="center"/>
          </w:tcPr>
          <w:p w14:paraId="24C8169D" w14:textId="47618521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&lt;.0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01</w:t>
            </w:r>
          </w:p>
        </w:tc>
        <w:tc>
          <w:tcPr>
            <w:tcW w:w="762" w:type="pct"/>
            <w:vAlign w:val="center"/>
          </w:tcPr>
          <w:p w14:paraId="2B183AC3" w14:textId="63909B9C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06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141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82" w:type="pct"/>
            <w:vAlign w:val="center"/>
          </w:tcPr>
          <w:p w14:paraId="5B930761" w14:textId="6CA48F56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.001</w:t>
            </w:r>
          </w:p>
        </w:tc>
        <w:tc>
          <w:tcPr>
            <w:tcW w:w="152" w:type="pct"/>
            <w:vAlign w:val="center"/>
          </w:tcPr>
          <w:p w14:paraId="328F0B73" w14:textId="001BC630" w:rsidR="0063290D" w:rsidRPr="0002461B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6E9063B7" w14:textId="056797DF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17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382" w:type="pct"/>
            <w:vAlign w:val="center"/>
          </w:tcPr>
          <w:p w14:paraId="344E517A" w14:textId="46BDE54B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&lt;.0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01</w:t>
            </w:r>
          </w:p>
        </w:tc>
        <w:tc>
          <w:tcPr>
            <w:tcW w:w="763" w:type="pct"/>
            <w:vAlign w:val="center"/>
          </w:tcPr>
          <w:p w14:paraId="3B9881AC" w14:textId="6CEF656A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084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261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3" w:type="pct"/>
            <w:vAlign w:val="center"/>
          </w:tcPr>
          <w:p w14:paraId="64B380D8" w14:textId="3E321ACF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00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6</w:t>
            </w:r>
          </w:p>
        </w:tc>
      </w:tr>
      <w:tr w:rsidR="0063290D" w:rsidRPr="0002461B" w14:paraId="4C0745A9" w14:textId="7A417459" w:rsidTr="0063290D">
        <w:trPr>
          <w:trHeight w:val="397"/>
        </w:trPr>
        <w:tc>
          <w:tcPr>
            <w:tcW w:w="1037" w:type="pct"/>
            <w:vAlign w:val="center"/>
            <w:hideMark/>
          </w:tcPr>
          <w:p w14:paraId="4922AAE7" w14:textId="0CEE86EB" w:rsidR="0063290D" w:rsidRPr="0002461B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02461B">
              <w:rPr>
                <w:sz w:val="20"/>
                <w:szCs w:val="20"/>
              </w:rPr>
              <w:t xml:space="preserve">Sur-Con-Expl </w:t>
            </w:r>
            <w:r>
              <w:rPr>
                <w:sz w:val="20"/>
                <w:szCs w:val="20"/>
              </w:rPr>
              <w:br/>
            </w:r>
            <w:r w:rsidRPr="0002461B">
              <w:rPr>
                <w:sz w:val="20"/>
                <w:szCs w:val="20"/>
              </w:rPr>
              <w:t>(c + e)</w:t>
            </w:r>
          </w:p>
        </w:tc>
        <w:tc>
          <w:tcPr>
            <w:tcW w:w="397" w:type="pct"/>
            <w:vAlign w:val="center"/>
          </w:tcPr>
          <w:p w14:paraId="61B18ECD" w14:textId="43E52F43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020</w:t>
            </w:r>
          </w:p>
        </w:tc>
        <w:tc>
          <w:tcPr>
            <w:tcW w:w="381" w:type="pct"/>
            <w:vAlign w:val="center"/>
          </w:tcPr>
          <w:p w14:paraId="73C03772" w14:textId="696BEDB4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.006</w:t>
            </w:r>
          </w:p>
        </w:tc>
        <w:tc>
          <w:tcPr>
            <w:tcW w:w="762" w:type="pct"/>
            <w:vAlign w:val="center"/>
          </w:tcPr>
          <w:p w14:paraId="301BFC9D" w14:textId="0DFF8674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00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6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03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5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82" w:type="pct"/>
            <w:vAlign w:val="center"/>
          </w:tcPr>
          <w:p w14:paraId="3CB6D19A" w14:textId="092BBCAB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.000</w:t>
            </w:r>
          </w:p>
        </w:tc>
        <w:tc>
          <w:tcPr>
            <w:tcW w:w="152" w:type="pct"/>
            <w:vAlign w:val="center"/>
          </w:tcPr>
          <w:p w14:paraId="4C93CE1F" w14:textId="6DF1B181" w:rsidR="0063290D" w:rsidRPr="0002461B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7AECD22A" w14:textId="4FE0848F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382" w:type="pct"/>
            <w:vAlign w:val="center"/>
          </w:tcPr>
          <w:p w14:paraId="6A479742" w14:textId="33878416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11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6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763" w:type="pct"/>
            <w:vAlign w:val="center"/>
          </w:tcPr>
          <w:p w14:paraId="57829E82" w14:textId="7A1D913A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3ED8">
              <w:rPr>
                <w:rFonts w:ascii="Times New Roman" w:hAnsi="Times New Roman" w:cs="Times New Roman"/>
              </w:rPr>
              <w:t>[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-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002</w:t>
            </w:r>
            <w:r w:rsidRPr="00513E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.022</w:t>
            </w:r>
            <w:r w:rsidRPr="00513E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3" w:type="pct"/>
            <w:vAlign w:val="center"/>
          </w:tcPr>
          <w:p w14:paraId="4907D1C5" w14:textId="324ACA59" w:rsidR="0063290D" w:rsidRPr="0002461B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.00</w:t>
            </w:r>
            <w:r w:rsidRPr="0002461B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</w:t>
            </w:r>
          </w:p>
        </w:tc>
      </w:tr>
      <w:tr w:rsidR="0063290D" w:rsidRPr="00257891" w14:paraId="0F086E26" w14:textId="236C75FE" w:rsidTr="0063290D">
        <w:trPr>
          <w:trHeight w:val="397"/>
        </w:trPr>
        <w:tc>
          <w:tcPr>
            <w:tcW w:w="1037" w:type="pct"/>
            <w:vAlign w:val="center"/>
            <w:hideMark/>
          </w:tcPr>
          <w:p w14:paraId="2FCF185F" w14:textId="5D46C5C2" w:rsidR="0063290D" w:rsidRPr="00257891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257891">
              <w:rPr>
                <w:sz w:val="20"/>
                <w:szCs w:val="20"/>
              </w:rPr>
              <w:t>Conf-Sur-Cur-Expl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257891">
              <w:rPr>
                <w:sz w:val="20"/>
                <w:szCs w:val="20"/>
              </w:rPr>
              <w:t>(a + b + d)</w:t>
            </w:r>
          </w:p>
        </w:tc>
        <w:tc>
          <w:tcPr>
            <w:tcW w:w="397" w:type="pct"/>
            <w:vAlign w:val="center"/>
          </w:tcPr>
          <w:p w14:paraId="4E7BD065" w14:textId="09975112" w:rsidR="0063290D" w:rsidRPr="00257891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.089</w:t>
            </w:r>
          </w:p>
        </w:tc>
        <w:tc>
          <w:tcPr>
            <w:tcW w:w="381" w:type="pct"/>
            <w:vAlign w:val="center"/>
          </w:tcPr>
          <w:p w14:paraId="7EF68BB4" w14:textId="697B8E8F" w:rsidR="0063290D" w:rsidRPr="00257891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&lt;.001</w:t>
            </w:r>
          </w:p>
        </w:tc>
        <w:tc>
          <w:tcPr>
            <w:tcW w:w="762" w:type="pct"/>
            <w:vAlign w:val="center"/>
          </w:tcPr>
          <w:p w14:paraId="535A7080" w14:textId="35FE4E1D" w:rsidR="0063290D" w:rsidRPr="00257891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57891">
              <w:rPr>
                <w:rFonts w:ascii="Times New Roman" w:hAnsi="Times New Roman" w:cs="Times New Roman"/>
              </w:rPr>
              <w:t>[</w:t>
            </w: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.056</w:t>
            </w:r>
            <w:r w:rsidRPr="00257891">
              <w:rPr>
                <w:rFonts w:ascii="Times New Roman" w:hAnsi="Times New Roman" w:cs="Times New Roman"/>
              </w:rPr>
              <w:t xml:space="preserve">; </w:t>
            </w: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.122</w:t>
            </w:r>
            <w:r w:rsidRPr="0025789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82" w:type="pct"/>
            <w:vAlign w:val="center"/>
          </w:tcPr>
          <w:p w14:paraId="4F9ABEEF" w14:textId="51F6B458" w:rsidR="0063290D" w:rsidRPr="00257891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.001</w:t>
            </w:r>
          </w:p>
        </w:tc>
        <w:tc>
          <w:tcPr>
            <w:tcW w:w="152" w:type="pct"/>
            <w:vAlign w:val="center"/>
          </w:tcPr>
          <w:p w14:paraId="7E9BA7E5" w14:textId="0071645F" w:rsidR="0063290D" w:rsidRPr="00257891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6A275F37" w14:textId="1EBE792E" w:rsidR="0063290D" w:rsidRPr="00257891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-.058</w:t>
            </w:r>
          </w:p>
        </w:tc>
        <w:tc>
          <w:tcPr>
            <w:tcW w:w="382" w:type="pct"/>
            <w:vAlign w:val="center"/>
          </w:tcPr>
          <w:p w14:paraId="037CB712" w14:textId="680C7959" w:rsidR="0063290D" w:rsidRPr="00257891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.001</w:t>
            </w:r>
          </w:p>
        </w:tc>
        <w:tc>
          <w:tcPr>
            <w:tcW w:w="763" w:type="pct"/>
            <w:vAlign w:val="center"/>
          </w:tcPr>
          <w:p w14:paraId="6287EB34" w14:textId="514196BC" w:rsidR="0063290D" w:rsidRPr="00257891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57891">
              <w:rPr>
                <w:rFonts w:ascii="Times New Roman" w:hAnsi="Times New Roman" w:cs="Times New Roman"/>
              </w:rPr>
              <w:t>[</w:t>
            </w: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-.091</w:t>
            </w:r>
            <w:r w:rsidRPr="00257891">
              <w:rPr>
                <w:rFonts w:ascii="Times New Roman" w:hAnsi="Times New Roman" w:cs="Times New Roman"/>
              </w:rPr>
              <w:t xml:space="preserve">; </w:t>
            </w: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-.024</w:t>
            </w:r>
            <w:r w:rsidRPr="0025789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3" w:type="pct"/>
            <w:vAlign w:val="center"/>
          </w:tcPr>
          <w:p w14:paraId="1357168A" w14:textId="3136EE9B" w:rsidR="0063290D" w:rsidRPr="00257891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.001</w:t>
            </w:r>
          </w:p>
        </w:tc>
      </w:tr>
      <w:tr w:rsidR="0063290D" w:rsidRPr="00257891" w14:paraId="723646E3" w14:textId="277C1657" w:rsidTr="0063290D">
        <w:trPr>
          <w:trHeight w:val="397"/>
        </w:trPr>
        <w:tc>
          <w:tcPr>
            <w:tcW w:w="1037" w:type="pct"/>
            <w:tcBorders>
              <w:bottom w:val="single" w:sz="4" w:space="0" w:color="auto"/>
            </w:tcBorders>
            <w:vAlign w:val="center"/>
            <w:hideMark/>
          </w:tcPr>
          <w:p w14:paraId="44BE0926" w14:textId="015B57CD" w:rsidR="0063290D" w:rsidRPr="00257891" w:rsidRDefault="0063290D" w:rsidP="00257891">
            <w:pPr>
              <w:spacing w:before="0" w:after="0"/>
              <w:rPr>
                <w:sz w:val="20"/>
                <w:szCs w:val="20"/>
              </w:rPr>
            </w:pPr>
            <w:r w:rsidRPr="00257891">
              <w:rPr>
                <w:sz w:val="20"/>
                <w:szCs w:val="20"/>
              </w:rPr>
              <w:t>Conf-Sur-Con-Expl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257891">
              <w:rPr>
                <w:sz w:val="20"/>
                <w:szCs w:val="20"/>
              </w:rPr>
              <w:t>(a + c + e)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2C0556A5" w14:textId="56AB745A" w:rsidR="0063290D" w:rsidRPr="00257891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.020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63D9BC46" w14:textId="0BB9C466" w:rsidR="0063290D" w:rsidRPr="00257891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&lt;.001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3318BC72" w14:textId="422FD68A" w:rsidR="0063290D" w:rsidRPr="00257891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57891">
              <w:rPr>
                <w:rFonts w:ascii="Times New Roman" w:hAnsi="Times New Roman" w:cs="Times New Roman"/>
              </w:rPr>
              <w:t>[</w:t>
            </w: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.010</w:t>
            </w:r>
            <w:r w:rsidRPr="00257891">
              <w:rPr>
                <w:rFonts w:ascii="Times New Roman" w:hAnsi="Times New Roman" w:cs="Times New Roman"/>
              </w:rPr>
              <w:t xml:space="preserve">; </w:t>
            </w: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.0310</w:t>
            </w:r>
            <w:r w:rsidRPr="0025789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57023449" w14:textId="62C93532" w:rsidR="0063290D" w:rsidRPr="00257891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.000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0A9CAA51" w14:textId="5C0AB420" w:rsidR="0063290D" w:rsidRPr="00257891" w:rsidRDefault="0063290D" w:rsidP="00257891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775D0902" w14:textId="096D2815" w:rsidR="0063290D" w:rsidRPr="00257891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-.004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472F9873" w14:textId="209B2B18" w:rsidR="0063290D" w:rsidRPr="00257891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.099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14:paraId="07F83DE3" w14:textId="1A043028" w:rsidR="0063290D" w:rsidRPr="00257891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57891">
              <w:rPr>
                <w:rFonts w:ascii="Times New Roman" w:hAnsi="Times New Roman" w:cs="Times New Roman"/>
              </w:rPr>
              <w:t>[</w:t>
            </w: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-.010</w:t>
            </w:r>
            <w:r w:rsidRPr="00257891">
              <w:rPr>
                <w:rFonts w:ascii="Times New Roman" w:hAnsi="Times New Roman" w:cs="Times New Roman"/>
              </w:rPr>
              <w:t xml:space="preserve">; </w:t>
            </w: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 xml:space="preserve">.0010 </w:t>
            </w:r>
            <w:r w:rsidRPr="0025789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596AD33A" w14:textId="0D7047B8" w:rsidR="0063290D" w:rsidRPr="00257891" w:rsidRDefault="0063290D" w:rsidP="00257891">
            <w:pPr>
              <w:pStyle w:val="HTMLPreformatted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57891">
              <w:rPr>
                <w:rStyle w:val="gnkrckgcgsb"/>
                <w:rFonts w:ascii="Times New Roman" w:eastAsiaTheme="majorEastAsia" w:hAnsi="Times New Roman" w:cs="Times New Roman"/>
                <w:bdr w:val="none" w:sz="0" w:space="0" w:color="auto" w:frame="1"/>
              </w:rPr>
              <w:t>.000</w:t>
            </w:r>
          </w:p>
        </w:tc>
      </w:tr>
    </w:tbl>
    <w:p w14:paraId="33DE3510" w14:textId="50346E1B" w:rsidR="0088513A" w:rsidRPr="0083378C" w:rsidRDefault="00257891" w:rsidP="006B2D5B">
      <w:pPr>
        <w:rPr>
          <w:rFonts w:eastAsia="TimesNewRomanPSMT"/>
          <w:szCs w:val="24"/>
          <w:lang w:eastAsia="de-DE"/>
        </w:rPr>
      </w:pPr>
      <w:r w:rsidRPr="005D28ED">
        <w:rPr>
          <w:rFonts w:eastAsia="Times New Roman"/>
          <w:i/>
          <w:sz w:val="20"/>
          <w:lang w:eastAsia="de-DE"/>
        </w:rPr>
        <w:t xml:space="preserve">Note. </w:t>
      </w:r>
      <w:r w:rsidRPr="005D28ED">
        <w:rPr>
          <w:rFonts w:eastAsia="Times New Roman"/>
          <w:sz w:val="20"/>
          <w:lang w:eastAsia="de-DE"/>
        </w:rPr>
        <w:t>Conf = confidence</w:t>
      </w:r>
      <w:r w:rsidR="0063290D">
        <w:rPr>
          <w:rFonts w:eastAsia="Times New Roman"/>
          <w:sz w:val="20"/>
          <w:lang w:eastAsia="de-DE"/>
        </w:rPr>
        <w:t>.</w:t>
      </w:r>
      <w:r w:rsidRPr="005D28ED">
        <w:rPr>
          <w:rFonts w:eastAsia="Times New Roman"/>
          <w:sz w:val="20"/>
          <w:lang w:eastAsia="de-DE"/>
        </w:rPr>
        <w:t xml:space="preserve"> Sur = surprise</w:t>
      </w:r>
      <w:r w:rsidR="0063290D">
        <w:rPr>
          <w:rFonts w:eastAsia="Times New Roman"/>
          <w:sz w:val="20"/>
          <w:lang w:eastAsia="de-DE"/>
        </w:rPr>
        <w:t>.</w:t>
      </w:r>
      <w:r w:rsidRPr="005D28ED">
        <w:rPr>
          <w:rFonts w:eastAsia="Times New Roman"/>
          <w:sz w:val="20"/>
          <w:lang w:eastAsia="de-DE"/>
        </w:rPr>
        <w:t xml:space="preserve"> Cur = curiosity</w:t>
      </w:r>
      <w:r w:rsidR="0063290D">
        <w:rPr>
          <w:rFonts w:eastAsia="Times New Roman"/>
          <w:sz w:val="20"/>
          <w:lang w:eastAsia="de-DE"/>
        </w:rPr>
        <w:t>.</w:t>
      </w:r>
      <w:r w:rsidRPr="005D28ED">
        <w:rPr>
          <w:rFonts w:eastAsia="Times New Roman"/>
          <w:sz w:val="20"/>
          <w:lang w:eastAsia="de-DE"/>
        </w:rPr>
        <w:t xml:space="preserve"> Con = confusion</w:t>
      </w:r>
      <w:r w:rsidR="0063290D">
        <w:rPr>
          <w:rFonts w:eastAsia="Times New Roman"/>
          <w:sz w:val="20"/>
          <w:lang w:eastAsia="de-DE"/>
        </w:rPr>
        <w:t>.</w:t>
      </w:r>
      <w:r w:rsidRPr="005D28ED">
        <w:rPr>
          <w:rFonts w:eastAsia="Times New Roman"/>
          <w:sz w:val="20"/>
          <w:lang w:eastAsia="de-DE"/>
        </w:rPr>
        <w:t xml:space="preserve"> Pri = pride</w:t>
      </w:r>
      <w:r w:rsidR="0063290D">
        <w:rPr>
          <w:rFonts w:eastAsia="Times New Roman"/>
          <w:sz w:val="20"/>
          <w:lang w:eastAsia="de-DE"/>
        </w:rPr>
        <w:t>.</w:t>
      </w:r>
      <w:r w:rsidRPr="005D28ED">
        <w:rPr>
          <w:rFonts w:eastAsia="Times New Roman"/>
          <w:sz w:val="20"/>
          <w:lang w:eastAsia="de-DE"/>
        </w:rPr>
        <w:t xml:space="preserve"> Sha = shame</w:t>
      </w:r>
      <w:r w:rsidR="0063290D">
        <w:rPr>
          <w:rFonts w:eastAsia="Times New Roman"/>
          <w:sz w:val="20"/>
          <w:lang w:eastAsia="de-DE"/>
        </w:rPr>
        <w:t>.</w:t>
      </w:r>
      <w:r w:rsidRPr="005D28ED">
        <w:rPr>
          <w:rFonts w:eastAsia="Times New Roman"/>
          <w:sz w:val="20"/>
          <w:lang w:eastAsia="de-DE"/>
        </w:rPr>
        <w:t xml:space="preserve"> Expl = exploration</w:t>
      </w:r>
      <w:r w:rsidR="00FF4D63">
        <w:rPr>
          <w:rFonts w:eastAsia="Times New Roman"/>
          <w:sz w:val="20"/>
          <w:lang w:eastAsia="de-DE"/>
        </w:rPr>
        <w:t xml:space="preserve">. </w:t>
      </w:r>
      <w:r w:rsidR="00FF4D63" w:rsidRPr="005D28ED">
        <w:rPr>
          <w:rFonts w:eastAsia="Times New Roman"/>
          <w:sz w:val="20"/>
          <w:lang w:eastAsia="de-DE"/>
        </w:rPr>
        <w:t xml:space="preserve">Letters in parentheses denote paths predicted by the </w:t>
      </w:r>
      <w:r w:rsidR="00FF4D63" w:rsidRPr="00FF4D63">
        <w:rPr>
          <w:rFonts w:eastAsia="Times New Roman"/>
          <w:sz w:val="20"/>
          <w:lang w:eastAsia="de-DE"/>
        </w:rPr>
        <w:t xml:space="preserve">main hypotheses (see </w:t>
      </w:r>
      <w:r w:rsidR="0063290D">
        <w:rPr>
          <w:rFonts w:eastAsia="Times New Roman"/>
          <w:sz w:val="20"/>
          <w:szCs w:val="20"/>
          <w:lang w:eastAsia="de-DE"/>
        </w:rPr>
        <w:t>Figure 1).</w:t>
      </w:r>
      <w:r w:rsidR="00FF4D63" w:rsidRPr="00FF4D63">
        <w:rPr>
          <w:rFonts w:eastAsia="Times New Roman"/>
          <w:sz w:val="20"/>
          <w:lang w:eastAsia="de-DE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</m:oMath>
      <w:r w:rsidR="00FF4D63" w:rsidRPr="00FF4D63">
        <w:rPr>
          <w:rFonts w:eastAsia="Times New Roman"/>
          <w:i/>
          <w:sz w:val="20"/>
          <w:szCs w:val="20"/>
          <w:lang w:eastAsia="de-DE"/>
        </w:rPr>
        <w:t xml:space="preserve"> </w:t>
      </w:r>
      <w:r w:rsidR="00FF4D63" w:rsidRPr="00FF4D63">
        <w:rPr>
          <w:rFonts w:eastAsia="Times New Roman"/>
          <w:sz w:val="20"/>
          <w:szCs w:val="20"/>
          <w:lang w:eastAsia="de-DE"/>
        </w:rPr>
        <w:t xml:space="preserve">= </w:t>
      </w:r>
      <w:r w:rsidR="00FF4D63" w:rsidRPr="00FF4D63">
        <w:rPr>
          <w:rFonts w:eastAsiaTheme="minorEastAsia"/>
          <w:sz w:val="20"/>
          <w:szCs w:val="20"/>
        </w:rPr>
        <w:t xml:space="preserve">mean-weighted </w:t>
      </w:r>
      <w:r w:rsidR="00FF4D63" w:rsidRPr="00FF4D63">
        <w:rPr>
          <w:rFonts w:eastAsia="Times New Roman"/>
          <w:sz w:val="20"/>
          <w:szCs w:val="20"/>
          <w:lang w:eastAsia="de-DE"/>
        </w:rPr>
        <w:t>unstandardized</w:t>
      </w:r>
      <w:r w:rsidR="00FF4D63" w:rsidRPr="00FF4D63">
        <w:rPr>
          <w:rFonts w:eastAsiaTheme="minorEastAsia"/>
          <w:sz w:val="20"/>
          <w:szCs w:val="20"/>
        </w:rPr>
        <w:t xml:space="preserve"> </w:t>
      </w:r>
      <w:r w:rsidR="00FF4D63" w:rsidRPr="00FF4D63">
        <w:rPr>
          <w:rFonts w:eastAsia="Times New Roman"/>
          <w:sz w:val="20"/>
          <w:szCs w:val="20"/>
          <w:lang w:eastAsia="de-DE"/>
        </w:rPr>
        <w:t>path coefficient</w:t>
      </w:r>
      <w:r w:rsidR="0063290D">
        <w:rPr>
          <w:rFonts w:eastAsia="Times New Roman"/>
          <w:sz w:val="20"/>
          <w:szCs w:val="20"/>
          <w:lang w:eastAsia="de-DE"/>
        </w:rPr>
        <w:t xml:space="preserve"> for indirect effects.</w:t>
      </w:r>
      <w:r w:rsidR="00FF4D63" w:rsidRPr="00FF4D63">
        <w:rPr>
          <w:rFonts w:eastAsia="Times New Roman"/>
          <w:i/>
          <w:sz w:val="20"/>
          <w:szCs w:val="20"/>
          <w:lang w:eastAsia="de-DE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ß</m:t>
            </m:r>
          </m:e>
        </m:acc>
      </m:oMath>
      <w:r w:rsidR="00FF4D63" w:rsidRPr="00FF4D63">
        <w:rPr>
          <w:rFonts w:eastAsiaTheme="minorEastAsia"/>
          <w:sz w:val="20"/>
          <w:szCs w:val="20"/>
        </w:rPr>
        <w:t xml:space="preserve"> = mean-weighted </w:t>
      </w:r>
      <w:r w:rsidR="00FF4D63" w:rsidRPr="00FF4D63">
        <w:rPr>
          <w:rFonts w:eastAsia="Times New Roman"/>
          <w:sz w:val="20"/>
          <w:szCs w:val="20"/>
          <w:lang w:eastAsia="de-DE"/>
        </w:rPr>
        <w:t>path coefficient</w:t>
      </w:r>
      <w:r w:rsidR="00B31419">
        <w:rPr>
          <w:rFonts w:eastAsia="Times New Roman"/>
          <w:sz w:val="20"/>
          <w:szCs w:val="20"/>
          <w:lang w:eastAsia="de-DE"/>
        </w:rPr>
        <w:t xml:space="preserve"> for direct effects</w:t>
      </w:r>
      <w:r w:rsidR="0063290D">
        <w:rPr>
          <w:rFonts w:eastAsia="Times New Roman"/>
          <w:sz w:val="20"/>
          <w:szCs w:val="20"/>
          <w:lang w:eastAsia="de-DE"/>
        </w:rPr>
        <w:t>.</w:t>
      </w:r>
      <w:r w:rsidR="00FF4D63" w:rsidRPr="00FF4D63">
        <w:rPr>
          <w:rFonts w:eastAsia="Times New Roman"/>
          <w:sz w:val="20"/>
          <w:szCs w:val="20"/>
          <w:lang w:eastAsia="de-DE"/>
        </w:rPr>
        <w:t xml:space="preserve"> </w:t>
      </w:r>
      <w:r w:rsidR="00FF4D63" w:rsidRPr="00FF4D63">
        <w:rPr>
          <w:sz w:val="20"/>
          <w:szCs w:val="20"/>
        </w:rPr>
        <w:t>CI = confidence interval</w:t>
      </w:r>
      <w:r w:rsidR="0063290D">
        <w:rPr>
          <w:sz w:val="20"/>
          <w:szCs w:val="20"/>
        </w:rPr>
        <w:t>.</w:t>
      </w:r>
      <w:r w:rsidR="00FF4D63">
        <w:rPr>
          <w:sz w:val="20"/>
          <w:szCs w:val="20"/>
        </w:rPr>
        <w:t xml:space="preserve"> </w:t>
      </w:r>
      <w:r w:rsidR="0063290D" w:rsidRPr="0063290D">
        <w:rPr>
          <w:rFonts w:cs="Times New Roman"/>
          <w:i/>
          <w:iCs/>
          <w:sz w:val="20"/>
          <w:szCs w:val="20"/>
          <w:lang w:val="de-DE"/>
        </w:rPr>
        <w:t>τ</w:t>
      </w:r>
      <w:r w:rsidR="0063290D" w:rsidRPr="0063290D">
        <w:rPr>
          <w:rFonts w:eastAsia="CharisSIL-Italic" w:cs="Times New Roman"/>
          <w:i/>
          <w:iCs/>
          <w:sz w:val="20"/>
          <w:szCs w:val="20"/>
          <w:vertAlign w:val="superscript"/>
        </w:rPr>
        <w:t>2</w:t>
      </w:r>
      <w:r w:rsidR="0063290D" w:rsidRPr="0063290D">
        <w:rPr>
          <w:rFonts w:eastAsia="CharisSIL" w:cs="Times New Roman"/>
          <w:sz w:val="20"/>
          <w:szCs w:val="20"/>
        </w:rPr>
        <w:t>=between-study heterogeneity of effect sizes.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w:br/>
        </m:r>
      </m:oMath>
    </w:p>
    <w:sectPr w:rsidR="0088513A" w:rsidRPr="0083378C" w:rsidSect="00D537FA"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4B462" w14:textId="77777777" w:rsidR="00095483" w:rsidRDefault="00095483" w:rsidP="00117666">
      <w:pPr>
        <w:spacing w:after="0"/>
      </w:pPr>
      <w:r>
        <w:separator/>
      </w:r>
    </w:p>
  </w:endnote>
  <w:endnote w:type="continuationSeparator" w:id="0">
    <w:p w14:paraId="20122251" w14:textId="77777777" w:rsidR="00095483" w:rsidRDefault="0009548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isSIL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D3D87" w14:textId="77777777" w:rsidR="00095483" w:rsidRPr="00577C4C" w:rsidRDefault="00095483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77777777" w:rsidR="00095483" w:rsidRPr="00E9561B" w:rsidRDefault="00095483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462EE841" w14:textId="77777777" w:rsidR="00095483" w:rsidRPr="00E9561B" w:rsidRDefault="00095483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2A3CB99E" w:rsidR="00095483" w:rsidRPr="00577C4C" w:rsidRDefault="00095483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26119" w:rsidRPr="00D2611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214951C5" w14:textId="2A3CB99E" w:rsidR="00095483" w:rsidRPr="00577C4C" w:rsidRDefault="00095483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26119" w:rsidRPr="00D2611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0BFF2" w14:textId="77777777" w:rsidR="00095483" w:rsidRPr="00577C4C" w:rsidRDefault="00095483">
    <w:pPr>
      <w:pStyle w:val="Footer"/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4BA97C50" w:rsidR="00095483" w:rsidRPr="00577C4C" w:rsidRDefault="00095483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26119" w:rsidRPr="00D2611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4BA97C50" w:rsidR="00095483" w:rsidRPr="00577C4C" w:rsidRDefault="00095483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26119" w:rsidRPr="00D2611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0A74" w14:textId="77777777" w:rsidR="00095483" w:rsidRDefault="00095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63489" w14:textId="77777777" w:rsidR="00095483" w:rsidRDefault="00095483" w:rsidP="00117666">
      <w:pPr>
        <w:spacing w:after="0"/>
      </w:pPr>
      <w:r>
        <w:separator/>
      </w:r>
    </w:p>
  </w:footnote>
  <w:footnote w:type="continuationSeparator" w:id="0">
    <w:p w14:paraId="440C2FA1" w14:textId="77777777" w:rsidR="00095483" w:rsidRDefault="0009548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13A34" w14:textId="281D0288" w:rsidR="00095483" w:rsidRPr="007E3148" w:rsidRDefault="00095483" w:rsidP="00A53000">
    <w:pPr>
      <w:pStyle w:val="Header"/>
    </w:pPr>
    <w:r>
      <w:t>Epistemic Emotions And Exploratory Behavior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A4BC" w14:textId="4BACE4F0" w:rsidR="00095483" w:rsidRPr="0057610B" w:rsidRDefault="00095483" w:rsidP="0057610B">
    <w:pPr>
      <w:pStyle w:val="Header"/>
    </w:pPr>
    <w:r>
      <w:t>Epistemic Emotions And Exploratory Behavior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27F1" w14:textId="77777777" w:rsidR="00095483" w:rsidRDefault="00095483" w:rsidP="00A53000">
    <w:pPr>
      <w:pStyle w:val="Header"/>
    </w:pPr>
    <w:r w:rsidRPr="005A1D84">
      <w:rPr>
        <w:noProof/>
        <w:color w:val="A6A6A6" w:themeColor="background1" w:themeShade="A6"/>
        <w:lang w:val="de-DE" w:eastAsia="de-DE"/>
      </w:rPr>
      <w:drawing>
        <wp:inline distT="0" distB="0" distL="0" distR="0" wp14:anchorId="56C3F4FE" wp14:editId="369AA4D1">
          <wp:extent cx="1382534" cy="497091"/>
          <wp:effectExtent l="0" t="0" r="0" b="0"/>
          <wp:docPr id="11" name="Picture 5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E204E"/>
    <w:multiLevelType w:val="hybridMultilevel"/>
    <w:tmpl w:val="F2EAA946"/>
    <w:lvl w:ilvl="0" w:tplc="6536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25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4B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4E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2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60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2E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C4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E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2A7CAC"/>
    <w:multiLevelType w:val="multilevel"/>
    <w:tmpl w:val="C6A8CCEA"/>
    <w:numStyleLink w:val="Headings"/>
  </w:abstractNum>
  <w:abstractNum w:abstractNumId="7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C6F29"/>
    <w:multiLevelType w:val="multilevel"/>
    <w:tmpl w:val="C6A8CCEA"/>
    <w:numStyleLink w:val="Headings"/>
  </w:abstractNum>
  <w:abstractNum w:abstractNumId="18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8"/>
  </w:num>
  <w:num w:numId="13">
    <w:abstractNumId w:val="13"/>
  </w:num>
  <w:num w:numId="14">
    <w:abstractNumId w:val="4"/>
  </w:num>
  <w:num w:numId="15">
    <w:abstractNumId w:val="12"/>
  </w:num>
  <w:num w:numId="16">
    <w:abstractNumId w:val="15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5"/>
  </w:num>
  <w:num w:numId="24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sabeth Vogl">
    <w15:presenceInfo w15:providerId="None" w15:userId="Elisabeth Vog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21"/>
    <w:rsid w:val="00016AA8"/>
    <w:rsid w:val="00034304"/>
    <w:rsid w:val="00035434"/>
    <w:rsid w:val="0003584F"/>
    <w:rsid w:val="00044AF5"/>
    <w:rsid w:val="00045678"/>
    <w:rsid w:val="000458E4"/>
    <w:rsid w:val="00055006"/>
    <w:rsid w:val="00057257"/>
    <w:rsid w:val="00063937"/>
    <w:rsid w:val="00063D84"/>
    <w:rsid w:val="0006636D"/>
    <w:rsid w:val="000721E5"/>
    <w:rsid w:val="00073368"/>
    <w:rsid w:val="000752D1"/>
    <w:rsid w:val="00077934"/>
    <w:rsid w:val="00077D53"/>
    <w:rsid w:val="00081394"/>
    <w:rsid w:val="000939CA"/>
    <w:rsid w:val="00095483"/>
    <w:rsid w:val="00097F84"/>
    <w:rsid w:val="000A2E57"/>
    <w:rsid w:val="000B34BD"/>
    <w:rsid w:val="000C7E2A"/>
    <w:rsid w:val="000D2555"/>
    <w:rsid w:val="000E4846"/>
    <w:rsid w:val="000F0B11"/>
    <w:rsid w:val="000F32D3"/>
    <w:rsid w:val="000F45B9"/>
    <w:rsid w:val="000F4CFB"/>
    <w:rsid w:val="00103D6E"/>
    <w:rsid w:val="001047F6"/>
    <w:rsid w:val="001079E7"/>
    <w:rsid w:val="00113675"/>
    <w:rsid w:val="00114912"/>
    <w:rsid w:val="00117666"/>
    <w:rsid w:val="001223A7"/>
    <w:rsid w:val="00134256"/>
    <w:rsid w:val="00147395"/>
    <w:rsid w:val="001529CA"/>
    <w:rsid w:val="001552C9"/>
    <w:rsid w:val="00163CEF"/>
    <w:rsid w:val="001711C4"/>
    <w:rsid w:val="00173296"/>
    <w:rsid w:val="00177D84"/>
    <w:rsid w:val="001842D4"/>
    <w:rsid w:val="00185265"/>
    <w:rsid w:val="00193EBD"/>
    <w:rsid w:val="001964EF"/>
    <w:rsid w:val="001B1A2C"/>
    <w:rsid w:val="001B36B0"/>
    <w:rsid w:val="001B71A3"/>
    <w:rsid w:val="001B79CB"/>
    <w:rsid w:val="001D5C23"/>
    <w:rsid w:val="001E71BC"/>
    <w:rsid w:val="001F4883"/>
    <w:rsid w:val="001F4C07"/>
    <w:rsid w:val="00201E40"/>
    <w:rsid w:val="00206CBE"/>
    <w:rsid w:val="00215874"/>
    <w:rsid w:val="00220AEA"/>
    <w:rsid w:val="00226954"/>
    <w:rsid w:val="00226CD4"/>
    <w:rsid w:val="0024124F"/>
    <w:rsid w:val="002464AB"/>
    <w:rsid w:val="002525C3"/>
    <w:rsid w:val="00255587"/>
    <w:rsid w:val="00257891"/>
    <w:rsid w:val="002629A3"/>
    <w:rsid w:val="00265660"/>
    <w:rsid w:val="00267D18"/>
    <w:rsid w:val="0027217F"/>
    <w:rsid w:val="00275451"/>
    <w:rsid w:val="002868E2"/>
    <w:rsid w:val="002869C3"/>
    <w:rsid w:val="002936E4"/>
    <w:rsid w:val="0029644F"/>
    <w:rsid w:val="00296B88"/>
    <w:rsid w:val="002A61A8"/>
    <w:rsid w:val="002C2F32"/>
    <w:rsid w:val="002C5115"/>
    <w:rsid w:val="002C74CA"/>
    <w:rsid w:val="002D1D8D"/>
    <w:rsid w:val="002F44A5"/>
    <w:rsid w:val="002F744D"/>
    <w:rsid w:val="00303DE6"/>
    <w:rsid w:val="00310124"/>
    <w:rsid w:val="0031063B"/>
    <w:rsid w:val="003359D5"/>
    <w:rsid w:val="00336907"/>
    <w:rsid w:val="00345EB1"/>
    <w:rsid w:val="00350B49"/>
    <w:rsid w:val="003544FB"/>
    <w:rsid w:val="00365D63"/>
    <w:rsid w:val="00365F07"/>
    <w:rsid w:val="00367370"/>
    <w:rsid w:val="0036793B"/>
    <w:rsid w:val="00372682"/>
    <w:rsid w:val="00375CC2"/>
    <w:rsid w:val="00376CC5"/>
    <w:rsid w:val="00384647"/>
    <w:rsid w:val="00384C4F"/>
    <w:rsid w:val="00390927"/>
    <w:rsid w:val="00393F5F"/>
    <w:rsid w:val="0039693B"/>
    <w:rsid w:val="003975A3"/>
    <w:rsid w:val="003A148A"/>
    <w:rsid w:val="003B6C8D"/>
    <w:rsid w:val="003C2C5F"/>
    <w:rsid w:val="003C48D0"/>
    <w:rsid w:val="003C5C69"/>
    <w:rsid w:val="003D2F2D"/>
    <w:rsid w:val="003E1FBD"/>
    <w:rsid w:val="003E2D58"/>
    <w:rsid w:val="003E2D82"/>
    <w:rsid w:val="003F7ECB"/>
    <w:rsid w:val="00401590"/>
    <w:rsid w:val="004133D1"/>
    <w:rsid w:val="00422C94"/>
    <w:rsid w:val="0042447E"/>
    <w:rsid w:val="00452A51"/>
    <w:rsid w:val="00463E3D"/>
    <w:rsid w:val="004645AE"/>
    <w:rsid w:val="00464ECF"/>
    <w:rsid w:val="00465120"/>
    <w:rsid w:val="004674D6"/>
    <w:rsid w:val="00475E3D"/>
    <w:rsid w:val="00477084"/>
    <w:rsid w:val="00485A6D"/>
    <w:rsid w:val="00497F99"/>
    <w:rsid w:val="004A6ABC"/>
    <w:rsid w:val="004A6D49"/>
    <w:rsid w:val="004D3E33"/>
    <w:rsid w:val="004D7CF2"/>
    <w:rsid w:val="00515C8E"/>
    <w:rsid w:val="00517906"/>
    <w:rsid w:val="00524F09"/>
    <w:rsid w:val="005250F2"/>
    <w:rsid w:val="00536FB6"/>
    <w:rsid w:val="00573A1B"/>
    <w:rsid w:val="00574BD0"/>
    <w:rsid w:val="0057610B"/>
    <w:rsid w:val="0058561F"/>
    <w:rsid w:val="00591518"/>
    <w:rsid w:val="005A1D84"/>
    <w:rsid w:val="005A4C98"/>
    <w:rsid w:val="005A70EA"/>
    <w:rsid w:val="005B348F"/>
    <w:rsid w:val="005C3963"/>
    <w:rsid w:val="005D1840"/>
    <w:rsid w:val="005D28ED"/>
    <w:rsid w:val="005D35E4"/>
    <w:rsid w:val="005D7910"/>
    <w:rsid w:val="005E2F8A"/>
    <w:rsid w:val="005F4F42"/>
    <w:rsid w:val="005F75D0"/>
    <w:rsid w:val="00601E66"/>
    <w:rsid w:val="006126CF"/>
    <w:rsid w:val="0061355B"/>
    <w:rsid w:val="0062154F"/>
    <w:rsid w:val="00631A8C"/>
    <w:rsid w:val="0063290D"/>
    <w:rsid w:val="00633FEE"/>
    <w:rsid w:val="00645301"/>
    <w:rsid w:val="00651CA2"/>
    <w:rsid w:val="00652FF8"/>
    <w:rsid w:val="00653D60"/>
    <w:rsid w:val="00657739"/>
    <w:rsid w:val="00660D05"/>
    <w:rsid w:val="00671D9A"/>
    <w:rsid w:val="00673952"/>
    <w:rsid w:val="00681821"/>
    <w:rsid w:val="00684A9D"/>
    <w:rsid w:val="0068569C"/>
    <w:rsid w:val="00686C9D"/>
    <w:rsid w:val="00690463"/>
    <w:rsid w:val="0069152B"/>
    <w:rsid w:val="006B2D5B"/>
    <w:rsid w:val="006B7A8D"/>
    <w:rsid w:val="006B7D14"/>
    <w:rsid w:val="006D26A3"/>
    <w:rsid w:val="006D5B93"/>
    <w:rsid w:val="006E55E5"/>
    <w:rsid w:val="00725A7D"/>
    <w:rsid w:val="0073085C"/>
    <w:rsid w:val="00733784"/>
    <w:rsid w:val="00736A16"/>
    <w:rsid w:val="00736AB7"/>
    <w:rsid w:val="00746505"/>
    <w:rsid w:val="00756885"/>
    <w:rsid w:val="0077429D"/>
    <w:rsid w:val="00790BB3"/>
    <w:rsid w:val="00792043"/>
    <w:rsid w:val="00794CC6"/>
    <w:rsid w:val="00797EDD"/>
    <w:rsid w:val="007A2D1A"/>
    <w:rsid w:val="007A4841"/>
    <w:rsid w:val="007A710D"/>
    <w:rsid w:val="007B0322"/>
    <w:rsid w:val="007C0E3F"/>
    <w:rsid w:val="007C206C"/>
    <w:rsid w:val="007C48E3"/>
    <w:rsid w:val="007C5729"/>
    <w:rsid w:val="008111E4"/>
    <w:rsid w:val="0081301C"/>
    <w:rsid w:val="008160C6"/>
    <w:rsid w:val="00817DD6"/>
    <w:rsid w:val="00822491"/>
    <w:rsid w:val="00832886"/>
    <w:rsid w:val="0083378C"/>
    <w:rsid w:val="00840D3F"/>
    <w:rsid w:val="008423E2"/>
    <w:rsid w:val="0085124E"/>
    <w:rsid w:val="0085583D"/>
    <w:rsid w:val="0086164E"/>
    <w:rsid w:val="008616B5"/>
    <w:rsid w:val="008629A9"/>
    <w:rsid w:val="008661E2"/>
    <w:rsid w:val="00866D10"/>
    <w:rsid w:val="00870764"/>
    <w:rsid w:val="00877370"/>
    <w:rsid w:val="0088513A"/>
    <w:rsid w:val="00893C19"/>
    <w:rsid w:val="008A3B67"/>
    <w:rsid w:val="008A6B6B"/>
    <w:rsid w:val="008A7A54"/>
    <w:rsid w:val="008C0303"/>
    <w:rsid w:val="008D6C8D"/>
    <w:rsid w:val="008E20F5"/>
    <w:rsid w:val="008E2B54"/>
    <w:rsid w:val="008E4404"/>
    <w:rsid w:val="008E58C7"/>
    <w:rsid w:val="008F0C83"/>
    <w:rsid w:val="008F5021"/>
    <w:rsid w:val="008F53A1"/>
    <w:rsid w:val="0090067E"/>
    <w:rsid w:val="009030B6"/>
    <w:rsid w:val="00905F00"/>
    <w:rsid w:val="00906404"/>
    <w:rsid w:val="00907E47"/>
    <w:rsid w:val="00913AEA"/>
    <w:rsid w:val="00913F4F"/>
    <w:rsid w:val="009219B2"/>
    <w:rsid w:val="00927AE6"/>
    <w:rsid w:val="00935BCC"/>
    <w:rsid w:val="00943573"/>
    <w:rsid w:val="0095147E"/>
    <w:rsid w:val="00971B61"/>
    <w:rsid w:val="00980C31"/>
    <w:rsid w:val="00983007"/>
    <w:rsid w:val="009955FF"/>
    <w:rsid w:val="009A3B0F"/>
    <w:rsid w:val="009C28C4"/>
    <w:rsid w:val="009C5516"/>
    <w:rsid w:val="009C66F8"/>
    <w:rsid w:val="009C743F"/>
    <w:rsid w:val="009D259D"/>
    <w:rsid w:val="009D5212"/>
    <w:rsid w:val="009F67B9"/>
    <w:rsid w:val="00A13FDB"/>
    <w:rsid w:val="00A26B38"/>
    <w:rsid w:val="00A5054E"/>
    <w:rsid w:val="00A50D9D"/>
    <w:rsid w:val="00A53000"/>
    <w:rsid w:val="00A545C6"/>
    <w:rsid w:val="00A652D0"/>
    <w:rsid w:val="00A70B4B"/>
    <w:rsid w:val="00A74446"/>
    <w:rsid w:val="00A75F87"/>
    <w:rsid w:val="00A81243"/>
    <w:rsid w:val="00A87538"/>
    <w:rsid w:val="00A91DA5"/>
    <w:rsid w:val="00A95D8B"/>
    <w:rsid w:val="00AA3CC6"/>
    <w:rsid w:val="00AA7042"/>
    <w:rsid w:val="00AB1380"/>
    <w:rsid w:val="00AB27C0"/>
    <w:rsid w:val="00AC0270"/>
    <w:rsid w:val="00AC24AF"/>
    <w:rsid w:val="00AC3EA3"/>
    <w:rsid w:val="00AC792D"/>
    <w:rsid w:val="00AD06B1"/>
    <w:rsid w:val="00AD1BE2"/>
    <w:rsid w:val="00AF6F16"/>
    <w:rsid w:val="00B02145"/>
    <w:rsid w:val="00B05848"/>
    <w:rsid w:val="00B24F9A"/>
    <w:rsid w:val="00B31419"/>
    <w:rsid w:val="00B33913"/>
    <w:rsid w:val="00B528C0"/>
    <w:rsid w:val="00B52F8F"/>
    <w:rsid w:val="00B56110"/>
    <w:rsid w:val="00B62762"/>
    <w:rsid w:val="00B62938"/>
    <w:rsid w:val="00B6561B"/>
    <w:rsid w:val="00B657B8"/>
    <w:rsid w:val="00B672F9"/>
    <w:rsid w:val="00B71057"/>
    <w:rsid w:val="00B84920"/>
    <w:rsid w:val="00B8556A"/>
    <w:rsid w:val="00B86FE5"/>
    <w:rsid w:val="00B93E40"/>
    <w:rsid w:val="00BA0525"/>
    <w:rsid w:val="00BA7647"/>
    <w:rsid w:val="00BD598C"/>
    <w:rsid w:val="00BE7F05"/>
    <w:rsid w:val="00C012A3"/>
    <w:rsid w:val="00C16F19"/>
    <w:rsid w:val="00C34D9E"/>
    <w:rsid w:val="00C456DB"/>
    <w:rsid w:val="00C52A7B"/>
    <w:rsid w:val="00C60A28"/>
    <w:rsid w:val="00C6324C"/>
    <w:rsid w:val="00C679AA"/>
    <w:rsid w:val="00C71685"/>
    <w:rsid w:val="00C724CF"/>
    <w:rsid w:val="00C75972"/>
    <w:rsid w:val="00C776C0"/>
    <w:rsid w:val="00C82792"/>
    <w:rsid w:val="00C948FD"/>
    <w:rsid w:val="00C96645"/>
    <w:rsid w:val="00CB43D5"/>
    <w:rsid w:val="00CB4604"/>
    <w:rsid w:val="00CB57A5"/>
    <w:rsid w:val="00CC64FD"/>
    <w:rsid w:val="00CC76F9"/>
    <w:rsid w:val="00CC7FD7"/>
    <w:rsid w:val="00CD066B"/>
    <w:rsid w:val="00CD3232"/>
    <w:rsid w:val="00CD46E2"/>
    <w:rsid w:val="00CE4995"/>
    <w:rsid w:val="00CF650D"/>
    <w:rsid w:val="00CF6EBB"/>
    <w:rsid w:val="00CF74C1"/>
    <w:rsid w:val="00D00D0B"/>
    <w:rsid w:val="00D023DC"/>
    <w:rsid w:val="00D04B69"/>
    <w:rsid w:val="00D26119"/>
    <w:rsid w:val="00D3719B"/>
    <w:rsid w:val="00D537FA"/>
    <w:rsid w:val="00D5547D"/>
    <w:rsid w:val="00D809AC"/>
    <w:rsid w:val="00D80D99"/>
    <w:rsid w:val="00D83B7B"/>
    <w:rsid w:val="00D8650B"/>
    <w:rsid w:val="00D9456A"/>
    <w:rsid w:val="00D9503C"/>
    <w:rsid w:val="00DA183D"/>
    <w:rsid w:val="00DB154B"/>
    <w:rsid w:val="00DB1B3F"/>
    <w:rsid w:val="00DD167D"/>
    <w:rsid w:val="00DD73EF"/>
    <w:rsid w:val="00DE23E8"/>
    <w:rsid w:val="00DE629F"/>
    <w:rsid w:val="00DF0FBB"/>
    <w:rsid w:val="00DF5CB4"/>
    <w:rsid w:val="00DF7430"/>
    <w:rsid w:val="00DF7ADB"/>
    <w:rsid w:val="00E0128B"/>
    <w:rsid w:val="00E2068F"/>
    <w:rsid w:val="00E300B2"/>
    <w:rsid w:val="00E303CB"/>
    <w:rsid w:val="00E36A89"/>
    <w:rsid w:val="00E43A97"/>
    <w:rsid w:val="00E55019"/>
    <w:rsid w:val="00E63761"/>
    <w:rsid w:val="00E64E17"/>
    <w:rsid w:val="00E678E4"/>
    <w:rsid w:val="00E832CE"/>
    <w:rsid w:val="00E855F3"/>
    <w:rsid w:val="00E8758A"/>
    <w:rsid w:val="00E921E4"/>
    <w:rsid w:val="00EA25EC"/>
    <w:rsid w:val="00EA38F5"/>
    <w:rsid w:val="00EA3D3C"/>
    <w:rsid w:val="00EA7BCD"/>
    <w:rsid w:val="00EC4B65"/>
    <w:rsid w:val="00EC7CC3"/>
    <w:rsid w:val="00EE67E4"/>
    <w:rsid w:val="00F051C4"/>
    <w:rsid w:val="00F0579B"/>
    <w:rsid w:val="00F30327"/>
    <w:rsid w:val="00F31104"/>
    <w:rsid w:val="00F42217"/>
    <w:rsid w:val="00F46494"/>
    <w:rsid w:val="00F558AB"/>
    <w:rsid w:val="00F57227"/>
    <w:rsid w:val="00F61D89"/>
    <w:rsid w:val="00F66A26"/>
    <w:rsid w:val="00F72B95"/>
    <w:rsid w:val="00F73E57"/>
    <w:rsid w:val="00F773B5"/>
    <w:rsid w:val="00F86ABB"/>
    <w:rsid w:val="00F93358"/>
    <w:rsid w:val="00FA0478"/>
    <w:rsid w:val="00FB46C3"/>
    <w:rsid w:val="00FC30C0"/>
    <w:rsid w:val="00FC4BF0"/>
    <w:rsid w:val="00FD6A0E"/>
    <w:rsid w:val="00FD7648"/>
    <w:rsid w:val="00FE0442"/>
    <w:rsid w:val="00FE2534"/>
    <w:rsid w:val="00FF4D63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BA5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1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A7BCD"/>
    <w:pPr>
      <w:autoSpaceDE w:val="0"/>
      <w:autoSpaceDN w:val="0"/>
      <w:spacing w:before="0" w:after="0" w:line="360" w:lineRule="auto"/>
      <w:ind w:firstLine="720"/>
    </w:pPr>
    <w:rPr>
      <w:rFonts w:eastAsia="Times New Roman" w:cs="Times New Roman"/>
      <w:szCs w:val="20"/>
      <w:lang w:val="en-GB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7BCD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4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4F9A"/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gnkrckgcgsb">
    <w:name w:val="gnkrckgcgsb"/>
    <w:basedOn w:val="DefaultParagraphFont"/>
    <w:rsid w:val="00B24F9A"/>
  </w:style>
  <w:style w:type="character" w:customStyle="1" w:styleId="nlmyear">
    <w:name w:val="nlm_year"/>
    <w:basedOn w:val="DefaultParagraphFont"/>
    <w:rsid w:val="00384647"/>
  </w:style>
  <w:style w:type="character" w:customStyle="1" w:styleId="nlmarticle-title">
    <w:name w:val="nlm_article-title"/>
    <w:basedOn w:val="DefaultParagraphFont"/>
    <w:rsid w:val="00384647"/>
  </w:style>
  <w:style w:type="character" w:customStyle="1" w:styleId="nlmfpage">
    <w:name w:val="nlm_fpage"/>
    <w:basedOn w:val="DefaultParagraphFont"/>
    <w:rsid w:val="00384647"/>
  </w:style>
  <w:style w:type="character" w:customStyle="1" w:styleId="nlmlpage">
    <w:name w:val="nlm_lpage"/>
    <w:basedOn w:val="DefaultParagraphFont"/>
    <w:rsid w:val="00384647"/>
  </w:style>
  <w:style w:type="character" w:customStyle="1" w:styleId="ref-google">
    <w:name w:val="ref-google"/>
    <w:basedOn w:val="DefaultParagraphFont"/>
    <w:rsid w:val="00384647"/>
  </w:style>
  <w:style w:type="character" w:customStyle="1" w:styleId="ref-xlink">
    <w:name w:val="ref-xlink"/>
    <w:basedOn w:val="DefaultParagraphFont"/>
    <w:rsid w:val="00384647"/>
  </w:style>
  <w:style w:type="character" w:customStyle="1" w:styleId="personname">
    <w:name w:val="person_name"/>
    <w:basedOn w:val="DefaultParagraphFont"/>
    <w:rsid w:val="00C60A28"/>
  </w:style>
  <w:style w:type="paragraph" w:customStyle="1" w:styleId="CitaviBibliographyEntry">
    <w:name w:val="Citavi Bibliography Entry"/>
    <w:basedOn w:val="Normal"/>
    <w:link w:val="CitaviBibliographyEntryZchn"/>
    <w:rsid w:val="00C60A28"/>
    <w:pPr>
      <w:tabs>
        <w:tab w:val="left" w:pos="283"/>
      </w:tabs>
      <w:autoSpaceDE w:val="0"/>
      <w:autoSpaceDN w:val="0"/>
      <w:adjustRightInd w:val="0"/>
      <w:spacing w:before="0" w:after="60"/>
      <w:ind w:left="283" w:hanging="283"/>
    </w:pPr>
    <w:rPr>
      <w:rFonts w:eastAsiaTheme="minorEastAsia" w:cs="Times New Roman"/>
      <w:sz w:val="18"/>
      <w:szCs w:val="18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C60A28"/>
    <w:rPr>
      <w:rFonts w:ascii="Times New Roman" w:eastAsiaTheme="minorEastAsia" w:hAnsi="Times New Roman" w:cs="Times New Roman"/>
      <w:sz w:val="18"/>
      <w:szCs w:val="18"/>
    </w:rPr>
  </w:style>
  <w:style w:type="paragraph" w:customStyle="1" w:styleId="CitaviBibliographyHeading">
    <w:name w:val="Citavi Bibliography Heading"/>
    <w:basedOn w:val="Heading1"/>
    <w:link w:val="CitaviBibliographyHeadingZchn"/>
    <w:rsid w:val="00C60A28"/>
    <w:pPr>
      <w:keepNext/>
      <w:keepLines/>
      <w:numPr>
        <w:numId w:val="0"/>
      </w:numPr>
      <w:autoSpaceDE w:val="0"/>
      <w:autoSpaceDN w:val="0"/>
      <w:adjustRightInd w:val="0"/>
      <w:spacing w:before="480" w:after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CitaviBibliographyHeadingZchn">
    <w:name w:val="Citavi Bibliography Heading Zchn"/>
    <w:basedOn w:val="DefaultParagraphFont"/>
    <w:link w:val="CitaviBibliographyHeading"/>
    <w:rsid w:val="00C60A28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C60A28"/>
  </w:style>
  <w:style w:type="character" w:styleId="HTMLCite">
    <w:name w:val="HTML Cite"/>
    <w:basedOn w:val="DefaultParagraphFont"/>
    <w:uiPriority w:val="99"/>
    <w:semiHidden/>
    <w:unhideWhenUsed/>
    <w:rsid w:val="00C60A28"/>
    <w:rPr>
      <w:i/>
      <w:iCs/>
    </w:rPr>
  </w:style>
  <w:style w:type="character" w:customStyle="1" w:styleId="bibliographic-informationvalue">
    <w:name w:val="bibliographic-information__value"/>
    <w:basedOn w:val="DefaultParagraphFont"/>
    <w:rsid w:val="00C60A28"/>
  </w:style>
  <w:style w:type="character" w:customStyle="1" w:styleId="readingnamefcf78de38cc6fac8291fb29e1bd1271d">
    <w:name w:val="reading_name_fcf78de38cc6fac8291fb29e1bd1271d"/>
    <w:basedOn w:val="DefaultParagraphFont"/>
    <w:rsid w:val="00114912"/>
  </w:style>
  <w:style w:type="character" w:customStyle="1" w:styleId="doi">
    <w:name w:val="doi"/>
    <w:basedOn w:val="DefaultParagraphFont"/>
    <w:rsid w:val="00114912"/>
  </w:style>
  <w:style w:type="character" w:styleId="PlaceholderText">
    <w:name w:val="Placeholder Text"/>
    <w:basedOn w:val="DefaultParagraphFont"/>
    <w:uiPriority w:val="99"/>
    <w:semiHidden/>
    <w:rsid w:val="009030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1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A7BCD"/>
    <w:pPr>
      <w:autoSpaceDE w:val="0"/>
      <w:autoSpaceDN w:val="0"/>
      <w:spacing w:before="0" w:after="0" w:line="360" w:lineRule="auto"/>
      <w:ind w:firstLine="720"/>
    </w:pPr>
    <w:rPr>
      <w:rFonts w:eastAsia="Times New Roman" w:cs="Times New Roman"/>
      <w:szCs w:val="20"/>
      <w:lang w:val="en-GB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7BCD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4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4F9A"/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gnkrckgcgsb">
    <w:name w:val="gnkrckgcgsb"/>
    <w:basedOn w:val="DefaultParagraphFont"/>
    <w:rsid w:val="00B24F9A"/>
  </w:style>
  <w:style w:type="character" w:customStyle="1" w:styleId="nlmyear">
    <w:name w:val="nlm_year"/>
    <w:basedOn w:val="DefaultParagraphFont"/>
    <w:rsid w:val="00384647"/>
  </w:style>
  <w:style w:type="character" w:customStyle="1" w:styleId="nlmarticle-title">
    <w:name w:val="nlm_article-title"/>
    <w:basedOn w:val="DefaultParagraphFont"/>
    <w:rsid w:val="00384647"/>
  </w:style>
  <w:style w:type="character" w:customStyle="1" w:styleId="nlmfpage">
    <w:name w:val="nlm_fpage"/>
    <w:basedOn w:val="DefaultParagraphFont"/>
    <w:rsid w:val="00384647"/>
  </w:style>
  <w:style w:type="character" w:customStyle="1" w:styleId="nlmlpage">
    <w:name w:val="nlm_lpage"/>
    <w:basedOn w:val="DefaultParagraphFont"/>
    <w:rsid w:val="00384647"/>
  </w:style>
  <w:style w:type="character" w:customStyle="1" w:styleId="ref-google">
    <w:name w:val="ref-google"/>
    <w:basedOn w:val="DefaultParagraphFont"/>
    <w:rsid w:val="00384647"/>
  </w:style>
  <w:style w:type="character" w:customStyle="1" w:styleId="ref-xlink">
    <w:name w:val="ref-xlink"/>
    <w:basedOn w:val="DefaultParagraphFont"/>
    <w:rsid w:val="00384647"/>
  </w:style>
  <w:style w:type="character" w:customStyle="1" w:styleId="personname">
    <w:name w:val="person_name"/>
    <w:basedOn w:val="DefaultParagraphFont"/>
    <w:rsid w:val="00C60A28"/>
  </w:style>
  <w:style w:type="paragraph" w:customStyle="1" w:styleId="CitaviBibliographyEntry">
    <w:name w:val="Citavi Bibliography Entry"/>
    <w:basedOn w:val="Normal"/>
    <w:link w:val="CitaviBibliographyEntryZchn"/>
    <w:rsid w:val="00C60A28"/>
    <w:pPr>
      <w:tabs>
        <w:tab w:val="left" w:pos="283"/>
      </w:tabs>
      <w:autoSpaceDE w:val="0"/>
      <w:autoSpaceDN w:val="0"/>
      <w:adjustRightInd w:val="0"/>
      <w:spacing w:before="0" w:after="60"/>
      <w:ind w:left="283" w:hanging="283"/>
    </w:pPr>
    <w:rPr>
      <w:rFonts w:eastAsiaTheme="minorEastAsia" w:cs="Times New Roman"/>
      <w:sz w:val="18"/>
      <w:szCs w:val="18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C60A28"/>
    <w:rPr>
      <w:rFonts w:ascii="Times New Roman" w:eastAsiaTheme="minorEastAsia" w:hAnsi="Times New Roman" w:cs="Times New Roman"/>
      <w:sz w:val="18"/>
      <w:szCs w:val="18"/>
    </w:rPr>
  </w:style>
  <w:style w:type="paragraph" w:customStyle="1" w:styleId="CitaviBibliographyHeading">
    <w:name w:val="Citavi Bibliography Heading"/>
    <w:basedOn w:val="Heading1"/>
    <w:link w:val="CitaviBibliographyHeadingZchn"/>
    <w:rsid w:val="00C60A28"/>
    <w:pPr>
      <w:keepNext/>
      <w:keepLines/>
      <w:numPr>
        <w:numId w:val="0"/>
      </w:numPr>
      <w:autoSpaceDE w:val="0"/>
      <w:autoSpaceDN w:val="0"/>
      <w:adjustRightInd w:val="0"/>
      <w:spacing w:before="480" w:after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CitaviBibliographyHeadingZchn">
    <w:name w:val="Citavi Bibliography Heading Zchn"/>
    <w:basedOn w:val="DefaultParagraphFont"/>
    <w:link w:val="CitaviBibliographyHeading"/>
    <w:rsid w:val="00C60A28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C60A28"/>
  </w:style>
  <w:style w:type="character" w:styleId="HTMLCite">
    <w:name w:val="HTML Cite"/>
    <w:basedOn w:val="DefaultParagraphFont"/>
    <w:uiPriority w:val="99"/>
    <w:semiHidden/>
    <w:unhideWhenUsed/>
    <w:rsid w:val="00C60A28"/>
    <w:rPr>
      <w:i/>
      <w:iCs/>
    </w:rPr>
  </w:style>
  <w:style w:type="character" w:customStyle="1" w:styleId="bibliographic-informationvalue">
    <w:name w:val="bibliographic-information__value"/>
    <w:basedOn w:val="DefaultParagraphFont"/>
    <w:rsid w:val="00C60A28"/>
  </w:style>
  <w:style w:type="character" w:customStyle="1" w:styleId="readingnamefcf78de38cc6fac8291fb29e1bd1271d">
    <w:name w:val="reading_name_fcf78de38cc6fac8291fb29e1bd1271d"/>
    <w:basedOn w:val="DefaultParagraphFont"/>
    <w:rsid w:val="00114912"/>
  </w:style>
  <w:style w:type="character" w:customStyle="1" w:styleId="doi">
    <w:name w:val="doi"/>
    <w:basedOn w:val="DefaultParagraphFont"/>
    <w:rsid w:val="00114912"/>
  </w:style>
  <w:style w:type="character" w:styleId="PlaceholderText">
    <w:name w:val="Placeholder Text"/>
    <w:basedOn w:val="DefaultParagraphFont"/>
    <w:uiPriority w:val="99"/>
    <w:semiHidden/>
    <w:rsid w:val="009030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9900A0-8F5F-44B7-983B-B4917402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0</TotalTime>
  <Pages>3</Pages>
  <Words>682</Words>
  <Characters>4300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Vogl</dc:creator>
  <cp:lastModifiedBy>Elisabeth Vogl</cp:lastModifiedBy>
  <cp:revision>3</cp:revision>
  <cp:lastPrinted>2019-09-03T12:47:00Z</cp:lastPrinted>
  <dcterms:created xsi:type="dcterms:W3CDTF">2019-10-25T12:11:00Z</dcterms:created>
  <dcterms:modified xsi:type="dcterms:W3CDTF">2019-10-27T12:04:00Z</dcterms:modified>
</cp:coreProperties>
</file>