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C1B2" w14:textId="11146BD3" w:rsidR="00EE411F" w:rsidRDefault="00EE411F" w:rsidP="00EE411F">
      <w:pPr>
        <w:pStyle w:val="a3"/>
        <w:numPr>
          <w:ilvl w:val="0"/>
          <w:numId w:val="3"/>
        </w:numPr>
        <w:spacing w:line="480" w:lineRule="auto"/>
        <w:ind w:firstLineChars="0"/>
        <w:rPr>
          <w:rFonts w:ascii="Times New Roman" w:hAnsi="Times New Roman" w:cs="Times New Roman"/>
          <w:b/>
          <w:color w:val="000000"/>
          <w:sz w:val="24"/>
          <w:szCs w:val="24"/>
        </w:rPr>
      </w:pPr>
      <w:r w:rsidRPr="00F320C6">
        <w:rPr>
          <w:rFonts w:ascii="Times New Roman" w:hAnsi="Times New Roman" w:cs="Times New Roman"/>
          <w:b/>
          <w:color w:val="000000"/>
          <w:sz w:val="24"/>
          <w:szCs w:val="24"/>
        </w:rPr>
        <w:t>Supplementary methods</w:t>
      </w:r>
    </w:p>
    <w:p w14:paraId="05E2084A" w14:textId="17BCEEBF" w:rsidR="00C37821" w:rsidRPr="00C37821" w:rsidRDefault="00C37821" w:rsidP="00C37821">
      <w:pPr>
        <w:pStyle w:val="a3"/>
        <w:numPr>
          <w:ilvl w:val="0"/>
          <w:numId w:val="3"/>
        </w:numPr>
        <w:spacing w:line="480" w:lineRule="auto"/>
        <w:ind w:firstLineChars="0"/>
        <w:rPr>
          <w:rFonts w:ascii="Times New Roman" w:hAnsi="Times New Roman" w:cs="Times New Roman"/>
          <w:b/>
          <w:color w:val="000000"/>
          <w:sz w:val="24"/>
          <w:szCs w:val="24"/>
        </w:rPr>
      </w:pPr>
      <w:r w:rsidRPr="00C37821">
        <w:rPr>
          <w:rFonts w:ascii="Times New Roman" w:hAnsi="Times New Roman" w:cs="Times New Roman"/>
          <w:b/>
          <w:color w:val="000000"/>
          <w:sz w:val="24"/>
          <w:szCs w:val="24"/>
        </w:rPr>
        <w:t>Figure S1. Age- and gender-specific 20 leading predictors for ‘disease-free’ status derived from random forest in 152,813 participants</w:t>
      </w:r>
    </w:p>
    <w:p w14:paraId="69C38C07" w14:textId="77777777" w:rsidR="00F320C6" w:rsidRPr="00F320C6" w:rsidRDefault="00F320C6" w:rsidP="00F320C6">
      <w:pPr>
        <w:pStyle w:val="a3"/>
        <w:numPr>
          <w:ilvl w:val="0"/>
          <w:numId w:val="3"/>
        </w:numPr>
        <w:spacing w:line="480" w:lineRule="auto"/>
        <w:ind w:firstLineChars="0"/>
        <w:rPr>
          <w:rFonts w:ascii="Times New Roman" w:hAnsi="Times New Roman" w:cs="Times New Roman"/>
          <w:b/>
          <w:color w:val="000000"/>
          <w:sz w:val="24"/>
          <w:szCs w:val="24"/>
        </w:rPr>
      </w:pPr>
      <w:r w:rsidRPr="00F320C6">
        <w:rPr>
          <w:rFonts w:ascii="Times New Roman" w:hAnsi="Times New Roman" w:cs="Times New Roman"/>
          <w:b/>
          <w:color w:val="000000"/>
          <w:sz w:val="24"/>
          <w:szCs w:val="24"/>
        </w:rPr>
        <w:t>Table S1 List for Pharmaceutical Benefits Scheme and Medicare Benefits Schedule codes</w:t>
      </w:r>
    </w:p>
    <w:p w14:paraId="0DDFD6C4" w14:textId="77777777" w:rsidR="00F320C6" w:rsidRPr="00F320C6" w:rsidRDefault="00F320C6" w:rsidP="00F320C6">
      <w:pPr>
        <w:pStyle w:val="a3"/>
        <w:numPr>
          <w:ilvl w:val="0"/>
          <w:numId w:val="3"/>
        </w:numPr>
        <w:spacing w:line="480" w:lineRule="auto"/>
        <w:ind w:firstLineChars="0"/>
        <w:rPr>
          <w:rFonts w:ascii="Times New Roman" w:hAnsi="Times New Roman" w:cs="Times New Roman"/>
          <w:b/>
          <w:color w:val="000000"/>
          <w:sz w:val="24"/>
          <w:szCs w:val="24"/>
        </w:rPr>
      </w:pPr>
      <w:r w:rsidRPr="00F320C6">
        <w:rPr>
          <w:rFonts w:ascii="Times New Roman" w:hAnsi="Times New Roman" w:cs="Times New Roman"/>
          <w:b/>
          <w:color w:val="000000"/>
          <w:sz w:val="24"/>
          <w:szCs w:val="24"/>
        </w:rPr>
        <w:t>Table S2. Combinations of the hyper-parameters with best performance for machine learning methods</w:t>
      </w:r>
    </w:p>
    <w:p w14:paraId="5F3ED818" w14:textId="77777777" w:rsidR="00F320C6" w:rsidRPr="00F320C6" w:rsidRDefault="00F320C6" w:rsidP="00F320C6">
      <w:pPr>
        <w:pStyle w:val="a3"/>
        <w:numPr>
          <w:ilvl w:val="0"/>
          <w:numId w:val="3"/>
        </w:numPr>
        <w:spacing w:line="480" w:lineRule="auto"/>
        <w:ind w:firstLineChars="0"/>
        <w:rPr>
          <w:rFonts w:ascii="Times New Roman" w:hAnsi="Times New Roman" w:cs="Times New Roman"/>
          <w:b/>
          <w:color w:val="000000"/>
          <w:sz w:val="24"/>
          <w:szCs w:val="24"/>
        </w:rPr>
      </w:pPr>
      <w:r w:rsidRPr="00F320C6">
        <w:rPr>
          <w:rFonts w:ascii="Times New Roman" w:hAnsi="Times New Roman" w:cs="Times New Roman"/>
          <w:b/>
          <w:color w:val="000000"/>
          <w:sz w:val="24"/>
          <w:szCs w:val="24"/>
        </w:rPr>
        <w:t>Table S3. Area under curve by different machine learning methods</w:t>
      </w:r>
    </w:p>
    <w:p w14:paraId="08F50815" w14:textId="77777777" w:rsidR="00F320C6" w:rsidRPr="00F320C6" w:rsidRDefault="00F320C6" w:rsidP="00F320C6">
      <w:pPr>
        <w:pStyle w:val="a3"/>
        <w:numPr>
          <w:ilvl w:val="0"/>
          <w:numId w:val="3"/>
        </w:numPr>
        <w:spacing w:line="480" w:lineRule="auto"/>
        <w:ind w:firstLineChars="0"/>
        <w:rPr>
          <w:rFonts w:ascii="Times New Roman" w:hAnsi="Times New Roman" w:cs="Times New Roman"/>
          <w:b/>
          <w:color w:val="000000"/>
          <w:sz w:val="24"/>
          <w:szCs w:val="24"/>
        </w:rPr>
      </w:pPr>
      <w:r w:rsidRPr="00F320C6">
        <w:rPr>
          <w:rFonts w:ascii="Times New Roman" w:hAnsi="Times New Roman" w:cs="Times New Roman"/>
          <w:b/>
          <w:color w:val="000000"/>
          <w:sz w:val="24"/>
          <w:szCs w:val="24"/>
        </w:rPr>
        <w:t>Table S4. Twenty leading predictors by different machine learning methods in the longitudinal analysis</w:t>
      </w:r>
    </w:p>
    <w:p w14:paraId="3B43CEAB" w14:textId="77777777" w:rsidR="00F320C6" w:rsidRPr="00F320C6" w:rsidRDefault="00F320C6" w:rsidP="00F320C6">
      <w:pPr>
        <w:pStyle w:val="a3"/>
        <w:numPr>
          <w:ilvl w:val="0"/>
          <w:numId w:val="3"/>
        </w:numPr>
        <w:spacing w:line="480" w:lineRule="auto"/>
        <w:ind w:firstLineChars="0"/>
        <w:rPr>
          <w:rFonts w:ascii="Times New Roman" w:hAnsi="Times New Roman" w:cs="Times New Roman"/>
          <w:b/>
          <w:color w:val="000000"/>
          <w:sz w:val="24"/>
          <w:szCs w:val="24"/>
        </w:rPr>
      </w:pPr>
      <w:r w:rsidRPr="00F320C6">
        <w:rPr>
          <w:rFonts w:ascii="Times New Roman" w:hAnsi="Times New Roman" w:cs="Times New Roman"/>
          <w:b/>
          <w:color w:val="000000"/>
          <w:sz w:val="24"/>
          <w:szCs w:val="24"/>
        </w:rPr>
        <w:t>Table S5. Relative risks for disease-free in middle aged men and women in the cross-sectional analysis (n=152,813)</w:t>
      </w:r>
    </w:p>
    <w:p w14:paraId="0F2171B8" w14:textId="29B567DE" w:rsidR="00EE411F" w:rsidRPr="00F320C6" w:rsidRDefault="00F320C6" w:rsidP="00F320C6">
      <w:pPr>
        <w:pStyle w:val="a3"/>
        <w:numPr>
          <w:ilvl w:val="0"/>
          <w:numId w:val="3"/>
        </w:numPr>
        <w:spacing w:line="480" w:lineRule="auto"/>
        <w:ind w:firstLineChars="0"/>
        <w:rPr>
          <w:rFonts w:ascii="Times New Roman" w:hAnsi="Times New Roman" w:cs="Times New Roman"/>
          <w:b/>
          <w:color w:val="000000"/>
          <w:sz w:val="24"/>
          <w:szCs w:val="24"/>
        </w:rPr>
      </w:pPr>
      <w:r w:rsidRPr="00F320C6">
        <w:rPr>
          <w:rFonts w:ascii="Times New Roman" w:hAnsi="Times New Roman" w:cs="Times New Roman"/>
          <w:b/>
          <w:color w:val="000000"/>
          <w:sz w:val="24"/>
          <w:szCs w:val="24"/>
        </w:rPr>
        <w:t>Table S6. Twenty leading predictors by different machine learning methods in the cross-sectional analysis (n=152,813)</w:t>
      </w:r>
    </w:p>
    <w:p w14:paraId="1F76B671" w14:textId="77777777" w:rsidR="00EE411F" w:rsidRDefault="00EE411F" w:rsidP="005D3335">
      <w:pPr>
        <w:widowControl/>
        <w:spacing w:line="480" w:lineRule="auto"/>
        <w:jc w:val="left"/>
        <w:rPr>
          <w:rFonts w:ascii="Times New Roman" w:hAnsi="Times New Roman" w:cs="Times New Roman"/>
          <w:b/>
          <w:color w:val="000000"/>
          <w:sz w:val="24"/>
          <w:szCs w:val="24"/>
        </w:rPr>
      </w:pPr>
    </w:p>
    <w:p w14:paraId="7D307076" w14:textId="77777777" w:rsidR="00EE411F" w:rsidRDefault="00EE411F" w:rsidP="005D3335">
      <w:pPr>
        <w:widowControl/>
        <w:spacing w:line="480" w:lineRule="auto"/>
        <w:jc w:val="left"/>
        <w:rPr>
          <w:rFonts w:ascii="Times New Roman" w:hAnsi="Times New Roman" w:cs="Times New Roman"/>
          <w:b/>
          <w:color w:val="000000"/>
          <w:sz w:val="24"/>
          <w:szCs w:val="24"/>
        </w:rPr>
        <w:sectPr w:rsidR="00EE411F" w:rsidSect="00504712">
          <w:footerReference w:type="default" r:id="rId8"/>
          <w:pgSz w:w="11906" w:h="16838"/>
          <w:pgMar w:top="1440" w:right="1797" w:bottom="1440" w:left="1797" w:header="851" w:footer="992" w:gutter="0"/>
          <w:pgNumType w:start="1"/>
          <w:cols w:space="425"/>
          <w:docGrid w:type="lines" w:linePitch="312"/>
        </w:sectPr>
      </w:pPr>
    </w:p>
    <w:p w14:paraId="1182DFB8" w14:textId="3BF641E3" w:rsidR="007177F0" w:rsidRPr="00A60D34" w:rsidRDefault="007177F0" w:rsidP="00981A21">
      <w:pPr>
        <w:spacing w:line="480" w:lineRule="auto"/>
        <w:rPr>
          <w:rFonts w:ascii="Times New Roman" w:hAnsi="Times New Roman" w:cs="Times New Roman"/>
          <w:b/>
          <w:caps/>
          <w:color w:val="000000"/>
          <w:sz w:val="24"/>
          <w:szCs w:val="24"/>
        </w:rPr>
      </w:pPr>
      <w:r w:rsidRPr="00A60D34">
        <w:rPr>
          <w:rFonts w:ascii="Times New Roman" w:hAnsi="Times New Roman" w:cs="Times New Roman"/>
          <w:b/>
          <w:caps/>
          <w:color w:val="000000"/>
          <w:sz w:val="24"/>
          <w:szCs w:val="24"/>
        </w:rPr>
        <w:lastRenderedPageBreak/>
        <w:t>Supplementary methods</w:t>
      </w:r>
    </w:p>
    <w:p w14:paraId="1C19572D" w14:textId="0E2A0A13" w:rsidR="00957A6F" w:rsidRPr="00981A21" w:rsidRDefault="007177F0" w:rsidP="00981A21">
      <w:pPr>
        <w:spacing w:line="480" w:lineRule="auto"/>
        <w:rPr>
          <w:rFonts w:ascii="Times New Roman" w:hAnsi="Times New Roman" w:cs="Times New Roman"/>
          <w:b/>
          <w:sz w:val="24"/>
          <w:szCs w:val="24"/>
        </w:rPr>
      </w:pPr>
      <w:r w:rsidRPr="00981A21">
        <w:rPr>
          <w:rFonts w:ascii="Times New Roman" w:hAnsi="Times New Roman" w:cs="Times New Roman"/>
          <w:b/>
          <w:color w:val="000000"/>
          <w:sz w:val="24"/>
          <w:szCs w:val="24"/>
        </w:rPr>
        <w:t xml:space="preserve">Classification of Independent </w:t>
      </w:r>
      <w:r w:rsidR="00957A6F" w:rsidRPr="00981A21">
        <w:rPr>
          <w:rFonts w:ascii="Times New Roman" w:hAnsi="Times New Roman" w:cs="Times New Roman"/>
          <w:b/>
          <w:color w:val="000000"/>
          <w:sz w:val="24"/>
          <w:szCs w:val="24"/>
        </w:rPr>
        <w:t>Variables</w:t>
      </w:r>
      <w:r w:rsidR="00957A6F" w:rsidRPr="00981A21">
        <w:rPr>
          <w:rFonts w:ascii="Times New Roman" w:hAnsi="Times New Roman" w:cs="Times New Roman"/>
          <w:b/>
          <w:sz w:val="24"/>
          <w:szCs w:val="24"/>
        </w:rPr>
        <w:t xml:space="preserve"> </w:t>
      </w:r>
    </w:p>
    <w:p w14:paraId="1E32EF3A" w14:textId="13320A47" w:rsidR="00C5161D" w:rsidRPr="00981A21" w:rsidRDefault="00B450C6" w:rsidP="00981A21">
      <w:pPr>
        <w:spacing w:line="480" w:lineRule="auto"/>
        <w:rPr>
          <w:rFonts w:ascii="Times New Roman" w:hAnsi="Times New Roman" w:cs="Times New Roman"/>
          <w:sz w:val="24"/>
          <w:szCs w:val="24"/>
        </w:rPr>
      </w:pPr>
      <w:r w:rsidRPr="00981A21">
        <w:rPr>
          <w:rFonts w:ascii="Times New Roman" w:hAnsi="Times New Roman" w:cs="Times New Roman"/>
          <w:sz w:val="24"/>
          <w:szCs w:val="24"/>
        </w:rPr>
        <w:t>This section describes how the baseline data for independent variables were collected and the classification of these variables.</w:t>
      </w:r>
    </w:p>
    <w:p w14:paraId="6ABAEFA1" w14:textId="77777777" w:rsidR="006939E5" w:rsidRPr="00981A21" w:rsidRDefault="006939E5" w:rsidP="00981A21">
      <w:pPr>
        <w:spacing w:line="480" w:lineRule="auto"/>
        <w:rPr>
          <w:rFonts w:ascii="Times New Roman" w:hAnsi="Times New Roman" w:cs="Times New Roman"/>
          <w:sz w:val="24"/>
          <w:szCs w:val="24"/>
        </w:rPr>
      </w:pPr>
    </w:p>
    <w:p w14:paraId="23103DEB" w14:textId="77777777"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Participants were classified as current, former and never smokers based on two questions: “Have you ever been a regular smoker?” and “Are you a regular smoker now?” Passive smoking was self-reported in hours per week at home or in other places and was divided in two groups as passive smoking or not.</w:t>
      </w:r>
    </w:p>
    <w:p w14:paraId="41241C8A" w14:textId="4DD61458"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Alcohol intake was calculated based on two questions “About how many alcoholic drinks do you have each week?”</w:t>
      </w:r>
      <w:r w:rsidR="00981A21" w:rsidRPr="00981A21">
        <w:rPr>
          <w:rFonts w:ascii="Times New Roman" w:hAnsi="Times New Roman" w:cs="Times New Roman"/>
          <w:sz w:val="24"/>
          <w:szCs w:val="24"/>
        </w:rPr>
        <w:t xml:space="preserve"> </w:t>
      </w:r>
      <w:r w:rsidRPr="00981A21">
        <w:rPr>
          <w:rFonts w:ascii="Times New Roman" w:hAnsi="Times New Roman" w:cs="Times New Roman"/>
          <w:sz w:val="24"/>
          <w:szCs w:val="24"/>
        </w:rPr>
        <w:t>and “On how many days each week do you usually drink alcohol?” Responses were then categorized according to number of drinks per week: 0, 1-4, 5-7, 8-14, or &gt;14 using the National Health and Medical Research Council definitions, with more than two drinks per day (14 drinks/week) as consuming “risky” levels of alcohol.</w:t>
      </w:r>
    </w:p>
    <w:p w14:paraId="2087DDE4"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2167AE81" w14:textId="19E2B497"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Physical activity was measured using the Active Australia Survey</w:t>
      </w:r>
      <w:r w:rsidRPr="00981A21">
        <w:rPr>
          <w:rFonts w:ascii="Times New Roman" w:hAnsi="Times New Roman" w:cs="Times New Roman"/>
          <w:sz w:val="24"/>
          <w:szCs w:val="24"/>
        </w:rPr>
        <w:fldChar w:fldCharType="begin"/>
      </w:r>
      <w:r w:rsidR="00F813D9" w:rsidRPr="00981A21">
        <w:rPr>
          <w:rFonts w:ascii="Times New Roman" w:hAnsi="Times New Roman" w:cs="Times New Roman"/>
          <w:sz w:val="24"/>
          <w:szCs w:val="24"/>
        </w:rPr>
        <w:instrText xml:space="preserve"> ADDIN EN.CITE &lt;EndNote&gt;&lt;Cite&gt;&lt;Author&gt;Australian Institute of Health and Welfare&lt;/Author&gt;&lt;Year&gt;2003&lt;/Year&gt;&lt;RecNum&gt;2835&lt;/RecNum&gt;&lt;DisplayText&gt;&lt;style face="superscript"&gt;1&lt;/style&gt;&lt;/DisplayText&gt;&lt;record&gt;&lt;rec-number&gt;2835&lt;/rec-number&gt;&lt;foreign-keys&gt;&lt;key app="EN" db-id="txxad295uvvpfje0vvzpff26zat2er0a95zz" timestamp="1512211401"&gt;2835&lt;/key&gt;&lt;/foreign-keys&gt;&lt;ref-type name="Report"&gt;27&lt;/ref-type&gt;&lt;contributors&gt;&lt;authors&gt;&lt;author&gt;Australian Institute of Health and Welfare,&lt;/author&gt;&lt;/authors&gt;&lt;tertiary-authors&gt;&lt;author&gt;Australian Institute of Health and Welfare&lt;/author&gt;&lt;/tertiary-authors&gt;&lt;/contributors&gt;&lt;titles&gt;&lt;title&gt;The active australia survey a guide and manual for implementation analysis and reporting&lt;/title&gt;&lt;/titles&gt;&lt;dates&gt;&lt;year&gt;2003&lt;/year&gt;&lt;/dates&gt;&lt;pub-location&gt;Canberra&lt;/pub-location&gt;&lt;urls&gt;&lt;/urls&gt;&lt;/record&gt;&lt;/Cite&gt;&lt;/EndNote&gt;</w:instrText>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1</w:t>
      </w:r>
      <w:r w:rsidRPr="00981A21">
        <w:rPr>
          <w:rFonts w:ascii="Times New Roman" w:hAnsi="Times New Roman" w:cs="Times New Roman"/>
          <w:sz w:val="24"/>
          <w:szCs w:val="24"/>
        </w:rPr>
        <w:fldChar w:fldCharType="end"/>
      </w:r>
      <w:r w:rsidRPr="00981A21">
        <w:rPr>
          <w:rFonts w:ascii="Times New Roman" w:hAnsi="Times New Roman" w:cs="Times New Roman"/>
          <w:sz w:val="24"/>
          <w:szCs w:val="24"/>
        </w:rPr>
        <w:t xml:space="preserve"> where the total time one spent on walking, moderate-intensity, and vigorous-intensity physical activity (bouts of at least 10 minutes) in the previous week was assessed. Questions were also asked about number of hours spent on sitting, watching </w:t>
      </w:r>
      <w:r w:rsidR="002234B2" w:rsidRPr="00981A21">
        <w:rPr>
          <w:rFonts w:ascii="Times New Roman" w:hAnsi="Times New Roman" w:cs="Times New Roman"/>
          <w:sz w:val="24"/>
          <w:szCs w:val="24"/>
        </w:rPr>
        <w:t>television, sleep</w:t>
      </w:r>
      <w:r w:rsidRPr="00981A21">
        <w:rPr>
          <w:rFonts w:ascii="Times New Roman" w:hAnsi="Times New Roman" w:cs="Times New Roman"/>
          <w:sz w:val="24"/>
          <w:szCs w:val="24"/>
        </w:rPr>
        <w:t xml:space="preserve"> in a typical 24-hour day.</w:t>
      </w:r>
    </w:p>
    <w:p w14:paraId="17583B9D"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219E5292" w14:textId="0660AAB2" w:rsidR="00C5161D" w:rsidRPr="00981A21" w:rsidRDefault="002234B2"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lastRenderedPageBreak/>
        <w:t>Sleep</w:t>
      </w:r>
      <w:r w:rsidR="00C5161D" w:rsidRPr="00981A21">
        <w:rPr>
          <w:rFonts w:ascii="Times New Roman" w:hAnsi="Times New Roman" w:cs="Times New Roman"/>
          <w:sz w:val="24"/>
          <w:szCs w:val="24"/>
        </w:rPr>
        <w:t xml:space="preserve"> and sitting time was assessed using the question “About how many hours in each 24 hour day do you usually spend doing the following: sleeping, sitting and standing?</w:t>
      </w:r>
      <w:r w:rsidRPr="00981A21">
        <w:rPr>
          <w:rFonts w:ascii="Times New Roman" w:hAnsi="Times New Roman" w:cs="Times New Roman"/>
          <w:sz w:val="24"/>
          <w:szCs w:val="24"/>
        </w:rPr>
        <w:t>” Sleep</w:t>
      </w:r>
      <w:r w:rsidR="00C5161D" w:rsidRPr="00981A21">
        <w:rPr>
          <w:rFonts w:ascii="Times New Roman" w:hAnsi="Times New Roman" w:cs="Times New Roman"/>
          <w:sz w:val="24"/>
          <w:szCs w:val="24"/>
        </w:rPr>
        <w:t xml:space="preserve"> time was divided into three groups: &lt;7, 7-9, and &gt;9 hours. Sitting and standing time were categorized into two groups as ≤8 or &gt;8 hours per day.</w:t>
      </w:r>
    </w:p>
    <w:p w14:paraId="2EF3A9F6"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51D27E5C" w14:textId="77777777"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 xml:space="preserve">Outdoor per day was assessed using the question “About how many hours a day would you usually spend outdoors on a weekday and on the weekend?” An average outdoor time per day in one week in hours was calculated based on the time spent on workdays and weekend days and was categorized in five groups according to the quintiles. </w:t>
      </w:r>
    </w:p>
    <w:p w14:paraId="54CC177C"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134668AA" w14:textId="77777777"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Frequency of dietary intakes including vegetable, fruit, breakfast cereal, milk, fish, chicken, red meat, and processed meat per week or per day was recorded based on separate questions.</w:t>
      </w:r>
    </w:p>
    <w:p w14:paraId="34ADD713"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0F2A020D" w14:textId="41F31C69"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Socioeconomic status was also assessed using the Index of Relative Socio-economic Disadvantage according to postcode that ranks the income, qualifications, and skilled occupations of residents within an area.</w:t>
      </w:r>
      <w:r w:rsidRPr="00981A21">
        <w:rPr>
          <w:rFonts w:ascii="Times New Roman" w:hAnsi="Times New Roman" w:cs="Times New Roman"/>
          <w:sz w:val="24"/>
          <w:szCs w:val="24"/>
        </w:rPr>
        <w:fldChar w:fldCharType="begin"/>
      </w:r>
      <w:r w:rsidR="00F813D9" w:rsidRPr="00981A21">
        <w:rPr>
          <w:rFonts w:ascii="Times New Roman" w:hAnsi="Times New Roman" w:cs="Times New Roman"/>
          <w:sz w:val="24"/>
          <w:szCs w:val="24"/>
        </w:rPr>
        <w:instrText xml:space="preserve"> ADDIN EN.CITE &lt;EndNote&gt;&lt;Cite&gt;&lt;Author&gt;Australian Bureau of Statistics&lt;/Author&gt;&lt;Year&gt;2008&lt;/Year&gt;&lt;RecNum&gt;2836&lt;/RecNum&gt;&lt;DisplayText&gt;&lt;style face="superscript"&gt;2&lt;/style&gt;&lt;/DisplayText&gt;&lt;record&gt;&lt;rec-number&gt;2836&lt;/rec-number&gt;&lt;foreign-keys&gt;&lt;key app="EN" db-id="txxad295uvvpfje0vvzpff26zat2er0a95zz" timestamp="1512212862"&gt;2836&lt;/key&gt;&lt;/foreign-keys&gt;&lt;ref-type name="Report"&gt;27&lt;/ref-type&gt;&lt;contributors&gt;&lt;authors&gt;&lt;author&gt;Australian Bureau of Statistics,&lt;/author&gt;&lt;/authors&gt;&lt;tertiary-authors&gt;&lt;author&gt;ABS&lt;/author&gt;&lt;/tertiary-authors&gt;&lt;/contributors&gt;&lt;titles&gt;&lt;title&gt;2039.0 - Information paper: an introduction to socio-economic indexes for areas (SEIFA), 2006&lt;/title&gt;&lt;/titles&gt;&lt;dates&gt;&lt;year&gt;2008&lt;/year&gt;&lt;/dates&gt;&lt;pub-location&gt;Canberra&lt;/pub-location&gt;&lt;urls&gt;&lt;/urls&gt;&lt;/record&gt;&lt;/Cite&gt;&lt;/EndNote&gt;</w:instrText>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2</w:t>
      </w:r>
      <w:r w:rsidRPr="00981A21">
        <w:rPr>
          <w:rFonts w:ascii="Times New Roman" w:hAnsi="Times New Roman" w:cs="Times New Roman"/>
          <w:sz w:val="24"/>
          <w:szCs w:val="24"/>
        </w:rPr>
        <w:fldChar w:fldCharType="end"/>
      </w:r>
      <w:r w:rsidRPr="00981A21">
        <w:rPr>
          <w:rFonts w:ascii="Times New Roman" w:hAnsi="Times New Roman" w:cs="Times New Roman"/>
          <w:sz w:val="24"/>
          <w:szCs w:val="24"/>
        </w:rPr>
        <w:t xml:space="preserve"> Participants were divided into five groups according to the quintiles of Index of Relative Socio-economic Disadvantage, with the lowest quintile representing the greatest socio-economic disadvantage.</w:t>
      </w:r>
    </w:p>
    <w:p w14:paraId="0C20C461"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599D5A5A" w14:textId="2861C277"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 xml:space="preserve">Geographic remoteness was divided into four groups including major cities, inner </w:t>
      </w:r>
      <w:r w:rsidRPr="00981A21">
        <w:rPr>
          <w:rFonts w:ascii="Times New Roman" w:hAnsi="Times New Roman" w:cs="Times New Roman"/>
          <w:sz w:val="24"/>
          <w:szCs w:val="24"/>
        </w:rPr>
        <w:lastRenderedPageBreak/>
        <w:t>regional area, outer regional area, and remoteness using the Accessibility Remoteness Index of Australia.</w:t>
      </w:r>
      <w:r w:rsidRPr="00981A21">
        <w:rPr>
          <w:rFonts w:ascii="Times New Roman" w:hAnsi="Times New Roman" w:cs="Times New Roman"/>
          <w:sz w:val="24"/>
          <w:szCs w:val="24"/>
        </w:rPr>
        <w:fldChar w:fldCharType="begin"/>
      </w:r>
      <w:r w:rsidR="00F813D9" w:rsidRPr="00981A21">
        <w:rPr>
          <w:rFonts w:ascii="Times New Roman" w:hAnsi="Times New Roman" w:cs="Times New Roman"/>
          <w:sz w:val="24"/>
          <w:szCs w:val="24"/>
        </w:rPr>
        <w:instrText xml:space="preserve"> ADDIN EN.CITE &lt;EndNote&gt;&lt;Cite&gt;&lt;Author&gt;Centre&lt;/Author&gt;&lt;Year&gt;2012&lt;/Year&gt;&lt;RecNum&gt;2837&lt;/RecNum&gt;&lt;DisplayText&gt;&lt;style face="superscript"&gt;3&lt;/style&gt;&lt;/DisplayText&gt;&lt;record&gt;&lt;rec-number&gt;2837&lt;/rec-number&gt;&lt;foreign-keys&gt;&lt;key app="EN" db-id="txxad295uvvpfje0vvzpff26zat2er0a95zz" timestamp="1512214910"&gt;2837&lt;/key&gt;&lt;/foreign-keys&gt;&lt;ref-type name="Electronic Article"&gt;43&lt;/ref-type&gt;&lt;contributors&gt;&lt;authors&gt;&lt;author&gt;Australian Population and Migration Research Centre,&lt;/author&gt;&lt;/authors&gt;&lt;/contributors&gt;&lt;titles&gt;&lt;title&gt;Accessibility/Remoteness Index of Australia&lt;/title&gt;&lt;/titles&gt;&lt;dates&gt;&lt;year&gt;2012&lt;/year&gt;&lt;/dates&gt;&lt;pub-location&gt;Adelaide&lt;/pub-location&gt;&lt;publisher&gt;Australian Population and Migration Research Centre&lt;/publisher&gt;&lt;urls&gt;&lt;/urls&gt;&lt;electronic-resource-num&gt;https://www.adelaide.edu.au/hugo-centre/&lt;/electronic-resource-num&gt;&lt;/record&gt;&lt;/Cite&gt;&lt;/EndNote&gt;</w:instrText>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3</w:t>
      </w:r>
      <w:r w:rsidRPr="00981A21">
        <w:rPr>
          <w:rFonts w:ascii="Times New Roman" w:hAnsi="Times New Roman" w:cs="Times New Roman"/>
          <w:sz w:val="24"/>
          <w:szCs w:val="24"/>
        </w:rPr>
        <w:fldChar w:fldCharType="end"/>
      </w:r>
    </w:p>
    <w:p w14:paraId="601A73DC"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04A0204A" w14:textId="5F4BF570"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Psychological distress was accessed using the Kessler-10 scale,</w:t>
      </w:r>
      <w:r w:rsidRPr="00981A21">
        <w:rPr>
          <w:rFonts w:ascii="Times New Roman" w:hAnsi="Times New Roman" w:cs="Times New Roman"/>
          <w:sz w:val="24"/>
          <w:szCs w:val="24"/>
        </w:rPr>
        <w:fldChar w:fldCharType="begin">
          <w:fldData xml:space="preserve">PEVuZE5vdGU+PENpdGU+PEF1dGhvcj5LZXNzbGVyPC9BdXRob3I+PFllYXI+MjAwMjwvWWVhcj48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=
</w:fldData>
        </w:fldChar>
      </w:r>
      <w:r w:rsidR="00F813D9" w:rsidRPr="00981A21">
        <w:rPr>
          <w:rFonts w:ascii="Times New Roman" w:hAnsi="Times New Roman" w:cs="Times New Roman"/>
          <w:sz w:val="24"/>
          <w:szCs w:val="24"/>
        </w:rPr>
        <w:instrText xml:space="preserve"> ADDIN EN.CITE </w:instrText>
      </w:r>
      <w:r w:rsidR="00F813D9" w:rsidRPr="00981A21">
        <w:rPr>
          <w:rFonts w:ascii="Times New Roman" w:hAnsi="Times New Roman" w:cs="Times New Roman"/>
          <w:sz w:val="24"/>
          <w:szCs w:val="24"/>
        </w:rPr>
        <w:fldChar w:fldCharType="begin">
          <w:fldData xml:space="preserve">PEVuZE5vdGU+PENpdGU+PEF1dGhvcj5LZXNzbGVyPC9BdXRob3I+PFllYXI+MjAwMjwvWWVhcj48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=
</w:fldData>
        </w:fldChar>
      </w:r>
      <w:r w:rsidR="00F813D9" w:rsidRPr="00981A21">
        <w:rPr>
          <w:rFonts w:ascii="Times New Roman" w:hAnsi="Times New Roman" w:cs="Times New Roman"/>
          <w:sz w:val="24"/>
          <w:szCs w:val="24"/>
        </w:rPr>
        <w:instrText xml:space="preserve"> ADDIN EN.CITE.DATA </w:instrText>
      </w:r>
      <w:r w:rsidR="00F813D9" w:rsidRPr="00981A21">
        <w:rPr>
          <w:rFonts w:ascii="Times New Roman" w:hAnsi="Times New Roman" w:cs="Times New Roman"/>
          <w:sz w:val="24"/>
          <w:szCs w:val="24"/>
        </w:rPr>
      </w:r>
      <w:r w:rsidR="00F813D9" w:rsidRPr="00981A21">
        <w:rPr>
          <w:rFonts w:ascii="Times New Roman" w:hAnsi="Times New Roman" w:cs="Times New Roman"/>
          <w:sz w:val="24"/>
          <w:szCs w:val="24"/>
        </w:rPr>
        <w:fldChar w:fldCharType="end"/>
      </w:r>
      <w:r w:rsidRPr="00981A21">
        <w:rPr>
          <w:rFonts w:ascii="Times New Roman" w:hAnsi="Times New Roman" w:cs="Times New Roman"/>
          <w:sz w:val="24"/>
          <w:szCs w:val="24"/>
        </w:rPr>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4</w:t>
      </w:r>
      <w:r w:rsidRPr="00981A21">
        <w:rPr>
          <w:rFonts w:ascii="Times New Roman" w:hAnsi="Times New Roman" w:cs="Times New Roman"/>
          <w:sz w:val="24"/>
          <w:szCs w:val="24"/>
        </w:rPr>
        <w:fldChar w:fldCharType="end"/>
      </w:r>
      <w:r w:rsidRPr="00981A21">
        <w:rPr>
          <w:rFonts w:ascii="Times New Roman" w:hAnsi="Times New Roman" w:cs="Times New Roman"/>
          <w:sz w:val="24"/>
          <w:szCs w:val="24"/>
        </w:rPr>
        <w:t xml:space="preserve"> which provides a global measure of anxiety and depressive symptoms experienced in the preceding month. Scores range from 10 to 50, with the following categories: low (10-11), mild (12-15), moderate (16-21) and high (22-50) psychological distress.</w:t>
      </w:r>
    </w:p>
    <w:p w14:paraId="71DBA8B8"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363084C8" w14:textId="21C390CF"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Self-reported quality of life was classified as excellent, very good, good, fair, or poor based on the question “In general, how would you rate your quality of life?”</w:t>
      </w:r>
      <w:r w:rsidR="006939E5" w:rsidRPr="00981A21">
        <w:rPr>
          <w:rFonts w:ascii="Times New Roman" w:hAnsi="Times New Roman" w:cs="Times New Roman"/>
          <w:sz w:val="24"/>
          <w:szCs w:val="24"/>
        </w:rPr>
        <w:t xml:space="preserve"> While, s</w:t>
      </w:r>
      <w:r w:rsidRPr="00981A21">
        <w:rPr>
          <w:rFonts w:ascii="Times New Roman" w:hAnsi="Times New Roman" w:cs="Times New Roman"/>
          <w:sz w:val="24"/>
          <w:szCs w:val="24"/>
        </w:rPr>
        <w:t>elf-reported overall health was classified as excellent, very good, good, fair, or poor based on the question “In general, how would you rate your overall health?”</w:t>
      </w:r>
    </w:p>
    <w:p w14:paraId="4E0905EE"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7E62BE8D" w14:textId="66971B8E"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Four questions from the Duke Social Support Scale asked the respondent how many times per week they spend: time with friends or family they do not live with (0, 1-2, and ≥3 were scored as 1, 2, and 3, respectively); talk to someone (friends, relatives or others) on the telephone (0-1, 2-5</w:t>
      </w:r>
      <w:r w:rsidR="006939E5" w:rsidRPr="00981A21">
        <w:rPr>
          <w:rFonts w:ascii="Times New Roman" w:hAnsi="Times New Roman" w:cs="Times New Roman"/>
          <w:sz w:val="24"/>
          <w:szCs w:val="24"/>
        </w:rPr>
        <w:t>,</w:t>
      </w:r>
      <w:r w:rsidRPr="00981A21">
        <w:rPr>
          <w:rFonts w:ascii="Times New Roman" w:hAnsi="Times New Roman" w:cs="Times New Roman"/>
          <w:sz w:val="24"/>
          <w:szCs w:val="24"/>
        </w:rPr>
        <w:t xml:space="preserve"> and ≥6 were scored as 1, 2, and 3, respectively); at meetings of social clubs, religious/other groups (0-1, 2-5 and ≥6 were scored as 1, 2 and 3, respectively); and how many people outside home, within 1 hour of travel they can depend on or feel very close to (0, 1-2 and ≥3 were scored as 1, 2 and 3 respectively) </w:t>
      </w:r>
      <w:r w:rsidRPr="00981A21">
        <w:rPr>
          <w:rFonts w:ascii="Times New Roman" w:hAnsi="Times New Roman" w:cs="Times New Roman"/>
          <w:sz w:val="24"/>
          <w:szCs w:val="24"/>
        </w:rPr>
        <w:fldChar w:fldCharType="begin">
          <w:fldData xml:space="preserve">PEVuZE5vdGU+PENpdGU+PEF1dGhvcj5Hb29kZ2VyPC9BdXRob3I+PFllYXI+MTk5OTwvWWVhcj48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</w:fldData>
        </w:fldChar>
      </w:r>
      <w:r w:rsidR="00F813D9" w:rsidRPr="00981A21">
        <w:rPr>
          <w:rFonts w:ascii="Times New Roman" w:hAnsi="Times New Roman" w:cs="Times New Roman"/>
          <w:sz w:val="24"/>
          <w:szCs w:val="24"/>
        </w:rPr>
        <w:instrText xml:space="preserve"> ADDIN EN.CITE </w:instrText>
      </w:r>
      <w:r w:rsidR="00F813D9" w:rsidRPr="00981A21">
        <w:rPr>
          <w:rFonts w:ascii="Times New Roman" w:hAnsi="Times New Roman" w:cs="Times New Roman"/>
          <w:sz w:val="24"/>
          <w:szCs w:val="24"/>
        </w:rPr>
        <w:fldChar w:fldCharType="begin">
          <w:fldData xml:space="preserve">PEVuZE5vdGU+PENpdGU+PEF1dGhvcj5Hb29kZ2VyPC9BdXRob3I+PFllYXI+MTk5OTwvWWVhcj48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</w:fldData>
        </w:fldChar>
      </w:r>
      <w:r w:rsidR="00F813D9" w:rsidRPr="00981A21">
        <w:rPr>
          <w:rFonts w:ascii="Times New Roman" w:hAnsi="Times New Roman" w:cs="Times New Roman"/>
          <w:sz w:val="24"/>
          <w:szCs w:val="24"/>
        </w:rPr>
        <w:instrText xml:space="preserve"> ADDIN EN.CITE.DATA </w:instrText>
      </w:r>
      <w:r w:rsidR="00F813D9" w:rsidRPr="00981A21">
        <w:rPr>
          <w:rFonts w:ascii="Times New Roman" w:hAnsi="Times New Roman" w:cs="Times New Roman"/>
          <w:sz w:val="24"/>
          <w:szCs w:val="24"/>
        </w:rPr>
      </w:r>
      <w:r w:rsidR="00F813D9" w:rsidRPr="00981A21">
        <w:rPr>
          <w:rFonts w:ascii="Times New Roman" w:hAnsi="Times New Roman" w:cs="Times New Roman"/>
          <w:sz w:val="24"/>
          <w:szCs w:val="24"/>
        </w:rPr>
        <w:fldChar w:fldCharType="end"/>
      </w:r>
      <w:r w:rsidRPr="00981A21">
        <w:rPr>
          <w:rFonts w:ascii="Times New Roman" w:hAnsi="Times New Roman" w:cs="Times New Roman"/>
          <w:sz w:val="24"/>
          <w:szCs w:val="24"/>
        </w:rPr>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5</w:t>
      </w:r>
      <w:r w:rsidRPr="00981A21">
        <w:rPr>
          <w:rFonts w:ascii="Times New Roman" w:hAnsi="Times New Roman" w:cs="Times New Roman"/>
          <w:sz w:val="24"/>
          <w:szCs w:val="24"/>
        </w:rPr>
        <w:fldChar w:fldCharType="end"/>
      </w:r>
      <w:r w:rsidRPr="00981A21">
        <w:rPr>
          <w:rFonts w:ascii="Times New Roman" w:hAnsi="Times New Roman" w:cs="Times New Roman"/>
          <w:sz w:val="24"/>
          <w:szCs w:val="24"/>
        </w:rPr>
        <w:t>. The total social interaction score ranged from 4-12 and was categorized as low (4-6), moderate (7-9), and high levels (10-12).</w:t>
      </w:r>
    </w:p>
    <w:p w14:paraId="4B355227" w14:textId="77777777" w:rsidR="006939E5" w:rsidRPr="00981A21" w:rsidRDefault="006939E5" w:rsidP="00981A21">
      <w:pPr>
        <w:autoSpaceDE w:val="0"/>
        <w:autoSpaceDN w:val="0"/>
        <w:adjustRightInd w:val="0"/>
        <w:spacing w:line="480" w:lineRule="auto"/>
        <w:rPr>
          <w:rFonts w:ascii="Times New Roman" w:hAnsi="Times New Roman" w:cs="Times New Roman"/>
          <w:sz w:val="24"/>
          <w:szCs w:val="24"/>
        </w:rPr>
      </w:pPr>
    </w:p>
    <w:p w14:paraId="2D351585" w14:textId="58CDE596" w:rsidR="00C5161D" w:rsidRPr="00981A21" w:rsidRDefault="00C5161D" w:rsidP="00981A21">
      <w:pPr>
        <w:autoSpaceDE w:val="0"/>
        <w:autoSpaceDN w:val="0"/>
        <w:adjustRightInd w:val="0"/>
        <w:spacing w:line="480" w:lineRule="auto"/>
        <w:rPr>
          <w:rFonts w:ascii="Times New Roman" w:hAnsi="Times New Roman" w:cs="Times New Roman"/>
          <w:sz w:val="24"/>
          <w:szCs w:val="24"/>
        </w:rPr>
      </w:pPr>
      <w:r w:rsidRPr="00981A21">
        <w:rPr>
          <w:rFonts w:ascii="Times New Roman" w:hAnsi="Times New Roman" w:cs="Times New Roman"/>
          <w:sz w:val="24"/>
          <w:szCs w:val="24"/>
        </w:rPr>
        <w:t xml:space="preserve">Family history of chronic diseases including heart disease, stroke, hypertension, cancer, diabetes, </w:t>
      </w:r>
      <w:r w:rsidR="006939E5" w:rsidRPr="00981A21">
        <w:rPr>
          <w:rFonts w:ascii="Times New Roman" w:hAnsi="Times New Roman" w:cs="Times New Roman"/>
          <w:sz w:val="24"/>
          <w:szCs w:val="24"/>
        </w:rPr>
        <w:t>Alzheimer’s</w:t>
      </w:r>
      <w:r w:rsidRPr="00981A21">
        <w:rPr>
          <w:rFonts w:ascii="Times New Roman" w:hAnsi="Times New Roman" w:cs="Times New Roman"/>
          <w:sz w:val="24"/>
          <w:szCs w:val="24"/>
        </w:rPr>
        <w:t>, Parkinson’s disease, depression, arthritis, osteoporosis, and hip fractures were self-reported.</w:t>
      </w:r>
    </w:p>
    <w:p w14:paraId="1AD2A5E4" w14:textId="77777777" w:rsidR="00C5161D" w:rsidRPr="00981A21" w:rsidRDefault="00C5161D" w:rsidP="00981A21">
      <w:pPr>
        <w:widowControl/>
        <w:spacing w:line="480" w:lineRule="auto"/>
        <w:jc w:val="left"/>
        <w:rPr>
          <w:rFonts w:ascii="Times New Roman" w:hAnsi="Times New Roman" w:cs="Times New Roman"/>
          <w:b/>
          <w:sz w:val="24"/>
          <w:szCs w:val="24"/>
        </w:rPr>
      </w:pPr>
    </w:p>
    <w:p w14:paraId="0C63BC71" w14:textId="77777777" w:rsidR="00C5161D" w:rsidRPr="00981A21" w:rsidRDefault="00C5161D" w:rsidP="00981A21">
      <w:pPr>
        <w:widowControl/>
        <w:spacing w:line="480" w:lineRule="auto"/>
        <w:jc w:val="left"/>
        <w:rPr>
          <w:rFonts w:ascii="Times New Roman" w:hAnsi="Times New Roman" w:cs="Times New Roman"/>
          <w:b/>
          <w:sz w:val="24"/>
          <w:szCs w:val="24"/>
        </w:rPr>
      </w:pPr>
      <w:r w:rsidRPr="00981A21">
        <w:rPr>
          <w:rFonts w:ascii="Times New Roman" w:hAnsi="Times New Roman" w:cs="Times New Roman"/>
          <w:b/>
          <w:sz w:val="24"/>
          <w:szCs w:val="24"/>
        </w:rPr>
        <w:br w:type="page"/>
      </w:r>
    </w:p>
    <w:p w14:paraId="0FEF8E95" w14:textId="59144558" w:rsidR="00957A6F" w:rsidRPr="00A60D34" w:rsidRDefault="00957A6F" w:rsidP="00981A21">
      <w:pPr>
        <w:spacing w:line="480" w:lineRule="auto"/>
        <w:rPr>
          <w:rFonts w:ascii="Times New Roman" w:hAnsi="Times New Roman" w:cs="Times New Roman"/>
          <w:b/>
          <w:caps/>
          <w:sz w:val="24"/>
          <w:szCs w:val="24"/>
        </w:rPr>
      </w:pPr>
      <w:r w:rsidRPr="00A60D34">
        <w:rPr>
          <w:rFonts w:ascii="Times New Roman" w:hAnsi="Times New Roman" w:cs="Times New Roman"/>
          <w:b/>
          <w:caps/>
          <w:color w:val="000000"/>
          <w:sz w:val="24"/>
          <w:szCs w:val="24"/>
        </w:rPr>
        <w:lastRenderedPageBreak/>
        <w:t>Description of Machine Learning Methods</w:t>
      </w:r>
    </w:p>
    <w:p w14:paraId="0D8A5FAB" w14:textId="77777777" w:rsidR="00C5161D" w:rsidRPr="00981A21" w:rsidRDefault="00C5161D" w:rsidP="00981A21">
      <w:pPr>
        <w:spacing w:line="480" w:lineRule="auto"/>
        <w:rPr>
          <w:rFonts w:ascii="Times New Roman" w:hAnsi="Times New Roman" w:cs="Times New Roman"/>
          <w:sz w:val="24"/>
          <w:szCs w:val="24"/>
        </w:rPr>
      </w:pPr>
      <w:r w:rsidRPr="00981A21">
        <w:rPr>
          <w:rFonts w:ascii="Times New Roman" w:hAnsi="Times New Roman" w:cs="Times New Roman"/>
          <w:sz w:val="24"/>
          <w:szCs w:val="24"/>
        </w:rPr>
        <w:t>This section describes how we applied four machine learning methods to evaluate the importance of predictors.</w:t>
      </w:r>
    </w:p>
    <w:p w14:paraId="17C6C42A" w14:textId="77777777" w:rsidR="006939E5" w:rsidRPr="00981A21" w:rsidRDefault="006939E5" w:rsidP="00981A21">
      <w:pPr>
        <w:spacing w:line="480" w:lineRule="auto"/>
        <w:rPr>
          <w:rFonts w:ascii="Times New Roman" w:hAnsi="Times New Roman" w:cs="Times New Roman"/>
          <w:sz w:val="24"/>
          <w:szCs w:val="24"/>
        </w:rPr>
      </w:pPr>
    </w:p>
    <w:p w14:paraId="1084DEEB" w14:textId="77777777" w:rsidR="00C5161D" w:rsidRPr="00981A21" w:rsidRDefault="00C5161D" w:rsidP="00981A21">
      <w:pPr>
        <w:spacing w:line="480" w:lineRule="auto"/>
        <w:rPr>
          <w:rFonts w:ascii="Times New Roman" w:hAnsi="Times New Roman" w:cs="Times New Roman"/>
          <w:b/>
          <w:sz w:val="24"/>
          <w:szCs w:val="24"/>
        </w:rPr>
      </w:pPr>
      <w:r w:rsidRPr="00981A21">
        <w:rPr>
          <w:rFonts w:ascii="Times New Roman" w:hAnsi="Times New Roman" w:cs="Times New Roman"/>
          <w:b/>
          <w:sz w:val="24"/>
          <w:szCs w:val="24"/>
        </w:rPr>
        <w:t>Factorization of features</w:t>
      </w:r>
    </w:p>
    <w:p w14:paraId="54688EE6" w14:textId="77777777" w:rsidR="00C5161D" w:rsidRPr="00981A21" w:rsidRDefault="00C5161D" w:rsidP="00981A21">
      <w:pPr>
        <w:spacing w:line="480" w:lineRule="auto"/>
        <w:rPr>
          <w:rFonts w:ascii="Times New Roman" w:hAnsi="Times New Roman" w:cs="Times New Roman"/>
          <w:sz w:val="24"/>
          <w:szCs w:val="24"/>
        </w:rPr>
      </w:pPr>
      <w:r w:rsidRPr="00981A21">
        <w:rPr>
          <w:rFonts w:ascii="Times New Roman" w:hAnsi="Times New Roman" w:cs="Times New Roman"/>
          <w:sz w:val="24"/>
          <w:szCs w:val="24"/>
        </w:rPr>
        <w:t xml:space="preserve">The data </w:t>
      </w:r>
      <w:r w:rsidRPr="00981A21">
        <w:rPr>
          <w:rFonts w:ascii="Times New Roman" w:hAnsi="Times New Roman" w:cs="Times New Roman" w:hint="eastAsia"/>
          <w:sz w:val="24"/>
          <w:szCs w:val="24"/>
        </w:rPr>
        <w:t xml:space="preserve">were </w:t>
      </w:r>
      <w:r w:rsidRPr="00981A21">
        <w:rPr>
          <w:rFonts w:ascii="Times New Roman" w:hAnsi="Times New Roman" w:cs="Times New Roman"/>
          <w:sz w:val="24"/>
          <w:szCs w:val="24"/>
        </w:rPr>
        <w:t>factorized</w:t>
      </w:r>
      <w:r w:rsidRPr="00981A21">
        <w:rPr>
          <w:rFonts w:ascii="Times New Roman" w:hAnsi="Times New Roman" w:cs="Times New Roman" w:hint="eastAsia"/>
          <w:sz w:val="24"/>
          <w:szCs w:val="24"/>
        </w:rPr>
        <w:t xml:space="preserve"> into a labelled dataset containing the independent variables </w:t>
      </w:r>
      <w:r w:rsidRPr="00981A21">
        <w:rPr>
          <w:rFonts w:ascii="Times New Roman" w:hAnsi="Times New Roman" w:cs="Times New Roman"/>
          <w:sz w:val="24"/>
          <w:szCs w:val="24"/>
        </w:rPr>
        <w:t xml:space="preserve">(potential predictors were listed in Table 1) </w:t>
      </w:r>
      <w:r w:rsidRPr="00981A21">
        <w:rPr>
          <w:rFonts w:ascii="Times New Roman" w:hAnsi="Times New Roman" w:cs="Times New Roman" w:hint="eastAsia"/>
          <w:sz w:val="24"/>
          <w:szCs w:val="24"/>
        </w:rPr>
        <w:t>and the dependent variable (</w:t>
      </w:r>
      <w:r w:rsidRPr="00981A21">
        <w:rPr>
          <w:rFonts w:ascii="Times New Roman" w:hAnsi="Times New Roman" w:cs="Times New Roman"/>
          <w:sz w:val="24"/>
          <w:szCs w:val="24"/>
        </w:rPr>
        <w:t>participants were free of 13 chronic conditions</w:t>
      </w:r>
      <w:r w:rsidRPr="00981A21">
        <w:rPr>
          <w:rFonts w:ascii="Times New Roman" w:hAnsi="Times New Roman" w:cs="Times New Roman" w:hint="eastAsia"/>
          <w:sz w:val="24"/>
          <w:szCs w:val="24"/>
        </w:rPr>
        <w:t xml:space="preserve"> in the </w:t>
      </w:r>
      <w:r w:rsidRPr="00981A21">
        <w:rPr>
          <w:rFonts w:ascii="Times New Roman" w:hAnsi="Times New Roman" w:cs="Times New Roman"/>
          <w:sz w:val="24"/>
          <w:szCs w:val="24"/>
        </w:rPr>
        <w:t>9</w:t>
      </w:r>
      <w:r w:rsidRPr="00981A21">
        <w:rPr>
          <w:rFonts w:ascii="Times New Roman" w:hAnsi="Times New Roman" w:cs="Times New Roman" w:hint="eastAsia"/>
          <w:sz w:val="24"/>
          <w:szCs w:val="24"/>
        </w:rPr>
        <w:t xml:space="preserve"> years following the baseline date)</w:t>
      </w:r>
      <w:r w:rsidRPr="00981A21">
        <w:rPr>
          <w:rFonts w:ascii="Times New Roman" w:hAnsi="Times New Roman" w:cs="Times New Roman"/>
          <w:sz w:val="24"/>
          <w:szCs w:val="24"/>
        </w:rPr>
        <w:t xml:space="preserve"> using h2o</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 xml:space="preserve">We used the whole dataset as both training and testing data as we aimed only to obtain the </w:t>
      </w:r>
      <w:r w:rsidRPr="00981A21">
        <w:rPr>
          <w:rFonts w:ascii="Times New Roman" w:hAnsi="Times New Roman" w:cs="Times New Roman" w:hint="eastAsia"/>
          <w:sz w:val="24"/>
          <w:szCs w:val="24"/>
        </w:rPr>
        <w:t>variable importance metric</w:t>
      </w:r>
      <w:r w:rsidRPr="00981A21">
        <w:rPr>
          <w:rFonts w:ascii="Times New Roman" w:hAnsi="Times New Roman" w:cs="Times New Roman"/>
          <w:sz w:val="24"/>
          <w:szCs w:val="24"/>
        </w:rPr>
        <w:t xml:space="preserve">. We applied four commonly used machine learning methods including logistic regression, random forest, gradient boosting machine and deep learning. </w:t>
      </w:r>
    </w:p>
    <w:p w14:paraId="3F60373B" w14:textId="77777777" w:rsidR="006939E5" w:rsidRPr="00981A21" w:rsidRDefault="006939E5" w:rsidP="00981A21">
      <w:pPr>
        <w:spacing w:line="480" w:lineRule="auto"/>
        <w:rPr>
          <w:rFonts w:ascii="Times New Roman" w:hAnsi="Times New Roman" w:cs="Times New Roman"/>
          <w:sz w:val="24"/>
          <w:szCs w:val="24"/>
        </w:rPr>
      </w:pPr>
    </w:p>
    <w:p w14:paraId="4A3EE9DE" w14:textId="77777777" w:rsidR="00C5161D" w:rsidRPr="00981A21" w:rsidRDefault="00C5161D" w:rsidP="00981A21">
      <w:pPr>
        <w:spacing w:line="480" w:lineRule="auto"/>
        <w:rPr>
          <w:rFonts w:ascii="Times New Roman" w:hAnsi="Times New Roman" w:cs="Times New Roman"/>
          <w:b/>
          <w:sz w:val="24"/>
          <w:szCs w:val="24"/>
        </w:rPr>
      </w:pPr>
      <w:r w:rsidRPr="00981A21">
        <w:rPr>
          <w:rFonts w:ascii="Times New Roman" w:hAnsi="Times New Roman" w:cs="Times New Roman"/>
          <w:b/>
          <w:sz w:val="24"/>
          <w:szCs w:val="24"/>
        </w:rPr>
        <w:t>Logistic regression</w:t>
      </w:r>
    </w:p>
    <w:p w14:paraId="6A9EBB18" w14:textId="77777777" w:rsidR="00C5161D" w:rsidRPr="00981A21" w:rsidRDefault="00C5161D" w:rsidP="00981A21">
      <w:pPr>
        <w:spacing w:line="480" w:lineRule="auto"/>
        <w:rPr>
          <w:rFonts w:ascii="Times New Roman" w:hAnsi="Times New Roman" w:cs="Times New Roman"/>
          <w:sz w:val="24"/>
          <w:szCs w:val="24"/>
        </w:rPr>
      </w:pPr>
      <w:r w:rsidRPr="00981A21">
        <w:rPr>
          <w:rFonts w:ascii="Times New Roman" w:hAnsi="Times New Roman" w:cs="Times New Roman" w:hint="eastAsia"/>
          <w:sz w:val="24"/>
          <w:szCs w:val="24"/>
        </w:rPr>
        <w:t xml:space="preserve">Logistic regression </w:t>
      </w:r>
      <w:r w:rsidRPr="00981A21">
        <w:rPr>
          <w:rFonts w:ascii="Times New Roman" w:hAnsi="Times New Roman" w:cs="Times New Roman"/>
          <w:sz w:val="24"/>
          <w:szCs w:val="24"/>
        </w:rPr>
        <w:t xml:space="preserve">model was used to analyze the importance of the predictors. The </w:t>
      </w:r>
      <w:r w:rsidRPr="00981A21">
        <w:rPr>
          <w:rFonts w:ascii="Times New Roman" w:hAnsi="Times New Roman" w:cs="Times New Roman" w:hint="eastAsia"/>
          <w:sz w:val="24"/>
          <w:szCs w:val="24"/>
        </w:rPr>
        <w:t>hyper-parameters</w:t>
      </w:r>
      <w:r w:rsidRPr="00981A21">
        <w:rPr>
          <w:rFonts w:ascii="Times New Roman" w:hAnsi="Times New Roman" w:cs="Times New Roman"/>
          <w:sz w:val="24"/>
          <w:szCs w:val="24"/>
        </w:rPr>
        <w:t xml:space="preserve"> alpha and </w:t>
      </w:r>
      <w:r w:rsidRPr="00981A21">
        <w:rPr>
          <w:rFonts w:ascii="Times New Roman" w:hAnsi="Times New Roman" w:cs="Times New Roman" w:hint="eastAsia"/>
          <w:sz w:val="24"/>
          <w:szCs w:val="24"/>
        </w:rPr>
        <w:t>lambda</w:t>
      </w:r>
      <w:r w:rsidRPr="00981A21">
        <w:rPr>
          <w:rFonts w:ascii="Times New Roman" w:hAnsi="Times New Roman" w:cs="Times New Roman"/>
          <w:sz w:val="24"/>
          <w:szCs w:val="24"/>
        </w:rPr>
        <w:t xml:space="preserve"> s</w:t>
      </w:r>
      <w:r w:rsidRPr="00981A21">
        <w:rPr>
          <w:rFonts w:ascii="Times New Roman" w:hAnsi="Times New Roman" w:cs="Times New Roman" w:hint="eastAsia"/>
          <w:sz w:val="24"/>
          <w:szCs w:val="24"/>
        </w:rPr>
        <w:t>pecify the regularization strength</w:t>
      </w:r>
      <w:r w:rsidRPr="00981A21">
        <w:rPr>
          <w:rFonts w:ascii="Times New Roman" w:hAnsi="Times New Roman" w:cs="Times New Roman"/>
          <w:sz w:val="24"/>
          <w:szCs w:val="24"/>
        </w:rPr>
        <w:t xml:space="preserve"> and </w:t>
      </w:r>
      <w:r w:rsidRPr="00981A21">
        <w:rPr>
          <w:rFonts w:ascii="Times New Roman" w:hAnsi="Times New Roman" w:cs="Times New Roman" w:hint="eastAsia"/>
          <w:sz w:val="24"/>
          <w:szCs w:val="24"/>
        </w:rPr>
        <w:t>the regularization distribution between L1 and L2</w:t>
      </w:r>
      <w:r w:rsidRPr="00981A21">
        <w:rPr>
          <w:rFonts w:ascii="Times New Roman" w:hAnsi="Times New Roman" w:cs="Times New Roman"/>
          <w:sz w:val="24"/>
          <w:szCs w:val="24"/>
        </w:rPr>
        <w:t xml:space="preserve"> penalties respectively. A five</w:t>
      </w:r>
      <w:r w:rsidRPr="00981A21">
        <w:rPr>
          <w:rFonts w:ascii="Times New Roman" w:hAnsi="Times New Roman" w:cs="Times New Roman" w:hint="eastAsia"/>
          <w:sz w:val="24"/>
          <w:szCs w:val="24"/>
        </w:rPr>
        <w:t>-fold cross-validation</w:t>
      </w:r>
      <w:r w:rsidRPr="00981A21">
        <w:rPr>
          <w:rFonts w:ascii="Times New Roman" w:hAnsi="Times New Roman" w:cs="Times New Roman"/>
          <w:sz w:val="24"/>
          <w:szCs w:val="24"/>
        </w:rPr>
        <w:t xml:space="preserve"> was applied to test if the model was overfitting and a </w:t>
      </w:r>
      <w:r w:rsidRPr="00981A21">
        <w:rPr>
          <w:rFonts w:ascii="Times New Roman" w:hAnsi="Times New Roman" w:cs="Times New Roman" w:hint="eastAsia"/>
          <w:sz w:val="24"/>
          <w:szCs w:val="24"/>
        </w:rPr>
        <w:t>grid search to</w:t>
      </w:r>
      <w:r w:rsidRPr="00981A21">
        <w:rPr>
          <w:rFonts w:ascii="Times New Roman" w:hAnsi="Times New Roman" w:cs="Times New Roman"/>
          <w:sz w:val="24"/>
          <w:szCs w:val="24"/>
        </w:rPr>
        <w:t xml:space="preserve"> obtain </w:t>
      </w:r>
      <w:r w:rsidRPr="00981A21">
        <w:rPr>
          <w:rFonts w:ascii="Times New Roman" w:hAnsi="Times New Roman" w:cs="Times New Roman" w:hint="eastAsia"/>
          <w:sz w:val="24"/>
          <w:szCs w:val="24"/>
        </w:rPr>
        <w:t xml:space="preserve">optimal parameters </w:t>
      </w:r>
      <w:r w:rsidRPr="00981A21">
        <w:rPr>
          <w:rFonts w:ascii="Times New Roman" w:hAnsi="Times New Roman" w:cs="Times New Roman"/>
          <w:sz w:val="24"/>
          <w:szCs w:val="24"/>
        </w:rPr>
        <w:t xml:space="preserve">including alpha and </w:t>
      </w:r>
      <w:r w:rsidRPr="00981A21">
        <w:rPr>
          <w:rFonts w:ascii="Times New Roman" w:hAnsi="Times New Roman" w:cs="Times New Roman" w:hint="eastAsia"/>
          <w:sz w:val="24"/>
          <w:szCs w:val="24"/>
        </w:rPr>
        <w:t>lambda</w:t>
      </w:r>
      <w:r w:rsidRPr="00981A21">
        <w:rPr>
          <w:rFonts w:ascii="Times New Roman" w:hAnsi="Times New Roman" w:cs="Times New Roman"/>
          <w:sz w:val="24"/>
          <w:szCs w:val="24"/>
        </w:rPr>
        <w:t xml:space="preserve"> was conducted.</w:t>
      </w:r>
    </w:p>
    <w:p w14:paraId="6933A035" w14:textId="77777777" w:rsidR="006939E5" w:rsidRPr="00981A21" w:rsidRDefault="006939E5" w:rsidP="00981A21">
      <w:pPr>
        <w:spacing w:line="480" w:lineRule="auto"/>
        <w:rPr>
          <w:rFonts w:ascii="Times New Roman" w:hAnsi="Times New Roman" w:cs="Times New Roman"/>
          <w:sz w:val="24"/>
          <w:szCs w:val="24"/>
        </w:rPr>
      </w:pPr>
    </w:p>
    <w:p w14:paraId="667C7291" w14:textId="77777777" w:rsidR="00C5161D" w:rsidRPr="00981A21" w:rsidRDefault="00C5161D" w:rsidP="00981A21">
      <w:pPr>
        <w:spacing w:line="480" w:lineRule="auto"/>
        <w:rPr>
          <w:rFonts w:ascii="Times New Roman" w:hAnsi="Times New Roman" w:cs="Times New Roman"/>
          <w:b/>
          <w:sz w:val="24"/>
          <w:szCs w:val="24"/>
        </w:rPr>
      </w:pPr>
      <w:r w:rsidRPr="00981A21">
        <w:rPr>
          <w:rFonts w:ascii="Times New Roman" w:hAnsi="Times New Roman" w:cs="Times New Roman" w:hint="eastAsia"/>
          <w:b/>
          <w:sz w:val="24"/>
          <w:szCs w:val="24"/>
        </w:rPr>
        <w:t xml:space="preserve">Random forest </w:t>
      </w:r>
    </w:p>
    <w:p w14:paraId="4F43FF43" w14:textId="3CBC1B43" w:rsidR="00C5161D" w:rsidRPr="00981A21" w:rsidRDefault="00C5161D" w:rsidP="00981A21">
      <w:pPr>
        <w:spacing w:line="480" w:lineRule="auto"/>
        <w:rPr>
          <w:rFonts w:ascii="Times New Roman" w:hAnsi="Times New Roman" w:cs="Times New Roman"/>
          <w:sz w:val="24"/>
          <w:szCs w:val="24"/>
        </w:rPr>
      </w:pPr>
      <w:r w:rsidRPr="00981A21">
        <w:rPr>
          <w:rFonts w:ascii="Times New Roman" w:hAnsi="Times New Roman" w:cs="Times New Roman"/>
          <w:sz w:val="24"/>
          <w:szCs w:val="24"/>
        </w:rPr>
        <w:t>R</w:t>
      </w:r>
      <w:r w:rsidRPr="00981A21">
        <w:rPr>
          <w:rFonts w:ascii="Times New Roman" w:hAnsi="Times New Roman" w:cs="Times New Roman" w:hint="eastAsia"/>
          <w:sz w:val="24"/>
          <w:szCs w:val="24"/>
        </w:rPr>
        <w:t xml:space="preserve">andom forest </w:t>
      </w:r>
      <w:r w:rsidRPr="00981A21">
        <w:rPr>
          <w:rFonts w:ascii="Times New Roman" w:hAnsi="Times New Roman" w:cs="Times New Roman"/>
          <w:sz w:val="24"/>
          <w:szCs w:val="24"/>
        </w:rPr>
        <w:t>has been</w:t>
      </w:r>
      <w:r w:rsidRPr="00981A21">
        <w:rPr>
          <w:rFonts w:ascii="Times New Roman" w:hAnsi="Times New Roman" w:cs="Times New Roman" w:hint="eastAsia"/>
          <w:sz w:val="24"/>
          <w:szCs w:val="24"/>
        </w:rPr>
        <w:t xml:space="preserve"> widely applied </w:t>
      </w:r>
      <w:r w:rsidRPr="00981A21">
        <w:rPr>
          <w:rFonts w:ascii="Times New Roman" w:hAnsi="Times New Roman" w:cs="Times New Roman"/>
          <w:sz w:val="24"/>
          <w:szCs w:val="24"/>
        </w:rPr>
        <w:t xml:space="preserve">in research since its creation. </w:t>
      </w:r>
      <w:r w:rsidRPr="00981A21">
        <w:rPr>
          <w:rFonts w:ascii="Times New Roman" w:hAnsi="Times New Roman" w:cs="Times New Roman" w:hint="eastAsia"/>
          <w:sz w:val="24"/>
          <w:szCs w:val="24"/>
        </w:rPr>
        <w:t xml:space="preserve">The random </w:t>
      </w:r>
      <w:r w:rsidRPr="00981A21">
        <w:rPr>
          <w:rFonts w:ascii="Times New Roman" w:hAnsi="Times New Roman" w:cs="Times New Roman" w:hint="eastAsia"/>
          <w:sz w:val="24"/>
          <w:szCs w:val="24"/>
        </w:rPr>
        <w:lastRenderedPageBreak/>
        <w:t>forest algorithm is a supervised learning</w:t>
      </w:r>
      <w:r w:rsidRPr="00981A21">
        <w:rPr>
          <w:rFonts w:ascii="Times New Roman" w:hAnsi="Times New Roman" w:cs="Times New Roman"/>
          <w:sz w:val="24"/>
          <w:szCs w:val="24"/>
        </w:rPr>
        <w:t xml:space="preserve"> </w:t>
      </w:r>
      <w:r w:rsidRPr="00981A21">
        <w:rPr>
          <w:rFonts w:ascii="Times New Roman" w:hAnsi="Times New Roman" w:cs="Times New Roman" w:hint="eastAsia"/>
          <w:sz w:val="24"/>
          <w:szCs w:val="24"/>
        </w:rPr>
        <w:t>algorithm constructing an ensemble of decision-trees</w:t>
      </w:r>
      <w:r w:rsidRPr="00981A21">
        <w:rPr>
          <w:rFonts w:ascii="Times New Roman" w:hAnsi="Times New Roman" w:cs="Times New Roman"/>
          <w:sz w:val="24"/>
          <w:szCs w:val="24"/>
        </w:rPr>
        <w:t xml:space="preserve"> using </w:t>
      </w:r>
      <w:r w:rsidRPr="00981A21">
        <w:rPr>
          <w:rFonts w:ascii="Times New Roman" w:hAnsi="Times New Roman" w:cs="Times New Roman" w:hint="eastAsia"/>
          <w:sz w:val="24"/>
          <w:szCs w:val="24"/>
        </w:rPr>
        <w:t xml:space="preserve">randomly </w:t>
      </w:r>
      <w:r w:rsidRPr="00981A21">
        <w:rPr>
          <w:rFonts w:ascii="Times New Roman" w:hAnsi="Times New Roman" w:cs="Times New Roman"/>
          <w:sz w:val="24"/>
          <w:szCs w:val="24"/>
        </w:rPr>
        <w:t>bootstrapping</w:t>
      </w:r>
      <w:r w:rsidRPr="00981A21">
        <w:rPr>
          <w:rFonts w:ascii="Times New Roman" w:hAnsi="Times New Roman" w:cs="Times New Roman" w:hint="eastAsia"/>
          <w:sz w:val="24"/>
          <w:szCs w:val="24"/>
        </w:rPr>
        <w:t xml:space="preserve"> sample data</w:t>
      </w:r>
      <w:r w:rsidRPr="00981A21">
        <w:rPr>
          <w:rFonts w:ascii="Times New Roman" w:hAnsi="Times New Roman" w:cs="Times New Roman"/>
          <w:sz w:val="24"/>
          <w:szCs w:val="24"/>
        </w:rPr>
        <w:t>sets</w:t>
      </w:r>
      <w:r w:rsidRPr="00981A21">
        <w:rPr>
          <w:rFonts w:ascii="Times New Roman" w:hAnsi="Times New Roman" w:cs="Times New Roman" w:hint="eastAsia"/>
          <w:sz w:val="24"/>
          <w:szCs w:val="24"/>
        </w:rPr>
        <w:t xml:space="preserve"> and </w:t>
      </w:r>
      <w:r w:rsidRPr="00981A21">
        <w:rPr>
          <w:rFonts w:ascii="Times New Roman" w:hAnsi="Times New Roman" w:cs="Times New Roman"/>
          <w:sz w:val="24"/>
          <w:szCs w:val="24"/>
        </w:rPr>
        <w:t xml:space="preserve">averaging </w:t>
      </w:r>
      <w:r w:rsidRPr="00981A21">
        <w:rPr>
          <w:rFonts w:ascii="Times New Roman" w:hAnsi="Times New Roman" w:cs="Times New Roman" w:hint="eastAsia"/>
          <w:sz w:val="24"/>
          <w:szCs w:val="24"/>
        </w:rPr>
        <w:t>predict</w:t>
      </w:r>
      <w:r w:rsidRPr="00981A21">
        <w:rPr>
          <w:rFonts w:ascii="Times New Roman" w:hAnsi="Times New Roman" w:cs="Times New Roman"/>
          <w:sz w:val="24"/>
          <w:szCs w:val="24"/>
        </w:rPr>
        <w:t>ions of its trees.</w:t>
      </w:r>
      <w:r w:rsidRPr="00981A21">
        <w:rPr>
          <w:rFonts w:ascii="Times New Roman" w:hAnsi="Times New Roman" w:cs="Times New Roman"/>
          <w:sz w:val="24"/>
          <w:szCs w:val="24"/>
        </w:rPr>
        <w:fldChar w:fldCharType="begin"/>
      </w:r>
      <w:r w:rsidR="00F813D9" w:rsidRPr="00981A21">
        <w:rPr>
          <w:rFonts w:ascii="Times New Roman" w:hAnsi="Times New Roman" w:cs="Times New Roman"/>
          <w:sz w:val="24"/>
          <w:szCs w:val="24"/>
        </w:rPr>
        <w:instrText xml:space="preserve"> ADDIN EN.CITE &lt;EndNote&gt;&lt;Cite&gt;&lt;Author&gt;Breiman&lt;/Author&gt;&lt;Year&gt;2001&lt;/Year&gt;&lt;RecNum&gt;2853&lt;/RecNum&gt;&lt;DisplayText&gt;&lt;style face="superscript"&gt;6&lt;/style&gt;&lt;/DisplayText&gt;&lt;record&gt;&lt;rec-number&gt;2853&lt;/rec-number&gt;&lt;foreign-keys&gt;&lt;key app="EN" db-id="txxad295uvvpfje0vvzpff26zat2er0a95zz" timestamp="1522987770"&gt;2853&lt;/key&gt;&lt;/foreign-keys&gt;&lt;ref-type name="Journal Article"&gt;17&lt;/ref-type&gt;&lt;contributors&gt;&lt;authors&gt;&lt;author&gt;Breiman, L,&lt;/author&gt;&lt;/authors&gt;&lt;/contributors&gt;&lt;titles&gt;&lt;title&gt;Random forests&lt;/title&gt;&lt;secondary-title&gt;Machine Learning&lt;/secondary-title&gt;&lt;/titles&gt;&lt;periodical&gt;&lt;full-title&gt;Machine Learning&lt;/full-title&gt;&lt;/periodical&gt;&lt;pages&gt;5–32.&lt;/pages&gt;&lt;volume&gt;45(1)&lt;/volume&gt;&lt;dates&gt;&lt;year&gt;2001&lt;/year&gt;&lt;/dates&gt;&lt;urls&gt;&lt;/urls&gt;&lt;/record&gt;&lt;/Cite&gt;&lt;/EndNote&gt;</w:instrText>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6</w:t>
      </w:r>
      <w:r w:rsidRPr="00981A21">
        <w:rPr>
          <w:rFonts w:ascii="Times New Roman" w:hAnsi="Times New Roman" w:cs="Times New Roman"/>
          <w:sz w:val="24"/>
          <w:szCs w:val="24"/>
        </w:rPr>
        <w:fldChar w:fldCharType="end"/>
      </w:r>
      <w:r w:rsidRPr="00981A21">
        <w:rPr>
          <w:rFonts w:ascii="Times New Roman" w:hAnsi="Times New Roman" w:cs="Times New Roman" w:hint="eastAsia"/>
          <w:sz w:val="24"/>
          <w:szCs w:val="24"/>
        </w:rPr>
        <w:t xml:space="preserve"> It applies a bagging method to ensemble multiple decision trees </w:t>
      </w:r>
      <w:r w:rsidRPr="00981A21">
        <w:rPr>
          <w:rFonts w:ascii="Times New Roman" w:hAnsi="Times New Roman" w:cs="Times New Roman"/>
          <w:sz w:val="24"/>
          <w:szCs w:val="24"/>
        </w:rPr>
        <w:t>generated</w:t>
      </w:r>
      <w:r w:rsidRPr="00981A21">
        <w:rPr>
          <w:rFonts w:ascii="Times New Roman" w:hAnsi="Times New Roman" w:cs="Times New Roman" w:hint="eastAsia"/>
          <w:sz w:val="24"/>
          <w:szCs w:val="24"/>
        </w:rPr>
        <w:t xml:space="preserve"> from subsets to reduce correlations among the constitute decision trees. A lower correlation </w:t>
      </w:r>
      <w:r w:rsidRPr="00981A21">
        <w:rPr>
          <w:rFonts w:ascii="Times New Roman" w:hAnsi="Times New Roman" w:cs="Times New Roman"/>
          <w:sz w:val="24"/>
          <w:szCs w:val="24"/>
        </w:rPr>
        <w:t>between</w:t>
      </w:r>
      <w:r w:rsidRPr="00981A21">
        <w:rPr>
          <w:rFonts w:ascii="Times New Roman" w:hAnsi="Times New Roman" w:cs="Times New Roman" w:hint="eastAsia"/>
          <w:sz w:val="24"/>
          <w:szCs w:val="24"/>
        </w:rPr>
        <w:t xml:space="preserve"> decision tress is associated with </w:t>
      </w:r>
      <w:r w:rsidRPr="00981A21">
        <w:rPr>
          <w:rFonts w:ascii="Times New Roman" w:hAnsi="Times New Roman" w:cs="Times New Roman"/>
          <w:sz w:val="24"/>
          <w:szCs w:val="24"/>
        </w:rPr>
        <w:t>a lower forest error rate</w:t>
      </w:r>
      <w:r w:rsidRPr="00981A21">
        <w:rPr>
          <w:rFonts w:ascii="Times New Roman" w:hAnsi="Times New Roman" w:cs="Times New Roman" w:hint="eastAsia"/>
          <w:sz w:val="24"/>
          <w:szCs w:val="24"/>
        </w:rPr>
        <w:t>.</w:t>
      </w:r>
      <w:r w:rsidRPr="00981A21">
        <w:rPr>
          <w:rFonts w:ascii="Times New Roman" w:hAnsi="Times New Roman" w:cs="Times New Roman"/>
          <w:sz w:val="24"/>
          <w:szCs w:val="24"/>
        </w:rPr>
        <w:t xml:space="preserve"> Random forest has</w:t>
      </w:r>
      <w:r w:rsidRPr="00981A21">
        <w:rPr>
          <w:rFonts w:ascii="Times New Roman" w:hAnsi="Times New Roman" w:cs="Times New Roman" w:hint="eastAsia"/>
          <w:sz w:val="24"/>
          <w:szCs w:val="24"/>
        </w:rPr>
        <w:t xml:space="preserve"> its robustness to </w:t>
      </w:r>
      <w:r w:rsidRPr="00981A21">
        <w:rPr>
          <w:rFonts w:ascii="Times New Roman" w:hAnsi="Times New Roman" w:cs="Times New Roman"/>
          <w:sz w:val="24"/>
          <w:szCs w:val="24"/>
        </w:rPr>
        <w:t xml:space="preserve">reduce </w:t>
      </w:r>
      <w:r w:rsidRPr="00981A21">
        <w:rPr>
          <w:rFonts w:ascii="Times New Roman" w:hAnsi="Times New Roman" w:cs="Times New Roman" w:hint="eastAsia"/>
          <w:sz w:val="24"/>
          <w:szCs w:val="24"/>
        </w:rPr>
        <w:t xml:space="preserve">noise and overfitting, </w:t>
      </w:r>
      <w:r w:rsidRPr="00981A21">
        <w:rPr>
          <w:rFonts w:ascii="Times New Roman" w:hAnsi="Times New Roman" w:cs="Times New Roman"/>
          <w:sz w:val="24"/>
          <w:szCs w:val="24"/>
        </w:rPr>
        <w:t>given that the datasets are built independently using bagging method.</w:t>
      </w:r>
      <w:r w:rsidRPr="00981A21">
        <w:rPr>
          <w:rFonts w:ascii="Times New Roman" w:hAnsi="Times New Roman" w:cs="Times New Roman"/>
          <w:sz w:val="24"/>
          <w:szCs w:val="24"/>
        </w:rPr>
        <w:fldChar w:fldCharType="begin"/>
      </w:r>
      <w:r w:rsidR="00F813D9" w:rsidRPr="00981A21">
        <w:rPr>
          <w:rFonts w:ascii="Times New Roman" w:hAnsi="Times New Roman" w:cs="Times New Roman"/>
          <w:sz w:val="24"/>
          <w:szCs w:val="24"/>
        </w:rPr>
        <w:instrText xml:space="preserve"> ADDIN EN.CITE &lt;EndNote&gt;&lt;Cite&gt;&lt;Author&gt;Kuhn M&lt;/Author&gt;&lt;Year&gt;2013&lt;/Year&gt;&lt;RecNum&gt;2854&lt;/RecNum&gt;&lt;DisplayText&gt;&lt;style face="superscript"&gt;6,7&lt;/style&gt;&lt;/DisplayText&gt;&lt;record&gt;&lt;rec-number&gt;2854&lt;/rec-number&gt;&lt;foreign-keys&gt;&lt;key app="EN" db-id="txxad295uvvpfje0vvzpff26zat2er0a95zz" timestamp="1522995678"&gt;2854&lt;/key&gt;&lt;/foreign-keys&gt;&lt;ref-type name="Book"&gt;6&lt;/ref-type&gt;&lt;contributors&gt;&lt;authors&gt;&lt;author&gt;Kuhn M, &lt;/author&gt;&lt;author&gt;Johnson K,&lt;/author&gt;&lt;/authors&gt;&lt;/contributors&gt;&lt;titles&gt;&lt;title&gt;Applied predictive modeling&lt;/title&gt;&lt;/titles&gt;&lt;dates&gt;&lt;year&gt;2013&lt;/year&gt;&lt;/dates&gt;&lt;pub-location&gt;New York&lt;/pub-location&gt;&lt;publisher&gt;Springer&lt;/publisher&gt;&lt;urls&gt;&lt;/urls&gt;&lt;/record&gt;&lt;/Cite&gt;&lt;Cite&gt;&lt;Author&gt;Breiman&lt;/Author&gt;&lt;Year&gt;2001&lt;/Year&gt;&lt;RecNum&gt;2853&lt;/RecNum&gt;&lt;record&gt;&lt;rec-number&gt;2853&lt;/rec-number&gt;&lt;foreign-keys&gt;&lt;key app="EN" db-id="txxad295uvvpfje0vvzpff26zat2er0a95zz" timestamp="1522987770"&gt;2853&lt;/key&gt;&lt;/foreign-keys&gt;&lt;ref-type name="Journal Article"&gt;17&lt;/ref-type&gt;&lt;contributors&gt;&lt;authors&gt;&lt;author&gt;Breiman, L,&lt;/author&gt;&lt;/authors&gt;&lt;/contributors&gt;&lt;titles&gt;&lt;title&gt;Random forests&lt;/title&gt;&lt;secondary-title&gt;Machine Learning&lt;/secondary-title&gt;&lt;/titles&gt;&lt;periodical&gt;&lt;full-title&gt;Machine Learning&lt;/full-title&gt;&lt;/periodical&gt;&lt;pages&gt;5–32.&lt;/pages&gt;&lt;volume&gt;45(1)&lt;/volume&gt;&lt;dates&gt;&lt;year&gt;2001&lt;/year&gt;&lt;/dates&gt;&lt;urls&gt;&lt;/urls&gt;&lt;/record&gt;&lt;/Cite&gt;&lt;/EndNote&gt;</w:instrText>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6,7</w:t>
      </w:r>
      <w:r w:rsidRPr="00981A21">
        <w:rPr>
          <w:rFonts w:ascii="Times New Roman" w:hAnsi="Times New Roman" w:cs="Times New Roman"/>
          <w:sz w:val="24"/>
          <w:szCs w:val="24"/>
        </w:rPr>
        <w:fldChar w:fldCharType="end"/>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 xml:space="preserve">The strength of each individual tree in the forest is another </w:t>
      </w:r>
      <w:r w:rsidRPr="00981A21">
        <w:rPr>
          <w:rFonts w:ascii="Times New Roman" w:hAnsi="Times New Roman" w:cs="Times New Roman" w:hint="eastAsia"/>
          <w:sz w:val="24"/>
          <w:szCs w:val="24"/>
        </w:rPr>
        <w:t>determinist factor</w:t>
      </w:r>
      <w:r w:rsidRPr="00981A21">
        <w:rPr>
          <w:rFonts w:ascii="Times New Roman" w:hAnsi="Times New Roman" w:cs="Times New Roman"/>
          <w:sz w:val="24"/>
          <w:szCs w:val="24"/>
        </w:rPr>
        <w:t xml:space="preserve"> for the forest error rate</w:t>
      </w:r>
      <w:r w:rsidRPr="00981A21">
        <w:rPr>
          <w:rFonts w:ascii="Times New Roman" w:hAnsi="Times New Roman" w:cs="Times New Roman" w:hint="eastAsia"/>
          <w:sz w:val="24"/>
          <w:szCs w:val="24"/>
        </w:rPr>
        <w:t xml:space="preserve">. In this study, we used the </w:t>
      </w:r>
      <w:r w:rsidRPr="00981A21">
        <w:rPr>
          <w:rFonts w:ascii="Times New Roman" w:hAnsi="Times New Roman" w:cs="Times New Roman"/>
          <w:sz w:val="24"/>
          <w:szCs w:val="24"/>
        </w:rPr>
        <w:t>Area under curve</w:t>
      </w:r>
      <w:r w:rsidRPr="00981A21">
        <w:rPr>
          <w:rFonts w:ascii="Times New Roman" w:hAnsi="Times New Roman" w:cs="Times New Roman" w:hint="eastAsia"/>
          <w:sz w:val="24"/>
          <w:szCs w:val="24"/>
        </w:rPr>
        <w:t xml:space="preserve"> to determine the best predicting variable and location for each tree split in our algorithm. </w:t>
      </w:r>
      <w:r w:rsidRPr="00981A21">
        <w:rPr>
          <w:rFonts w:ascii="Times New Roman" w:hAnsi="Times New Roman" w:cs="Times New Roman"/>
          <w:sz w:val="24"/>
          <w:szCs w:val="24"/>
        </w:rPr>
        <w:t>We grew the forest with a 500 trees. A five</w:t>
      </w:r>
      <w:r w:rsidRPr="00981A21">
        <w:rPr>
          <w:rFonts w:ascii="Times New Roman" w:hAnsi="Times New Roman" w:cs="Times New Roman" w:hint="eastAsia"/>
          <w:sz w:val="24"/>
          <w:szCs w:val="24"/>
        </w:rPr>
        <w:t>-fold cross-validation</w:t>
      </w:r>
      <w:r w:rsidRPr="00981A21">
        <w:rPr>
          <w:rFonts w:ascii="Times New Roman" w:hAnsi="Times New Roman" w:cs="Times New Roman"/>
          <w:sz w:val="24"/>
          <w:szCs w:val="24"/>
        </w:rPr>
        <w:t xml:space="preserve"> was conducted to test if the model was overfitting even though random forest is less likely to be overfitting compared with other methods.</w:t>
      </w:r>
      <w:r w:rsidRPr="00981A21">
        <w:rPr>
          <w:rFonts w:ascii="Times New Roman" w:hAnsi="Times New Roman" w:cs="Times New Roman"/>
          <w:sz w:val="24"/>
          <w:szCs w:val="24"/>
        </w:rPr>
        <w:fldChar w:fldCharType="begin"/>
      </w:r>
      <w:r w:rsidR="00F813D9" w:rsidRPr="00981A21">
        <w:rPr>
          <w:rFonts w:ascii="Times New Roman" w:hAnsi="Times New Roman" w:cs="Times New Roman"/>
          <w:sz w:val="24"/>
          <w:szCs w:val="24"/>
        </w:rPr>
        <w:instrText xml:space="preserve"> ADDIN EN.CITE &lt;EndNote&gt;&lt;Cite&gt;&lt;Author&gt;Breiman&lt;/Author&gt;&lt;Year&gt;2001&lt;/Year&gt;&lt;RecNum&gt;2853&lt;/RecNum&gt;&lt;DisplayText&gt;&lt;style face="superscript"&gt;6&lt;/style&gt;&lt;/DisplayText&gt;&lt;record&gt;&lt;rec-number&gt;2853&lt;/rec-number&gt;&lt;foreign-keys&gt;&lt;key app="EN" db-id="txxad295uvvpfje0vvzpff26zat2er0a95zz" timestamp="1522987770"&gt;2853&lt;/key&gt;&lt;/foreign-keys&gt;&lt;ref-type name="Journal Article"&gt;17&lt;/ref-type&gt;&lt;contributors&gt;&lt;authors&gt;&lt;author&gt;Breiman, L,&lt;/author&gt;&lt;/authors&gt;&lt;/contributors&gt;&lt;titles&gt;&lt;title&gt;Random forests&lt;/title&gt;&lt;secondary-title&gt;Machine Learning&lt;/secondary-title&gt;&lt;/titles&gt;&lt;periodical&gt;&lt;full-title&gt;Machine Learning&lt;/full-title&gt;&lt;/periodical&gt;&lt;pages&gt;5–32.&lt;/pages&gt;&lt;volume&gt;45(1)&lt;/volume&gt;&lt;dates&gt;&lt;year&gt;2001&lt;/year&gt;&lt;/dates&gt;&lt;urls&gt;&lt;/urls&gt;&lt;/record&gt;&lt;/Cite&gt;&lt;/EndNote&gt;</w:instrText>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6</w:t>
      </w:r>
      <w:r w:rsidRPr="00981A21">
        <w:rPr>
          <w:rFonts w:ascii="Times New Roman" w:hAnsi="Times New Roman" w:cs="Times New Roman"/>
          <w:sz w:val="24"/>
          <w:szCs w:val="24"/>
        </w:rPr>
        <w:fldChar w:fldCharType="end"/>
      </w:r>
      <w:r w:rsidRPr="00981A21">
        <w:rPr>
          <w:rFonts w:ascii="Times New Roman" w:hAnsi="Times New Roman" w:cs="Times New Roman"/>
          <w:sz w:val="24"/>
          <w:szCs w:val="24"/>
        </w:rPr>
        <w:t xml:space="preserve"> We </w:t>
      </w:r>
      <w:r w:rsidRPr="00981A21">
        <w:rPr>
          <w:rFonts w:ascii="Times New Roman" w:hAnsi="Times New Roman" w:cs="Times New Roman" w:hint="eastAsia"/>
          <w:sz w:val="24"/>
          <w:szCs w:val="24"/>
        </w:rPr>
        <w:t>implement</w:t>
      </w:r>
      <w:r w:rsidRPr="00981A21">
        <w:rPr>
          <w:rFonts w:ascii="Times New Roman" w:hAnsi="Times New Roman" w:cs="Times New Roman"/>
          <w:sz w:val="24"/>
          <w:szCs w:val="24"/>
        </w:rPr>
        <w:t>ed</w:t>
      </w:r>
      <w:r w:rsidRPr="00981A21">
        <w:rPr>
          <w:rFonts w:ascii="Times New Roman" w:hAnsi="Times New Roman" w:cs="Times New Roman" w:hint="eastAsia"/>
          <w:sz w:val="24"/>
          <w:szCs w:val="24"/>
        </w:rPr>
        <w:t xml:space="preserve"> grid search to</w:t>
      </w:r>
      <w:r w:rsidRPr="00981A21">
        <w:rPr>
          <w:rFonts w:ascii="Times New Roman" w:hAnsi="Times New Roman" w:cs="Times New Roman"/>
          <w:sz w:val="24"/>
          <w:szCs w:val="24"/>
        </w:rPr>
        <w:t xml:space="preserve"> obtain </w:t>
      </w:r>
      <w:r w:rsidRPr="00981A21">
        <w:rPr>
          <w:rFonts w:ascii="Times New Roman" w:hAnsi="Times New Roman" w:cs="Times New Roman" w:hint="eastAsia"/>
          <w:sz w:val="24"/>
          <w:szCs w:val="24"/>
        </w:rPr>
        <w:t xml:space="preserve">optimal parameters </w:t>
      </w:r>
      <w:r w:rsidRPr="00981A21">
        <w:rPr>
          <w:rFonts w:ascii="Times New Roman" w:hAnsi="Times New Roman" w:cs="Times New Roman"/>
          <w:sz w:val="24"/>
          <w:szCs w:val="24"/>
        </w:rPr>
        <w:t>including the n</w:t>
      </w:r>
      <w:r w:rsidRPr="00981A21">
        <w:rPr>
          <w:rFonts w:ascii="Times New Roman" w:hAnsi="Times New Roman" w:cs="Times New Roman" w:hint="eastAsia"/>
          <w:sz w:val="24"/>
          <w:szCs w:val="24"/>
        </w:rPr>
        <w:t>umber of variables randomly sampled as candidates at each split</w:t>
      </w:r>
      <w:r w:rsidRPr="00981A21">
        <w:rPr>
          <w:rFonts w:ascii="Times New Roman" w:hAnsi="Times New Roman" w:cs="Times New Roman"/>
          <w:sz w:val="24"/>
          <w:szCs w:val="24"/>
        </w:rPr>
        <w:t xml:space="preserve"> and </w:t>
      </w:r>
      <w:r w:rsidRPr="00981A21">
        <w:rPr>
          <w:rFonts w:ascii="Times New Roman" w:hAnsi="Times New Roman" w:cs="Times New Roman" w:hint="eastAsia"/>
          <w:sz w:val="24"/>
          <w:szCs w:val="24"/>
        </w:rPr>
        <w:t xml:space="preserve">the max depth of each tree (effectively </w:t>
      </w:r>
      <w:r w:rsidRPr="00981A21">
        <w:rPr>
          <w:rFonts w:ascii="Times New Roman" w:hAnsi="Times New Roman" w:cs="Times New Roman"/>
          <w:sz w:val="24"/>
          <w:szCs w:val="24"/>
        </w:rPr>
        <w:t xml:space="preserve">the number of </w:t>
      </w:r>
      <w:r w:rsidRPr="00981A21">
        <w:rPr>
          <w:rFonts w:ascii="Times New Roman" w:hAnsi="Times New Roman" w:cs="Times New Roman" w:hint="eastAsia"/>
          <w:sz w:val="24"/>
          <w:szCs w:val="24"/>
        </w:rPr>
        <w:t>interactions are considered in the model) for</w:t>
      </w:r>
      <w:r w:rsidRPr="00981A21">
        <w:rPr>
          <w:rFonts w:ascii="Times New Roman" w:hAnsi="Times New Roman" w:cs="Times New Roman"/>
          <w:sz w:val="24"/>
          <w:szCs w:val="24"/>
        </w:rPr>
        <w:t xml:space="preserve"> random forest. A</w:t>
      </w:r>
      <w:r w:rsidRPr="00981A21">
        <w:rPr>
          <w:rFonts w:ascii="Times New Roman" w:hAnsi="Times New Roman" w:cs="Times New Roman" w:hint="eastAsia"/>
          <w:sz w:val="24"/>
          <w:szCs w:val="24"/>
        </w:rPr>
        <w:t xml:space="preserve"> range of values for each hyper-parameters </w:t>
      </w:r>
      <w:r w:rsidRPr="00981A21">
        <w:rPr>
          <w:rFonts w:ascii="Times New Roman" w:hAnsi="Times New Roman" w:cs="Times New Roman"/>
          <w:sz w:val="24"/>
          <w:szCs w:val="24"/>
        </w:rPr>
        <w:t xml:space="preserve">were specified </w:t>
      </w:r>
      <w:r w:rsidRPr="00981A21">
        <w:rPr>
          <w:rFonts w:ascii="Times New Roman" w:hAnsi="Times New Roman" w:cs="Times New Roman" w:hint="eastAsia"/>
          <w:sz w:val="24"/>
          <w:szCs w:val="24"/>
        </w:rPr>
        <w:t xml:space="preserve">and all possible combinations of the hyper-parameters </w:t>
      </w:r>
      <w:r w:rsidRPr="00981A21">
        <w:rPr>
          <w:rFonts w:ascii="Times New Roman" w:hAnsi="Times New Roman" w:cs="Times New Roman"/>
          <w:sz w:val="24"/>
          <w:szCs w:val="24"/>
        </w:rPr>
        <w:t>were</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examined and t</w:t>
      </w:r>
      <w:r w:rsidRPr="00981A21">
        <w:rPr>
          <w:rFonts w:ascii="Times New Roman" w:hAnsi="Times New Roman" w:cs="Times New Roman" w:hint="eastAsia"/>
          <w:sz w:val="24"/>
          <w:szCs w:val="24"/>
        </w:rPr>
        <w:t xml:space="preserve">he combination </w:t>
      </w:r>
      <w:r w:rsidRPr="00981A21">
        <w:rPr>
          <w:rFonts w:ascii="Times New Roman" w:hAnsi="Times New Roman" w:cs="Times New Roman"/>
          <w:sz w:val="24"/>
          <w:szCs w:val="24"/>
        </w:rPr>
        <w:t>with</w:t>
      </w:r>
      <w:r w:rsidRPr="00981A21">
        <w:rPr>
          <w:rFonts w:ascii="Times New Roman" w:hAnsi="Times New Roman" w:cs="Times New Roman" w:hint="eastAsia"/>
          <w:sz w:val="24"/>
          <w:szCs w:val="24"/>
        </w:rPr>
        <w:t xml:space="preserve"> the highest cross-validation performance metric </w:t>
      </w:r>
      <w:r w:rsidRPr="00981A21">
        <w:rPr>
          <w:rFonts w:ascii="Times New Roman" w:hAnsi="Times New Roman" w:cs="Times New Roman"/>
          <w:sz w:val="24"/>
          <w:szCs w:val="24"/>
        </w:rPr>
        <w:t xml:space="preserve">was obtained. There are several indices for the model performance and </w:t>
      </w:r>
      <w:r w:rsidRPr="00981A21">
        <w:rPr>
          <w:rFonts w:ascii="Times New Roman" w:hAnsi="Times New Roman" w:cs="Times New Roman" w:hint="eastAsia"/>
          <w:sz w:val="24"/>
          <w:szCs w:val="24"/>
        </w:rPr>
        <w:t>maximization of the area under the receiver operating characteristic curve</w:t>
      </w:r>
      <w:r w:rsidRPr="00981A21">
        <w:rPr>
          <w:rFonts w:ascii="Times New Roman" w:hAnsi="Times New Roman" w:cs="Times New Roman"/>
          <w:sz w:val="24"/>
          <w:szCs w:val="24"/>
        </w:rPr>
        <w:t xml:space="preserve"> was applied in this study</w:t>
      </w:r>
      <w:r w:rsidRPr="00981A21">
        <w:rPr>
          <w:rFonts w:ascii="Times New Roman" w:hAnsi="Times New Roman" w:cs="Times New Roman" w:hint="eastAsia"/>
          <w:sz w:val="24"/>
          <w:szCs w:val="24"/>
        </w:rPr>
        <w:t xml:space="preserve">. For example, random forest has hyper-parameters specifying the number of trees and the max depth of each tree (effectively how many interactions are considered in the model), whereas the decision </w:t>
      </w:r>
      <w:r w:rsidRPr="00981A21">
        <w:rPr>
          <w:rFonts w:ascii="Times New Roman" w:hAnsi="Times New Roman" w:cs="Times New Roman" w:hint="eastAsia"/>
          <w:sz w:val="24"/>
          <w:szCs w:val="24"/>
        </w:rPr>
        <w:lastRenderedPageBreak/>
        <w:t>rules are the parameters.</w:t>
      </w:r>
    </w:p>
    <w:p w14:paraId="7C95FFEB" w14:textId="77777777" w:rsidR="006939E5" w:rsidRPr="00981A21" w:rsidRDefault="006939E5" w:rsidP="00981A21">
      <w:pPr>
        <w:spacing w:line="480" w:lineRule="auto"/>
        <w:rPr>
          <w:rFonts w:ascii="Times New Roman" w:hAnsi="Times New Roman" w:cs="Times New Roman"/>
          <w:sz w:val="24"/>
          <w:szCs w:val="24"/>
        </w:rPr>
      </w:pPr>
    </w:p>
    <w:p w14:paraId="7EA49E54" w14:textId="77777777" w:rsidR="00C5161D" w:rsidRPr="00981A21" w:rsidRDefault="00C5161D" w:rsidP="00981A21">
      <w:pPr>
        <w:spacing w:line="480" w:lineRule="auto"/>
        <w:rPr>
          <w:rFonts w:ascii="Times New Roman" w:hAnsi="Times New Roman" w:cs="Times New Roman"/>
          <w:b/>
          <w:sz w:val="24"/>
          <w:szCs w:val="24"/>
        </w:rPr>
      </w:pPr>
      <w:r w:rsidRPr="00981A21">
        <w:rPr>
          <w:rFonts w:ascii="Times New Roman" w:hAnsi="Times New Roman" w:cs="Times New Roman" w:hint="eastAsia"/>
          <w:b/>
          <w:sz w:val="24"/>
          <w:szCs w:val="24"/>
        </w:rPr>
        <w:t xml:space="preserve">Gradient boosting </w:t>
      </w:r>
      <w:r w:rsidRPr="00981A21">
        <w:rPr>
          <w:rFonts w:ascii="Times New Roman" w:hAnsi="Times New Roman" w:cs="Times New Roman"/>
          <w:b/>
          <w:sz w:val="24"/>
          <w:szCs w:val="24"/>
        </w:rPr>
        <w:t>machine</w:t>
      </w:r>
    </w:p>
    <w:p w14:paraId="2187E571" w14:textId="77777777" w:rsidR="006939E5" w:rsidRPr="00981A21" w:rsidRDefault="00C5161D" w:rsidP="00981A21">
      <w:pPr>
        <w:spacing w:line="480" w:lineRule="auto"/>
        <w:rPr>
          <w:rFonts w:ascii="Times New Roman" w:hAnsi="Times New Roman" w:cs="Times New Roman"/>
          <w:sz w:val="24"/>
          <w:szCs w:val="24"/>
        </w:rPr>
      </w:pPr>
      <w:r w:rsidRPr="00981A21">
        <w:rPr>
          <w:rFonts w:ascii="Times New Roman" w:hAnsi="Times New Roman" w:cs="Times New Roman" w:hint="eastAsia"/>
          <w:sz w:val="24"/>
          <w:szCs w:val="24"/>
        </w:rPr>
        <w:t xml:space="preserve">Gradient boosting </w:t>
      </w:r>
      <w:r w:rsidRPr="00981A21">
        <w:rPr>
          <w:rFonts w:ascii="Times New Roman" w:hAnsi="Times New Roman" w:cs="Times New Roman"/>
          <w:sz w:val="24"/>
          <w:szCs w:val="24"/>
        </w:rPr>
        <w:t>machine</w:t>
      </w:r>
      <w:r w:rsidRPr="00981A21">
        <w:rPr>
          <w:rFonts w:ascii="Times New Roman" w:hAnsi="Times New Roman" w:cs="Times New Roman" w:hint="eastAsia"/>
          <w:sz w:val="24"/>
          <w:szCs w:val="24"/>
        </w:rPr>
        <w:t xml:space="preserve"> belong</w:t>
      </w:r>
      <w:r w:rsidRPr="00981A21">
        <w:rPr>
          <w:rFonts w:ascii="Times New Roman" w:hAnsi="Times New Roman" w:cs="Times New Roman"/>
          <w:sz w:val="24"/>
          <w:szCs w:val="24"/>
        </w:rPr>
        <w:t>s</w:t>
      </w:r>
      <w:r w:rsidRPr="00981A21">
        <w:rPr>
          <w:rFonts w:ascii="Times New Roman" w:hAnsi="Times New Roman" w:cs="Times New Roman" w:hint="eastAsia"/>
          <w:sz w:val="24"/>
          <w:szCs w:val="24"/>
        </w:rPr>
        <w:t xml:space="preserve"> to a family of machine learning approaches leveraging a boosting ensemble method. </w:t>
      </w:r>
      <w:r w:rsidRPr="00981A21">
        <w:rPr>
          <w:rFonts w:ascii="Times New Roman" w:hAnsi="Times New Roman" w:cs="Times New Roman"/>
          <w:sz w:val="24"/>
          <w:szCs w:val="24"/>
        </w:rPr>
        <w:t>A</w:t>
      </w:r>
      <w:r w:rsidRPr="00981A21">
        <w:rPr>
          <w:rFonts w:ascii="Times New Roman" w:hAnsi="Times New Roman" w:cs="Times New Roman" w:hint="eastAsia"/>
          <w:sz w:val="24"/>
          <w:szCs w:val="24"/>
        </w:rPr>
        <w:t>n ensemble of decision-trees</w:t>
      </w:r>
      <w:r w:rsidRPr="00981A21">
        <w:rPr>
          <w:rFonts w:ascii="Times New Roman" w:hAnsi="Times New Roman" w:cs="Times New Roman"/>
          <w:sz w:val="24"/>
          <w:szCs w:val="24"/>
        </w:rPr>
        <w:t xml:space="preserve"> were constructed using</w:t>
      </w:r>
      <w:r w:rsidRPr="00981A21">
        <w:rPr>
          <w:rFonts w:ascii="Times New Roman" w:hAnsi="Times New Roman" w:cs="Times New Roman" w:hint="eastAsia"/>
          <w:sz w:val="24"/>
          <w:szCs w:val="24"/>
        </w:rPr>
        <w:t xml:space="preserve"> a weighted average </w:t>
      </w:r>
      <w:r w:rsidRPr="00981A21">
        <w:rPr>
          <w:rFonts w:ascii="Times New Roman" w:hAnsi="Times New Roman" w:cs="Times New Roman"/>
          <w:sz w:val="24"/>
          <w:szCs w:val="24"/>
        </w:rPr>
        <w:t xml:space="preserve">of trees with </w:t>
      </w:r>
      <w:r w:rsidRPr="00981A21">
        <w:rPr>
          <w:rFonts w:ascii="Times New Roman" w:hAnsi="Times New Roman" w:cs="Times New Roman" w:hint="eastAsia"/>
          <w:sz w:val="24"/>
          <w:szCs w:val="24"/>
        </w:rPr>
        <w:t>more weight to those with better performance</w:t>
      </w:r>
      <w:r w:rsidRPr="00981A21">
        <w:rPr>
          <w:rFonts w:ascii="Times New Roman" w:hAnsi="Times New Roman" w:cs="Times New Roman"/>
          <w:sz w:val="24"/>
          <w:szCs w:val="24"/>
        </w:rPr>
        <w:t>.</w:t>
      </w:r>
      <w:r w:rsidRPr="00981A21">
        <w:rPr>
          <w:rFonts w:ascii="Times New Roman" w:hAnsi="Times New Roman" w:cs="Times New Roman"/>
          <w:sz w:val="24"/>
          <w:szCs w:val="24"/>
        </w:rPr>
        <w:fldChar w:fldCharType="begin"/>
      </w:r>
      <w:r w:rsidR="00F813D9" w:rsidRPr="00981A21">
        <w:rPr>
          <w:rFonts w:ascii="Times New Roman" w:hAnsi="Times New Roman" w:cs="Times New Roman"/>
          <w:sz w:val="24"/>
          <w:szCs w:val="24"/>
        </w:rPr>
        <w:instrText xml:space="preserve"> ADDIN EN.CITE &lt;EndNote&gt;&lt;Cite&gt;&lt;Author&gt;Y. Freund&lt;/Author&gt;&lt;Year&gt;1997&lt;/Year&gt;&lt;RecNum&gt;2855&lt;/RecNum&gt;&lt;DisplayText&gt;&lt;style face="superscript"&gt;8&lt;/style&gt;&lt;/DisplayText&gt;&lt;record&gt;&lt;rec-number&gt;2855&lt;/rec-number&gt;&lt;foreign-keys&gt;&lt;key app="EN" db-id="txxad295uvvpfje0vvzpff26zat2er0a95zz" timestamp="1522996711"&gt;2855&lt;/key&gt;&lt;/foreign-keys&gt;&lt;ref-type name="Journal Article"&gt;17&lt;/ref-type&gt;&lt;contributors&gt;&lt;authors&gt;&lt;author&gt;Y. Freund, &lt;/author&gt;&lt;author&gt;R. E Schapire,&lt;/author&gt;&lt;/authors&gt;&lt;/contributors&gt;&lt;titles&gt;&lt;title&gt;A Decision-Theoretic Generalization of On-Line Learning and an Application to Boosting&lt;/title&gt;&lt;secondary-title&gt;J Comput Syst Sci&lt;/secondary-title&gt;&lt;/titles&gt;&lt;periodical&gt;&lt;full-title&gt;J Comput Syst Sci&lt;/full-title&gt;&lt;/periodical&gt;&lt;pages&gt;119-139&lt;/pages&gt;&lt;volume&gt;55&lt;/volume&gt;&lt;number&gt;1&lt;/number&gt;&lt;dates&gt;&lt;year&gt;1997&lt;/year&gt;&lt;/dates&gt;&lt;urls&gt;&lt;/urls&gt;&lt;/record&gt;&lt;/Cite&gt;&lt;/EndNote&gt;</w:instrText>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8</w:t>
      </w:r>
      <w:r w:rsidRPr="00981A21">
        <w:rPr>
          <w:rFonts w:ascii="Times New Roman" w:hAnsi="Times New Roman" w:cs="Times New Roman"/>
          <w:sz w:val="24"/>
          <w:szCs w:val="24"/>
        </w:rPr>
        <w:fldChar w:fldCharType="end"/>
      </w:r>
      <w:r w:rsidRPr="00981A21">
        <w:rPr>
          <w:rFonts w:ascii="Times New Roman" w:hAnsi="Times New Roman" w:cs="Times New Roman"/>
          <w:sz w:val="24"/>
          <w:szCs w:val="24"/>
        </w:rPr>
        <w:t xml:space="preserve"> </w:t>
      </w:r>
      <w:r w:rsidRPr="00981A21">
        <w:rPr>
          <w:rFonts w:ascii="Times New Roman" w:hAnsi="Times New Roman" w:cs="Times New Roman" w:hint="eastAsia"/>
          <w:sz w:val="24"/>
          <w:szCs w:val="24"/>
        </w:rPr>
        <w:t xml:space="preserve">Gradient boosting </w:t>
      </w:r>
      <w:r w:rsidRPr="00981A21">
        <w:rPr>
          <w:rFonts w:ascii="Times New Roman" w:hAnsi="Times New Roman" w:cs="Times New Roman"/>
          <w:sz w:val="24"/>
          <w:szCs w:val="24"/>
        </w:rPr>
        <w:t>machine</w:t>
      </w:r>
      <w:r w:rsidRPr="00981A21">
        <w:rPr>
          <w:rFonts w:ascii="Times New Roman" w:hAnsi="Times New Roman" w:cs="Times New Roman" w:hint="eastAsia"/>
          <w:sz w:val="24"/>
          <w:szCs w:val="24"/>
        </w:rPr>
        <w:t xml:space="preserve"> convert</w:t>
      </w:r>
      <w:r w:rsidRPr="00981A21">
        <w:rPr>
          <w:rFonts w:ascii="Times New Roman" w:hAnsi="Times New Roman" w:cs="Times New Roman"/>
          <w:sz w:val="24"/>
          <w:szCs w:val="24"/>
        </w:rPr>
        <w:t>s</w:t>
      </w:r>
      <w:r w:rsidRPr="00981A21">
        <w:rPr>
          <w:rFonts w:ascii="Times New Roman" w:hAnsi="Times New Roman" w:cs="Times New Roman" w:hint="eastAsia"/>
          <w:sz w:val="24"/>
          <w:szCs w:val="24"/>
        </w:rPr>
        <w:t xml:space="preserve"> a weak </w:t>
      </w:r>
      <w:r w:rsidRPr="00981A21">
        <w:rPr>
          <w:rFonts w:ascii="Times New Roman" w:hAnsi="Times New Roman" w:cs="Times New Roman"/>
          <w:sz w:val="24"/>
          <w:szCs w:val="24"/>
        </w:rPr>
        <w:t>original</w:t>
      </w:r>
      <w:r w:rsidRPr="00981A21">
        <w:rPr>
          <w:rFonts w:ascii="Times New Roman" w:hAnsi="Times New Roman" w:cs="Times New Roman" w:hint="eastAsia"/>
          <w:sz w:val="24"/>
          <w:szCs w:val="24"/>
        </w:rPr>
        <w:t xml:space="preserve"> learning algorithm to a strong one by </w:t>
      </w:r>
      <w:r w:rsidRPr="00981A21">
        <w:rPr>
          <w:rFonts w:ascii="Times New Roman" w:hAnsi="Times New Roman" w:cs="Times New Roman"/>
          <w:sz w:val="24"/>
          <w:szCs w:val="24"/>
        </w:rPr>
        <w:t>minimizing</w:t>
      </w:r>
      <w:r w:rsidRPr="00981A21">
        <w:rPr>
          <w:rFonts w:ascii="Times New Roman" w:hAnsi="Times New Roman" w:cs="Times New Roman" w:hint="eastAsia"/>
          <w:sz w:val="24"/>
          <w:szCs w:val="24"/>
        </w:rPr>
        <w:t xml:space="preserve"> an exponential loss of the misclassification rate. </w:t>
      </w:r>
      <w:r w:rsidRPr="00981A21">
        <w:rPr>
          <w:rFonts w:ascii="Times New Roman" w:hAnsi="Times New Roman" w:cs="Times New Roman"/>
          <w:sz w:val="24"/>
          <w:szCs w:val="24"/>
        </w:rPr>
        <w:t>Compared with random forest</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 xml:space="preserve">with low probability of being </w:t>
      </w:r>
      <w:r w:rsidRPr="00981A21">
        <w:rPr>
          <w:rFonts w:ascii="Times New Roman" w:hAnsi="Times New Roman" w:cs="Times New Roman" w:hint="eastAsia"/>
          <w:sz w:val="24"/>
          <w:szCs w:val="24"/>
        </w:rPr>
        <w:t>overfitting</w:t>
      </w:r>
      <w:r w:rsidRPr="00981A21">
        <w:rPr>
          <w:rFonts w:ascii="Times New Roman" w:hAnsi="Times New Roman" w:cs="Times New Roman"/>
          <w:sz w:val="24"/>
          <w:szCs w:val="24"/>
        </w:rPr>
        <w:t>, g</w:t>
      </w:r>
      <w:r w:rsidRPr="00981A21">
        <w:rPr>
          <w:rFonts w:ascii="Times New Roman" w:hAnsi="Times New Roman" w:cs="Times New Roman" w:hint="eastAsia"/>
          <w:sz w:val="24"/>
          <w:szCs w:val="24"/>
        </w:rPr>
        <w:t xml:space="preserve">radient boosting </w:t>
      </w:r>
      <w:r w:rsidRPr="00981A21">
        <w:rPr>
          <w:rFonts w:ascii="Times New Roman" w:hAnsi="Times New Roman" w:cs="Times New Roman"/>
          <w:sz w:val="24"/>
          <w:szCs w:val="24"/>
        </w:rPr>
        <w:t>machine</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has its advantage in reducing</w:t>
      </w:r>
      <w:r w:rsidRPr="00981A21">
        <w:rPr>
          <w:rFonts w:ascii="Times New Roman" w:hAnsi="Times New Roman" w:cs="Times New Roman" w:hint="eastAsia"/>
          <w:sz w:val="24"/>
          <w:szCs w:val="24"/>
        </w:rPr>
        <w:t xml:space="preserve"> bias</w:t>
      </w:r>
      <w:r w:rsidRPr="00981A21">
        <w:rPr>
          <w:rFonts w:ascii="Times New Roman" w:hAnsi="Times New Roman" w:cs="Times New Roman"/>
          <w:sz w:val="24"/>
          <w:szCs w:val="24"/>
        </w:rPr>
        <w:t>.</w:t>
      </w:r>
      <w:r w:rsidRPr="00981A21">
        <w:rPr>
          <w:rFonts w:ascii="Times New Roman" w:hAnsi="Times New Roman" w:cs="Times New Roman"/>
          <w:sz w:val="24"/>
          <w:szCs w:val="24"/>
        </w:rPr>
        <w:fldChar w:fldCharType="begin"/>
      </w:r>
      <w:r w:rsidR="00F813D9" w:rsidRPr="00981A21">
        <w:rPr>
          <w:rFonts w:ascii="Times New Roman" w:hAnsi="Times New Roman" w:cs="Times New Roman"/>
          <w:sz w:val="24"/>
          <w:szCs w:val="24"/>
        </w:rPr>
        <w:instrText xml:space="preserve"> ADDIN EN.CITE &lt;EndNote&gt;&lt;Cite&gt;&lt;Author&gt;Natekin&lt;/Author&gt;&lt;Year&gt;2013&lt;/Year&gt;&lt;RecNum&gt;2857&lt;/RecNum&gt;&lt;DisplayText&gt;&lt;style face="superscript"&gt;9&lt;/style&gt;&lt;/DisplayText&gt;&lt;record&gt;&lt;rec-number&gt;2857&lt;/rec-number&gt;&lt;foreign-keys&gt;&lt;key app="EN" db-id="txxad295uvvpfje0vvzpff26zat2er0a95zz" timestamp="1522999559"&gt;2857&lt;/key&gt;&lt;/foreign-keys&gt;&lt;ref-type name="Journal Article"&gt;17&lt;/ref-type&gt;&lt;contributors&gt;&lt;authors&gt;&lt;author&gt;Natekin, A.&lt;/author&gt;&lt;author&gt;Knoll, A.&lt;/author&gt;&lt;/authors&gt;&lt;/contributors&gt;&lt;auth-address&gt;fortiss GmbH Munich, Germany.&amp;#xD;Department of Informatics, Technical University Munich Garching, Munich, Germany.&lt;/auth-address&gt;&lt;titles&gt;&lt;title&gt;Gradient boosting machines, a tutorial&lt;/title&gt;&lt;secondary-title&gt;Front Neurorobot&lt;/secondary-title&gt;&lt;alt-title&gt;Frontiers in neurorobotics&lt;/alt-title&gt;&lt;/titles&gt;&lt;periodical&gt;&lt;full-title&gt;Frontiers in Neurorobotics&lt;/full-title&gt;&lt;abbr-1&gt;Front. Neurorobot.&lt;/abbr-1&gt;&lt;abbr-2&gt;Front Neurorobot&lt;/abbr-2&gt;&lt;/periodical&gt;&lt;alt-periodical&gt;&lt;full-title&gt;Frontiers in Neurorobotics&lt;/full-title&gt;&lt;abbr-1&gt;Front. Neurorobot.&lt;/abbr-1&gt;&lt;abbr-2&gt;Front Neurorobot&lt;/abbr-2&gt;&lt;/alt-periodical&gt;&lt;pages&gt;21&lt;/pages&gt;&lt;volume&gt;7&lt;/volume&gt;&lt;edition&gt;2014/01/11&lt;/edition&gt;&lt;keywords&gt;&lt;keyword&gt;boosting&lt;/keyword&gt;&lt;keyword&gt;classification&lt;/keyword&gt;&lt;keyword&gt;gradient boosting&lt;/keyword&gt;&lt;keyword&gt;machine learning&lt;/keyword&gt;&lt;keyword&gt;regression&lt;/keyword&gt;&lt;keyword&gt;robotic control&lt;/keyword&gt;&lt;keyword&gt;text classification&lt;/keyword&gt;&lt;/keywords&gt;&lt;dates&gt;&lt;year&gt;2013&lt;/year&gt;&lt;/dates&gt;&lt;isbn&gt;1662-5218 (Print)&amp;#xD;1662-5218&lt;/isbn&gt;&lt;accession-num&gt;24409142&lt;/accession-num&gt;&lt;urls&gt;&lt;/urls&gt;&lt;custom2&gt;PMC3885826&lt;/custom2&gt;&lt;electronic-resource-num&gt;10.3389/fnbot.2013.00021&lt;/electronic-resource-num&gt;&lt;remote-database-provider&gt;NLM&lt;/remote-database-provider&gt;&lt;language&gt;eng&lt;/language&gt;&lt;/record&gt;&lt;/Cite&gt;&lt;/EndNote&gt;</w:instrText>
      </w:r>
      <w:r w:rsidRPr="00981A21">
        <w:rPr>
          <w:rFonts w:ascii="Times New Roman" w:hAnsi="Times New Roman" w:cs="Times New Roman"/>
          <w:sz w:val="24"/>
          <w:szCs w:val="24"/>
        </w:rPr>
        <w:fldChar w:fldCharType="separate"/>
      </w:r>
      <w:r w:rsidR="00F813D9" w:rsidRPr="00981A21">
        <w:rPr>
          <w:rFonts w:ascii="Times New Roman" w:hAnsi="Times New Roman" w:cs="Times New Roman"/>
          <w:noProof/>
          <w:sz w:val="24"/>
          <w:szCs w:val="24"/>
          <w:vertAlign w:val="superscript"/>
        </w:rPr>
        <w:t>9</w:t>
      </w:r>
      <w:r w:rsidRPr="00981A21">
        <w:rPr>
          <w:rFonts w:ascii="Times New Roman" w:hAnsi="Times New Roman" w:cs="Times New Roman"/>
          <w:sz w:val="24"/>
          <w:szCs w:val="24"/>
        </w:rPr>
        <w:fldChar w:fldCharType="end"/>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We applied 500 trees and fivefold</w:t>
      </w:r>
      <w:r w:rsidRPr="00981A21">
        <w:rPr>
          <w:rFonts w:ascii="Times New Roman" w:hAnsi="Times New Roman" w:cs="Times New Roman" w:hint="eastAsia"/>
          <w:sz w:val="24"/>
          <w:szCs w:val="24"/>
        </w:rPr>
        <w:t xml:space="preserve"> cross-validation</w:t>
      </w:r>
      <w:r w:rsidRPr="00981A21">
        <w:rPr>
          <w:rFonts w:ascii="Times New Roman" w:hAnsi="Times New Roman" w:cs="Times New Roman"/>
          <w:sz w:val="24"/>
          <w:szCs w:val="24"/>
        </w:rPr>
        <w:t xml:space="preserve"> in the model. A</w:t>
      </w:r>
      <w:r w:rsidRPr="00981A21">
        <w:rPr>
          <w:rFonts w:ascii="Times New Roman" w:hAnsi="Times New Roman" w:cs="Times New Roman" w:hint="eastAsia"/>
          <w:sz w:val="24"/>
          <w:szCs w:val="24"/>
        </w:rPr>
        <w:t xml:space="preserve"> grid search for </w:t>
      </w:r>
      <w:r w:rsidRPr="00981A21">
        <w:rPr>
          <w:rFonts w:ascii="Times New Roman" w:hAnsi="Times New Roman" w:cs="Times New Roman"/>
          <w:sz w:val="24"/>
          <w:szCs w:val="24"/>
        </w:rPr>
        <w:t>model</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optimization</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was also conducted with the m</w:t>
      </w:r>
      <w:r w:rsidRPr="00981A21">
        <w:rPr>
          <w:rFonts w:ascii="Times New Roman" w:hAnsi="Times New Roman" w:cs="Times New Roman" w:hint="eastAsia"/>
          <w:sz w:val="24"/>
          <w:szCs w:val="24"/>
        </w:rPr>
        <w:t>aximum number of models</w:t>
      </w:r>
      <w:r w:rsidRPr="00981A21">
        <w:rPr>
          <w:rFonts w:ascii="Times New Roman" w:hAnsi="Times New Roman" w:cs="Times New Roman"/>
          <w:sz w:val="24"/>
          <w:szCs w:val="24"/>
        </w:rPr>
        <w:t xml:space="preserve">, </w:t>
      </w:r>
      <w:r w:rsidRPr="00981A21">
        <w:rPr>
          <w:rFonts w:ascii="Times New Roman" w:hAnsi="Times New Roman" w:cs="Times New Roman" w:hint="eastAsia"/>
          <w:sz w:val="24"/>
          <w:szCs w:val="24"/>
        </w:rPr>
        <w:t>the max depth of each tre</w:t>
      </w:r>
      <w:r w:rsidRPr="00981A21">
        <w:rPr>
          <w:rFonts w:ascii="Times New Roman" w:hAnsi="Times New Roman" w:cs="Times New Roman"/>
          <w:sz w:val="24"/>
          <w:szCs w:val="24"/>
        </w:rPr>
        <w:t>e, l</w:t>
      </w:r>
      <w:r w:rsidRPr="00981A21">
        <w:rPr>
          <w:rFonts w:ascii="Times New Roman" w:hAnsi="Times New Roman" w:cs="Times New Roman" w:hint="eastAsia"/>
          <w:sz w:val="24"/>
          <w:szCs w:val="24"/>
        </w:rPr>
        <w:t>earning rate</w:t>
      </w:r>
      <w:r w:rsidRPr="00981A21">
        <w:rPr>
          <w:rFonts w:ascii="Times New Roman" w:hAnsi="Times New Roman" w:cs="Times New Roman"/>
          <w:sz w:val="24"/>
          <w:szCs w:val="24"/>
        </w:rPr>
        <w:t>, r</w:t>
      </w:r>
      <w:r w:rsidRPr="00981A21">
        <w:rPr>
          <w:rFonts w:ascii="Times New Roman" w:hAnsi="Times New Roman" w:cs="Times New Roman" w:hint="eastAsia"/>
          <w:sz w:val="24"/>
          <w:szCs w:val="24"/>
        </w:rPr>
        <w:t>ow sample rate per tree</w:t>
      </w:r>
      <w:r w:rsidRPr="00981A21">
        <w:rPr>
          <w:rFonts w:ascii="Times New Roman" w:hAnsi="Times New Roman" w:cs="Times New Roman"/>
          <w:sz w:val="24"/>
          <w:szCs w:val="24"/>
        </w:rPr>
        <w:t>, and c</w:t>
      </w:r>
      <w:r w:rsidRPr="00981A21">
        <w:rPr>
          <w:rFonts w:ascii="Times New Roman" w:hAnsi="Times New Roman" w:cs="Times New Roman" w:hint="eastAsia"/>
          <w:sz w:val="24"/>
          <w:szCs w:val="24"/>
        </w:rPr>
        <w:t>olumn sample rate</w:t>
      </w:r>
      <w:r w:rsidRPr="00981A21">
        <w:rPr>
          <w:rFonts w:ascii="Times New Roman" w:hAnsi="Times New Roman" w:cs="Times New Roman"/>
          <w:sz w:val="24"/>
          <w:szCs w:val="24"/>
        </w:rPr>
        <w:t xml:space="preserve"> as </w:t>
      </w:r>
      <w:r w:rsidRPr="00981A21">
        <w:rPr>
          <w:rFonts w:ascii="Times New Roman" w:hAnsi="Times New Roman" w:cs="Times New Roman" w:hint="eastAsia"/>
          <w:sz w:val="24"/>
          <w:szCs w:val="24"/>
        </w:rPr>
        <w:t>hyper-parameters</w:t>
      </w:r>
      <w:r w:rsidRPr="00981A21">
        <w:rPr>
          <w:rFonts w:ascii="Times New Roman" w:hAnsi="Times New Roman" w:cs="Times New Roman"/>
          <w:sz w:val="24"/>
          <w:szCs w:val="24"/>
        </w:rPr>
        <w:t>.</w:t>
      </w:r>
    </w:p>
    <w:p w14:paraId="0C5AF96D" w14:textId="7579D852" w:rsidR="00C5161D" w:rsidRPr="00981A21" w:rsidRDefault="00C5161D" w:rsidP="00981A21">
      <w:pPr>
        <w:spacing w:line="480" w:lineRule="auto"/>
        <w:rPr>
          <w:rFonts w:ascii="Times New Roman" w:hAnsi="Times New Roman" w:cs="Times New Roman"/>
          <w:sz w:val="24"/>
          <w:szCs w:val="24"/>
        </w:rPr>
      </w:pPr>
      <w:r w:rsidRPr="00981A21">
        <w:rPr>
          <w:rFonts w:ascii="Times New Roman" w:hAnsi="Times New Roman" w:cs="Times New Roman"/>
          <w:sz w:val="24"/>
          <w:szCs w:val="24"/>
        </w:rPr>
        <w:t xml:space="preserve">  </w:t>
      </w:r>
      <w:r w:rsidRPr="00981A21">
        <w:rPr>
          <w:rFonts w:ascii="Times New Roman" w:hAnsi="Times New Roman" w:cs="Times New Roman"/>
          <w:i/>
          <w:sz w:val="24"/>
          <w:szCs w:val="24"/>
        </w:rPr>
        <w:t xml:space="preserve"> </w:t>
      </w:r>
    </w:p>
    <w:p w14:paraId="191F7649" w14:textId="77777777" w:rsidR="00C5161D" w:rsidRPr="00981A21" w:rsidRDefault="00C5161D" w:rsidP="00981A21">
      <w:pPr>
        <w:widowControl/>
        <w:spacing w:line="480" w:lineRule="auto"/>
        <w:rPr>
          <w:rFonts w:ascii="Times New Roman" w:eastAsia="Calibri" w:hAnsi="Times New Roman" w:cs="Times New Roman"/>
          <w:b/>
          <w:sz w:val="24"/>
          <w:szCs w:val="24"/>
        </w:rPr>
      </w:pPr>
      <w:r w:rsidRPr="00981A21">
        <w:rPr>
          <w:rFonts w:ascii="Times New Roman" w:eastAsia="Calibri" w:hAnsi="Times New Roman" w:cs="Times New Roman" w:hint="eastAsia"/>
          <w:b/>
          <w:sz w:val="24"/>
          <w:szCs w:val="24"/>
        </w:rPr>
        <w:t>Deep learning</w:t>
      </w:r>
    </w:p>
    <w:p w14:paraId="67097E06" w14:textId="20C4FC5F" w:rsidR="00C5161D" w:rsidRDefault="00C5161D" w:rsidP="00981A21">
      <w:pPr>
        <w:widowControl/>
        <w:spacing w:line="480" w:lineRule="auto"/>
        <w:rPr>
          <w:rFonts w:ascii="Times New Roman" w:eastAsia="Calibri" w:hAnsi="Times New Roman" w:cs="Times New Roman"/>
          <w:sz w:val="24"/>
          <w:szCs w:val="24"/>
        </w:rPr>
      </w:pPr>
      <w:r w:rsidRPr="00981A21">
        <w:rPr>
          <w:rFonts w:ascii="Times New Roman" w:eastAsia="Calibri" w:hAnsi="Times New Roman" w:cs="Times New Roman" w:hint="eastAsia"/>
          <w:sz w:val="24"/>
          <w:szCs w:val="24"/>
        </w:rPr>
        <w:t xml:space="preserve">A multi-layer </w:t>
      </w:r>
      <w:r w:rsidRPr="00981A21">
        <w:rPr>
          <w:rFonts w:ascii="Times New Roman" w:eastAsia="Calibri" w:hAnsi="Times New Roman" w:cs="Times New Roman"/>
          <w:sz w:val="24"/>
          <w:szCs w:val="24"/>
        </w:rPr>
        <w:t>d</w:t>
      </w:r>
      <w:r w:rsidRPr="00981A21">
        <w:rPr>
          <w:rFonts w:ascii="Times New Roman" w:eastAsia="Calibri" w:hAnsi="Times New Roman" w:cs="Times New Roman" w:hint="eastAsia"/>
          <w:sz w:val="24"/>
          <w:szCs w:val="24"/>
        </w:rPr>
        <w:t xml:space="preserve">eep </w:t>
      </w:r>
      <w:r w:rsidRPr="00981A21">
        <w:rPr>
          <w:rFonts w:ascii="Times New Roman" w:eastAsia="Calibri" w:hAnsi="Times New Roman" w:cs="Times New Roman"/>
          <w:sz w:val="24"/>
          <w:szCs w:val="24"/>
        </w:rPr>
        <w:t>l</w:t>
      </w:r>
      <w:r w:rsidRPr="00981A21">
        <w:rPr>
          <w:rFonts w:ascii="Times New Roman" w:eastAsia="Calibri" w:hAnsi="Times New Roman" w:cs="Times New Roman" w:hint="eastAsia"/>
          <w:sz w:val="24"/>
          <w:szCs w:val="24"/>
        </w:rPr>
        <w:t>earning is also known as a deep neural network</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 xml:space="preserve">that </w:t>
      </w:r>
      <w:r w:rsidRPr="00981A21">
        <w:rPr>
          <w:rFonts w:ascii="Times New Roman" w:hAnsi="Times New Roman" w:cs="Times New Roman" w:hint="eastAsia"/>
          <w:sz w:val="24"/>
          <w:szCs w:val="24"/>
        </w:rPr>
        <w:t>exploit</w:t>
      </w:r>
      <w:r w:rsidRPr="00981A21">
        <w:rPr>
          <w:rFonts w:ascii="Times New Roman" w:hAnsi="Times New Roman" w:cs="Times New Roman"/>
          <w:sz w:val="24"/>
          <w:szCs w:val="24"/>
        </w:rPr>
        <w:t>s</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 xml:space="preserve">multiple </w:t>
      </w:r>
      <w:r w:rsidRPr="00981A21">
        <w:rPr>
          <w:rFonts w:ascii="Times New Roman" w:hAnsi="Times New Roman" w:cs="Times New Roman" w:hint="eastAsia"/>
          <w:sz w:val="24"/>
          <w:szCs w:val="24"/>
        </w:rPr>
        <w:t>layers of non-linear information processing for</w:t>
      </w:r>
      <w:r w:rsidRPr="00981A21">
        <w:rPr>
          <w:rFonts w:ascii="Times New Roman" w:hAnsi="Times New Roman" w:cs="Times New Roman"/>
          <w:sz w:val="24"/>
          <w:szCs w:val="24"/>
        </w:rPr>
        <w:t xml:space="preserve"> </w:t>
      </w:r>
      <w:r w:rsidRPr="00981A21">
        <w:rPr>
          <w:rFonts w:ascii="Times New Roman" w:eastAsia="Calibri" w:hAnsi="Times New Roman" w:cs="Times New Roman" w:hint="eastAsia"/>
          <w:sz w:val="24"/>
          <w:szCs w:val="24"/>
        </w:rPr>
        <w:t>automatic feature extraction</w:t>
      </w:r>
      <w:r w:rsidRPr="00981A21">
        <w:rPr>
          <w:rFonts w:ascii="Times New Roman" w:eastAsia="Calibri" w:hAnsi="Times New Roman" w:cs="Times New Roman"/>
          <w:sz w:val="24"/>
          <w:szCs w:val="24"/>
        </w:rPr>
        <w:t xml:space="preserve">, </w:t>
      </w:r>
      <w:r w:rsidRPr="00981A21">
        <w:rPr>
          <w:rFonts w:ascii="Times New Roman" w:eastAsia="Calibri" w:hAnsi="Times New Roman" w:cs="Times New Roman" w:hint="eastAsia"/>
          <w:sz w:val="24"/>
          <w:szCs w:val="24"/>
        </w:rPr>
        <w:t>pattern analysis, and classification</w:t>
      </w:r>
      <w:r w:rsidRPr="00981A21">
        <w:rPr>
          <w:rFonts w:ascii="Times New Roman" w:eastAsia="Calibri" w:hAnsi="Times New Roman" w:cs="Times New Roman"/>
          <w:sz w:val="24"/>
          <w:szCs w:val="24"/>
        </w:rPr>
        <w:t>.</w:t>
      </w:r>
      <w:r w:rsidRPr="00981A21">
        <w:rPr>
          <w:rFonts w:ascii="Times New Roman" w:eastAsia="Calibri" w:hAnsi="Times New Roman" w:cs="Times New Roman"/>
          <w:sz w:val="24"/>
          <w:szCs w:val="24"/>
        </w:rPr>
        <w:fldChar w:fldCharType="begin">
          <w:fldData xml:space="preserve">PEVuZE5vdGU+PENpdGU+PEF1dGhvcj5EZW5nICBMLiA8L0F1dGhvcj48WWVhcj4yMDE0PC9ZZWFy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</w:fldData>
        </w:fldChar>
      </w:r>
      <w:r w:rsidR="00F813D9" w:rsidRPr="00981A21">
        <w:rPr>
          <w:rFonts w:ascii="Times New Roman" w:eastAsia="Calibri" w:hAnsi="Times New Roman" w:cs="Times New Roman"/>
          <w:sz w:val="24"/>
          <w:szCs w:val="24"/>
        </w:rPr>
        <w:instrText xml:space="preserve"> ADDIN EN.CITE </w:instrText>
      </w:r>
      <w:r w:rsidR="00F813D9" w:rsidRPr="00981A21">
        <w:rPr>
          <w:rFonts w:ascii="Times New Roman" w:eastAsia="Calibri" w:hAnsi="Times New Roman" w:cs="Times New Roman"/>
          <w:sz w:val="24"/>
          <w:szCs w:val="24"/>
        </w:rPr>
        <w:fldChar w:fldCharType="begin">
          <w:fldData xml:space="preserve">PEVuZE5vdGU+PENpdGU+PEF1dGhvcj5EZW5nICBMLiA8L0F1dGhvcj48WWVhcj4yMDE0PC9ZZWFy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</w:fldData>
        </w:fldChar>
      </w:r>
      <w:r w:rsidR="00F813D9" w:rsidRPr="00981A21">
        <w:rPr>
          <w:rFonts w:ascii="Times New Roman" w:eastAsia="Calibri" w:hAnsi="Times New Roman" w:cs="Times New Roman"/>
          <w:sz w:val="24"/>
          <w:szCs w:val="24"/>
        </w:rPr>
        <w:instrText xml:space="preserve"> ADDIN EN.CITE.DATA </w:instrText>
      </w:r>
      <w:r w:rsidR="00F813D9" w:rsidRPr="00981A21">
        <w:rPr>
          <w:rFonts w:ascii="Times New Roman" w:eastAsia="Calibri" w:hAnsi="Times New Roman" w:cs="Times New Roman"/>
          <w:sz w:val="24"/>
          <w:szCs w:val="24"/>
        </w:rPr>
      </w:r>
      <w:r w:rsidR="00F813D9" w:rsidRPr="00981A21">
        <w:rPr>
          <w:rFonts w:ascii="Times New Roman" w:eastAsia="Calibri" w:hAnsi="Times New Roman" w:cs="Times New Roman"/>
          <w:sz w:val="24"/>
          <w:szCs w:val="24"/>
        </w:rPr>
        <w:fldChar w:fldCharType="end"/>
      </w:r>
      <w:r w:rsidRPr="00981A21">
        <w:rPr>
          <w:rFonts w:ascii="Times New Roman" w:eastAsia="Calibri" w:hAnsi="Times New Roman" w:cs="Times New Roman"/>
          <w:sz w:val="24"/>
          <w:szCs w:val="24"/>
        </w:rPr>
      </w:r>
      <w:r w:rsidRPr="00981A21">
        <w:rPr>
          <w:rFonts w:ascii="Times New Roman" w:eastAsia="Calibri" w:hAnsi="Times New Roman" w:cs="Times New Roman"/>
          <w:sz w:val="24"/>
          <w:szCs w:val="24"/>
        </w:rPr>
        <w:fldChar w:fldCharType="separate"/>
      </w:r>
      <w:r w:rsidR="00F813D9" w:rsidRPr="00981A21">
        <w:rPr>
          <w:rFonts w:ascii="Times New Roman" w:eastAsia="Calibri" w:hAnsi="Times New Roman" w:cs="Times New Roman"/>
          <w:noProof/>
          <w:sz w:val="24"/>
          <w:szCs w:val="24"/>
          <w:vertAlign w:val="superscript"/>
        </w:rPr>
        <w:t>10,11</w:t>
      </w:r>
      <w:r w:rsidRPr="00981A21">
        <w:rPr>
          <w:rFonts w:ascii="Times New Roman" w:eastAsia="Calibri" w:hAnsi="Times New Roman" w:cs="Times New Roman"/>
          <w:sz w:val="24"/>
          <w:szCs w:val="24"/>
        </w:rPr>
        <w:fldChar w:fldCharType="end"/>
      </w:r>
      <w:r w:rsidRPr="00981A21">
        <w:rPr>
          <w:rFonts w:ascii="Times New Roman" w:eastAsia="Calibri" w:hAnsi="Times New Roman" w:cs="Times New Roman"/>
          <w:sz w:val="24"/>
          <w:szCs w:val="24"/>
        </w:rPr>
        <w:t xml:space="preserve"> </w:t>
      </w:r>
      <w:r w:rsidRPr="00981A21">
        <w:rPr>
          <w:rFonts w:ascii="Times New Roman" w:hAnsi="Times New Roman" w:cs="Times New Roman" w:hint="eastAsia"/>
          <w:sz w:val="24"/>
          <w:szCs w:val="24"/>
        </w:rPr>
        <w:t>I</w:t>
      </w:r>
      <w:r w:rsidRPr="00981A21">
        <w:rPr>
          <w:rFonts w:ascii="Times New Roman" w:hAnsi="Times New Roman" w:cs="Times New Roman"/>
          <w:sz w:val="24"/>
          <w:szCs w:val="24"/>
        </w:rPr>
        <w:t>t applies</w:t>
      </w:r>
      <w:r w:rsidRPr="00981A21">
        <w:rPr>
          <w:rFonts w:ascii="Times New Roman" w:eastAsia="Calibri" w:hAnsi="Times New Roman" w:cs="Times New Roman" w:hint="eastAsia"/>
          <w:sz w:val="24"/>
          <w:szCs w:val="24"/>
        </w:rPr>
        <w:t xml:space="preserve"> algorithms for learn</w:t>
      </w:r>
      <w:r w:rsidRPr="00981A21">
        <w:rPr>
          <w:rFonts w:ascii="Times New Roman" w:eastAsia="Calibri" w:hAnsi="Times New Roman" w:cs="Times New Roman"/>
          <w:sz w:val="24"/>
          <w:szCs w:val="24"/>
        </w:rPr>
        <w:t>ing</w:t>
      </w:r>
      <w:r w:rsidRPr="00981A21">
        <w:rPr>
          <w:rFonts w:ascii="Times New Roman" w:eastAsia="Calibri" w:hAnsi="Times New Roman" w:cs="Times New Roman" w:hint="eastAsia"/>
          <w:sz w:val="24"/>
          <w:szCs w:val="24"/>
        </w:rPr>
        <w:t xml:space="preserve"> patterns by</w:t>
      </w:r>
      <w:r w:rsidRPr="00981A21">
        <w:rPr>
          <w:rFonts w:ascii="Times New Roman" w:eastAsia="Calibri" w:hAnsi="Times New Roman" w:cs="Times New Roman"/>
          <w:sz w:val="24"/>
          <w:szCs w:val="24"/>
        </w:rPr>
        <w:t xml:space="preserve"> modeling</w:t>
      </w:r>
      <w:r w:rsidRPr="00981A21">
        <w:rPr>
          <w:rFonts w:ascii="Times New Roman" w:eastAsia="Calibri" w:hAnsi="Times New Roman" w:cs="Times New Roman" w:hint="eastAsia"/>
          <w:sz w:val="24"/>
          <w:szCs w:val="24"/>
        </w:rPr>
        <w:t xml:space="preserve"> hierarchical multiple layers of representation among high dimensional data </w:t>
      </w:r>
      <w:r w:rsidRPr="00981A21">
        <w:rPr>
          <w:rFonts w:ascii="Times New Roman" w:eastAsia="Calibri" w:hAnsi="Times New Roman" w:cs="Times New Roman"/>
          <w:sz w:val="24"/>
          <w:szCs w:val="24"/>
        </w:rPr>
        <w:t>derived from</w:t>
      </w:r>
      <w:r w:rsidRPr="00981A21">
        <w:rPr>
          <w:rFonts w:ascii="Times New Roman" w:eastAsia="Calibri" w:hAnsi="Times New Roman" w:cs="Times New Roman" w:hint="eastAsia"/>
          <w:sz w:val="24"/>
          <w:szCs w:val="24"/>
        </w:rPr>
        <w:t xml:space="preserve"> lower-level</w:t>
      </w:r>
      <w:r w:rsidRPr="00981A21">
        <w:rPr>
          <w:rFonts w:ascii="Times New Roman" w:hAnsi="Times New Roman" w:cs="Times New Roman" w:hint="eastAsia"/>
          <w:sz w:val="24"/>
          <w:szCs w:val="24"/>
        </w:rPr>
        <w:t xml:space="preserve"> </w:t>
      </w:r>
      <w:r w:rsidRPr="00981A21">
        <w:rPr>
          <w:rFonts w:ascii="Times New Roman" w:eastAsia="Calibri" w:hAnsi="Times New Roman" w:cs="Times New Roman" w:hint="eastAsia"/>
          <w:sz w:val="24"/>
          <w:szCs w:val="24"/>
        </w:rPr>
        <w:t>ones.</w:t>
      </w:r>
      <w:r w:rsidRPr="00981A21">
        <w:rPr>
          <w:rFonts w:ascii="Times New Roman" w:eastAsia="Calibri" w:hAnsi="Times New Roman" w:cs="Times New Roman"/>
          <w:sz w:val="24"/>
          <w:szCs w:val="24"/>
        </w:rPr>
        <w:fldChar w:fldCharType="begin"/>
      </w:r>
      <w:r w:rsidR="00F813D9" w:rsidRPr="00981A21">
        <w:rPr>
          <w:rFonts w:ascii="Times New Roman" w:eastAsia="Calibri" w:hAnsi="Times New Roman" w:cs="Times New Roman"/>
          <w:sz w:val="24"/>
          <w:szCs w:val="24"/>
        </w:rPr>
        <w:instrText xml:space="preserve"> ADDIN EN.CITE &lt;EndNote&gt;&lt;Cite&gt;&lt;Author&gt;Deng  L. &lt;/Author&gt;&lt;Year&gt;2014&lt;/Year&gt;&lt;RecNum&gt;2858&lt;/RecNum&gt;&lt;DisplayText&gt;&lt;style face="superscript"&gt;10&lt;/style&gt;&lt;/DisplayText&gt;&lt;record&gt;&lt;rec-number&gt;2858&lt;/rec-number&gt;&lt;foreign-keys&gt;&lt;key app="EN" db-id="txxad295uvvpfje0vvzpff26zat2er0a95zz" timestamp="1523157137"&gt;2858&lt;/key&gt;&lt;/foreign-keys&gt;&lt;ref-type name="Book"&gt;6&lt;/ref-type&gt;&lt;contributors&gt;&lt;authors&gt;&lt;author&gt;Deng  L. ,&lt;/author&gt;&lt;author&gt;Yu D. ,&lt;/author&gt;&lt;/authors&gt;&lt;/contributors&gt;&lt;titles&gt;&lt;title&gt;Deep Learning: Methods and Applications&lt;/title&gt;&lt;/titles&gt;&lt;pages&gt;197–387&lt;/pages&gt;&lt;num-vols&gt;7&lt;/num-vols&gt;&lt;dates&gt;&lt;year&gt;2014&lt;/year&gt;&lt;/dates&gt;&lt;publisher&gt;Foundations and Trends in Signal Processing&lt;/publisher&gt;&lt;urls&gt;&lt;/urls&gt;&lt;/record&gt;&lt;/Cite&gt;&lt;/EndNote&gt;</w:instrText>
      </w:r>
      <w:r w:rsidRPr="00981A21">
        <w:rPr>
          <w:rFonts w:ascii="Times New Roman" w:eastAsia="Calibri" w:hAnsi="Times New Roman" w:cs="Times New Roman"/>
          <w:sz w:val="24"/>
          <w:szCs w:val="24"/>
        </w:rPr>
        <w:fldChar w:fldCharType="separate"/>
      </w:r>
      <w:r w:rsidR="00F813D9" w:rsidRPr="00981A21">
        <w:rPr>
          <w:rFonts w:ascii="Times New Roman" w:eastAsia="Calibri" w:hAnsi="Times New Roman" w:cs="Times New Roman"/>
          <w:noProof/>
          <w:sz w:val="24"/>
          <w:szCs w:val="24"/>
          <w:vertAlign w:val="superscript"/>
        </w:rPr>
        <w:t>10</w:t>
      </w:r>
      <w:r w:rsidRPr="00981A21">
        <w:rPr>
          <w:rFonts w:ascii="Times New Roman" w:eastAsia="Calibri" w:hAnsi="Times New Roman" w:cs="Times New Roman"/>
          <w:sz w:val="24"/>
          <w:szCs w:val="24"/>
        </w:rPr>
        <w:fldChar w:fldCharType="end"/>
      </w:r>
      <w:r w:rsidRPr="00981A21">
        <w:rPr>
          <w:rFonts w:ascii="Times New Roman" w:eastAsia="Calibri" w:hAnsi="Times New Roman" w:cs="Times New Roman"/>
          <w:sz w:val="24"/>
          <w:szCs w:val="24"/>
        </w:rPr>
        <w:t xml:space="preserve"> There are many parameters that influence on the performance of the deep learning model. One</w:t>
      </w:r>
      <w:r w:rsidRPr="00981A21">
        <w:rPr>
          <w:rFonts w:ascii="Times New Roman" w:eastAsia="Calibri" w:hAnsi="Times New Roman" w:cs="Times New Roman" w:hint="eastAsia"/>
          <w:sz w:val="24"/>
          <w:szCs w:val="24"/>
        </w:rPr>
        <w:t xml:space="preserve"> parameter specifies the activation function, which help</w:t>
      </w:r>
      <w:r w:rsidRPr="00981A21">
        <w:rPr>
          <w:rFonts w:ascii="Times New Roman" w:eastAsia="Calibri" w:hAnsi="Times New Roman" w:cs="Times New Roman"/>
          <w:sz w:val="24"/>
          <w:szCs w:val="24"/>
        </w:rPr>
        <w:t>s</w:t>
      </w:r>
      <w:r w:rsidRPr="00981A21">
        <w:rPr>
          <w:rFonts w:ascii="Times New Roman" w:eastAsia="Calibri" w:hAnsi="Times New Roman" w:cs="Times New Roman" w:hint="eastAsia"/>
          <w:sz w:val="24"/>
          <w:szCs w:val="24"/>
        </w:rPr>
        <w:t xml:space="preserve"> the network </w:t>
      </w:r>
      <w:r w:rsidRPr="00981A21">
        <w:rPr>
          <w:rFonts w:ascii="Times New Roman" w:eastAsia="Calibri" w:hAnsi="Times New Roman" w:cs="Times New Roman"/>
          <w:sz w:val="24"/>
          <w:szCs w:val="24"/>
        </w:rPr>
        <w:t>exploit</w:t>
      </w:r>
      <w:r w:rsidRPr="00981A21">
        <w:rPr>
          <w:rFonts w:ascii="Times New Roman" w:eastAsia="Calibri" w:hAnsi="Times New Roman" w:cs="Times New Roman" w:hint="eastAsia"/>
          <w:sz w:val="24"/>
          <w:szCs w:val="24"/>
        </w:rPr>
        <w:t xml:space="preserve"> the useful information and suppress the </w:t>
      </w:r>
      <w:r w:rsidRPr="00981A21">
        <w:rPr>
          <w:rFonts w:ascii="Times New Roman" w:eastAsia="Calibri" w:hAnsi="Times New Roman" w:cs="Times New Roman" w:hint="eastAsia"/>
          <w:sz w:val="24"/>
          <w:szCs w:val="24"/>
        </w:rPr>
        <w:lastRenderedPageBreak/>
        <w:t>irrelevant data points.</w:t>
      </w:r>
      <w:r w:rsidRPr="00981A21">
        <w:rPr>
          <w:rFonts w:ascii="Times New Roman" w:eastAsia="Calibri" w:hAnsi="Times New Roman" w:cs="Times New Roman"/>
          <w:sz w:val="24"/>
          <w:szCs w:val="24"/>
        </w:rPr>
        <w:t xml:space="preserve"> Several types of a</w:t>
      </w:r>
      <w:r w:rsidRPr="00981A21">
        <w:rPr>
          <w:rFonts w:ascii="Times New Roman" w:eastAsia="Calibri" w:hAnsi="Times New Roman" w:cs="Times New Roman" w:hint="eastAsia"/>
          <w:sz w:val="24"/>
          <w:szCs w:val="24"/>
        </w:rPr>
        <w:t>ctivation function include "Tanh", "TanhWithDropout", "Rectifier",</w:t>
      </w:r>
      <w:r w:rsidRPr="00981A21">
        <w:rPr>
          <w:rFonts w:ascii="Times New Roman" w:hAnsi="Times New Roman" w:cs="Times New Roman" w:hint="eastAsia"/>
          <w:sz w:val="24"/>
          <w:szCs w:val="24"/>
        </w:rPr>
        <w:t xml:space="preserve"> </w:t>
      </w:r>
      <w:r w:rsidRPr="00981A21">
        <w:rPr>
          <w:rFonts w:ascii="Times New Roman" w:eastAsia="Calibri" w:hAnsi="Times New Roman" w:cs="Times New Roman" w:hint="eastAsia"/>
          <w:sz w:val="24"/>
          <w:szCs w:val="24"/>
        </w:rPr>
        <w:t xml:space="preserve">"RectifierWithDropout", "Maxout", </w:t>
      </w:r>
      <w:r w:rsidRPr="00981A21">
        <w:rPr>
          <w:rFonts w:ascii="Times New Roman" w:eastAsia="Calibri" w:hAnsi="Times New Roman" w:cs="Times New Roman"/>
          <w:sz w:val="24"/>
          <w:szCs w:val="24"/>
        </w:rPr>
        <w:t xml:space="preserve">and </w:t>
      </w:r>
      <w:r w:rsidRPr="00981A21">
        <w:rPr>
          <w:rFonts w:ascii="Times New Roman" w:eastAsia="Calibri" w:hAnsi="Times New Roman" w:cs="Times New Roman" w:hint="eastAsia"/>
          <w:sz w:val="24"/>
          <w:szCs w:val="24"/>
        </w:rPr>
        <w:t>"MaxoutWithDropout"</w:t>
      </w:r>
      <w:r w:rsidRPr="00981A21">
        <w:rPr>
          <w:rFonts w:ascii="Times New Roman" w:eastAsia="Calibri" w:hAnsi="Times New Roman" w:cs="Times New Roman"/>
          <w:sz w:val="24"/>
          <w:szCs w:val="24"/>
        </w:rPr>
        <w:t>.</w:t>
      </w:r>
      <w:r w:rsidRPr="00981A21">
        <w:rPr>
          <w:rFonts w:ascii="Times New Roman" w:hAnsi="Times New Roman" w:cs="Times New Roman" w:hint="eastAsia"/>
          <w:sz w:val="24"/>
          <w:szCs w:val="24"/>
        </w:rPr>
        <w:t xml:space="preserve"> </w:t>
      </w:r>
      <w:r w:rsidRPr="00981A21">
        <w:rPr>
          <w:rFonts w:ascii="Times New Roman" w:eastAsia="Calibri" w:hAnsi="Times New Roman" w:cs="Times New Roman"/>
          <w:sz w:val="24"/>
          <w:szCs w:val="24"/>
        </w:rPr>
        <w:t xml:space="preserve">Another important parameter is the </w:t>
      </w:r>
      <w:r w:rsidRPr="00981A21">
        <w:rPr>
          <w:rFonts w:ascii="Times New Roman" w:eastAsia="Calibri" w:hAnsi="Times New Roman" w:cs="Times New Roman" w:hint="eastAsia"/>
          <w:sz w:val="24"/>
          <w:szCs w:val="24"/>
        </w:rPr>
        <w:t>hidden layer</w:t>
      </w:r>
      <w:r w:rsidRPr="00981A21">
        <w:rPr>
          <w:rFonts w:ascii="Times New Roman" w:eastAsia="Calibri" w:hAnsi="Times New Roman" w:cs="Times New Roman"/>
          <w:sz w:val="24"/>
          <w:szCs w:val="24"/>
        </w:rPr>
        <w:t xml:space="preserve">, which </w:t>
      </w:r>
      <w:r w:rsidRPr="00981A21">
        <w:rPr>
          <w:rFonts w:ascii="Times New Roman" w:eastAsia="Calibri" w:hAnsi="Times New Roman" w:cs="Times New Roman" w:hint="eastAsia"/>
          <w:sz w:val="24"/>
          <w:szCs w:val="24"/>
        </w:rPr>
        <w:t xml:space="preserve">would </w:t>
      </w:r>
      <w:r w:rsidRPr="00981A21">
        <w:rPr>
          <w:rFonts w:ascii="Times New Roman" w:eastAsia="Calibri" w:hAnsi="Times New Roman" w:cs="Times New Roman"/>
          <w:sz w:val="24"/>
          <w:szCs w:val="24"/>
        </w:rPr>
        <w:t xml:space="preserve">implement </w:t>
      </w:r>
      <w:r w:rsidRPr="00981A21">
        <w:rPr>
          <w:rFonts w:ascii="Times New Roman" w:eastAsia="Calibri" w:hAnsi="Times New Roman" w:cs="Times New Roman" w:hint="eastAsia"/>
          <w:sz w:val="24"/>
          <w:szCs w:val="24"/>
        </w:rPr>
        <w:t xml:space="preserve">the processing and </w:t>
      </w:r>
      <w:r w:rsidRPr="00981A21">
        <w:rPr>
          <w:rFonts w:ascii="Times New Roman" w:eastAsia="Calibri" w:hAnsi="Times New Roman" w:cs="Times New Roman"/>
          <w:sz w:val="24"/>
          <w:szCs w:val="24"/>
        </w:rPr>
        <w:t>transform</w:t>
      </w:r>
      <w:r w:rsidRPr="00981A21">
        <w:rPr>
          <w:rFonts w:ascii="Times New Roman" w:eastAsia="Calibri" w:hAnsi="Times New Roman" w:cs="Times New Roman" w:hint="eastAsia"/>
          <w:sz w:val="24"/>
          <w:szCs w:val="24"/>
        </w:rPr>
        <w:t xml:space="preserve"> the final output to the output layer</w:t>
      </w:r>
      <w:r w:rsidRPr="00981A21">
        <w:rPr>
          <w:rFonts w:ascii="Times New Roman" w:eastAsia="Calibri" w:hAnsi="Times New Roman" w:cs="Times New Roman"/>
          <w:sz w:val="24"/>
          <w:szCs w:val="24"/>
        </w:rPr>
        <w:t xml:space="preserve"> when t</w:t>
      </w:r>
      <w:r w:rsidRPr="00981A21">
        <w:rPr>
          <w:rFonts w:ascii="Times New Roman" w:eastAsia="Calibri" w:hAnsi="Times New Roman" w:cs="Times New Roman" w:hint="eastAsia"/>
          <w:sz w:val="24"/>
          <w:szCs w:val="24"/>
        </w:rPr>
        <w:t>he information moves from the input layer to the hidden layers.</w:t>
      </w:r>
      <w:r w:rsidRPr="00981A21">
        <w:rPr>
          <w:rFonts w:ascii="Times New Roman" w:eastAsia="Calibri" w:hAnsi="Times New Roman" w:cs="Times New Roman"/>
          <w:sz w:val="24"/>
          <w:szCs w:val="24"/>
        </w:rPr>
        <w:t xml:space="preserve"> The parameter ‘</w:t>
      </w:r>
      <w:r w:rsidRPr="00981A21">
        <w:rPr>
          <w:rFonts w:ascii="Times New Roman" w:eastAsia="Calibri" w:hAnsi="Times New Roman" w:cs="Times New Roman" w:hint="eastAsia"/>
          <w:sz w:val="24"/>
          <w:szCs w:val="24"/>
        </w:rPr>
        <w:t>epochs</w:t>
      </w:r>
      <w:r w:rsidRPr="00981A21">
        <w:rPr>
          <w:rFonts w:ascii="Times New Roman" w:eastAsia="Calibri" w:hAnsi="Times New Roman" w:cs="Times New Roman"/>
          <w:sz w:val="24"/>
          <w:szCs w:val="24"/>
        </w:rPr>
        <w:t>’ denotes h</w:t>
      </w:r>
      <w:r w:rsidRPr="00981A21">
        <w:rPr>
          <w:rFonts w:ascii="Times New Roman" w:eastAsia="Calibri" w:hAnsi="Times New Roman" w:cs="Times New Roman" w:hint="eastAsia"/>
          <w:sz w:val="24"/>
          <w:szCs w:val="24"/>
        </w:rPr>
        <w:t>ow many times the dataset should be iterated</w:t>
      </w:r>
      <w:r w:rsidRPr="00981A21">
        <w:rPr>
          <w:rFonts w:ascii="Times New Roman" w:eastAsia="Calibri" w:hAnsi="Times New Roman" w:cs="Times New Roman"/>
          <w:sz w:val="24"/>
          <w:szCs w:val="24"/>
        </w:rPr>
        <w:t>.</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A c</w:t>
      </w:r>
      <w:r w:rsidRPr="00981A21">
        <w:rPr>
          <w:rFonts w:ascii="Times New Roman" w:hAnsi="Times New Roman" w:cs="Times New Roman" w:hint="eastAsia"/>
          <w:sz w:val="24"/>
          <w:szCs w:val="24"/>
        </w:rPr>
        <w:t>onstraint for squared sum of incoming weights per unit</w:t>
      </w:r>
      <w:r w:rsidRPr="00981A21">
        <w:rPr>
          <w:rFonts w:ascii="Times New Roman" w:hAnsi="Times New Roman" w:cs="Times New Roman"/>
          <w:sz w:val="24"/>
          <w:szCs w:val="24"/>
        </w:rPr>
        <w:t xml:space="preserve"> of 10 and a r</w:t>
      </w:r>
      <w:r w:rsidRPr="00981A21">
        <w:rPr>
          <w:rFonts w:ascii="Times New Roman" w:hAnsi="Times New Roman" w:cs="Times New Roman" w:hint="eastAsia"/>
          <w:sz w:val="24"/>
          <w:szCs w:val="24"/>
        </w:rPr>
        <w:t>elative tolerance for metric-based stopping criterion</w:t>
      </w:r>
      <w:r w:rsidRPr="00981A21">
        <w:rPr>
          <w:rFonts w:ascii="Times New Roman" w:hAnsi="Times New Roman" w:cs="Times New Roman"/>
          <w:sz w:val="24"/>
          <w:szCs w:val="24"/>
        </w:rPr>
        <w:t xml:space="preserve"> of 1% were applied.</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A</w:t>
      </w:r>
      <w:r w:rsidRPr="00981A21">
        <w:rPr>
          <w:rFonts w:ascii="Times New Roman" w:hAnsi="Times New Roman" w:cs="Times New Roman" w:hint="eastAsia"/>
          <w:sz w:val="24"/>
          <w:szCs w:val="24"/>
        </w:rPr>
        <w:t xml:space="preserve"> grid search and </w:t>
      </w:r>
      <w:r w:rsidRPr="00981A21">
        <w:rPr>
          <w:rFonts w:ascii="Times New Roman" w:hAnsi="Times New Roman" w:cs="Times New Roman"/>
          <w:sz w:val="24"/>
          <w:szCs w:val="24"/>
        </w:rPr>
        <w:t>fivefold</w:t>
      </w:r>
      <w:r w:rsidRPr="00981A21">
        <w:rPr>
          <w:rFonts w:ascii="Times New Roman" w:hAnsi="Times New Roman" w:cs="Times New Roman" w:hint="eastAsia"/>
          <w:sz w:val="24"/>
          <w:szCs w:val="24"/>
        </w:rPr>
        <w:t xml:space="preserve"> cross-validation</w:t>
      </w:r>
      <w:r w:rsidRPr="00981A21">
        <w:rPr>
          <w:rFonts w:ascii="Times New Roman" w:hAnsi="Times New Roman" w:cs="Times New Roman"/>
          <w:sz w:val="24"/>
          <w:szCs w:val="24"/>
        </w:rPr>
        <w:t xml:space="preserve"> was also conducted for deep learning with </w:t>
      </w:r>
      <w:r w:rsidRPr="00981A21">
        <w:rPr>
          <w:rFonts w:ascii="Times New Roman" w:eastAsia="Calibri" w:hAnsi="Times New Roman" w:cs="Times New Roman" w:hint="eastAsia"/>
          <w:sz w:val="24"/>
          <w:szCs w:val="24"/>
        </w:rPr>
        <w:t>activation</w:t>
      </w:r>
      <w:r w:rsidRPr="00981A21">
        <w:rPr>
          <w:rFonts w:ascii="Times New Roman" w:hAnsi="Times New Roman" w:cs="Times New Roman"/>
          <w:sz w:val="24"/>
          <w:szCs w:val="24"/>
        </w:rPr>
        <w:t xml:space="preserve">, </w:t>
      </w:r>
      <w:r w:rsidRPr="00981A21">
        <w:rPr>
          <w:rFonts w:ascii="Times New Roman" w:eastAsia="Calibri" w:hAnsi="Times New Roman" w:cs="Times New Roman"/>
          <w:sz w:val="24"/>
          <w:szCs w:val="24"/>
        </w:rPr>
        <w:t>h</w:t>
      </w:r>
      <w:r w:rsidRPr="00981A21">
        <w:rPr>
          <w:rFonts w:ascii="Times New Roman" w:eastAsia="Calibri" w:hAnsi="Times New Roman" w:cs="Times New Roman" w:hint="eastAsia"/>
          <w:sz w:val="24"/>
          <w:szCs w:val="24"/>
        </w:rPr>
        <w:t>idden layer size</w:t>
      </w:r>
      <w:r w:rsidRPr="00981A21">
        <w:rPr>
          <w:rFonts w:ascii="Times New Roman" w:hAnsi="Times New Roman" w:cs="Times New Roman"/>
          <w:sz w:val="24"/>
          <w:szCs w:val="24"/>
        </w:rPr>
        <w:t xml:space="preserve">, </w:t>
      </w:r>
      <w:r w:rsidRPr="00981A21">
        <w:rPr>
          <w:rFonts w:ascii="Times New Roman" w:eastAsia="Calibri" w:hAnsi="Times New Roman" w:cs="Times New Roman" w:hint="eastAsia"/>
          <w:sz w:val="24"/>
          <w:szCs w:val="24"/>
        </w:rPr>
        <w:t xml:space="preserve">L1 </w:t>
      </w:r>
      <w:r w:rsidRPr="00981A21">
        <w:rPr>
          <w:rFonts w:ascii="Times New Roman" w:eastAsia="Calibri" w:hAnsi="Times New Roman" w:cs="Times New Roman"/>
          <w:sz w:val="24"/>
          <w:szCs w:val="24"/>
        </w:rPr>
        <w:t xml:space="preserve">and L2 </w:t>
      </w:r>
      <w:r w:rsidRPr="00981A21">
        <w:rPr>
          <w:rFonts w:ascii="Times New Roman" w:eastAsia="Calibri" w:hAnsi="Times New Roman" w:cs="Times New Roman" w:hint="eastAsia"/>
          <w:sz w:val="24"/>
          <w:szCs w:val="24"/>
        </w:rPr>
        <w:t>regularization</w:t>
      </w:r>
      <w:r w:rsidRPr="00981A21">
        <w:rPr>
          <w:rFonts w:ascii="Times New Roman" w:hAnsi="Times New Roman" w:cs="Times New Roman"/>
          <w:sz w:val="24"/>
          <w:szCs w:val="24"/>
        </w:rPr>
        <w:t xml:space="preserve">, and </w:t>
      </w:r>
      <w:r w:rsidRPr="00981A21">
        <w:rPr>
          <w:rFonts w:ascii="Times New Roman" w:hAnsi="Times New Roman" w:cs="Times New Roman" w:hint="eastAsia"/>
          <w:sz w:val="24"/>
          <w:szCs w:val="24"/>
        </w:rPr>
        <w:t>input dropout ratio</w:t>
      </w:r>
      <w:r w:rsidRPr="00981A21">
        <w:rPr>
          <w:rFonts w:ascii="Times New Roman" w:hAnsi="Times New Roman" w:cs="Times New Roman"/>
          <w:sz w:val="24"/>
          <w:szCs w:val="24"/>
        </w:rPr>
        <w:t xml:space="preserve"> as </w:t>
      </w:r>
      <w:r w:rsidRPr="00981A21">
        <w:rPr>
          <w:rFonts w:ascii="Times New Roman" w:hAnsi="Times New Roman" w:cs="Times New Roman" w:hint="eastAsia"/>
          <w:sz w:val="24"/>
          <w:szCs w:val="24"/>
        </w:rPr>
        <w:t>hyper-parameters</w:t>
      </w:r>
      <w:r w:rsidRPr="00981A21">
        <w:rPr>
          <w:rFonts w:ascii="Times New Roman" w:hAnsi="Times New Roman" w:cs="Times New Roman"/>
          <w:sz w:val="24"/>
          <w:szCs w:val="24"/>
        </w:rPr>
        <w:t>.</w:t>
      </w:r>
      <w:r w:rsidRPr="00981A21">
        <w:rPr>
          <w:rFonts w:ascii="Times New Roman" w:hAnsi="Times New Roman" w:cs="Times New Roman" w:hint="eastAsia"/>
          <w:sz w:val="24"/>
          <w:szCs w:val="24"/>
        </w:rPr>
        <w:t xml:space="preserve"> </w:t>
      </w:r>
      <w:r w:rsidRPr="00981A21">
        <w:rPr>
          <w:rFonts w:ascii="Times New Roman" w:eastAsia="Calibri" w:hAnsi="Times New Roman" w:cs="Times New Roman" w:hint="eastAsia"/>
          <w:sz w:val="24"/>
          <w:szCs w:val="24"/>
        </w:rPr>
        <w:t>The following parameter specifies the activation function: "Tanh", "TanhWithDropout", "Rectifier",</w:t>
      </w:r>
      <w:r w:rsidRPr="00981A21">
        <w:rPr>
          <w:rFonts w:ascii="Times New Roman" w:hAnsi="Times New Roman" w:cs="Times New Roman" w:hint="eastAsia"/>
          <w:sz w:val="24"/>
          <w:szCs w:val="24"/>
        </w:rPr>
        <w:t xml:space="preserve"> </w:t>
      </w:r>
      <w:r w:rsidRPr="00981A21">
        <w:rPr>
          <w:rFonts w:ascii="Times New Roman" w:eastAsia="Calibri" w:hAnsi="Times New Roman" w:cs="Times New Roman" w:hint="eastAsia"/>
          <w:sz w:val="24"/>
          <w:szCs w:val="24"/>
        </w:rPr>
        <w:t xml:space="preserve">"RectifierWithDropout", "Maxout", </w:t>
      </w:r>
      <w:r w:rsidRPr="00981A21">
        <w:rPr>
          <w:rFonts w:ascii="Times New Roman" w:eastAsia="Calibri" w:hAnsi="Times New Roman" w:cs="Times New Roman"/>
          <w:sz w:val="24"/>
          <w:szCs w:val="24"/>
        </w:rPr>
        <w:t xml:space="preserve">and </w:t>
      </w:r>
      <w:r w:rsidRPr="00981A21">
        <w:rPr>
          <w:rFonts w:ascii="Times New Roman" w:eastAsia="Calibri" w:hAnsi="Times New Roman" w:cs="Times New Roman" w:hint="eastAsia"/>
          <w:sz w:val="24"/>
          <w:szCs w:val="24"/>
        </w:rPr>
        <w:t>"MaxoutWithDropout"</w:t>
      </w:r>
      <w:r w:rsidRPr="00981A21">
        <w:rPr>
          <w:rFonts w:ascii="Times New Roman" w:eastAsia="Calibri" w:hAnsi="Times New Roman" w:cs="Times New Roman"/>
          <w:sz w:val="24"/>
          <w:szCs w:val="24"/>
        </w:rPr>
        <w:t>.</w:t>
      </w:r>
      <w:r w:rsidRPr="00981A21">
        <w:rPr>
          <w:rFonts w:ascii="Times New Roman" w:hAnsi="Times New Roman" w:cs="Times New Roman" w:hint="eastAsia"/>
          <w:sz w:val="24"/>
          <w:szCs w:val="24"/>
        </w:rPr>
        <w:t xml:space="preserve"> </w:t>
      </w:r>
      <w:r w:rsidRPr="00981A21">
        <w:rPr>
          <w:rFonts w:ascii="Times New Roman" w:hAnsi="Times New Roman" w:cs="Times New Roman"/>
          <w:sz w:val="24"/>
          <w:szCs w:val="24"/>
        </w:rPr>
        <w:t xml:space="preserve">Both </w:t>
      </w:r>
      <w:r w:rsidRPr="00981A21">
        <w:rPr>
          <w:rFonts w:ascii="Times New Roman" w:eastAsia="Calibri" w:hAnsi="Times New Roman" w:cs="Times New Roman" w:hint="eastAsia"/>
          <w:sz w:val="24"/>
          <w:szCs w:val="24"/>
        </w:rPr>
        <w:t xml:space="preserve">L1 regularization </w:t>
      </w:r>
      <w:r w:rsidRPr="00981A21">
        <w:rPr>
          <w:rFonts w:ascii="Times New Roman" w:eastAsia="Calibri" w:hAnsi="Times New Roman" w:cs="Times New Roman"/>
          <w:sz w:val="24"/>
          <w:szCs w:val="24"/>
        </w:rPr>
        <w:t>would</w:t>
      </w:r>
      <w:r w:rsidRPr="00981A21">
        <w:rPr>
          <w:rFonts w:ascii="Times New Roman" w:eastAsia="Calibri" w:hAnsi="Times New Roman" w:cs="Times New Roman" w:hint="eastAsia"/>
          <w:sz w:val="24"/>
          <w:szCs w:val="24"/>
        </w:rPr>
        <w:t xml:space="preserve"> add stability and improve generalization, </w:t>
      </w:r>
      <w:r w:rsidRPr="00981A21">
        <w:rPr>
          <w:rFonts w:ascii="Times New Roman" w:eastAsia="Calibri" w:hAnsi="Times New Roman" w:cs="Times New Roman"/>
          <w:sz w:val="24"/>
          <w:szCs w:val="24"/>
        </w:rPr>
        <w:t xml:space="preserve">whereas L1 </w:t>
      </w:r>
      <w:r w:rsidRPr="00981A21">
        <w:rPr>
          <w:rFonts w:ascii="Times New Roman" w:eastAsia="Calibri" w:hAnsi="Times New Roman" w:cs="Times New Roman" w:hint="eastAsia"/>
          <w:sz w:val="24"/>
          <w:szCs w:val="24"/>
        </w:rPr>
        <w:t>cause</w:t>
      </w:r>
      <w:r w:rsidRPr="00981A21">
        <w:rPr>
          <w:rFonts w:ascii="Times New Roman" w:eastAsia="Calibri" w:hAnsi="Times New Roman" w:cs="Times New Roman"/>
          <w:sz w:val="24"/>
          <w:szCs w:val="24"/>
        </w:rPr>
        <w:t>s</w:t>
      </w:r>
      <w:r w:rsidRPr="00981A21">
        <w:rPr>
          <w:rFonts w:ascii="Times New Roman" w:eastAsia="Calibri" w:hAnsi="Times New Roman" w:cs="Times New Roman" w:hint="eastAsia"/>
          <w:sz w:val="24"/>
          <w:szCs w:val="24"/>
        </w:rPr>
        <w:t xml:space="preserve"> many</w:t>
      </w:r>
      <w:r w:rsidRPr="00981A21">
        <w:rPr>
          <w:rFonts w:ascii="Times New Roman" w:hAnsi="Times New Roman" w:cs="Times New Roman" w:hint="eastAsia"/>
          <w:sz w:val="24"/>
          <w:szCs w:val="24"/>
        </w:rPr>
        <w:t xml:space="preserve"> </w:t>
      </w:r>
      <w:r w:rsidRPr="00981A21">
        <w:rPr>
          <w:rFonts w:ascii="Times New Roman" w:eastAsia="Calibri" w:hAnsi="Times New Roman" w:cs="Times New Roman" w:hint="eastAsia"/>
          <w:sz w:val="24"/>
          <w:szCs w:val="24"/>
        </w:rPr>
        <w:t>weights to become 0</w:t>
      </w:r>
      <w:r w:rsidRPr="00981A21">
        <w:rPr>
          <w:rFonts w:ascii="Times New Roman" w:eastAsia="Calibri" w:hAnsi="Times New Roman" w:cs="Times New Roman"/>
          <w:sz w:val="24"/>
          <w:szCs w:val="24"/>
        </w:rPr>
        <w:t xml:space="preserve"> and </w:t>
      </w:r>
      <w:r w:rsidRPr="00981A21">
        <w:rPr>
          <w:rFonts w:ascii="Times New Roman" w:eastAsia="Calibri" w:hAnsi="Times New Roman" w:cs="Times New Roman" w:hint="eastAsia"/>
          <w:sz w:val="24"/>
          <w:szCs w:val="24"/>
        </w:rPr>
        <w:t>L2 causes many</w:t>
      </w:r>
      <w:r w:rsidRPr="00981A21">
        <w:rPr>
          <w:rFonts w:ascii="Times New Roman" w:hAnsi="Times New Roman" w:cs="Times New Roman" w:hint="eastAsia"/>
          <w:sz w:val="24"/>
          <w:szCs w:val="24"/>
        </w:rPr>
        <w:t xml:space="preserve"> </w:t>
      </w:r>
      <w:r w:rsidRPr="00981A21">
        <w:rPr>
          <w:rFonts w:ascii="Times New Roman" w:eastAsia="Calibri" w:hAnsi="Times New Roman" w:cs="Times New Roman" w:hint="eastAsia"/>
          <w:sz w:val="24"/>
          <w:szCs w:val="24"/>
        </w:rPr>
        <w:t>weights to be small.</w:t>
      </w:r>
    </w:p>
    <w:p w14:paraId="292B2AD7" w14:textId="77777777" w:rsidR="00981A21" w:rsidRPr="00981A21" w:rsidRDefault="00981A21" w:rsidP="00981A21">
      <w:pPr>
        <w:widowControl/>
        <w:spacing w:line="480" w:lineRule="auto"/>
        <w:rPr>
          <w:rFonts w:ascii="Times New Roman" w:hAnsi="Times New Roman" w:cs="Times New Roman"/>
          <w:sz w:val="24"/>
          <w:szCs w:val="24"/>
        </w:rPr>
      </w:pPr>
    </w:p>
    <w:p w14:paraId="5E098AEF" w14:textId="10EA1F71" w:rsidR="00EE50A0" w:rsidRPr="00981A21" w:rsidRDefault="00C5161D" w:rsidP="00981A21">
      <w:pPr>
        <w:widowControl/>
        <w:spacing w:line="480" w:lineRule="auto"/>
        <w:rPr>
          <w:rFonts w:ascii="Times New Roman" w:hAnsi="Times New Roman" w:cs="Times New Roman"/>
          <w:sz w:val="24"/>
          <w:szCs w:val="24"/>
        </w:rPr>
      </w:pPr>
      <w:r w:rsidRPr="00981A21">
        <w:rPr>
          <w:rFonts w:ascii="Times New Roman" w:hAnsi="Times New Roman" w:cs="Times New Roman"/>
          <w:sz w:val="24"/>
          <w:szCs w:val="24"/>
        </w:rPr>
        <w:t xml:space="preserve">We set the </w:t>
      </w:r>
      <w:r w:rsidRPr="00981A21">
        <w:rPr>
          <w:rFonts w:ascii="Times New Roman" w:hAnsi="Times New Roman" w:cs="Times New Roman" w:hint="eastAsia"/>
          <w:sz w:val="24"/>
          <w:szCs w:val="24"/>
        </w:rPr>
        <w:t xml:space="preserve">parameter nthreads </w:t>
      </w:r>
      <w:r w:rsidRPr="00981A21">
        <w:rPr>
          <w:rFonts w:ascii="Times New Roman" w:hAnsi="Times New Roman" w:cs="Times New Roman"/>
          <w:sz w:val="24"/>
          <w:szCs w:val="24"/>
        </w:rPr>
        <w:t>as -1 as</w:t>
      </w:r>
      <w:r w:rsidRPr="00981A21">
        <w:rPr>
          <w:rFonts w:ascii="Times New Roman" w:hAnsi="Times New Roman" w:cs="Times New Roman" w:hint="eastAsia"/>
          <w:sz w:val="24"/>
          <w:szCs w:val="24"/>
        </w:rPr>
        <w:t xml:space="preserve"> to </w:t>
      </w:r>
      <w:r w:rsidRPr="00981A21">
        <w:rPr>
          <w:rFonts w:ascii="Times New Roman" w:hAnsi="Times New Roman" w:cs="Times New Roman"/>
          <w:sz w:val="24"/>
          <w:szCs w:val="24"/>
        </w:rPr>
        <w:t xml:space="preserve">make </w:t>
      </w:r>
      <w:r w:rsidRPr="00981A21">
        <w:rPr>
          <w:rFonts w:ascii="Times New Roman" w:hAnsi="Times New Roman" w:cs="Times New Roman" w:hint="eastAsia"/>
          <w:sz w:val="24"/>
          <w:szCs w:val="24"/>
        </w:rPr>
        <w:t xml:space="preserve">use </w:t>
      </w:r>
      <w:r w:rsidRPr="00981A21">
        <w:rPr>
          <w:rFonts w:ascii="Times New Roman" w:hAnsi="Times New Roman" w:cs="Times New Roman"/>
          <w:sz w:val="24"/>
          <w:szCs w:val="24"/>
        </w:rPr>
        <w:t xml:space="preserve">of </w:t>
      </w:r>
      <w:r w:rsidRPr="00981A21">
        <w:rPr>
          <w:rFonts w:ascii="Times New Roman" w:hAnsi="Times New Roman" w:cs="Times New Roman" w:hint="eastAsia"/>
          <w:sz w:val="24"/>
          <w:szCs w:val="24"/>
        </w:rPr>
        <w:t>al</w:t>
      </w:r>
      <w:r w:rsidR="00F83B55" w:rsidRPr="00981A21">
        <w:rPr>
          <w:rFonts w:ascii="Times New Roman" w:hAnsi="Times New Roman" w:cs="Times New Roman" w:hint="eastAsia"/>
          <w:sz w:val="24"/>
          <w:szCs w:val="24"/>
        </w:rPr>
        <w:t>l available cores on the system.</w:t>
      </w:r>
    </w:p>
    <w:p w14:paraId="47C720F6" w14:textId="77777777" w:rsidR="00D80A4C" w:rsidRDefault="00D80A4C">
      <w:pPr>
        <w:widowControl/>
        <w:jc w:val="lef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2340F99D" w14:textId="77777777" w:rsidR="00F83B55" w:rsidRDefault="00F83B55" w:rsidP="00CA5635">
      <w:pPr>
        <w:rPr>
          <w:rFonts w:ascii="Times New Roman" w:hAnsi="Times New Roman" w:cs="Times New Roman"/>
          <w:b/>
          <w:color w:val="000000"/>
          <w:sz w:val="24"/>
          <w:szCs w:val="24"/>
        </w:rPr>
        <w:sectPr w:rsidR="00F83B55" w:rsidSect="00504712">
          <w:pgSz w:w="11906" w:h="16838"/>
          <w:pgMar w:top="1440" w:right="1797" w:bottom="1440" w:left="1797" w:header="851" w:footer="992" w:gutter="0"/>
          <w:pgNumType w:start="1"/>
          <w:cols w:space="425"/>
          <w:docGrid w:type="lines" w:linePitch="312"/>
        </w:sectPr>
      </w:pPr>
    </w:p>
    <w:p w14:paraId="1A6B0B6F" w14:textId="31DF08CC" w:rsidR="00FA42B6" w:rsidRDefault="006939E5" w:rsidP="003429F2">
      <w:pPr>
        <w:widowControl/>
        <w:jc w:val="center"/>
        <w:rPr>
          <w:rFonts w:ascii="Times New Roman" w:hAnsi="Times New Roman" w:cs="Times New Roman"/>
          <w:noProof/>
          <w:sz w:val="24"/>
          <w:szCs w:val="24"/>
        </w:rPr>
      </w:pPr>
      <w:r>
        <w:rPr>
          <w:noProof/>
          <w:szCs w:val="24"/>
        </w:rPr>
        <w:lastRenderedPageBreak/>
        <w:drawing>
          <wp:inline distT="0" distB="0" distL="0" distR="0" wp14:anchorId="3660CC0E" wp14:editId="663F9FB6">
            <wp:extent cx="7918450" cy="5276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0" cy="5276850"/>
                    </a:xfrm>
                    <a:prstGeom prst="rect">
                      <a:avLst/>
                    </a:prstGeom>
                    <a:noFill/>
                    <a:ln>
                      <a:noFill/>
                    </a:ln>
                  </pic:spPr>
                </pic:pic>
              </a:graphicData>
            </a:graphic>
          </wp:inline>
        </w:drawing>
      </w:r>
      <w:r w:rsidR="00F813D9">
        <w:rPr>
          <w:szCs w:val="24"/>
        </w:rPr>
        <w:fldChar w:fldCharType="begin"/>
      </w:r>
      <w:r w:rsidR="00F813D9">
        <w:rPr>
          <w:szCs w:val="24"/>
        </w:rPr>
        <w:instrText xml:space="preserve"> ADDIN EN.SECTION.REFLIST </w:instrText>
      </w:r>
      <w:r w:rsidR="00F813D9">
        <w:rPr>
          <w:szCs w:val="24"/>
        </w:rPr>
        <w:fldChar w:fldCharType="end"/>
      </w:r>
    </w:p>
    <w:p w14:paraId="00098279" w14:textId="56AA9D08" w:rsidR="00D0066D" w:rsidRDefault="00D0066D" w:rsidP="00F83B55">
      <w:pPr>
        <w:spacing w:line="480" w:lineRule="auto"/>
        <w:rPr>
          <w:rFonts w:ascii="Times New Roman" w:hAnsi="Times New Roman" w:cs="Times New Roman"/>
          <w:b/>
          <w:sz w:val="24"/>
          <w:szCs w:val="24"/>
        </w:rPr>
        <w:sectPr w:rsidR="00D0066D" w:rsidSect="00D0066D">
          <w:pgSz w:w="16838" w:h="11906" w:orient="landscape"/>
          <w:pgMar w:top="1797" w:right="1440" w:bottom="1797" w:left="1440" w:header="851" w:footer="992" w:gutter="0"/>
          <w:cols w:space="425"/>
          <w:docGrid w:type="linesAndChars" w:linePitch="312"/>
        </w:sectPr>
      </w:pPr>
    </w:p>
    <w:p w14:paraId="299BFAC0" w14:textId="287ACBE2" w:rsidR="004304AA" w:rsidRPr="007177F0" w:rsidRDefault="004304AA" w:rsidP="007177F0">
      <w:pPr>
        <w:spacing w:line="480" w:lineRule="auto"/>
        <w:rPr>
          <w:rFonts w:ascii="Times New Roman" w:hAnsi="Times New Roman" w:cs="Times New Roman"/>
          <w:b/>
          <w:sz w:val="24"/>
          <w:szCs w:val="24"/>
        </w:rPr>
      </w:pPr>
      <w:r w:rsidRPr="007177F0">
        <w:rPr>
          <w:rFonts w:ascii="Times New Roman" w:hAnsi="Times New Roman" w:cs="Times New Roman" w:hint="eastAsia"/>
          <w:b/>
          <w:sz w:val="24"/>
          <w:szCs w:val="24"/>
        </w:rPr>
        <w:lastRenderedPageBreak/>
        <w:t xml:space="preserve">Figure </w:t>
      </w:r>
      <w:r w:rsidRPr="007177F0">
        <w:rPr>
          <w:rFonts w:ascii="Times New Roman" w:hAnsi="Times New Roman" w:cs="Times New Roman"/>
          <w:b/>
          <w:sz w:val="24"/>
          <w:szCs w:val="24"/>
        </w:rPr>
        <w:t>S</w:t>
      </w:r>
      <w:r w:rsidR="007177F0" w:rsidRPr="007177F0">
        <w:rPr>
          <w:rFonts w:ascii="Times New Roman" w:hAnsi="Times New Roman" w:cs="Times New Roman"/>
          <w:b/>
          <w:sz w:val="24"/>
          <w:szCs w:val="24"/>
        </w:rPr>
        <w:t>1</w:t>
      </w:r>
      <w:r w:rsidRPr="007177F0">
        <w:rPr>
          <w:rFonts w:ascii="Times New Roman" w:hAnsi="Times New Roman" w:cs="Times New Roman" w:hint="eastAsia"/>
          <w:b/>
          <w:sz w:val="24"/>
          <w:szCs w:val="24"/>
        </w:rPr>
        <w:t xml:space="preserve">. </w:t>
      </w:r>
      <w:r w:rsidRPr="007177F0">
        <w:rPr>
          <w:rFonts w:ascii="Times New Roman" w:hAnsi="Times New Roman" w:cs="Times New Roman"/>
          <w:b/>
          <w:sz w:val="24"/>
          <w:szCs w:val="24"/>
        </w:rPr>
        <w:t xml:space="preserve">Age- and </w:t>
      </w:r>
      <w:r w:rsidR="00A60D34">
        <w:rPr>
          <w:rFonts w:ascii="Times New Roman" w:hAnsi="Times New Roman" w:cs="Times New Roman"/>
          <w:b/>
          <w:sz w:val="24"/>
          <w:szCs w:val="24"/>
        </w:rPr>
        <w:t>G</w:t>
      </w:r>
      <w:r w:rsidRPr="007177F0">
        <w:rPr>
          <w:rFonts w:ascii="Times New Roman" w:hAnsi="Times New Roman" w:cs="Times New Roman"/>
          <w:b/>
          <w:sz w:val="24"/>
          <w:szCs w:val="24"/>
        </w:rPr>
        <w:t xml:space="preserve">ender-specific </w:t>
      </w:r>
      <w:r w:rsidRPr="007177F0">
        <w:rPr>
          <w:rFonts w:ascii="Times New Roman" w:hAnsi="Times New Roman" w:cs="Times New Roman" w:hint="eastAsia"/>
          <w:b/>
          <w:sz w:val="24"/>
          <w:szCs w:val="24"/>
        </w:rPr>
        <w:t xml:space="preserve">20 </w:t>
      </w:r>
      <w:r w:rsidR="00A60D34">
        <w:rPr>
          <w:rFonts w:ascii="Times New Roman" w:hAnsi="Times New Roman" w:cs="Times New Roman"/>
          <w:b/>
          <w:sz w:val="24"/>
          <w:szCs w:val="24"/>
        </w:rPr>
        <w:t>L</w:t>
      </w:r>
      <w:r w:rsidRPr="007177F0">
        <w:rPr>
          <w:rFonts w:ascii="Times New Roman" w:hAnsi="Times New Roman" w:cs="Times New Roman" w:hint="eastAsia"/>
          <w:b/>
          <w:sz w:val="24"/>
          <w:szCs w:val="24"/>
        </w:rPr>
        <w:t xml:space="preserve">eading </w:t>
      </w:r>
      <w:r w:rsidR="00A60D34">
        <w:rPr>
          <w:rFonts w:ascii="Times New Roman" w:hAnsi="Times New Roman" w:cs="Times New Roman"/>
          <w:b/>
          <w:sz w:val="24"/>
          <w:szCs w:val="24"/>
        </w:rPr>
        <w:t>P</w:t>
      </w:r>
      <w:r w:rsidRPr="007177F0">
        <w:rPr>
          <w:rFonts w:ascii="Times New Roman" w:hAnsi="Times New Roman" w:cs="Times New Roman"/>
          <w:b/>
          <w:sz w:val="24"/>
          <w:szCs w:val="24"/>
        </w:rPr>
        <w:t xml:space="preserve">redictors </w:t>
      </w:r>
      <w:r w:rsidR="007177F0" w:rsidRPr="007177F0">
        <w:rPr>
          <w:rFonts w:ascii="Times New Roman" w:hAnsi="Times New Roman" w:cs="Times New Roman"/>
          <w:b/>
          <w:sz w:val="24"/>
          <w:szCs w:val="24"/>
        </w:rPr>
        <w:t>for</w:t>
      </w:r>
      <w:r w:rsidRPr="007177F0">
        <w:rPr>
          <w:rFonts w:ascii="Times New Roman" w:hAnsi="Times New Roman" w:cs="Times New Roman"/>
          <w:b/>
          <w:sz w:val="24"/>
          <w:szCs w:val="24"/>
        </w:rPr>
        <w:t xml:space="preserve"> </w:t>
      </w:r>
      <w:r w:rsidR="007177F0">
        <w:rPr>
          <w:rFonts w:ascii="Times New Roman" w:hAnsi="Times New Roman" w:cs="Times New Roman"/>
          <w:b/>
          <w:sz w:val="24"/>
          <w:szCs w:val="24"/>
        </w:rPr>
        <w:t>‘</w:t>
      </w:r>
      <w:r w:rsidR="00A60D34">
        <w:rPr>
          <w:rFonts w:ascii="Times New Roman" w:hAnsi="Times New Roman" w:cs="Times New Roman"/>
          <w:b/>
          <w:sz w:val="24"/>
          <w:szCs w:val="24"/>
        </w:rPr>
        <w:t>D</w:t>
      </w:r>
      <w:r w:rsidR="007177F0">
        <w:rPr>
          <w:rFonts w:ascii="Times New Roman" w:hAnsi="Times New Roman" w:cs="Times New Roman"/>
          <w:b/>
          <w:sz w:val="24"/>
          <w:szCs w:val="24"/>
        </w:rPr>
        <w:t>isease-free’</w:t>
      </w:r>
      <w:r w:rsidRPr="007177F0">
        <w:rPr>
          <w:rFonts w:ascii="Times New Roman" w:hAnsi="Times New Roman" w:cs="Times New Roman"/>
          <w:b/>
          <w:sz w:val="24"/>
          <w:szCs w:val="24"/>
        </w:rPr>
        <w:t xml:space="preserve"> </w:t>
      </w:r>
      <w:r w:rsidR="00A60D34">
        <w:rPr>
          <w:rFonts w:ascii="Times New Roman" w:hAnsi="Times New Roman" w:cs="Times New Roman"/>
          <w:b/>
          <w:sz w:val="24"/>
          <w:szCs w:val="24"/>
        </w:rPr>
        <w:t>S</w:t>
      </w:r>
      <w:r w:rsidR="007177F0">
        <w:rPr>
          <w:rFonts w:ascii="Times New Roman" w:hAnsi="Times New Roman" w:cs="Times New Roman"/>
          <w:b/>
          <w:sz w:val="24"/>
          <w:szCs w:val="24"/>
        </w:rPr>
        <w:t xml:space="preserve">tatus </w:t>
      </w:r>
      <w:r w:rsidRPr="007177F0">
        <w:rPr>
          <w:rFonts w:ascii="Times New Roman" w:hAnsi="Times New Roman" w:cs="Times New Roman"/>
          <w:b/>
          <w:sz w:val="24"/>
          <w:szCs w:val="24"/>
        </w:rPr>
        <w:t xml:space="preserve">derived from </w:t>
      </w:r>
      <w:r w:rsidR="00A60D34">
        <w:rPr>
          <w:rFonts w:ascii="Times New Roman" w:hAnsi="Times New Roman" w:cs="Times New Roman"/>
          <w:b/>
          <w:sz w:val="24"/>
          <w:szCs w:val="24"/>
        </w:rPr>
        <w:t>R</w:t>
      </w:r>
      <w:r w:rsidRPr="007177F0">
        <w:rPr>
          <w:rFonts w:ascii="Times New Roman" w:hAnsi="Times New Roman" w:cs="Times New Roman"/>
          <w:b/>
          <w:sz w:val="24"/>
          <w:szCs w:val="24"/>
        </w:rPr>
        <w:t>andom</w:t>
      </w:r>
      <w:r w:rsidR="007177F0" w:rsidRPr="007177F0">
        <w:rPr>
          <w:rFonts w:ascii="Times New Roman" w:hAnsi="Times New Roman" w:cs="Times New Roman"/>
          <w:b/>
          <w:sz w:val="24"/>
          <w:szCs w:val="24"/>
        </w:rPr>
        <w:t xml:space="preserve"> </w:t>
      </w:r>
      <w:r w:rsidR="00A60D34">
        <w:rPr>
          <w:rFonts w:ascii="Times New Roman" w:hAnsi="Times New Roman" w:cs="Times New Roman"/>
          <w:b/>
          <w:sz w:val="24"/>
          <w:szCs w:val="24"/>
        </w:rPr>
        <w:t>F</w:t>
      </w:r>
      <w:r w:rsidR="007177F0" w:rsidRPr="007177F0">
        <w:rPr>
          <w:rFonts w:ascii="Times New Roman" w:hAnsi="Times New Roman" w:cs="Times New Roman"/>
          <w:b/>
          <w:sz w:val="24"/>
          <w:szCs w:val="24"/>
        </w:rPr>
        <w:t xml:space="preserve">orest in 152,813 </w:t>
      </w:r>
      <w:r w:rsidR="00A60D34">
        <w:rPr>
          <w:rFonts w:ascii="Times New Roman" w:hAnsi="Times New Roman" w:cs="Times New Roman"/>
          <w:b/>
          <w:sz w:val="24"/>
          <w:szCs w:val="24"/>
        </w:rPr>
        <w:t>P</w:t>
      </w:r>
      <w:r w:rsidR="007177F0" w:rsidRPr="007177F0">
        <w:rPr>
          <w:rFonts w:ascii="Times New Roman" w:hAnsi="Times New Roman" w:cs="Times New Roman"/>
          <w:b/>
          <w:sz w:val="24"/>
          <w:szCs w:val="24"/>
        </w:rPr>
        <w:t>articipants</w:t>
      </w:r>
    </w:p>
    <w:p w14:paraId="5FEF6E84" w14:textId="2D425F64" w:rsidR="00907814" w:rsidRPr="007177F0" w:rsidRDefault="007177F0" w:rsidP="007177F0">
      <w:pPr>
        <w:widowControl/>
        <w:spacing w:line="480" w:lineRule="auto"/>
        <w:rPr>
          <w:rFonts w:ascii="Times New Roman" w:hAnsi="Times New Roman" w:cs="Times New Roman"/>
          <w:sz w:val="24"/>
          <w:szCs w:val="24"/>
        </w:rPr>
      </w:pPr>
      <w:r w:rsidRPr="007177F0">
        <w:rPr>
          <w:rFonts w:ascii="Times New Roman" w:hAnsi="Times New Roman" w:cs="Times New Roman"/>
          <w:sz w:val="24"/>
          <w:szCs w:val="24"/>
        </w:rPr>
        <w:t>‘Disease-free’ status was defined as participants without developing any of the thirteen chronic conditions at baseline.</w:t>
      </w:r>
      <w:r>
        <w:rPr>
          <w:rFonts w:ascii="Times New Roman" w:hAnsi="Times New Roman" w:cs="Times New Roman"/>
          <w:b/>
          <w:sz w:val="24"/>
          <w:szCs w:val="24"/>
        </w:rPr>
        <w:t xml:space="preserve"> </w:t>
      </w:r>
      <w:r w:rsidR="004304AA" w:rsidRPr="007177F0">
        <w:rPr>
          <w:rFonts w:ascii="Times New Roman" w:hAnsi="Times New Roman" w:cs="Times New Roman"/>
          <w:sz w:val="24"/>
          <w:szCs w:val="24"/>
        </w:rPr>
        <w:t xml:space="preserve">Panels A, B, C and D show the 20 leading predictors </w:t>
      </w:r>
      <w:r>
        <w:rPr>
          <w:rFonts w:ascii="Times New Roman" w:hAnsi="Times New Roman" w:cs="Times New Roman"/>
          <w:sz w:val="24"/>
          <w:szCs w:val="24"/>
        </w:rPr>
        <w:t>for d</w:t>
      </w:r>
      <w:r w:rsidRPr="007177F0">
        <w:rPr>
          <w:rFonts w:ascii="Times New Roman" w:hAnsi="Times New Roman" w:cs="Times New Roman"/>
          <w:sz w:val="24"/>
          <w:szCs w:val="24"/>
        </w:rPr>
        <w:t>isease-free</w:t>
      </w:r>
      <w:r w:rsidR="004304AA" w:rsidRPr="007177F0">
        <w:rPr>
          <w:rFonts w:ascii="Times New Roman" w:hAnsi="Times New Roman" w:cs="Times New Roman"/>
          <w:sz w:val="24"/>
          <w:szCs w:val="24"/>
        </w:rPr>
        <w:t xml:space="preserve"> in men aged 45-54 years and 55-64 years and women aged 45-54 years and 55-64 years. Machine learning methods including random forest, gradient boosting machine, deep learning and logistic regression were applied to evaluate the importance of predictors and results from random forest with the best prediction performance are shown in this figure. </w:t>
      </w:r>
    </w:p>
    <w:p w14:paraId="6F5A6CF9" w14:textId="32C6C2C9" w:rsidR="00C345E0" w:rsidRPr="007177F0" w:rsidRDefault="007177F0" w:rsidP="007177F0">
      <w:pPr>
        <w:widowControl/>
        <w:spacing w:line="480" w:lineRule="auto"/>
        <w:jc w:val="left"/>
        <w:rPr>
          <w:rFonts w:ascii="Times New Roman" w:hAnsi="Times New Roman" w:cs="Times New Roman"/>
          <w:sz w:val="24"/>
          <w:szCs w:val="24"/>
        </w:rPr>
      </w:pPr>
      <w:r w:rsidRPr="007177F0">
        <w:rPr>
          <w:rFonts w:ascii="Times New Roman" w:hAnsi="Times New Roman" w:cs="Times New Roman"/>
          <w:sz w:val="24"/>
          <w:szCs w:val="24"/>
          <w:vertAlign w:val="superscript"/>
        </w:rPr>
        <w:t>e</w:t>
      </w:r>
      <w:r w:rsidR="00C345E0" w:rsidRPr="007177F0">
        <w:rPr>
          <w:rFonts w:ascii="Times New Roman" w:hAnsi="Times New Roman" w:cs="Times New Roman"/>
          <w:sz w:val="24"/>
          <w:szCs w:val="24"/>
        </w:rPr>
        <w:t xml:space="preserve">Variables were inversely associated with </w:t>
      </w:r>
      <w:r>
        <w:rPr>
          <w:rFonts w:ascii="Times New Roman" w:hAnsi="Times New Roman" w:cs="Times New Roman"/>
          <w:sz w:val="24"/>
          <w:szCs w:val="24"/>
        </w:rPr>
        <w:t>d</w:t>
      </w:r>
      <w:r w:rsidRPr="007177F0">
        <w:rPr>
          <w:rFonts w:ascii="Times New Roman" w:hAnsi="Times New Roman" w:cs="Times New Roman"/>
          <w:sz w:val="24"/>
          <w:szCs w:val="24"/>
        </w:rPr>
        <w:t>isease-free</w:t>
      </w:r>
      <w:r w:rsidR="00C345E0" w:rsidRPr="007177F0">
        <w:rPr>
          <w:rFonts w:ascii="Times New Roman" w:hAnsi="Times New Roman" w:cs="Times New Roman"/>
          <w:sz w:val="24"/>
          <w:szCs w:val="24"/>
        </w:rPr>
        <w:t xml:space="preserve"> proportion.</w:t>
      </w:r>
    </w:p>
    <w:p w14:paraId="7B138577" w14:textId="33DF53B9" w:rsidR="00C345E0" w:rsidRPr="007177F0" w:rsidRDefault="007177F0" w:rsidP="007177F0">
      <w:pPr>
        <w:widowControl/>
        <w:spacing w:line="480" w:lineRule="auto"/>
        <w:jc w:val="left"/>
        <w:rPr>
          <w:rFonts w:ascii="Times New Roman" w:hAnsi="Times New Roman" w:cs="Times New Roman"/>
          <w:sz w:val="24"/>
          <w:szCs w:val="24"/>
        </w:rPr>
      </w:pPr>
      <w:r w:rsidRPr="007177F0">
        <w:rPr>
          <w:rFonts w:ascii="Times New Roman" w:hAnsi="Times New Roman" w:cs="Times New Roman"/>
          <w:sz w:val="24"/>
          <w:szCs w:val="24"/>
          <w:vertAlign w:val="superscript"/>
        </w:rPr>
        <w:t>f</w:t>
      </w:r>
      <w:r w:rsidR="00C345E0" w:rsidRPr="007177F0">
        <w:rPr>
          <w:rFonts w:ascii="Times New Roman" w:hAnsi="Times New Roman" w:cs="Times New Roman"/>
          <w:sz w:val="24"/>
          <w:szCs w:val="24"/>
        </w:rPr>
        <w:t xml:space="preserve">Variables were positively associated with </w:t>
      </w:r>
      <w:r>
        <w:rPr>
          <w:rFonts w:ascii="Times New Roman" w:hAnsi="Times New Roman" w:cs="Times New Roman"/>
          <w:sz w:val="24"/>
          <w:szCs w:val="24"/>
        </w:rPr>
        <w:t>d</w:t>
      </w:r>
      <w:r w:rsidRPr="007177F0">
        <w:rPr>
          <w:rFonts w:ascii="Times New Roman" w:hAnsi="Times New Roman" w:cs="Times New Roman"/>
          <w:sz w:val="24"/>
          <w:szCs w:val="24"/>
        </w:rPr>
        <w:t>isease-free</w:t>
      </w:r>
      <w:r w:rsidR="00C345E0" w:rsidRPr="007177F0">
        <w:rPr>
          <w:rFonts w:ascii="Times New Roman" w:hAnsi="Times New Roman" w:cs="Times New Roman"/>
          <w:sz w:val="24"/>
          <w:szCs w:val="24"/>
        </w:rPr>
        <w:t xml:space="preserve"> proportion.</w:t>
      </w:r>
    </w:p>
    <w:p w14:paraId="0DF1DB3D" w14:textId="06CA09B3" w:rsidR="00C345E0" w:rsidRPr="007177F0" w:rsidRDefault="007177F0" w:rsidP="007177F0">
      <w:pPr>
        <w:widowControl/>
        <w:spacing w:line="480" w:lineRule="auto"/>
        <w:rPr>
          <w:rFonts w:ascii="Times New Roman" w:hAnsi="Times New Roman" w:cs="Times New Roman"/>
          <w:sz w:val="24"/>
          <w:szCs w:val="24"/>
        </w:rPr>
      </w:pPr>
      <w:r w:rsidRPr="007177F0">
        <w:rPr>
          <w:rFonts w:ascii="Times New Roman" w:hAnsi="Times New Roman" w:cs="Times New Roman"/>
          <w:sz w:val="24"/>
          <w:szCs w:val="24"/>
          <w:vertAlign w:val="superscript"/>
        </w:rPr>
        <w:t>g</w:t>
      </w:r>
      <w:r w:rsidR="00C345E0" w:rsidRPr="007177F0">
        <w:rPr>
          <w:rFonts w:ascii="Times New Roman" w:hAnsi="Times New Roman" w:cs="Times New Roman"/>
          <w:sz w:val="24"/>
          <w:szCs w:val="24"/>
        </w:rPr>
        <w:t xml:space="preserve">Variables were nonlinearly associated with </w:t>
      </w:r>
      <w:r>
        <w:rPr>
          <w:rFonts w:ascii="Times New Roman" w:hAnsi="Times New Roman" w:cs="Times New Roman"/>
          <w:sz w:val="24"/>
          <w:szCs w:val="24"/>
        </w:rPr>
        <w:t>d</w:t>
      </w:r>
      <w:r w:rsidRPr="007177F0">
        <w:rPr>
          <w:rFonts w:ascii="Times New Roman" w:hAnsi="Times New Roman" w:cs="Times New Roman"/>
          <w:sz w:val="24"/>
          <w:szCs w:val="24"/>
        </w:rPr>
        <w:t>isease-free</w:t>
      </w:r>
      <w:r w:rsidR="00C345E0" w:rsidRPr="007177F0">
        <w:rPr>
          <w:rFonts w:ascii="Times New Roman" w:hAnsi="Times New Roman" w:cs="Times New Roman"/>
          <w:sz w:val="24"/>
          <w:szCs w:val="24"/>
        </w:rPr>
        <w:t xml:space="preserve"> proportion.</w:t>
      </w:r>
    </w:p>
    <w:p w14:paraId="4F6BF474" w14:textId="77777777" w:rsidR="00907814" w:rsidRDefault="00907814" w:rsidP="007177F0">
      <w:pPr>
        <w:widowControl/>
        <w:spacing w:line="480" w:lineRule="auto"/>
        <w:jc w:val="left"/>
        <w:rPr>
          <w:rFonts w:ascii="Times New Roman" w:hAnsi="Times New Roman" w:cs="Times New Roman"/>
          <w:sz w:val="24"/>
          <w:szCs w:val="24"/>
        </w:rPr>
      </w:pPr>
      <w:r>
        <w:rPr>
          <w:rFonts w:ascii="Times New Roman" w:hAnsi="Times New Roman" w:cs="Times New Roman"/>
          <w:sz w:val="24"/>
          <w:szCs w:val="24"/>
        </w:rPr>
        <w:br w:type="page"/>
      </w:r>
    </w:p>
    <w:p w14:paraId="1154BE8A" w14:textId="77777777" w:rsidR="00D0066D" w:rsidRDefault="00D0066D" w:rsidP="007E0469">
      <w:pPr>
        <w:widowControl/>
        <w:spacing w:line="480" w:lineRule="auto"/>
        <w:rPr>
          <w:rFonts w:ascii="Times New Roman" w:hAnsi="Times New Roman" w:cs="Times New Roman"/>
          <w:b/>
          <w:sz w:val="24"/>
          <w:szCs w:val="24"/>
        </w:rPr>
        <w:sectPr w:rsidR="00D0066D">
          <w:pgSz w:w="11906" w:h="16838"/>
          <w:pgMar w:top="1440" w:right="1800" w:bottom="1440" w:left="1800" w:header="851" w:footer="992" w:gutter="0"/>
          <w:cols w:space="425"/>
          <w:docGrid w:type="lines" w:linePitch="312"/>
        </w:sectPr>
      </w:pPr>
    </w:p>
    <w:p w14:paraId="791341E9" w14:textId="55EACDE9" w:rsidR="00FA42B6" w:rsidRPr="007177F0" w:rsidRDefault="00082980" w:rsidP="007177F0">
      <w:pPr>
        <w:spacing w:line="480" w:lineRule="auto"/>
        <w:jc w:val="center"/>
        <w:rPr>
          <w:rFonts w:ascii="Times New Roman" w:hAnsi="Times New Roman" w:cs="Times New Roman"/>
          <w:b/>
          <w:sz w:val="24"/>
          <w:szCs w:val="24"/>
        </w:rPr>
      </w:pPr>
      <w:r w:rsidRPr="007177F0">
        <w:rPr>
          <w:rFonts w:ascii="Times New Roman" w:hAnsi="Times New Roman" w:cs="Times New Roman" w:hint="eastAsia"/>
          <w:b/>
          <w:sz w:val="24"/>
          <w:szCs w:val="24"/>
        </w:rPr>
        <w:lastRenderedPageBreak/>
        <w:t>Table S1</w:t>
      </w:r>
      <w:r w:rsidR="00704136" w:rsidRPr="007177F0">
        <w:rPr>
          <w:rFonts w:ascii="Times New Roman" w:hAnsi="Times New Roman" w:cs="Times New Roman"/>
          <w:b/>
          <w:sz w:val="24"/>
          <w:szCs w:val="24"/>
        </w:rPr>
        <w:t xml:space="preserve"> List for </w:t>
      </w:r>
      <w:r w:rsidR="001F14EA" w:rsidRPr="007177F0">
        <w:rPr>
          <w:rFonts w:ascii="Times New Roman" w:hAnsi="Times New Roman" w:cs="Times New Roman"/>
          <w:b/>
          <w:sz w:val="24"/>
          <w:szCs w:val="24"/>
        </w:rPr>
        <w:t>Pharmaceutical Benefits Scheme</w:t>
      </w:r>
      <w:r w:rsidR="00704136" w:rsidRPr="007177F0">
        <w:rPr>
          <w:rFonts w:ascii="Times New Roman" w:hAnsi="Times New Roman" w:cs="Times New Roman"/>
          <w:b/>
          <w:sz w:val="24"/>
          <w:szCs w:val="24"/>
        </w:rPr>
        <w:t xml:space="preserve"> and Medicare Benefits Schedule </w:t>
      </w:r>
      <w:r w:rsidR="00A60D34">
        <w:rPr>
          <w:rFonts w:ascii="Times New Roman" w:hAnsi="Times New Roman" w:cs="Times New Roman"/>
          <w:b/>
          <w:sz w:val="24"/>
          <w:szCs w:val="24"/>
        </w:rPr>
        <w:t>C</w:t>
      </w:r>
      <w:r w:rsidR="00704136" w:rsidRPr="007177F0">
        <w:rPr>
          <w:rFonts w:ascii="Times New Roman" w:hAnsi="Times New Roman" w:cs="Times New Roman"/>
          <w:b/>
          <w:sz w:val="24"/>
          <w:szCs w:val="24"/>
        </w:rPr>
        <w:t>odes</w:t>
      </w:r>
    </w:p>
    <w:tbl>
      <w:tblPr>
        <w:tblW w:w="0" w:type="auto"/>
        <w:tblInd w:w="108" w:type="dxa"/>
        <w:tblLook w:val="04A0" w:firstRow="1" w:lastRow="0" w:firstColumn="1" w:lastColumn="0" w:noHBand="0" w:noVBand="1"/>
      </w:tblPr>
      <w:tblGrid>
        <w:gridCol w:w="1399"/>
        <w:gridCol w:w="3861"/>
        <w:gridCol w:w="3861"/>
        <w:gridCol w:w="3368"/>
        <w:gridCol w:w="1577"/>
      </w:tblGrid>
      <w:tr w:rsidR="007177F0" w:rsidRPr="00C42025" w14:paraId="1567C516" w14:textId="77777777" w:rsidTr="007177F0">
        <w:trPr>
          <w:trHeight w:val="765"/>
        </w:trPr>
        <w:tc>
          <w:tcPr>
            <w:tcW w:w="0" w:type="auto"/>
            <w:tcBorders>
              <w:top w:val="single" w:sz="4" w:space="0" w:color="auto"/>
              <w:left w:val="nil"/>
              <w:bottom w:val="nil"/>
              <w:right w:val="nil"/>
            </w:tcBorders>
            <w:shd w:val="clear" w:color="auto" w:fill="auto"/>
            <w:hideMark/>
          </w:tcPr>
          <w:p w14:paraId="30885AEF" w14:textId="77777777" w:rsidR="007177F0" w:rsidRPr="00C42025" w:rsidRDefault="007177F0" w:rsidP="007177F0">
            <w:pPr>
              <w:widowControl/>
              <w:spacing w:line="480" w:lineRule="auto"/>
              <w:jc w:val="left"/>
              <w:rPr>
                <w:rFonts w:ascii="Times New Roman" w:eastAsia="Times New Roman" w:hAnsi="Times New Roman" w:cs="Times New Roman"/>
                <w:b/>
                <w:bCs/>
                <w:color w:val="000000"/>
                <w:kern w:val="0"/>
                <w:sz w:val="20"/>
                <w:szCs w:val="20"/>
              </w:rPr>
            </w:pPr>
            <w:r w:rsidRPr="00C42025">
              <w:rPr>
                <w:rFonts w:ascii="Times New Roman" w:eastAsia="Times New Roman" w:hAnsi="Times New Roman" w:cs="Times New Roman"/>
                <w:b/>
                <w:bCs/>
                <w:color w:val="000000"/>
                <w:kern w:val="0"/>
                <w:sz w:val="20"/>
                <w:szCs w:val="20"/>
              </w:rPr>
              <w:t>Chronic conditions</w:t>
            </w:r>
          </w:p>
        </w:tc>
        <w:tc>
          <w:tcPr>
            <w:tcW w:w="0" w:type="auto"/>
            <w:tcBorders>
              <w:top w:val="single" w:sz="4" w:space="0" w:color="auto"/>
              <w:left w:val="nil"/>
              <w:bottom w:val="nil"/>
              <w:right w:val="nil"/>
            </w:tcBorders>
            <w:shd w:val="clear" w:color="auto" w:fill="auto"/>
            <w:hideMark/>
          </w:tcPr>
          <w:p w14:paraId="7A155278" w14:textId="77777777" w:rsidR="007177F0" w:rsidRPr="00C42025" w:rsidRDefault="007177F0" w:rsidP="007177F0">
            <w:pPr>
              <w:widowControl/>
              <w:spacing w:line="480" w:lineRule="auto"/>
              <w:jc w:val="left"/>
              <w:rPr>
                <w:rFonts w:ascii="Times New Roman" w:eastAsia="Times New Roman" w:hAnsi="Times New Roman" w:cs="Times New Roman"/>
                <w:b/>
                <w:bCs/>
                <w:color w:val="000000"/>
                <w:kern w:val="0"/>
                <w:sz w:val="20"/>
                <w:szCs w:val="20"/>
              </w:rPr>
            </w:pPr>
            <w:r w:rsidRPr="00C42025">
              <w:rPr>
                <w:rFonts w:ascii="Times New Roman" w:eastAsia="Times New Roman" w:hAnsi="Times New Roman" w:cs="Times New Roman"/>
                <w:b/>
                <w:bCs/>
                <w:color w:val="000000"/>
                <w:kern w:val="0"/>
                <w:sz w:val="20"/>
                <w:szCs w:val="20"/>
              </w:rPr>
              <w:t>Pharmaceutical Benefits Scheme codes</w:t>
            </w:r>
          </w:p>
        </w:tc>
        <w:tc>
          <w:tcPr>
            <w:tcW w:w="0" w:type="auto"/>
            <w:tcBorders>
              <w:top w:val="single" w:sz="4" w:space="0" w:color="auto"/>
              <w:left w:val="nil"/>
              <w:bottom w:val="nil"/>
              <w:right w:val="nil"/>
            </w:tcBorders>
            <w:shd w:val="clear" w:color="auto" w:fill="auto"/>
            <w:hideMark/>
          </w:tcPr>
          <w:p w14:paraId="1F09C905" w14:textId="77777777" w:rsidR="007177F0" w:rsidRPr="00C42025" w:rsidRDefault="007177F0" w:rsidP="007177F0">
            <w:pPr>
              <w:widowControl/>
              <w:spacing w:line="480" w:lineRule="auto"/>
              <w:jc w:val="left"/>
              <w:rPr>
                <w:rFonts w:ascii="Times New Roman" w:eastAsia="Times New Roman" w:hAnsi="Times New Roman" w:cs="Times New Roman"/>
                <w:b/>
                <w:bCs/>
                <w:color w:val="000000"/>
                <w:kern w:val="0"/>
                <w:sz w:val="20"/>
                <w:szCs w:val="20"/>
              </w:rPr>
            </w:pPr>
            <w:r w:rsidRPr="00C42025">
              <w:rPr>
                <w:rFonts w:ascii="Times New Roman" w:eastAsia="Times New Roman" w:hAnsi="Times New Roman" w:cs="Times New Roman"/>
                <w:b/>
                <w:bCs/>
                <w:color w:val="000000"/>
                <w:kern w:val="0"/>
                <w:sz w:val="20"/>
                <w:szCs w:val="20"/>
              </w:rPr>
              <w:t>ATC codes for Pharmaceutical Benefits Scheme</w:t>
            </w:r>
          </w:p>
        </w:tc>
        <w:tc>
          <w:tcPr>
            <w:tcW w:w="0" w:type="auto"/>
            <w:tcBorders>
              <w:top w:val="single" w:sz="4" w:space="0" w:color="auto"/>
              <w:left w:val="nil"/>
              <w:bottom w:val="nil"/>
              <w:right w:val="nil"/>
            </w:tcBorders>
            <w:shd w:val="clear" w:color="auto" w:fill="auto"/>
            <w:hideMark/>
          </w:tcPr>
          <w:p w14:paraId="55718F5E" w14:textId="77777777" w:rsidR="007177F0" w:rsidRPr="00C42025" w:rsidRDefault="007177F0" w:rsidP="007177F0">
            <w:pPr>
              <w:widowControl/>
              <w:spacing w:line="480" w:lineRule="auto"/>
              <w:jc w:val="left"/>
              <w:rPr>
                <w:rFonts w:ascii="Times New Roman" w:eastAsia="Times New Roman" w:hAnsi="Times New Roman" w:cs="Times New Roman"/>
                <w:b/>
                <w:bCs/>
                <w:color w:val="000000"/>
                <w:kern w:val="0"/>
                <w:sz w:val="20"/>
                <w:szCs w:val="20"/>
              </w:rPr>
            </w:pPr>
            <w:r w:rsidRPr="00C42025">
              <w:rPr>
                <w:rFonts w:ascii="Times New Roman" w:eastAsia="Times New Roman" w:hAnsi="Times New Roman" w:cs="Times New Roman"/>
                <w:b/>
                <w:bCs/>
                <w:color w:val="000000"/>
                <w:kern w:val="0"/>
                <w:sz w:val="20"/>
                <w:szCs w:val="20"/>
              </w:rPr>
              <w:t>Medicare Benefits Schedule codes</w:t>
            </w:r>
          </w:p>
        </w:tc>
        <w:tc>
          <w:tcPr>
            <w:tcW w:w="0" w:type="auto"/>
            <w:tcBorders>
              <w:top w:val="single" w:sz="4" w:space="0" w:color="auto"/>
              <w:left w:val="nil"/>
              <w:bottom w:val="nil"/>
              <w:right w:val="nil"/>
            </w:tcBorders>
            <w:shd w:val="clear" w:color="auto" w:fill="auto"/>
            <w:hideMark/>
          </w:tcPr>
          <w:p w14:paraId="0095FF17" w14:textId="77777777" w:rsidR="007177F0" w:rsidRPr="00C42025" w:rsidRDefault="007177F0" w:rsidP="007177F0">
            <w:pPr>
              <w:widowControl/>
              <w:spacing w:line="480" w:lineRule="auto"/>
              <w:jc w:val="left"/>
              <w:rPr>
                <w:rFonts w:ascii="Times New Roman" w:eastAsia="Times New Roman" w:hAnsi="Times New Roman" w:cs="Times New Roman"/>
                <w:b/>
                <w:bCs/>
                <w:color w:val="000000"/>
                <w:kern w:val="0"/>
                <w:sz w:val="20"/>
                <w:szCs w:val="20"/>
              </w:rPr>
            </w:pPr>
            <w:r w:rsidRPr="00C42025">
              <w:rPr>
                <w:rFonts w:ascii="Times New Roman" w:eastAsia="Times New Roman" w:hAnsi="Times New Roman" w:cs="Times New Roman"/>
                <w:b/>
                <w:bCs/>
                <w:color w:val="000000"/>
                <w:kern w:val="0"/>
                <w:sz w:val="20"/>
                <w:szCs w:val="20"/>
              </w:rPr>
              <w:t>Corresponding ICD codes</w:t>
            </w:r>
          </w:p>
        </w:tc>
      </w:tr>
      <w:tr w:rsidR="007177F0" w:rsidRPr="00C42025" w14:paraId="59D57891" w14:textId="77777777" w:rsidTr="007177F0">
        <w:trPr>
          <w:trHeight w:val="4335"/>
        </w:trPr>
        <w:tc>
          <w:tcPr>
            <w:tcW w:w="0" w:type="auto"/>
            <w:tcBorders>
              <w:top w:val="single" w:sz="4" w:space="0" w:color="auto"/>
              <w:left w:val="nil"/>
              <w:bottom w:val="single" w:sz="4" w:space="0" w:color="auto"/>
              <w:right w:val="nil"/>
            </w:tcBorders>
            <w:shd w:val="clear" w:color="auto" w:fill="auto"/>
            <w:hideMark/>
          </w:tcPr>
          <w:p w14:paraId="4900AB85"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Heart disease</w:t>
            </w:r>
          </w:p>
        </w:tc>
        <w:tc>
          <w:tcPr>
            <w:tcW w:w="0" w:type="auto"/>
            <w:tcBorders>
              <w:top w:val="single" w:sz="4" w:space="0" w:color="auto"/>
              <w:left w:val="nil"/>
              <w:bottom w:val="single" w:sz="4" w:space="0" w:color="auto"/>
              <w:right w:val="nil"/>
            </w:tcBorders>
            <w:shd w:val="clear" w:color="auto" w:fill="auto"/>
            <w:hideMark/>
          </w:tcPr>
          <w:p w14:paraId="39C0DA15"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w:t>
            </w:r>
          </w:p>
        </w:tc>
        <w:tc>
          <w:tcPr>
            <w:tcW w:w="0" w:type="auto"/>
            <w:tcBorders>
              <w:top w:val="single" w:sz="4" w:space="0" w:color="auto"/>
              <w:left w:val="nil"/>
              <w:bottom w:val="single" w:sz="4" w:space="0" w:color="auto"/>
              <w:right w:val="nil"/>
            </w:tcBorders>
            <w:shd w:val="clear" w:color="auto" w:fill="auto"/>
            <w:hideMark/>
          </w:tcPr>
          <w:p w14:paraId="367B21CF"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w:t>
            </w:r>
          </w:p>
        </w:tc>
        <w:tc>
          <w:tcPr>
            <w:tcW w:w="0" w:type="auto"/>
            <w:tcBorders>
              <w:top w:val="single" w:sz="4" w:space="0" w:color="auto"/>
              <w:left w:val="nil"/>
              <w:bottom w:val="single" w:sz="4" w:space="0" w:color="auto"/>
              <w:right w:val="nil"/>
            </w:tcBorders>
            <w:shd w:val="clear" w:color="auto" w:fill="auto"/>
            <w:hideMark/>
          </w:tcPr>
          <w:p w14:paraId="2CCCD54C"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13818, 13842, 13847, 13848, 13857, 13400, 13830, 13847, 13851, 13854, 13839, 38497, 38498, 38499, 38500, 38501, 38502, 38503, 38504, 38200, 38203, 38206, 38209, 38212, 38213, 38215, 38218, 38220, 38222, 38225, 38228, 38231, 38234, 38237, 38240, 38241, 38243, 38246, 38256, 38270, 38272, 38273, 38274, 38275, 38285, 38286, 38287, 38290, 38293, 38300, </w:t>
            </w:r>
            <w:r w:rsidRPr="00C42025">
              <w:rPr>
                <w:rFonts w:ascii="Times New Roman" w:eastAsia="Times New Roman" w:hAnsi="Times New Roman" w:cs="Times New Roman"/>
                <w:color w:val="000000"/>
                <w:kern w:val="0"/>
                <w:sz w:val="20"/>
                <w:szCs w:val="20"/>
              </w:rPr>
              <w:lastRenderedPageBreak/>
              <w:t>38303, 38306, 38309, 38312, 38315, 38318, 38470, 38473, 38496, 38497, 38498, 38500, 38501, 38503, 38504, 38505, 38506, 38507, 38508, 38509, 38512, 38515, 38518, 38588, 38600, 38603, 38609, 38612, 38613, 38615, 38618, 38621, 38624, 38627</w:t>
            </w:r>
          </w:p>
        </w:tc>
        <w:tc>
          <w:tcPr>
            <w:tcW w:w="0" w:type="auto"/>
            <w:tcBorders>
              <w:top w:val="single" w:sz="4" w:space="0" w:color="auto"/>
              <w:left w:val="nil"/>
              <w:bottom w:val="single" w:sz="4" w:space="0" w:color="auto"/>
              <w:right w:val="nil"/>
            </w:tcBorders>
            <w:shd w:val="clear" w:color="auto" w:fill="auto"/>
            <w:hideMark/>
          </w:tcPr>
          <w:p w14:paraId="491F88F2"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I20-I52</w:t>
            </w:r>
          </w:p>
        </w:tc>
      </w:tr>
      <w:tr w:rsidR="007177F0" w:rsidRPr="00C42025" w14:paraId="1CA71D1E" w14:textId="77777777" w:rsidTr="007177F0">
        <w:trPr>
          <w:trHeight w:val="1275"/>
        </w:trPr>
        <w:tc>
          <w:tcPr>
            <w:tcW w:w="0" w:type="auto"/>
            <w:tcBorders>
              <w:top w:val="nil"/>
              <w:left w:val="nil"/>
              <w:bottom w:val="nil"/>
              <w:right w:val="nil"/>
            </w:tcBorders>
            <w:shd w:val="clear" w:color="auto" w:fill="auto"/>
            <w:hideMark/>
          </w:tcPr>
          <w:p w14:paraId="6D7F258B"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Stroke</w:t>
            </w:r>
          </w:p>
        </w:tc>
        <w:tc>
          <w:tcPr>
            <w:tcW w:w="0" w:type="auto"/>
            <w:tcBorders>
              <w:top w:val="nil"/>
              <w:left w:val="nil"/>
              <w:bottom w:val="nil"/>
              <w:right w:val="nil"/>
            </w:tcBorders>
            <w:shd w:val="clear" w:color="auto" w:fill="auto"/>
            <w:hideMark/>
          </w:tcPr>
          <w:p w14:paraId="41D041A7"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hideMark/>
          </w:tcPr>
          <w:p w14:paraId="6D737CC1" w14:textId="77777777" w:rsidR="007177F0" w:rsidRPr="00C42025" w:rsidRDefault="007177F0" w:rsidP="007177F0">
            <w:pPr>
              <w:widowControl/>
              <w:spacing w:line="480" w:lineRule="auto"/>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hideMark/>
          </w:tcPr>
          <w:p w14:paraId="0285F732"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32700, 32703, 32760, 33500, 33545, 33548, 33551, 33554, 35303, 35307, 39800, 39803, 39806, 39812, 39815, 39818, 39821, 18365, 18364, 35414, 33800, 34100</w:t>
            </w:r>
          </w:p>
        </w:tc>
        <w:tc>
          <w:tcPr>
            <w:tcW w:w="0" w:type="auto"/>
            <w:tcBorders>
              <w:top w:val="nil"/>
              <w:left w:val="nil"/>
              <w:bottom w:val="nil"/>
              <w:right w:val="nil"/>
            </w:tcBorders>
            <w:shd w:val="clear" w:color="auto" w:fill="auto"/>
            <w:hideMark/>
          </w:tcPr>
          <w:p w14:paraId="6868EF09"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I60-I64</w:t>
            </w:r>
          </w:p>
        </w:tc>
      </w:tr>
      <w:tr w:rsidR="007177F0" w:rsidRPr="00C42025" w14:paraId="17E798A2" w14:textId="77777777" w:rsidTr="007177F0">
        <w:trPr>
          <w:trHeight w:val="5400"/>
        </w:trPr>
        <w:tc>
          <w:tcPr>
            <w:tcW w:w="0" w:type="auto"/>
            <w:tcBorders>
              <w:top w:val="single" w:sz="4" w:space="0" w:color="auto"/>
              <w:left w:val="nil"/>
              <w:bottom w:val="single" w:sz="4" w:space="0" w:color="auto"/>
              <w:right w:val="nil"/>
            </w:tcBorders>
            <w:shd w:val="clear" w:color="auto" w:fill="auto"/>
            <w:hideMark/>
          </w:tcPr>
          <w:p w14:paraId="5214C125" w14:textId="3F6F06D1"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Hypertension</w:t>
            </w:r>
            <w:r>
              <w:rPr>
                <w:rFonts w:ascii="Times New Roman" w:eastAsia="Times New Roman" w:hAnsi="Times New Roman" w:cs="Times New Roman"/>
                <w:color w:val="000000"/>
                <w:kern w:val="0"/>
                <w:sz w:val="20"/>
                <w:szCs w:val="20"/>
                <w:vertAlign w:val="superscript"/>
              </w:rPr>
              <w:t>a</w:t>
            </w:r>
          </w:p>
        </w:tc>
        <w:tc>
          <w:tcPr>
            <w:tcW w:w="0" w:type="auto"/>
            <w:tcBorders>
              <w:top w:val="single" w:sz="4" w:space="0" w:color="auto"/>
              <w:left w:val="nil"/>
              <w:bottom w:val="single" w:sz="4" w:space="0" w:color="auto"/>
              <w:right w:val="nil"/>
            </w:tcBorders>
            <w:shd w:val="clear" w:color="auto" w:fill="auto"/>
            <w:hideMark/>
          </w:tcPr>
          <w:p w14:paraId="01427998"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1629R, 3145M, 3141H, 9019Q, 9020R, 1478T, 1480X, 1479W, 1639G, 1640H, 2313R, 1484D, 1585K, 8532C, 2436F, 1486F, 1280J, 2752W, 2751T, 2366M, 2367N, 2361G, 8679T, 8534E, 8610E, 1907J, 1695F, 1694E, 1906H, 1241H, 2208F, 1248Q, 1250T, 1313D, 8480H, 1312C, 1335G, 1149L, 1147J, 1148K, 8760C, 1370D, 1368B, 1369C, 1183G, 1182F, 2458J, 2456G, 2457H, 9006B, 3050M, 3051N, 9007C, 8704D, 9008D, 1969P, 1968N, 1970Q, 8470T, 1316G, 9120B, 1944H, 1945J, 9121C, 1946K, 9122D, </w:t>
            </w:r>
            <w:r w:rsidRPr="00C42025">
              <w:rPr>
                <w:rFonts w:ascii="Times New Roman" w:eastAsia="Times New Roman" w:hAnsi="Times New Roman" w:cs="Times New Roman"/>
                <w:color w:val="000000"/>
                <w:kern w:val="0"/>
                <w:sz w:val="20"/>
                <w:szCs w:val="20"/>
              </w:rPr>
              <w:lastRenderedPageBreak/>
              <w:t xml:space="preserve">8758Y, 2792Y, 2791X, 2793B, 8477E, 8401E, 2190G, 2845R, 8449Q, 8590D, 8589C, 9145H, 9144G, 9347Y, 9349C, 9348B, 9346X, 2626F, 2629J, 2857J, 9387C, 8297Q, 8295N, 8889W, 8296P, 8447N, 8397Y, 5491B, 8951D, 8247C, 8248D, 8246B, 5452Y, 8203R, 2148C, 2147B, 8355R, 8356T, 9369D, 9370E, 9368C, 9371F, 9314F, 8504N, 9315G, 8624X, 8405J, 8404H, 2136K, 2170F, 2166B, 2161R, 8622T, 8623W, 9381R, 9372G, 9373H, 9374J, 9482C, 9481B, 9377M, 9375K, 5459H, 9376L, 5460J, 5294P, 5292M, </w:t>
            </w:r>
            <w:r w:rsidRPr="00C42025">
              <w:rPr>
                <w:rFonts w:ascii="Times New Roman" w:eastAsia="Times New Roman" w:hAnsi="Times New Roman" w:cs="Times New Roman"/>
                <w:color w:val="000000"/>
                <w:kern w:val="0"/>
                <w:sz w:val="20"/>
                <w:szCs w:val="20"/>
              </w:rPr>
              <w:lastRenderedPageBreak/>
              <w:t>5293N, 8979N, 8980P, 8978M, 8981Q, 5289J, 5286F, 5287G, 5285E, 5288H, 2953K, 10005N, 2864R, 2880N, 2836G, 9056P, 9054M, 9050H, 9051J, 9052K, 9053L, 9049G, 9055N</w:t>
            </w:r>
          </w:p>
        </w:tc>
        <w:tc>
          <w:tcPr>
            <w:tcW w:w="0" w:type="auto"/>
            <w:tcBorders>
              <w:top w:val="single" w:sz="4" w:space="0" w:color="auto"/>
              <w:left w:val="nil"/>
              <w:bottom w:val="single" w:sz="4" w:space="0" w:color="auto"/>
              <w:right w:val="nil"/>
            </w:tcBorders>
            <w:shd w:val="clear" w:color="auto" w:fill="auto"/>
            <w:hideMark/>
          </w:tcPr>
          <w:p w14:paraId="6E3F64D4"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C02AB01, C02AC01, C02AC05, C02CA01, C02DB02, C02DC01, C03AA03, C03BA04, C03BA11, C03EA01, C08CA01, C08CA02, C08CA05, C08CA13, C08DA01, C08DB01, C09AA01, C09AA02, C09AA03, C09AA04, C09AA05, C09AA06, C09AA09, C09AA10, C09BA02, C09BA04, C09BA06, C09BA09, C09BB02, C09BB04, C09BB05, C09BB10, C09CA01, C09CA02, C09CA03, C09CA04, C09CA06, C09CA07, C09CA08, C09DA02, C09DA03, C09DA04, C09DA06, C09DA07, C09DA08, C09DB01, C09DB02, C09DB04, C09DX01, C09DX03</w:t>
            </w:r>
          </w:p>
        </w:tc>
        <w:tc>
          <w:tcPr>
            <w:tcW w:w="0" w:type="auto"/>
            <w:tcBorders>
              <w:top w:val="single" w:sz="4" w:space="0" w:color="auto"/>
              <w:left w:val="nil"/>
              <w:bottom w:val="single" w:sz="4" w:space="0" w:color="auto"/>
              <w:right w:val="nil"/>
            </w:tcBorders>
            <w:shd w:val="clear" w:color="auto" w:fill="auto"/>
            <w:hideMark/>
          </w:tcPr>
          <w:p w14:paraId="110C0418"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w:t>
            </w:r>
          </w:p>
        </w:tc>
        <w:tc>
          <w:tcPr>
            <w:tcW w:w="0" w:type="auto"/>
            <w:tcBorders>
              <w:top w:val="single" w:sz="4" w:space="0" w:color="auto"/>
              <w:left w:val="nil"/>
              <w:bottom w:val="single" w:sz="4" w:space="0" w:color="auto"/>
              <w:right w:val="nil"/>
            </w:tcBorders>
            <w:shd w:val="clear" w:color="auto" w:fill="auto"/>
            <w:hideMark/>
          </w:tcPr>
          <w:p w14:paraId="1505BB1A"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I10, I11-I13, I15</w:t>
            </w:r>
          </w:p>
        </w:tc>
      </w:tr>
      <w:tr w:rsidR="007177F0" w:rsidRPr="00C42025" w14:paraId="048E70BE" w14:textId="77777777" w:rsidTr="007177F0">
        <w:trPr>
          <w:trHeight w:val="2550"/>
        </w:trPr>
        <w:tc>
          <w:tcPr>
            <w:tcW w:w="0" w:type="auto"/>
            <w:tcBorders>
              <w:top w:val="nil"/>
              <w:left w:val="nil"/>
              <w:bottom w:val="nil"/>
              <w:right w:val="nil"/>
            </w:tcBorders>
            <w:shd w:val="clear" w:color="auto" w:fill="auto"/>
            <w:hideMark/>
          </w:tcPr>
          <w:p w14:paraId="2AD73D91" w14:textId="45AAC2F9"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Dyslipidemia</w:t>
            </w:r>
            <w:r>
              <w:rPr>
                <w:rFonts w:ascii="Times New Roman" w:eastAsia="Times New Roman" w:hAnsi="Times New Roman" w:cs="Times New Roman"/>
                <w:color w:val="000000"/>
                <w:kern w:val="0"/>
                <w:sz w:val="20"/>
                <w:szCs w:val="20"/>
                <w:vertAlign w:val="superscript"/>
              </w:rPr>
              <w:t>a</w:t>
            </w:r>
          </w:p>
        </w:tc>
        <w:tc>
          <w:tcPr>
            <w:tcW w:w="0" w:type="auto"/>
            <w:tcBorders>
              <w:top w:val="nil"/>
              <w:left w:val="nil"/>
              <w:bottom w:val="nil"/>
              <w:right w:val="nil"/>
            </w:tcBorders>
            <w:shd w:val="clear" w:color="auto" w:fill="auto"/>
            <w:hideMark/>
          </w:tcPr>
          <w:p w14:paraId="1E61BECA"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8215J, 8213G, 8521L, 8214H, 9232X, 9230T, 9233Y, 9231W, 2863Q, 9236D, 2834E, 2833D, 8197K, 8829Q, 9238F, 9237E, 9239G, 9240H, 2574L, 2628H, </w:t>
            </w:r>
            <w:r w:rsidRPr="00C42025">
              <w:rPr>
                <w:rFonts w:ascii="Times New Roman" w:eastAsia="Times New Roman" w:hAnsi="Times New Roman" w:cs="Times New Roman"/>
                <w:color w:val="000000"/>
                <w:kern w:val="0"/>
                <w:sz w:val="20"/>
                <w:szCs w:val="20"/>
              </w:rPr>
              <w:lastRenderedPageBreak/>
              <w:t>2606E, 2594M, 9044B, 9043Y, 9042X, 9045C, 2609H, 2584B, 2590H, 2636R, 3404E, 3403D, 3402C, 3405F, 8313M, 2011W, 2013Y, 8173E, 2012X, 9245N, 9242K, 9241J, 9244M, 9243L, 9022W, 9023X, 9246P, 9247Q, 1453L, 9248R, 2967E, 9249T, 10958R, 8757X, 10393B, 10376D, 10377E, 10392Y, 8882L, 8881K, 9484E, 9483D, 10207F, 10208G, 10201X, 10204C, 9056P, 9054M, 9050H, 9051J, 9052K, 9053L, 9049G, 9055N</w:t>
            </w:r>
          </w:p>
        </w:tc>
        <w:tc>
          <w:tcPr>
            <w:tcW w:w="0" w:type="auto"/>
            <w:tcBorders>
              <w:top w:val="nil"/>
              <w:left w:val="nil"/>
              <w:bottom w:val="nil"/>
              <w:right w:val="nil"/>
            </w:tcBorders>
            <w:shd w:val="clear" w:color="auto" w:fill="auto"/>
            <w:hideMark/>
          </w:tcPr>
          <w:p w14:paraId="26E1206E"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C10AA01, C10AA03, C10AA04, C10AA05, C10AA07, C10AB04, C10AB05, C10AC01, C10AX09, C10AX13, C10BA02, C10BA05, C10BA06, C10BX03</w:t>
            </w:r>
          </w:p>
        </w:tc>
        <w:tc>
          <w:tcPr>
            <w:tcW w:w="0" w:type="auto"/>
            <w:tcBorders>
              <w:top w:val="nil"/>
              <w:left w:val="nil"/>
              <w:bottom w:val="nil"/>
              <w:right w:val="nil"/>
            </w:tcBorders>
            <w:shd w:val="clear" w:color="auto" w:fill="auto"/>
            <w:hideMark/>
          </w:tcPr>
          <w:p w14:paraId="25A5D5A8"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hideMark/>
          </w:tcPr>
          <w:p w14:paraId="660262A0"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E78</w:t>
            </w:r>
          </w:p>
        </w:tc>
      </w:tr>
      <w:tr w:rsidR="007177F0" w:rsidRPr="00C42025" w14:paraId="16673B29" w14:textId="77777777" w:rsidTr="007177F0">
        <w:trPr>
          <w:trHeight w:val="3510"/>
        </w:trPr>
        <w:tc>
          <w:tcPr>
            <w:tcW w:w="0" w:type="auto"/>
            <w:tcBorders>
              <w:top w:val="single" w:sz="4" w:space="0" w:color="auto"/>
              <w:left w:val="nil"/>
              <w:bottom w:val="single" w:sz="4" w:space="0" w:color="auto"/>
              <w:right w:val="nil"/>
            </w:tcBorders>
            <w:shd w:val="clear" w:color="auto" w:fill="auto"/>
            <w:hideMark/>
          </w:tcPr>
          <w:p w14:paraId="6787C99D" w14:textId="71C29ECE"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Diabetes</w:t>
            </w:r>
            <w:r>
              <w:rPr>
                <w:rFonts w:ascii="Times New Roman" w:eastAsia="Times New Roman" w:hAnsi="Times New Roman" w:cs="Times New Roman"/>
                <w:color w:val="000000"/>
                <w:kern w:val="0"/>
                <w:sz w:val="20"/>
                <w:szCs w:val="20"/>
                <w:vertAlign w:val="superscript"/>
              </w:rPr>
              <w:t>a</w:t>
            </w:r>
          </w:p>
        </w:tc>
        <w:tc>
          <w:tcPr>
            <w:tcW w:w="0" w:type="auto"/>
            <w:tcBorders>
              <w:top w:val="single" w:sz="4" w:space="0" w:color="auto"/>
              <w:left w:val="nil"/>
              <w:bottom w:val="single" w:sz="4" w:space="0" w:color="auto"/>
              <w:right w:val="nil"/>
            </w:tcBorders>
            <w:shd w:val="clear" w:color="auto" w:fill="auto"/>
            <w:hideMark/>
          </w:tcPr>
          <w:p w14:paraId="5F4E8CC3"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8571D, 8435Y, 9224L, 1921D, 8212F, 8084L, 1713E, 1531N, 1762R, 1711C, 1761Q, 1533Q, 8609D, 1426C, 1763T, 2062M, 8874C, 8390N, 9040T, 9039R, 2430X, 1801T, 3439B, 9435N, 8607B, 2939Q, 2449X, 9302N, 8535F, 8450R, 8451T, 8452W, 8533D, 2440K, 10033C, 10032B, 10035E, 10515K, 10510E, 10516L, 10649L, 10650M, 10640B, 10627H, 10626G, 10633P, 10677Y, 10038H, 10044P, 10045Q, 8838E, 8810Q, 8811R, 9061X, 9062Y, 9059T, 9060W, 10051B, 10055F, 10048W, 9450J, 10090C, 9451K, 9449H, 10089B, </w:t>
            </w:r>
            <w:r w:rsidRPr="00C42025">
              <w:rPr>
                <w:rFonts w:ascii="Times New Roman" w:eastAsia="Times New Roman" w:hAnsi="Times New Roman" w:cs="Times New Roman"/>
                <w:color w:val="000000"/>
                <w:kern w:val="0"/>
                <w:sz w:val="20"/>
                <w:szCs w:val="20"/>
              </w:rPr>
              <w:lastRenderedPageBreak/>
              <w:t>5475E, 5476F, 5474D, 8189B, 8188Y, 8694N, 8696Q, 8695P, 2944Y, 2933J, 2986E, 3387G, 10128C, 8983T, 9182G, 9181F, 9180E, 3415R, 10888C, 10202Y, 10206E, 10011X, 3423E, 3424F, 3415R, 9224L</w:t>
            </w:r>
          </w:p>
        </w:tc>
        <w:tc>
          <w:tcPr>
            <w:tcW w:w="0" w:type="auto"/>
            <w:tcBorders>
              <w:top w:val="single" w:sz="4" w:space="0" w:color="auto"/>
              <w:left w:val="nil"/>
              <w:bottom w:val="single" w:sz="4" w:space="0" w:color="auto"/>
              <w:right w:val="nil"/>
            </w:tcBorders>
            <w:shd w:val="clear" w:color="auto" w:fill="auto"/>
            <w:hideMark/>
          </w:tcPr>
          <w:p w14:paraId="637AF0ED"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A10AB01, A10AB02, A10AB04, A10AB05, A10AB06, A10AC01, A10AC02, A10AD, A10AD01, A10AD04, A10AE04, A10AE05, A10BA02, A10BB01, A10BB07 A10BB09, A10BB12, A10BD02, A10BD03, A10BD07, A10BD08, A10BD10, A10BD11, A10BD13, A10BD15, A10BD20, A10BF01, A10BG03, A10BH01, A10BH02, A10BH03, A10BH04, A10BH05, A10BJ01, A10BK01, A10BK03</w:t>
            </w:r>
          </w:p>
        </w:tc>
        <w:tc>
          <w:tcPr>
            <w:tcW w:w="0" w:type="auto"/>
            <w:tcBorders>
              <w:top w:val="single" w:sz="4" w:space="0" w:color="auto"/>
              <w:left w:val="nil"/>
              <w:bottom w:val="single" w:sz="4" w:space="0" w:color="auto"/>
              <w:right w:val="nil"/>
            </w:tcBorders>
            <w:shd w:val="clear" w:color="auto" w:fill="auto"/>
            <w:hideMark/>
          </w:tcPr>
          <w:p w14:paraId="7E799700"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w:t>
            </w:r>
          </w:p>
        </w:tc>
        <w:tc>
          <w:tcPr>
            <w:tcW w:w="0" w:type="auto"/>
            <w:tcBorders>
              <w:top w:val="single" w:sz="4" w:space="0" w:color="auto"/>
              <w:left w:val="nil"/>
              <w:bottom w:val="single" w:sz="4" w:space="0" w:color="auto"/>
              <w:right w:val="nil"/>
            </w:tcBorders>
            <w:shd w:val="clear" w:color="auto" w:fill="auto"/>
            <w:hideMark/>
          </w:tcPr>
          <w:p w14:paraId="19A2D237"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E10-E14</w:t>
            </w:r>
          </w:p>
        </w:tc>
      </w:tr>
      <w:tr w:rsidR="007177F0" w:rsidRPr="00C42025" w14:paraId="6FACE633" w14:textId="77777777" w:rsidTr="007177F0">
        <w:trPr>
          <w:trHeight w:val="8190"/>
        </w:trPr>
        <w:tc>
          <w:tcPr>
            <w:tcW w:w="0" w:type="auto"/>
            <w:tcBorders>
              <w:top w:val="nil"/>
              <w:left w:val="nil"/>
              <w:bottom w:val="nil"/>
              <w:right w:val="nil"/>
            </w:tcBorders>
            <w:shd w:val="clear" w:color="auto" w:fill="auto"/>
            <w:hideMark/>
          </w:tcPr>
          <w:p w14:paraId="115549B2" w14:textId="1C4E3051"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Cancer</w:t>
            </w:r>
            <w:r>
              <w:rPr>
                <w:rFonts w:ascii="Times New Roman" w:eastAsia="Times New Roman" w:hAnsi="Times New Roman" w:cs="Times New Roman"/>
                <w:color w:val="000000"/>
                <w:kern w:val="0"/>
                <w:sz w:val="20"/>
                <w:szCs w:val="20"/>
                <w:vertAlign w:val="superscript"/>
              </w:rPr>
              <w:t>b</w:t>
            </w:r>
          </w:p>
        </w:tc>
        <w:tc>
          <w:tcPr>
            <w:tcW w:w="0" w:type="auto"/>
            <w:tcBorders>
              <w:top w:val="nil"/>
              <w:left w:val="nil"/>
              <w:bottom w:val="nil"/>
              <w:right w:val="nil"/>
            </w:tcBorders>
            <w:shd w:val="clear" w:color="auto" w:fill="auto"/>
            <w:hideMark/>
          </w:tcPr>
          <w:p w14:paraId="0FF8F52D"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1031G, 1079T, 1080W, 1134Q, 1144F, 1145G, 1160C, 1161D, 1162E, 1164G, 1265N, 1336H, 1340M, 1342P, 1390E, 1811H, 1929M, 1930N, 1931P, 1932Q, 2198Q, 2199R, 2315W, 2371T, 2372W, 2374Y, 2381H, 2521Q, 2528C, 2548D, 2561T, 2578Q, 2579R, 2580T, 2581W, 2582X, 2583Y, 2585C, 2884T, 2885W, 2904W, 2910E, 3017T, 3026G, 4222F, 4223G, 4309T, 4319H, 4326Q, 4327R, 4357H, 4360L, 4361M, 4364Q, 4394G, 4402Q, 4403R, 4428C, 4429D, 4431F, 4433H, 4439P, 4448D, 4451G, 4502Y, </w:t>
            </w:r>
            <w:r w:rsidRPr="00C42025">
              <w:rPr>
                <w:rFonts w:ascii="Times New Roman" w:eastAsia="Times New Roman" w:hAnsi="Times New Roman" w:cs="Times New Roman"/>
                <w:color w:val="000000"/>
                <w:kern w:val="0"/>
                <w:sz w:val="20"/>
                <w:szCs w:val="20"/>
              </w:rPr>
              <w:lastRenderedPageBreak/>
              <w:t xml:space="preserve">4512L, 4514N, 4531L, 4567J, 4600D, 4610P, 4613T, 4614W, 4615X, 4618C, 4619D, 4620E, 4632T, 4639E, 4650R, 4703M, 4706Q, 4712B, 4713C, 4725Q, 4732C, 5149B, 5156J, 5270J, 5271K, 5272L, 5273M, 5274N, 5275P, 5428Q, 5429R, 5430T, 5431W, 5432X, 5433Y, 5462L, 5463M, 5464N, 5485Q, 5486R, 5487T, 5488W, 5489X, 5581R, 5582T, 5583W, 5584X, 5585Y, 5586B, 5587C, 5588D, 5589E, 5590F, 5591G, 5592H, 5593J, 5594K, 5595L, 5596M, 5597N, 5598P, 5705G, 5801H, 5804L, 5807P, 5808Q, 5809R, 5810T, </w:t>
            </w:r>
            <w:r w:rsidRPr="00C42025">
              <w:rPr>
                <w:rFonts w:ascii="Times New Roman" w:eastAsia="Times New Roman" w:hAnsi="Times New Roman" w:cs="Times New Roman"/>
                <w:color w:val="000000"/>
                <w:kern w:val="0"/>
                <w:sz w:val="20"/>
                <w:szCs w:val="20"/>
              </w:rPr>
              <w:lastRenderedPageBreak/>
              <w:t xml:space="preserve">5811W, 5812X, 5813Y, 5814B, 5833B, 5834C, 5835D, 5842L, 5843M, 5844N, 5845P, 5846Q, 5847R, 5852B, 5854D, 5855E, 5856F, 5859J, 5860K, 5861L, 5862M, 5864P, 5865Q, 5866R, 5867T, 5868W, 5869X, 5872C, 5873D, 5874E, 5875F, 5876G, 5879K, 5880L, 5881M, 5882N, 5883P, 5887W, 5889Y, 5891C, 5892D, 5896H, 5897J, 5903Q, 5906W, 5907X, 5908Y, 5909B, 5910C, 5911D, 5912E, 5914G, 5915H, 5916J, 5917K, 5918L, 5919M, 5920N, 5921P, 5922Q, 5925W, 5926X, 5927Y, 5931E, 5932F, </w:t>
            </w:r>
            <w:r w:rsidRPr="00C42025">
              <w:rPr>
                <w:rFonts w:ascii="Times New Roman" w:eastAsia="Times New Roman" w:hAnsi="Times New Roman" w:cs="Times New Roman"/>
                <w:color w:val="000000"/>
                <w:kern w:val="0"/>
                <w:sz w:val="20"/>
                <w:szCs w:val="20"/>
              </w:rPr>
              <w:lastRenderedPageBreak/>
              <w:t xml:space="preserve">5933G, 5934H, 5935J, 5936K, 5937L, 5943T, 5944W, 5957M, 5958N, 5959P, 5962T, 5963W, 5964X, 5965Y, 5966B, 5973J, 5974K, 5975L, 5976M, 5977N, 5978P, 5979Q, 5980R, 5981T, 5982W, 5983X, 5988E, 5989F, 5990G, 5991H, 5992J, 5993K, 6007E, 6008F, 6009G, 6010H, 6249X, 6440Y, 6441B, 6444E, 6445F, 6446G, 6447H, 6497Y, 6687Y, 6688B, 6689C, 6690D, 6691E, 6692F, 6693G, 6694H, 6695J, 6696K, 6697L, 6698M, 6699N, 6700P, 6701Q, 6702R, 6703T, 6704W, 6705X, 6706Y, 6707B, 6708C, </w:t>
            </w:r>
            <w:r w:rsidRPr="00C42025">
              <w:rPr>
                <w:rFonts w:ascii="Times New Roman" w:eastAsia="Times New Roman" w:hAnsi="Times New Roman" w:cs="Times New Roman"/>
                <w:color w:val="000000"/>
                <w:kern w:val="0"/>
                <w:sz w:val="20"/>
                <w:szCs w:val="20"/>
              </w:rPr>
              <w:lastRenderedPageBreak/>
              <w:t xml:space="preserve">6709D, 6710E, 6711F, 6713H, 6714J, 6716L, 6843E, 6844F, 6845G, 6846H, 6847J, 6848K, 6891Q, 6892R, 6893T, 6894W, 6895X, 6896Y, 7050C, 7051D, 7052E, 7053F, 7054G, 7055H, 7086Y, 7087B, 7088C, 7089D, 7222D, 7224F, 7225G, 7226H, 7227J, 7228K, 7229L, 7230M, 7234R, 7235T, 7237X, 7238Y, 7239B, 7244G, 7246J, 7248L, 7249M, 7250N, 7251P, 7252Q, 7254T, 7255W, 7256X, 7257Y, 7258B, 7259C, 7261E, 7262F, 7263G, 7264H, 7265J, 7266K, 7267L, 7268M, 7269N, 7270P, 7271Q, 7272R, 7274W, </w:t>
            </w:r>
            <w:r w:rsidRPr="00C42025">
              <w:rPr>
                <w:rFonts w:ascii="Times New Roman" w:eastAsia="Times New Roman" w:hAnsi="Times New Roman" w:cs="Times New Roman"/>
                <w:color w:val="000000"/>
                <w:kern w:val="0"/>
                <w:sz w:val="20"/>
                <w:szCs w:val="20"/>
              </w:rPr>
              <w:lastRenderedPageBreak/>
              <w:t xml:space="preserve">7275X, 7281F, 7282G, 7283H, 7284J, 7285K, 8018B, 8033T, 8034W, 8049P, 8050Q, 8071T, 8074Y, 8076C, 8077D, 8120J, 8280T, 8281W, 8284B, 8293L, 8294M, 8360B, 8414W, 8415X, 8515E, 8569B, 8570C, 8665C, 8666D, 8800E, 8809P, 8827N, 8828P, 8850T, 8851W, 8852X, 8863L, 8967Y, 8986Y, 8987B, 8988C, 8989D, 8990E, 8991F, 8992G, 8995K, 8996L, 9005Y, 9117W, 9118X, 9119Y, 9130M, 9131N, 9282M, 9283N, 9284P, 9291B, 9341P, 9401T, 9402W, 9410G, 9414L, 9415M, 9463C, 9689Y, </w:t>
            </w:r>
            <w:r w:rsidRPr="00C42025">
              <w:rPr>
                <w:rFonts w:ascii="Times New Roman" w:eastAsia="Times New Roman" w:hAnsi="Times New Roman" w:cs="Times New Roman"/>
                <w:color w:val="000000"/>
                <w:kern w:val="0"/>
                <w:sz w:val="20"/>
                <w:szCs w:val="20"/>
              </w:rPr>
              <w:lastRenderedPageBreak/>
              <w:t>9690B, 9691C, 9713F, 9729C, 10148D, 10150F, 10158P, 10165B, 10179R, 10193L, 10269L, 10270M, 10296X, 10324J, 10346M, 10362J, 10381J, 10383L, 10391X, 10401K, 10402L, 10423N, 10575N, 10576P, 10581X, 10583B, 10588G, 10589H, 10591K, 10593M, 10595P, 10597R, 10708N, 10710Q, 10720F, 10741H, 10743K, 10744L, 10811B, 10817H, 10829Y</w:t>
            </w:r>
          </w:p>
        </w:tc>
        <w:tc>
          <w:tcPr>
            <w:tcW w:w="0" w:type="auto"/>
            <w:tcBorders>
              <w:top w:val="nil"/>
              <w:left w:val="nil"/>
              <w:bottom w:val="nil"/>
              <w:right w:val="nil"/>
            </w:tcBorders>
            <w:shd w:val="clear" w:color="auto" w:fill="auto"/>
            <w:hideMark/>
          </w:tcPr>
          <w:p w14:paraId="5CE28C13"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L01AA01, L01AA02, L01AA03, L01AA06, L01AB01, L01AX03, L01BA01, L01BA03, L01BA04, L01BB02, L01BB03, L01BB04, L01BC01, L01BC02, L01BC05, L01BC06, L01CA01, L01CA02, L01CA04, L01CB01, L01CD01, L01CD02, L01DB01, L01DB07, L01DC01, L01XA01, L01XA02, L01XC02, L01XC03, L01XE01, L01XE06, L01XE07, L01XX05, L01XX19, L01XX32</w:t>
            </w:r>
          </w:p>
        </w:tc>
        <w:tc>
          <w:tcPr>
            <w:tcW w:w="0" w:type="auto"/>
            <w:tcBorders>
              <w:top w:val="nil"/>
              <w:left w:val="nil"/>
              <w:bottom w:val="nil"/>
              <w:right w:val="nil"/>
            </w:tcBorders>
            <w:shd w:val="clear" w:color="auto" w:fill="auto"/>
            <w:hideMark/>
          </w:tcPr>
          <w:p w14:paraId="7A248EBD"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32036, 32099, 32102, 32103, 32104, 32106, 32108, 30299, 30300, 30301, 30302, 30303, 42801, 42802, 42803, 42805, 42807, 42809, 31340, 52036, 52039, 52048, 52045, 52042, 31372, 31373, 31374, 31375, 31376, 37227, 35720, 13915, 13918, 13921, 13924, 13927, 13930, 13933, 13936, 13939, 13942, 13945, 13948, 15000, 15003, 15006, 15009, 15012, 15100, 15103, 15106, 15109, 15112, 15115, 15211, 15214, 15215, 15218, 15221, 15224, 15227, 15230, 15233, 15236, 15239, </w:t>
            </w:r>
            <w:r w:rsidRPr="00C42025">
              <w:rPr>
                <w:rFonts w:ascii="Times New Roman" w:eastAsia="Times New Roman" w:hAnsi="Times New Roman" w:cs="Times New Roman"/>
                <w:color w:val="000000"/>
                <w:kern w:val="0"/>
                <w:sz w:val="20"/>
                <w:szCs w:val="20"/>
              </w:rPr>
              <w:lastRenderedPageBreak/>
              <w:t xml:space="preserve">15242, 15245, 15248, 15251, 15254, 15257, 15260, 15263, 15266, 15269, 15272, 15275, 15303, 15304, 15307, 15308, 15311, 15312, 15315, 15316, 15319, 15320, 15323, 15324, 15327, 15328, 15331, 15332, 15335, 15336, 15339, 15342, 15345, 15348, 15351, 15354, 15357, 15600, 15700, 15705, 15710, 15715, 15900, 16003, 16006, 16009, 16012, 16015, 16018 </w:t>
            </w:r>
          </w:p>
        </w:tc>
        <w:tc>
          <w:tcPr>
            <w:tcW w:w="0" w:type="auto"/>
            <w:tcBorders>
              <w:top w:val="nil"/>
              <w:left w:val="nil"/>
              <w:bottom w:val="nil"/>
              <w:right w:val="nil"/>
            </w:tcBorders>
            <w:shd w:val="clear" w:color="auto" w:fill="auto"/>
            <w:hideMark/>
          </w:tcPr>
          <w:p w14:paraId="6784E0B1"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C00-C97 (excluding C44)</w:t>
            </w:r>
          </w:p>
        </w:tc>
      </w:tr>
      <w:tr w:rsidR="007177F0" w:rsidRPr="00C42025" w14:paraId="197EDCBF" w14:textId="77777777" w:rsidTr="007177F0">
        <w:trPr>
          <w:trHeight w:val="2520"/>
        </w:trPr>
        <w:tc>
          <w:tcPr>
            <w:tcW w:w="0" w:type="auto"/>
            <w:tcBorders>
              <w:top w:val="single" w:sz="4" w:space="0" w:color="auto"/>
              <w:left w:val="nil"/>
              <w:bottom w:val="single" w:sz="4" w:space="0" w:color="auto"/>
              <w:right w:val="nil"/>
            </w:tcBorders>
            <w:shd w:val="clear" w:color="auto" w:fill="auto"/>
            <w:hideMark/>
          </w:tcPr>
          <w:p w14:paraId="5708350D" w14:textId="5B7331A8"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Depression</w:t>
            </w:r>
            <w:r>
              <w:rPr>
                <w:rFonts w:ascii="Times New Roman" w:eastAsia="Times New Roman" w:hAnsi="Times New Roman" w:cs="Times New Roman"/>
                <w:color w:val="000000"/>
                <w:kern w:val="0"/>
                <w:sz w:val="20"/>
                <w:szCs w:val="20"/>
                <w:vertAlign w:val="superscript"/>
              </w:rPr>
              <w:t>a</w:t>
            </w:r>
          </w:p>
        </w:tc>
        <w:tc>
          <w:tcPr>
            <w:tcW w:w="0" w:type="auto"/>
            <w:tcBorders>
              <w:top w:val="single" w:sz="4" w:space="0" w:color="auto"/>
              <w:left w:val="nil"/>
              <w:bottom w:val="single" w:sz="4" w:space="0" w:color="auto"/>
              <w:right w:val="nil"/>
            </w:tcBorders>
            <w:shd w:val="clear" w:color="auto" w:fill="auto"/>
            <w:hideMark/>
          </w:tcPr>
          <w:p w14:paraId="70E81DBE"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2418G, 2429W, 2417F, 1561E, 1358L, 1357K, 1012G, 1011F, 1013H, 2420J, 2421K, 2523T, 2522R, 8702B, 8703C, 8220P, 8700X, 8701Y, 10181W, 8270G, 1434L, 8174F, 8512B, 2242B, 2237R, 2236Q, 8837D, 8836C, 2856H, 2444P, 8003F, 1900B, 10234P, 10241B, 9366Y, 10231L, 10245F, 9367B, 9156X, 9155W, 8290H, 3059B, 1628Q, 1627P, 8513C, 8856D, 8883M, 8855C, 9365X, 8857E, 8583R, 8868R, 8302Y, 8301X</w:t>
            </w:r>
          </w:p>
        </w:tc>
        <w:tc>
          <w:tcPr>
            <w:tcW w:w="0" w:type="auto"/>
            <w:tcBorders>
              <w:top w:val="single" w:sz="4" w:space="0" w:color="auto"/>
              <w:left w:val="nil"/>
              <w:bottom w:val="single" w:sz="4" w:space="0" w:color="auto"/>
              <w:right w:val="nil"/>
            </w:tcBorders>
            <w:shd w:val="clear" w:color="auto" w:fill="auto"/>
            <w:hideMark/>
          </w:tcPr>
          <w:p w14:paraId="13CA030E"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N06AA02, N06AA04, N06AA09, N06AA10, N06AA12, N06AA16, N06AB03, N06AB04, N06AB05, N06AB06, N06AB08, N06AB10, N06AB03, N06AF03, N06AF04, N06AG02, N06AX03, N06AX11, N06AX16, N06AX18, N06AX21, N06AX23</w:t>
            </w:r>
          </w:p>
        </w:tc>
        <w:tc>
          <w:tcPr>
            <w:tcW w:w="0" w:type="auto"/>
            <w:tcBorders>
              <w:top w:val="single" w:sz="4" w:space="0" w:color="auto"/>
              <w:left w:val="nil"/>
              <w:bottom w:val="single" w:sz="4" w:space="0" w:color="auto"/>
              <w:right w:val="nil"/>
            </w:tcBorders>
            <w:shd w:val="clear" w:color="auto" w:fill="auto"/>
            <w:hideMark/>
          </w:tcPr>
          <w:p w14:paraId="47E3DB78"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w:t>
            </w:r>
          </w:p>
        </w:tc>
        <w:tc>
          <w:tcPr>
            <w:tcW w:w="0" w:type="auto"/>
            <w:tcBorders>
              <w:top w:val="single" w:sz="4" w:space="0" w:color="auto"/>
              <w:left w:val="nil"/>
              <w:bottom w:val="single" w:sz="4" w:space="0" w:color="auto"/>
              <w:right w:val="nil"/>
            </w:tcBorders>
            <w:shd w:val="clear" w:color="auto" w:fill="auto"/>
            <w:hideMark/>
          </w:tcPr>
          <w:p w14:paraId="0B676AF4"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F32, F33</w:t>
            </w:r>
          </w:p>
        </w:tc>
      </w:tr>
      <w:tr w:rsidR="007177F0" w:rsidRPr="00C42025" w14:paraId="0ECD237A" w14:textId="77777777" w:rsidTr="007177F0">
        <w:trPr>
          <w:trHeight w:val="810"/>
        </w:trPr>
        <w:tc>
          <w:tcPr>
            <w:tcW w:w="0" w:type="auto"/>
            <w:tcBorders>
              <w:top w:val="nil"/>
              <w:left w:val="nil"/>
              <w:bottom w:val="nil"/>
              <w:right w:val="nil"/>
            </w:tcBorders>
            <w:shd w:val="clear" w:color="auto" w:fill="auto"/>
            <w:hideMark/>
          </w:tcPr>
          <w:p w14:paraId="32E75784" w14:textId="07B9DE92"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Anxiety</w:t>
            </w:r>
            <w:r>
              <w:rPr>
                <w:rFonts w:ascii="Times New Roman" w:eastAsia="Times New Roman" w:hAnsi="Times New Roman" w:cs="Times New Roman"/>
                <w:color w:val="000000"/>
                <w:kern w:val="0"/>
                <w:sz w:val="20"/>
                <w:szCs w:val="20"/>
                <w:vertAlign w:val="superscript"/>
              </w:rPr>
              <w:t>a</w:t>
            </w:r>
          </w:p>
        </w:tc>
        <w:tc>
          <w:tcPr>
            <w:tcW w:w="0" w:type="auto"/>
            <w:tcBorders>
              <w:top w:val="nil"/>
              <w:left w:val="nil"/>
              <w:bottom w:val="nil"/>
              <w:right w:val="nil"/>
            </w:tcBorders>
            <w:shd w:val="clear" w:color="auto" w:fill="auto"/>
            <w:hideMark/>
          </w:tcPr>
          <w:p w14:paraId="70152B68"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3135B, 3134Y, 5355W, 5356X, 5372R, 5371Q, 4144D, 4145E, 3135B, 3134Y, </w:t>
            </w:r>
            <w:r w:rsidRPr="00C42025">
              <w:rPr>
                <w:rFonts w:ascii="Times New Roman" w:eastAsia="Times New Roman" w:hAnsi="Times New Roman" w:cs="Times New Roman"/>
                <w:color w:val="000000"/>
                <w:kern w:val="0"/>
                <w:sz w:val="20"/>
                <w:szCs w:val="20"/>
              </w:rPr>
              <w:lastRenderedPageBreak/>
              <w:t>9432K, 9433L, 10181W, 5357Y, 5358B, 5373T, 5374W, 4150K , 4151L, 4216X, 4522B, 8700X, 8701Y, 8849R</w:t>
            </w:r>
          </w:p>
        </w:tc>
        <w:tc>
          <w:tcPr>
            <w:tcW w:w="0" w:type="auto"/>
            <w:tcBorders>
              <w:top w:val="nil"/>
              <w:left w:val="nil"/>
              <w:bottom w:val="nil"/>
              <w:right w:val="nil"/>
            </w:tcBorders>
            <w:shd w:val="clear" w:color="auto" w:fill="auto"/>
            <w:hideMark/>
          </w:tcPr>
          <w:p w14:paraId="772F276B"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N05BA01, N05BA04, N05BA08, N05BA12, N05BE01</w:t>
            </w:r>
          </w:p>
        </w:tc>
        <w:tc>
          <w:tcPr>
            <w:tcW w:w="0" w:type="auto"/>
            <w:tcBorders>
              <w:top w:val="nil"/>
              <w:left w:val="nil"/>
              <w:bottom w:val="nil"/>
              <w:right w:val="nil"/>
            </w:tcBorders>
            <w:shd w:val="clear" w:color="auto" w:fill="auto"/>
            <w:hideMark/>
          </w:tcPr>
          <w:p w14:paraId="670830C6"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hideMark/>
          </w:tcPr>
          <w:p w14:paraId="40441457"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F41.1</w:t>
            </w:r>
          </w:p>
        </w:tc>
      </w:tr>
      <w:tr w:rsidR="007177F0" w:rsidRPr="00C42025" w14:paraId="28D6BA32" w14:textId="77777777" w:rsidTr="007177F0">
        <w:trPr>
          <w:trHeight w:val="1890"/>
        </w:trPr>
        <w:tc>
          <w:tcPr>
            <w:tcW w:w="0" w:type="auto"/>
            <w:tcBorders>
              <w:top w:val="single" w:sz="4" w:space="0" w:color="auto"/>
              <w:left w:val="nil"/>
              <w:bottom w:val="single" w:sz="4" w:space="0" w:color="auto"/>
              <w:right w:val="nil"/>
            </w:tcBorders>
            <w:shd w:val="clear" w:color="auto" w:fill="auto"/>
            <w:hideMark/>
          </w:tcPr>
          <w:p w14:paraId="6ED6B8F0" w14:textId="05696106"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Parkinson's disease</w:t>
            </w:r>
            <w:r>
              <w:rPr>
                <w:rFonts w:ascii="Times New Roman" w:eastAsia="Times New Roman" w:hAnsi="Times New Roman" w:cs="Times New Roman"/>
                <w:color w:val="000000"/>
                <w:kern w:val="0"/>
                <w:sz w:val="20"/>
                <w:szCs w:val="20"/>
                <w:vertAlign w:val="superscript"/>
              </w:rPr>
              <w:t>a</w:t>
            </w:r>
          </w:p>
        </w:tc>
        <w:tc>
          <w:tcPr>
            <w:tcW w:w="0" w:type="auto"/>
            <w:tcBorders>
              <w:top w:val="single" w:sz="4" w:space="0" w:color="auto"/>
              <w:left w:val="nil"/>
              <w:bottom w:val="single" w:sz="4" w:space="0" w:color="auto"/>
              <w:right w:val="nil"/>
            </w:tcBorders>
            <w:shd w:val="clear" w:color="auto" w:fill="auto"/>
            <w:hideMark/>
          </w:tcPr>
          <w:p w14:paraId="3E81C32D"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1110K, 1109J, 2544X, 10013B, 10027R, 3038X, 5031T, 2362H, 2227F, 2225D, 2228G, 2229H, 8219N, 2231K, 8218M, 2226E, 1245M, 1242J, 1255C, 8970D, 9345W, 8799D, 8797B, 9292C, 9344T, 8798C, 3016R, 1443Y, 8394T, 8393R, 9152Q, 9151P, 9153R, 3420B, 5143Q, 3418X, 5145T, 3421C, 3419Y, 3422D, 9394K, 9393J, 2410W, 2384L, 11140H, 2385M, 1952R, 1973W, 8367J, 9744W, </w:t>
            </w:r>
            <w:r w:rsidRPr="00C42025">
              <w:rPr>
                <w:rFonts w:ascii="Times New Roman" w:eastAsia="Times New Roman" w:hAnsi="Times New Roman" w:cs="Times New Roman"/>
                <w:color w:val="000000"/>
                <w:kern w:val="0"/>
                <w:sz w:val="20"/>
                <w:szCs w:val="20"/>
              </w:rPr>
              <w:lastRenderedPageBreak/>
              <w:t>11083H, 9607P, 10235Q, 9640J, 10971K</w:t>
            </w:r>
          </w:p>
        </w:tc>
        <w:tc>
          <w:tcPr>
            <w:tcW w:w="0" w:type="auto"/>
            <w:tcBorders>
              <w:top w:val="single" w:sz="4" w:space="0" w:color="auto"/>
              <w:left w:val="nil"/>
              <w:bottom w:val="single" w:sz="4" w:space="0" w:color="auto"/>
              <w:right w:val="nil"/>
            </w:tcBorders>
            <w:shd w:val="clear" w:color="auto" w:fill="auto"/>
            <w:hideMark/>
          </w:tcPr>
          <w:p w14:paraId="13297615"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N04AA01, N04AA02, N04AC01, N04BA02, N04BA03, N04BB01, N04BC05, N04BC06, N04BC07, N04BC09, N04BD01, N04BD02, N04BX02</w:t>
            </w:r>
          </w:p>
        </w:tc>
        <w:tc>
          <w:tcPr>
            <w:tcW w:w="0" w:type="auto"/>
            <w:tcBorders>
              <w:top w:val="single" w:sz="4" w:space="0" w:color="auto"/>
              <w:left w:val="nil"/>
              <w:bottom w:val="single" w:sz="4" w:space="0" w:color="auto"/>
              <w:right w:val="nil"/>
            </w:tcBorders>
            <w:shd w:val="clear" w:color="auto" w:fill="auto"/>
            <w:hideMark/>
          </w:tcPr>
          <w:p w14:paraId="38A3CA36"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40850, 40851, 40852, 40854, 40856, 40858, 40860, 40862, 40801, 40850, 40851, 40852, 40854, 40856, 40858, 40860, 40862</w:t>
            </w:r>
          </w:p>
        </w:tc>
        <w:tc>
          <w:tcPr>
            <w:tcW w:w="0" w:type="auto"/>
            <w:tcBorders>
              <w:top w:val="single" w:sz="4" w:space="0" w:color="auto"/>
              <w:left w:val="nil"/>
              <w:bottom w:val="single" w:sz="4" w:space="0" w:color="auto"/>
              <w:right w:val="nil"/>
            </w:tcBorders>
            <w:shd w:val="clear" w:color="auto" w:fill="auto"/>
            <w:hideMark/>
          </w:tcPr>
          <w:p w14:paraId="7E915780"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G20, F02.3</w:t>
            </w:r>
          </w:p>
        </w:tc>
      </w:tr>
      <w:tr w:rsidR="007177F0" w:rsidRPr="00C42025" w14:paraId="616B9AED" w14:textId="77777777" w:rsidTr="007177F0">
        <w:trPr>
          <w:trHeight w:val="1080"/>
        </w:trPr>
        <w:tc>
          <w:tcPr>
            <w:tcW w:w="0" w:type="auto"/>
            <w:tcBorders>
              <w:top w:val="nil"/>
              <w:left w:val="nil"/>
              <w:bottom w:val="nil"/>
              <w:right w:val="nil"/>
            </w:tcBorders>
            <w:shd w:val="clear" w:color="auto" w:fill="auto"/>
            <w:hideMark/>
          </w:tcPr>
          <w:p w14:paraId="50B1CAD5" w14:textId="602F3C4D"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Dementia</w:t>
            </w:r>
            <w:r>
              <w:rPr>
                <w:rFonts w:ascii="Times New Roman" w:eastAsia="Times New Roman" w:hAnsi="Times New Roman" w:cs="Times New Roman"/>
                <w:color w:val="000000"/>
                <w:kern w:val="0"/>
                <w:sz w:val="20"/>
                <w:szCs w:val="20"/>
                <w:vertAlign w:val="superscript"/>
              </w:rPr>
              <w:t>a</w:t>
            </w:r>
          </w:p>
        </w:tc>
        <w:tc>
          <w:tcPr>
            <w:tcW w:w="0" w:type="auto"/>
            <w:tcBorders>
              <w:top w:val="nil"/>
              <w:left w:val="nil"/>
              <w:bottom w:val="nil"/>
              <w:right w:val="nil"/>
            </w:tcBorders>
            <w:shd w:val="clear" w:color="auto" w:fill="auto"/>
            <w:hideMark/>
          </w:tcPr>
          <w:p w14:paraId="4FBF2FD6"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2532G, 2479L, 8495D, 8496E, 2463P, 2531F, 2537M, 8770N, 8772Q, 8771P, 2477J, 10538P, 2475G, 2526Y, 2551G, 2493F, 2494G, 9161E, 10541T, 8497F, 8500J, 9162F, 8498G, 8499H, 2513G, 2492E, 9306T, 1956Y</w:t>
            </w:r>
          </w:p>
        </w:tc>
        <w:tc>
          <w:tcPr>
            <w:tcW w:w="0" w:type="auto"/>
            <w:tcBorders>
              <w:top w:val="nil"/>
              <w:left w:val="nil"/>
              <w:bottom w:val="nil"/>
              <w:right w:val="nil"/>
            </w:tcBorders>
            <w:shd w:val="clear" w:color="auto" w:fill="auto"/>
            <w:hideMark/>
          </w:tcPr>
          <w:p w14:paraId="749AF224"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N06DA02, N06DA02, N06DA03, N06DA04, N06DX01</w:t>
            </w:r>
          </w:p>
        </w:tc>
        <w:tc>
          <w:tcPr>
            <w:tcW w:w="0" w:type="auto"/>
            <w:tcBorders>
              <w:top w:val="nil"/>
              <w:left w:val="nil"/>
              <w:bottom w:val="nil"/>
              <w:right w:val="nil"/>
            </w:tcBorders>
            <w:shd w:val="clear" w:color="auto" w:fill="auto"/>
            <w:hideMark/>
          </w:tcPr>
          <w:p w14:paraId="77484144"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hideMark/>
          </w:tcPr>
          <w:p w14:paraId="29FCC704"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F03.90</w:t>
            </w:r>
          </w:p>
        </w:tc>
      </w:tr>
      <w:tr w:rsidR="007177F0" w:rsidRPr="00C42025" w14:paraId="5E3CFEC2" w14:textId="77777777" w:rsidTr="007177F0">
        <w:trPr>
          <w:trHeight w:val="1350"/>
        </w:trPr>
        <w:tc>
          <w:tcPr>
            <w:tcW w:w="0" w:type="auto"/>
            <w:tcBorders>
              <w:top w:val="single" w:sz="4" w:space="0" w:color="auto"/>
              <w:left w:val="nil"/>
              <w:bottom w:val="single" w:sz="4" w:space="0" w:color="auto"/>
              <w:right w:val="nil"/>
            </w:tcBorders>
            <w:shd w:val="clear" w:color="auto" w:fill="auto"/>
            <w:hideMark/>
          </w:tcPr>
          <w:p w14:paraId="782351F5" w14:textId="3BC57D18"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Asthma</w:t>
            </w:r>
            <w:r>
              <w:rPr>
                <w:rFonts w:ascii="Times New Roman" w:eastAsia="Times New Roman" w:hAnsi="Times New Roman" w:cs="Times New Roman"/>
                <w:color w:val="000000"/>
                <w:kern w:val="0"/>
                <w:sz w:val="20"/>
                <w:szCs w:val="20"/>
                <w:vertAlign w:val="superscript"/>
              </w:rPr>
              <w:t>a</w:t>
            </w:r>
          </w:p>
        </w:tc>
        <w:tc>
          <w:tcPr>
            <w:tcW w:w="0" w:type="auto"/>
            <w:tcBorders>
              <w:top w:val="single" w:sz="4" w:space="0" w:color="auto"/>
              <w:left w:val="nil"/>
              <w:bottom w:val="single" w:sz="4" w:space="0" w:color="auto"/>
              <w:right w:val="nil"/>
            </w:tcBorders>
            <w:shd w:val="clear" w:color="auto" w:fill="auto"/>
            <w:hideMark/>
          </w:tcPr>
          <w:p w14:paraId="7E0C185D"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8240Q, 8136F, 8239P, 8141L, 8796Y, 8625Y, 10015D, 10024N, 8750M, 10018G, 10008R, 2827T, 10007Q, 8430Q, 8518H, 8431R, 8517G, 8432T, 8432T, 8519J, </w:t>
            </w:r>
            <w:r w:rsidRPr="00C42025">
              <w:rPr>
                <w:rFonts w:ascii="Times New Roman" w:eastAsia="Times New Roman" w:hAnsi="Times New Roman" w:cs="Times New Roman"/>
                <w:color w:val="000000"/>
                <w:kern w:val="0"/>
                <w:sz w:val="20"/>
                <w:szCs w:val="20"/>
              </w:rPr>
              <w:lastRenderedPageBreak/>
              <w:t>11129R, 11124L, 8409N, 8408M, 2070Y, 2071B, 2072C, 2065Q, 2066R, 1542E, 8238N, 8627C, 8628D</w:t>
            </w:r>
          </w:p>
        </w:tc>
        <w:tc>
          <w:tcPr>
            <w:tcW w:w="0" w:type="auto"/>
            <w:tcBorders>
              <w:top w:val="single" w:sz="4" w:space="0" w:color="auto"/>
              <w:left w:val="nil"/>
              <w:bottom w:val="single" w:sz="4" w:space="0" w:color="auto"/>
              <w:right w:val="nil"/>
            </w:tcBorders>
            <w:shd w:val="clear" w:color="auto" w:fill="auto"/>
            <w:hideMark/>
          </w:tcPr>
          <w:p w14:paraId="310FAB6F"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R03AC12, R03AC13, R03AK06, R03AK07,  R03AK10, R03AK11, R03BA01, R03BA02,  R03BB01, R03DC03</w:t>
            </w:r>
          </w:p>
        </w:tc>
        <w:tc>
          <w:tcPr>
            <w:tcW w:w="0" w:type="auto"/>
            <w:tcBorders>
              <w:top w:val="single" w:sz="4" w:space="0" w:color="auto"/>
              <w:left w:val="nil"/>
              <w:bottom w:val="single" w:sz="4" w:space="0" w:color="auto"/>
              <w:right w:val="nil"/>
            </w:tcBorders>
            <w:shd w:val="clear" w:color="auto" w:fill="auto"/>
            <w:hideMark/>
          </w:tcPr>
          <w:p w14:paraId="4130A0B5"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2546, 2547, 2552, 2553, 2558, 2559, 2664, 2666, 2668, 2673, 2675, 2677</w:t>
            </w:r>
          </w:p>
        </w:tc>
        <w:tc>
          <w:tcPr>
            <w:tcW w:w="0" w:type="auto"/>
            <w:tcBorders>
              <w:top w:val="single" w:sz="4" w:space="0" w:color="auto"/>
              <w:left w:val="nil"/>
              <w:bottom w:val="single" w:sz="4" w:space="0" w:color="auto"/>
              <w:right w:val="nil"/>
            </w:tcBorders>
            <w:shd w:val="clear" w:color="auto" w:fill="auto"/>
            <w:hideMark/>
          </w:tcPr>
          <w:p w14:paraId="0192225D"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J45, J46</w:t>
            </w:r>
          </w:p>
        </w:tc>
      </w:tr>
      <w:tr w:rsidR="007177F0" w:rsidRPr="00C42025" w14:paraId="791CEE55" w14:textId="77777777" w:rsidTr="007177F0">
        <w:trPr>
          <w:trHeight w:val="1020"/>
        </w:trPr>
        <w:tc>
          <w:tcPr>
            <w:tcW w:w="0" w:type="auto"/>
            <w:tcBorders>
              <w:top w:val="nil"/>
              <w:left w:val="nil"/>
              <w:bottom w:val="nil"/>
              <w:right w:val="nil"/>
            </w:tcBorders>
            <w:shd w:val="clear" w:color="auto" w:fill="auto"/>
            <w:hideMark/>
          </w:tcPr>
          <w:p w14:paraId="6506426D"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Hip replacement</w:t>
            </w:r>
          </w:p>
        </w:tc>
        <w:tc>
          <w:tcPr>
            <w:tcW w:w="0" w:type="auto"/>
            <w:tcBorders>
              <w:top w:val="nil"/>
              <w:left w:val="nil"/>
              <w:bottom w:val="nil"/>
              <w:right w:val="nil"/>
            </w:tcBorders>
            <w:shd w:val="clear" w:color="auto" w:fill="auto"/>
            <w:hideMark/>
          </w:tcPr>
          <w:p w14:paraId="3C2F2EC2"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p>
        </w:tc>
        <w:tc>
          <w:tcPr>
            <w:tcW w:w="0" w:type="auto"/>
            <w:tcBorders>
              <w:top w:val="nil"/>
              <w:left w:val="nil"/>
              <w:bottom w:val="nil"/>
              <w:right w:val="nil"/>
            </w:tcBorders>
            <w:shd w:val="clear" w:color="auto" w:fill="auto"/>
            <w:hideMark/>
          </w:tcPr>
          <w:p w14:paraId="7921962D" w14:textId="77777777" w:rsidR="007177F0" w:rsidRPr="00C42025" w:rsidRDefault="007177F0" w:rsidP="007177F0">
            <w:pPr>
              <w:widowControl/>
              <w:spacing w:line="480" w:lineRule="auto"/>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hideMark/>
          </w:tcPr>
          <w:p w14:paraId="188B240D"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47492, 47495, 47498, 47540, 49336, 49318, 49319, 49321, 49324, 49327, 49330, 49333, 49339, 49342, 49345, 49346</w:t>
            </w:r>
          </w:p>
        </w:tc>
        <w:tc>
          <w:tcPr>
            <w:tcW w:w="0" w:type="auto"/>
            <w:tcBorders>
              <w:top w:val="nil"/>
              <w:left w:val="nil"/>
              <w:bottom w:val="nil"/>
              <w:right w:val="nil"/>
            </w:tcBorders>
            <w:shd w:val="clear" w:color="auto" w:fill="auto"/>
            <w:hideMark/>
          </w:tcPr>
          <w:p w14:paraId="2CF2C92F"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0SRB049</w:t>
            </w:r>
          </w:p>
        </w:tc>
      </w:tr>
      <w:tr w:rsidR="007177F0" w:rsidRPr="00C42025" w14:paraId="60AF2094" w14:textId="77777777" w:rsidTr="007177F0">
        <w:trPr>
          <w:trHeight w:val="1365"/>
        </w:trPr>
        <w:tc>
          <w:tcPr>
            <w:tcW w:w="0" w:type="auto"/>
            <w:tcBorders>
              <w:top w:val="single" w:sz="4" w:space="0" w:color="auto"/>
              <w:left w:val="nil"/>
              <w:bottom w:val="double" w:sz="6" w:space="0" w:color="auto"/>
              <w:right w:val="nil"/>
            </w:tcBorders>
            <w:shd w:val="clear" w:color="auto" w:fill="auto"/>
            <w:hideMark/>
          </w:tcPr>
          <w:p w14:paraId="65F0200C" w14:textId="5FE408AC"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Osteoarthritis</w:t>
            </w:r>
            <w:r>
              <w:rPr>
                <w:rFonts w:ascii="Times New Roman" w:eastAsia="Times New Roman" w:hAnsi="Times New Roman" w:cs="Times New Roman"/>
                <w:color w:val="000000"/>
                <w:kern w:val="0"/>
                <w:sz w:val="20"/>
                <w:szCs w:val="20"/>
                <w:vertAlign w:val="superscript"/>
              </w:rPr>
              <w:t>a</w:t>
            </w:r>
          </w:p>
        </w:tc>
        <w:tc>
          <w:tcPr>
            <w:tcW w:w="0" w:type="auto"/>
            <w:tcBorders>
              <w:top w:val="single" w:sz="4" w:space="0" w:color="auto"/>
              <w:left w:val="nil"/>
              <w:bottom w:val="double" w:sz="6" w:space="0" w:color="auto"/>
              <w:right w:val="nil"/>
            </w:tcBorders>
            <w:shd w:val="clear" w:color="auto" w:fill="auto"/>
            <w:hideMark/>
          </w:tcPr>
          <w:p w14:paraId="480A5F39"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xml:space="preserve">1300K, 1299J, 5077F, 5076E, 2757D, 5128X, 2454E, 5126T, 1896T, 5202T, 1898X, 5204X, 1895R, 5201R, 1897W, 5203W, 3192B, 5124Q, 3190X, 5123P, 1590Q, 5136H, 1615B, 1674D, 1614Y, 1659H, 1658G, 5179N, 5176K, 5178M, 5177L, </w:t>
            </w:r>
            <w:r w:rsidRPr="00C42025">
              <w:rPr>
                <w:rFonts w:ascii="Times New Roman" w:eastAsia="Times New Roman" w:hAnsi="Times New Roman" w:cs="Times New Roman"/>
                <w:color w:val="000000"/>
                <w:kern w:val="0"/>
                <w:sz w:val="20"/>
                <w:szCs w:val="20"/>
              </w:rPr>
              <w:lastRenderedPageBreak/>
              <w:t>1795L, 5186Y</w:t>
            </w:r>
          </w:p>
        </w:tc>
        <w:tc>
          <w:tcPr>
            <w:tcW w:w="0" w:type="auto"/>
            <w:tcBorders>
              <w:top w:val="single" w:sz="4" w:space="0" w:color="auto"/>
              <w:left w:val="nil"/>
              <w:bottom w:val="double" w:sz="6" w:space="0" w:color="auto"/>
              <w:right w:val="nil"/>
            </w:tcBorders>
            <w:shd w:val="clear" w:color="auto" w:fill="auto"/>
            <w:hideMark/>
          </w:tcPr>
          <w:p w14:paraId="50F3F901"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lastRenderedPageBreak/>
              <w:t>M01AB01, M01AB05, M01AC01, M01AC06, M01AE01, M01AE02,  M01AE03, M01AH01</w:t>
            </w:r>
          </w:p>
        </w:tc>
        <w:tc>
          <w:tcPr>
            <w:tcW w:w="0" w:type="auto"/>
            <w:tcBorders>
              <w:top w:val="single" w:sz="4" w:space="0" w:color="auto"/>
              <w:left w:val="nil"/>
              <w:bottom w:val="double" w:sz="6" w:space="0" w:color="auto"/>
              <w:right w:val="nil"/>
            </w:tcBorders>
            <w:shd w:val="clear" w:color="auto" w:fill="auto"/>
            <w:hideMark/>
          </w:tcPr>
          <w:p w14:paraId="3AA47966"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 </w:t>
            </w:r>
          </w:p>
        </w:tc>
        <w:tc>
          <w:tcPr>
            <w:tcW w:w="0" w:type="auto"/>
            <w:tcBorders>
              <w:top w:val="single" w:sz="4" w:space="0" w:color="auto"/>
              <w:left w:val="nil"/>
              <w:bottom w:val="double" w:sz="6" w:space="0" w:color="auto"/>
              <w:right w:val="nil"/>
            </w:tcBorders>
            <w:shd w:val="clear" w:color="auto" w:fill="auto"/>
            <w:hideMark/>
          </w:tcPr>
          <w:p w14:paraId="52D21652" w14:textId="77777777" w:rsidR="007177F0" w:rsidRPr="00C42025" w:rsidRDefault="007177F0" w:rsidP="007177F0">
            <w:pPr>
              <w:widowControl/>
              <w:spacing w:line="480" w:lineRule="auto"/>
              <w:jc w:val="left"/>
              <w:rPr>
                <w:rFonts w:ascii="Times New Roman" w:eastAsia="Times New Roman" w:hAnsi="Times New Roman" w:cs="Times New Roman"/>
                <w:color w:val="000000"/>
                <w:kern w:val="0"/>
                <w:sz w:val="20"/>
                <w:szCs w:val="20"/>
              </w:rPr>
            </w:pPr>
            <w:r w:rsidRPr="00C42025">
              <w:rPr>
                <w:rFonts w:ascii="Times New Roman" w:eastAsia="Times New Roman" w:hAnsi="Times New Roman" w:cs="Times New Roman"/>
                <w:color w:val="000000"/>
                <w:kern w:val="0"/>
                <w:sz w:val="20"/>
                <w:szCs w:val="20"/>
              </w:rPr>
              <w:t>M15-M19</w:t>
            </w:r>
          </w:p>
        </w:tc>
      </w:tr>
    </w:tbl>
    <w:p w14:paraId="3D9623B7" w14:textId="77777777" w:rsidR="007177F0" w:rsidRPr="007177F0" w:rsidRDefault="007177F0" w:rsidP="007177F0">
      <w:pPr>
        <w:spacing w:line="480" w:lineRule="auto"/>
        <w:rPr>
          <w:rFonts w:ascii="Times New Roman" w:hAnsi="Times New Roman" w:cs="Times New Roman"/>
          <w:sz w:val="24"/>
          <w:szCs w:val="24"/>
        </w:rPr>
      </w:pPr>
      <w:r w:rsidRPr="007177F0">
        <w:rPr>
          <w:rFonts w:ascii="Times New Roman" w:hAnsi="Times New Roman" w:cs="Times New Roman"/>
          <w:sz w:val="24"/>
          <w:szCs w:val="24"/>
        </w:rPr>
        <w:t>Abbreviations: ATC, Anatomical Therapeutic Chemical; ICD, International Classification of Diseases.</w:t>
      </w:r>
    </w:p>
    <w:p w14:paraId="6C1A3BF2" w14:textId="18295A86" w:rsidR="00704136" w:rsidRPr="007177F0" w:rsidRDefault="007177F0" w:rsidP="007177F0">
      <w:pPr>
        <w:spacing w:line="480" w:lineRule="auto"/>
        <w:rPr>
          <w:rFonts w:ascii="Times New Roman" w:hAnsi="Times New Roman" w:cs="Times New Roman"/>
          <w:sz w:val="24"/>
          <w:szCs w:val="24"/>
        </w:rPr>
      </w:pPr>
      <w:r w:rsidRPr="007177F0">
        <w:rPr>
          <w:rFonts w:ascii="Times New Roman" w:eastAsia="Times New Roman" w:hAnsi="Times New Roman" w:cs="Times New Roman"/>
          <w:color w:val="000000"/>
          <w:kern w:val="0"/>
          <w:sz w:val="24"/>
          <w:szCs w:val="24"/>
          <w:vertAlign w:val="superscript"/>
        </w:rPr>
        <w:t>a</w:t>
      </w:r>
      <w:r w:rsidRPr="007177F0">
        <w:rPr>
          <w:rFonts w:ascii="Times New Roman" w:hAnsi="Times New Roman" w:cs="Times New Roman"/>
          <w:sz w:val="24"/>
          <w:szCs w:val="24"/>
        </w:rPr>
        <w:t>Pharmaceutical Benefits Scheme codes for these conditions were consistent with the corresponding ATC codes listed in a previous publication based on the 45 and up study.</w:t>
      </w:r>
      <w:r w:rsidR="00D0066D" w:rsidRPr="007177F0">
        <w:rPr>
          <w:rFonts w:ascii="Times New Roman" w:hAnsi="Times New Roman" w:cs="Times New Roman"/>
          <w:sz w:val="24"/>
          <w:szCs w:val="24"/>
        </w:rPr>
        <w:fldChar w:fldCharType="begin">
          <w:fldData xml:space="preserve">PEVuZE5vdGU+PENpdGU+PEF1dGhvcj5MdWppYzwvQXV0aG9yPjxZZWFyPjIwMTc8L1llYXI+PFJl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</w:fldData>
        </w:fldChar>
      </w:r>
      <w:r w:rsidR="00F83B55" w:rsidRPr="007177F0">
        <w:rPr>
          <w:rFonts w:ascii="Times New Roman" w:hAnsi="Times New Roman" w:cs="Times New Roman"/>
          <w:sz w:val="24"/>
          <w:szCs w:val="24"/>
        </w:rPr>
        <w:instrText xml:space="preserve"> ADDIN EN.CITE </w:instrText>
      </w:r>
      <w:r w:rsidR="00F83B55" w:rsidRPr="007177F0">
        <w:rPr>
          <w:rFonts w:ascii="Times New Roman" w:hAnsi="Times New Roman" w:cs="Times New Roman"/>
          <w:sz w:val="24"/>
          <w:szCs w:val="24"/>
        </w:rPr>
        <w:fldChar w:fldCharType="begin">
          <w:fldData xml:space="preserve">PEVuZE5vdGU+PENpdGU+PEF1dGhvcj5MdWppYzwvQXV0aG9yPjxZZWFyPjIwMTc8L1llYXI+PFJl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</w:fldData>
        </w:fldChar>
      </w:r>
      <w:r w:rsidR="00F83B55" w:rsidRPr="007177F0">
        <w:rPr>
          <w:rFonts w:ascii="Times New Roman" w:hAnsi="Times New Roman" w:cs="Times New Roman"/>
          <w:sz w:val="24"/>
          <w:szCs w:val="24"/>
        </w:rPr>
        <w:instrText xml:space="preserve"> ADDIN EN.CITE.DATA </w:instrText>
      </w:r>
      <w:r w:rsidR="00F83B55" w:rsidRPr="007177F0">
        <w:rPr>
          <w:rFonts w:ascii="Times New Roman" w:hAnsi="Times New Roman" w:cs="Times New Roman"/>
          <w:sz w:val="24"/>
          <w:szCs w:val="24"/>
        </w:rPr>
      </w:r>
      <w:r w:rsidR="00F83B55" w:rsidRPr="007177F0">
        <w:rPr>
          <w:rFonts w:ascii="Times New Roman" w:hAnsi="Times New Roman" w:cs="Times New Roman"/>
          <w:sz w:val="24"/>
          <w:szCs w:val="24"/>
        </w:rPr>
        <w:fldChar w:fldCharType="end"/>
      </w:r>
      <w:r w:rsidR="00D0066D" w:rsidRPr="007177F0">
        <w:rPr>
          <w:rFonts w:ascii="Times New Roman" w:hAnsi="Times New Roman" w:cs="Times New Roman"/>
          <w:sz w:val="24"/>
          <w:szCs w:val="24"/>
        </w:rPr>
      </w:r>
      <w:r w:rsidR="00D0066D" w:rsidRPr="007177F0">
        <w:rPr>
          <w:rFonts w:ascii="Times New Roman" w:hAnsi="Times New Roman" w:cs="Times New Roman"/>
          <w:sz w:val="24"/>
          <w:szCs w:val="24"/>
        </w:rPr>
        <w:fldChar w:fldCharType="separate"/>
      </w:r>
      <w:r w:rsidR="00F83B55" w:rsidRPr="007177F0">
        <w:rPr>
          <w:rFonts w:ascii="Times New Roman" w:hAnsi="Times New Roman" w:cs="Times New Roman"/>
          <w:noProof/>
          <w:sz w:val="24"/>
          <w:szCs w:val="24"/>
          <w:vertAlign w:val="superscript"/>
        </w:rPr>
        <w:t>12</w:t>
      </w:r>
      <w:r w:rsidR="00D0066D" w:rsidRPr="007177F0">
        <w:rPr>
          <w:rFonts w:ascii="Times New Roman" w:hAnsi="Times New Roman" w:cs="Times New Roman"/>
          <w:sz w:val="24"/>
          <w:szCs w:val="24"/>
        </w:rPr>
        <w:fldChar w:fldCharType="end"/>
      </w:r>
      <w:r w:rsidRPr="007177F0">
        <w:rPr>
          <w:rFonts w:ascii="Times New Roman" w:hAnsi="Times New Roman" w:cs="Times New Roman"/>
          <w:sz w:val="24"/>
          <w:szCs w:val="24"/>
        </w:rPr>
        <w:t xml:space="preserve"> We used PBS codes instead of ATC codes for diagnosis detection where each ATC code may include numerous PBS codes. Different PBS codes within one ATC code represent different doses, forms (pill or liquid), intake methods (oral intake or injection), and specific conditions, which helps distinguish the claim purposes for different conditions.</w:t>
      </w:r>
    </w:p>
    <w:p w14:paraId="0A17929F" w14:textId="79336699" w:rsidR="00956A44" w:rsidRPr="007177F0" w:rsidRDefault="007177F0" w:rsidP="007177F0">
      <w:pPr>
        <w:widowControl/>
        <w:jc w:val="left"/>
        <w:rPr>
          <w:rFonts w:ascii="Times New Roman" w:hAnsi="Times New Roman" w:cs="Times New Roman"/>
          <w:sz w:val="20"/>
          <w:szCs w:val="20"/>
        </w:rPr>
      </w:pPr>
      <w:r w:rsidRPr="007177F0">
        <w:rPr>
          <w:rFonts w:ascii="Times New Roman" w:hAnsi="Times New Roman" w:cs="Times New Roman"/>
          <w:sz w:val="24"/>
          <w:szCs w:val="24"/>
          <w:vertAlign w:val="superscript"/>
          <w:lang w:val="en-AU"/>
        </w:rPr>
        <w:t>b</w:t>
      </w:r>
      <w:r w:rsidR="0065686D" w:rsidRPr="007177F0">
        <w:rPr>
          <w:rFonts w:ascii="Times New Roman" w:hAnsi="Times New Roman" w:cs="Times New Roman"/>
          <w:sz w:val="24"/>
          <w:szCs w:val="24"/>
        </w:rPr>
        <w:t>Non-melanoma skin cancer was excluded in our analysis.</w:t>
      </w:r>
      <w:r w:rsidR="00956A44">
        <w:rPr>
          <w:rFonts w:ascii="Times New Roman" w:hAnsi="Times New Roman" w:cs="Times New Roman"/>
          <w:sz w:val="24"/>
          <w:szCs w:val="24"/>
        </w:rPr>
        <w:br w:type="page"/>
      </w:r>
    </w:p>
    <w:p w14:paraId="71B8B56A" w14:textId="77777777" w:rsidR="007177F0" w:rsidRDefault="007177F0" w:rsidP="006939E5">
      <w:pPr>
        <w:widowControl/>
        <w:jc w:val="center"/>
        <w:rPr>
          <w:rFonts w:ascii="Times New Roman" w:hAnsi="Times New Roman" w:cs="Times New Roman"/>
          <w:b/>
          <w:sz w:val="20"/>
          <w:szCs w:val="20"/>
        </w:rPr>
        <w:sectPr w:rsidR="007177F0" w:rsidSect="007177F0">
          <w:pgSz w:w="16838" w:h="11906" w:orient="landscape" w:code="9"/>
          <w:pgMar w:top="1797" w:right="1440" w:bottom="1797" w:left="1440" w:header="851" w:footer="992" w:gutter="0"/>
          <w:cols w:space="425"/>
          <w:docGrid w:type="lines" w:linePitch="312"/>
        </w:sectPr>
      </w:pPr>
    </w:p>
    <w:p w14:paraId="45609728" w14:textId="5C2904C2" w:rsidR="00956A44" w:rsidRPr="007177F0" w:rsidRDefault="00956A44" w:rsidP="007177F0">
      <w:pPr>
        <w:widowControl/>
        <w:spacing w:line="480" w:lineRule="auto"/>
        <w:jc w:val="center"/>
        <w:rPr>
          <w:rFonts w:ascii="Times New Roman" w:hAnsi="Times New Roman" w:cs="Times New Roman"/>
          <w:b/>
          <w:sz w:val="24"/>
          <w:szCs w:val="24"/>
        </w:rPr>
      </w:pPr>
      <w:r w:rsidRPr="007177F0">
        <w:rPr>
          <w:rFonts w:ascii="Times New Roman" w:hAnsi="Times New Roman" w:cs="Times New Roman" w:hint="eastAsia"/>
          <w:b/>
          <w:sz w:val="24"/>
          <w:szCs w:val="24"/>
        </w:rPr>
        <w:lastRenderedPageBreak/>
        <w:t>Table</w:t>
      </w:r>
      <w:r w:rsidRPr="007177F0">
        <w:rPr>
          <w:rFonts w:ascii="Times New Roman" w:hAnsi="Times New Roman" w:cs="Times New Roman"/>
          <w:b/>
          <w:sz w:val="24"/>
          <w:szCs w:val="24"/>
        </w:rPr>
        <w:t xml:space="preserve"> S2. </w:t>
      </w:r>
      <w:r w:rsidRPr="007177F0">
        <w:rPr>
          <w:rFonts w:ascii="Times New Roman" w:hAnsi="Times New Roman" w:cs="Times New Roman" w:hint="eastAsia"/>
          <w:b/>
          <w:sz w:val="24"/>
          <w:szCs w:val="24"/>
        </w:rPr>
        <w:t xml:space="preserve">Combinations of the </w:t>
      </w:r>
      <w:r w:rsidR="00A60D34">
        <w:rPr>
          <w:rFonts w:ascii="Times New Roman" w:hAnsi="Times New Roman" w:cs="Times New Roman"/>
          <w:b/>
          <w:sz w:val="24"/>
          <w:szCs w:val="24"/>
        </w:rPr>
        <w:t>H</w:t>
      </w:r>
      <w:r w:rsidRPr="007177F0">
        <w:rPr>
          <w:rFonts w:ascii="Times New Roman" w:hAnsi="Times New Roman" w:cs="Times New Roman" w:hint="eastAsia"/>
          <w:b/>
          <w:sz w:val="24"/>
          <w:szCs w:val="24"/>
        </w:rPr>
        <w:t xml:space="preserve">yper-parameters with </w:t>
      </w:r>
      <w:r w:rsidR="00A60D34">
        <w:rPr>
          <w:rFonts w:ascii="Times New Roman" w:hAnsi="Times New Roman" w:cs="Times New Roman"/>
          <w:b/>
          <w:sz w:val="24"/>
          <w:szCs w:val="24"/>
        </w:rPr>
        <w:t>B</w:t>
      </w:r>
      <w:r w:rsidRPr="007177F0">
        <w:rPr>
          <w:rFonts w:ascii="Times New Roman" w:hAnsi="Times New Roman" w:cs="Times New Roman" w:hint="eastAsia"/>
          <w:b/>
          <w:sz w:val="24"/>
          <w:szCs w:val="24"/>
        </w:rPr>
        <w:t xml:space="preserve">est </w:t>
      </w:r>
      <w:r w:rsidR="00A60D34">
        <w:rPr>
          <w:rFonts w:ascii="Times New Roman" w:hAnsi="Times New Roman" w:cs="Times New Roman"/>
          <w:b/>
          <w:sz w:val="24"/>
          <w:szCs w:val="24"/>
        </w:rPr>
        <w:t>P</w:t>
      </w:r>
      <w:r w:rsidRPr="007177F0">
        <w:rPr>
          <w:rFonts w:ascii="Times New Roman" w:hAnsi="Times New Roman" w:cs="Times New Roman" w:hint="eastAsia"/>
          <w:b/>
          <w:sz w:val="24"/>
          <w:szCs w:val="24"/>
        </w:rPr>
        <w:t xml:space="preserve">erformance for </w:t>
      </w:r>
      <w:r w:rsidR="00A60D34">
        <w:rPr>
          <w:rFonts w:ascii="Times New Roman" w:hAnsi="Times New Roman" w:cs="Times New Roman"/>
          <w:b/>
          <w:sz w:val="24"/>
          <w:szCs w:val="24"/>
        </w:rPr>
        <w:t>M</w:t>
      </w:r>
      <w:r w:rsidRPr="007177F0">
        <w:rPr>
          <w:rFonts w:ascii="Times New Roman" w:hAnsi="Times New Roman" w:cs="Times New Roman" w:hint="eastAsia"/>
          <w:b/>
          <w:sz w:val="24"/>
          <w:szCs w:val="24"/>
        </w:rPr>
        <w:t xml:space="preserve">achine </w:t>
      </w:r>
      <w:r w:rsidR="00A60D34">
        <w:rPr>
          <w:rFonts w:ascii="Times New Roman" w:hAnsi="Times New Roman" w:cs="Times New Roman"/>
          <w:b/>
          <w:sz w:val="24"/>
          <w:szCs w:val="24"/>
        </w:rPr>
        <w:t>L</w:t>
      </w:r>
      <w:r w:rsidRPr="007177F0">
        <w:rPr>
          <w:rFonts w:ascii="Times New Roman" w:hAnsi="Times New Roman" w:cs="Times New Roman" w:hint="eastAsia"/>
          <w:b/>
          <w:sz w:val="24"/>
          <w:szCs w:val="24"/>
        </w:rPr>
        <w:t xml:space="preserve">earning </w:t>
      </w:r>
      <w:r w:rsidR="00A60D34">
        <w:rPr>
          <w:rFonts w:ascii="Times New Roman" w:hAnsi="Times New Roman" w:cs="Times New Roman"/>
          <w:b/>
          <w:sz w:val="24"/>
          <w:szCs w:val="24"/>
        </w:rPr>
        <w:t>M</w:t>
      </w:r>
      <w:r w:rsidRPr="007177F0">
        <w:rPr>
          <w:rFonts w:ascii="Times New Roman" w:hAnsi="Times New Roman" w:cs="Times New Roman" w:hint="eastAsia"/>
          <w:b/>
          <w:sz w:val="24"/>
          <w:szCs w:val="24"/>
        </w:rPr>
        <w:t>ethods</w:t>
      </w:r>
      <w:r w:rsidR="007177F0" w:rsidRPr="007177F0">
        <w:rPr>
          <w:rFonts w:ascii="Times New Roman" w:hAnsi="Times New Roman" w:cs="Times New Roman"/>
          <w:b/>
          <w:sz w:val="24"/>
          <w:szCs w:val="24"/>
          <w:vertAlign w:val="superscript"/>
        </w:rPr>
        <w:t>a</w:t>
      </w:r>
    </w:p>
    <w:tbl>
      <w:tblPr>
        <w:tblW w:w="9923" w:type="dxa"/>
        <w:jc w:val="center"/>
        <w:tblLayout w:type="fixed"/>
        <w:tblLook w:val="04A0" w:firstRow="1" w:lastRow="0" w:firstColumn="1" w:lastColumn="0" w:noHBand="0" w:noVBand="1"/>
      </w:tblPr>
      <w:tblGrid>
        <w:gridCol w:w="1134"/>
        <w:gridCol w:w="1560"/>
        <w:gridCol w:w="1695"/>
        <w:gridCol w:w="2132"/>
        <w:gridCol w:w="3402"/>
      </w:tblGrid>
      <w:tr w:rsidR="00956A44" w:rsidRPr="007177F0" w14:paraId="745B1367" w14:textId="77777777" w:rsidTr="00956A44">
        <w:trPr>
          <w:trHeight w:val="600"/>
          <w:jc w:val="center"/>
        </w:trPr>
        <w:tc>
          <w:tcPr>
            <w:tcW w:w="1134" w:type="dxa"/>
            <w:tcBorders>
              <w:top w:val="single" w:sz="4" w:space="0" w:color="auto"/>
              <w:left w:val="nil"/>
              <w:bottom w:val="single" w:sz="4" w:space="0" w:color="auto"/>
              <w:right w:val="nil"/>
            </w:tcBorders>
            <w:shd w:val="clear" w:color="auto" w:fill="auto"/>
            <w:hideMark/>
          </w:tcPr>
          <w:p w14:paraId="2593B89E" w14:textId="77777777" w:rsidR="00956A44" w:rsidRPr="007177F0" w:rsidRDefault="00956A44" w:rsidP="007177F0">
            <w:pPr>
              <w:widowControl/>
              <w:spacing w:afterLines="50" w:after="156" w:line="480" w:lineRule="auto"/>
              <w:jc w:val="center"/>
              <w:rPr>
                <w:rFonts w:ascii="Times New Roman" w:eastAsia="宋体" w:hAnsi="Times New Roman" w:cs="Times New Roman"/>
                <w:b/>
                <w:bCs/>
                <w:color w:val="000000"/>
                <w:kern w:val="0"/>
                <w:sz w:val="24"/>
                <w:szCs w:val="24"/>
              </w:rPr>
            </w:pPr>
            <w:r w:rsidRPr="007177F0">
              <w:rPr>
                <w:rFonts w:ascii="Times New Roman" w:eastAsia="宋体" w:hAnsi="Times New Roman" w:cs="Times New Roman"/>
                <w:b/>
                <w:bCs/>
                <w:color w:val="000000"/>
                <w:kern w:val="0"/>
                <w:sz w:val="24"/>
                <w:szCs w:val="24"/>
              </w:rPr>
              <w:t xml:space="preserve">　</w:t>
            </w:r>
          </w:p>
        </w:tc>
        <w:tc>
          <w:tcPr>
            <w:tcW w:w="1560" w:type="dxa"/>
            <w:tcBorders>
              <w:top w:val="single" w:sz="4" w:space="0" w:color="auto"/>
              <w:left w:val="nil"/>
              <w:bottom w:val="single" w:sz="4" w:space="0" w:color="auto"/>
              <w:right w:val="nil"/>
            </w:tcBorders>
            <w:shd w:val="clear" w:color="auto" w:fill="auto"/>
            <w:hideMark/>
          </w:tcPr>
          <w:p w14:paraId="2F1E4C22" w14:textId="77777777" w:rsidR="00956A44" w:rsidRPr="007177F0" w:rsidRDefault="00956A44" w:rsidP="007177F0">
            <w:pPr>
              <w:widowControl/>
              <w:spacing w:afterLines="50" w:after="156" w:line="480" w:lineRule="auto"/>
              <w:jc w:val="center"/>
              <w:rPr>
                <w:rFonts w:ascii="Times New Roman" w:eastAsia="宋体" w:hAnsi="Times New Roman" w:cs="Times New Roman"/>
                <w:b/>
                <w:bCs/>
                <w:color w:val="000000"/>
                <w:kern w:val="0"/>
                <w:sz w:val="24"/>
                <w:szCs w:val="24"/>
              </w:rPr>
            </w:pPr>
            <w:r w:rsidRPr="007177F0">
              <w:rPr>
                <w:rFonts w:ascii="Times New Roman" w:eastAsia="宋体" w:hAnsi="Times New Roman" w:cs="Times New Roman"/>
                <w:b/>
                <w:bCs/>
                <w:color w:val="000000"/>
                <w:kern w:val="0"/>
                <w:sz w:val="24"/>
                <w:szCs w:val="24"/>
              </w:rPr>
              <w:t>Logistic regression</w:t>
            </w:r>
          </w:p>
        </w:tc>
        <w:tc>
          <w:tcPr>
            <w:tcW w:w="1695" w:type="dxa"/>
            <w:tcBorders>
              <w:top w:val="single" w:sz="4" w:space="0" w:color="auto"/>
              <w:left w:val="nil"/>
              <w:bottom w:val="single" w:sz="4" w:space="0" w:color="auto"/>
              <w:right w:val="nil"/>
            </w:tcBorders>
            <w:shd w:val="clear" w:color="auto" w:fill="auto"/>
            <w:hideMark/>
          </w:tcPr>
          <w:p w14:paraId="385B79D0" w14:textId="77777777" w:rsidR="00956A44" w:rsidRPr="007177F0" w:rsidRDefault="00956A44" w:rsidP="007177F0">
            <w:pPr>
              <w:widowControl/>
              <w:spacing w:afterLines="50" w:after="156" w:line="480" w:lineRule="auto"/>
              <w:jc w:val="center"/>
              <w:rPr>
                <w:rFonts w:ascii="Times New Roman" w:eastAsia="宋体" w:hAnsi="Times New Roman" w:cs="Times New Roman"/>
                <w:b/>
                <w:bCs/>
                <w:color w:val="000000"/>
                <w:kern w:val="0"/>
                <w:sz w:val="24"/>
                <w:szCs w:val="24"/>
              </w:rPr>
            </w:pPr>
            <w:r w:rsidRPr="007177F0">
              <w:rPr>
                <w:rFonts w:ascii="Times New Roman" w:eastAsia="宋体" w:hAnsi="Times New Roman" w:cs="Times New Roman"/>
                <w:b/>
                <w:bCs/>
                <w:color w:val="000000"/>
                <w:kern w:val="0"/>
                <w:sz w:val="24"/>
                <w:szCs w:val="24"/>
              </w:rPr>
              <w:t>Random forest</w:t>
            </w:r>
          </w:p>
        </w:tc>
        <w:tc>
          <w:tcPr>
            <w:tcW w:w="2132" w:type="dxa"/>
            <w:tcBorders>
              <w:top w:val="single" w:sz="4" w:space="0" w:color="auto"/>
              <w:left w:val="nil"/>
              <w:bottom w:val="single" w:sz="4" w:space="0" w:color="auto"/>
              <w:right w:val="nil"/>
            </w:tcBorders>
            <w:shd w:val="clear" w:color="auto" w:fill="auto"/>
            <w:hideMark/>
          </w:tcPr>
          <w:p w14:paraId="285CE2A7" w14:textId="77777777" w:rsidR="00956A44" w:rsidRPr="007177F0" w:rsidRDefault="00956A44" w:rsidP="007177F0">
            <w:pPr>
              <w:widowControl/>
              <w:spacing w:afterLines="50" w:after="156" w:line="480" w:lineRule="auto"/>
              <w:jc w:val="center"/>
              <w:rPr>
                <w:rFonts w:ascii="Times New Roman" w:eastAsia="宋体" w:hAnsi="Times New Roman" w:cs="Times New Roman"/>
                <w:b/>
                <w:bCs/>
                <w:color w:val="000000"/>
                <w:kern w:val="0"/>
                <w:sz w:val="24"/>
                <w:szCs w:val="24"/>
              </w:rPr>
            </w:pPr>
            <w:r w:rsidRPr="007177F0">
              <w:rPr>
                <w:rFonts w:ascii="Times New Roman" w:eastAsia="宋体" w:hAnsi="Times New Roman" w:cs="Times New Roman"/>
                <w:b/>
                <w:bCs/>
                <w:color w:val="000000"/>
                <w:kern w:val="0"/>
                <w:sz w:val="24"/>
                <w:szCs w:val="24"/>
              </w:rPr>
              <w:t>GBM</w:t>
            </w:r>
          </w:p>
        </w:tc>
        <w:tc>
          <w:tcPr>
            <w:tcW w:w="3402" w:type="dxa"/>
            <w:tcBorders>
              <w:top w:val="single" w:sz="4" w:space="0" w:color="auto"/>
              <w:left w:val="nil"/>
              <w:bottom w:val="single" w:sz="4" w:space="0" w:color="auto"/>
              <w:right w:val="nil"/>
            </w:tcBorders>
            <w:shd w:val="clear" w:color="auto" w:fill="auto"/>
            <w:hideMark/>
          </w:tcPr>
          <w:p w14:paraId="0E6FDC17" w14:textId="77777777" w:rsidR="00956A44" w:rsidRPr="007177F0" w:rsidRDefault="00956A44" w:rsidP="007177F0">
            <w:pPr>
              <w:widowControl/>
              <w:spacing w:afterLines="50" w:after="156" w:line="480" w:lineRule="auto"/>
              <w:jc w:val="center"/>
              <w:rPr>
                <w:rFonts w:ascii="Times New Roman" w:eastAsia="宋体" w:hAnsi="Times New Roman" w:cs="Times New Roman"/>
                <w:b/>
                <w:bCs/>
                <w:color w:val="000000"/>
                <w:kern w:val="0"/>
                <w:sz w:val="24"/>
                <w:szCs w:val="24"/>
              </w:rPr>
            </w:pPr>
            <w:r w:rsidRPr="007177F0">
              <w:rPr>
                <w:rFonts w:ascii="Times New Roman" w:eastAsia="宋体" w:hAnsi="Times New Roman" w:cs="Times New Roman"/>
                <w:b/>
                <w:bCs/>
                <w:color w:val="000000"/>
                <w:kern w:val="0"/>
                <w:sz w:val="24"/>
                <w:szCs w:val="24"/>
              </w:rPr>
              <w:t>Deep learning</w:t>
            </w:r>
          </w:p>
        </w:tc>
      </w:tr>
      <w:tr w:rsidR="00956A44" w:rsidRPr="007177F0" w14:paraId="02BF4472" w14:textId="77777777" w:rsidTr="00956A44">
        <w:trPr>
          <w:trHeight w:val="1425"/>
          <w:jc w:val="center"/>
        </w:trPr>
        <w:tc>
          <w:tcPr>
            <w:tcW w:w="1134" w:type="dxa"/>
            <w:tcBorders>
              <w:top w:val="nil"/>
              <w:left w:val="nil"/>
              <w:bottom w:val="nil"/>
              <w:right w:val="nil"/>
            </w:tcBorders>
            <w:shd w:val="clear" w:color="auto" w:fill="auto"/>
            <w:hideMark/>
          </w:tcPr>
          <w:p w14:paraId="65044755" w14:textId="77777777"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Male 45-54 years</w:t>
            </w:r>
          </w:p>
        </w:tc>
        <w:tc>
          <w:tcPr>
            <w:tcW w:w="1560" w:type="dxa"/>
            <w:tcBorders>
              <w:top w:val="nil"/>
              <w:left w:val="nil"/>
              <w:bottom w:val="nil"/>
              <w:right w:val="nil"/>
            </w:tcBorders>
            <w:shd w:val="clear" w:color="auto" w:fill="auto"/>
            <w:hideMark/>
          </w:tcPr>
          <w:p w14:paraId="70317DE3" w14:textId="66156B8C"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nfolds=5, alpha=0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5, lambda=0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01</w:t>
            </w:r>
          </w:p>
        </w:tc>
        <w:tc>
          <w:tcPr>
            <w:tcW w:w="1695" w:type="dxa"/>
            <w:tcBorders>
              <w:top w:val="nil"/>
              <w:left w:val="nil"/>
              <w:bottom w:val="nil"/>
              <w:right w:val="nil"/>
            </w:tcBorders>
            <w:shd w:val="clear" w:color="auto" w:fill="auto"/>
            <w:hideMark/>
          </w:tcPr>
          <w:p w14:paraId="35B770E4" w14:textId="77777777"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max_depth=9, mtries=3, seed = 1, nfolds=5, ntree = 500</w:t>
            </w:r>
          </w:p>
        </w:tc>
        <w:tc>
          <w:tcPr>
            <w:tcW w:w="2132" w:type="dxa"/>
            <w:tcBorders>
              <w:top w:val="nil"/>
              <w:left w:val="nil"/>
              <w:bottom w:val="nil"/>
              <w:right w:val="nil"/>
            </w:tcBorders>
            <w:shd w:val="clear" w:color="auto" w:fill="auto"/>
            <w:hideMark/>
          </w:tcPr>
          <w:p w14:paraId="5972A561" w14:textId="26216B55"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ntrees = 500, nfolds = 5, seed = 1, learn_rate=0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06, max_depth=2, sample_rate=0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7, col_sample_rate=0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6</w:t>
            </w:r>
          </w:p>
        </w:tc>
        <w:tc>
          <w:tcPr>
            <w:tcW w:w="3402" w:type="dxa"/>
            <w:tcBorders>
              <w:top w:val="nil"/>
              <w:left w:val="nil"/>
              <w:bottom w:val="nil"/>
              <w:right w:val="nil"/>
            </w:tcBorders>
            <w:shd w:val="clear" w:color="auto" w:fill="auto"/>
            <w:hideMark/>
          </w:tcPr>
          <w:p w14:paraId="1E3F702E" w14:textId="06290D7E"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activation="MaxoutWithDropout", adaptive_rate = F, input_dropout_ratio=0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 l1=4</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8E-5, l2=5</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7E-5, hidden=c(25, 25, 25, 25), epochs=500, nfolds=5, fold_assignment="Modulo"</w:t>
            </w:r>
          </w:p>
        </w:tc>
      </w:tr>
      <w:tr w:rsidR="00956A44" w:rsidRPr="007177F0" w14:paraId="74D80538" w14:textId="77777777" w:rsidTr="00956A44">
        <w:trPr>
          <w:trHeight w:val="1425"/>
          <w:jc w:val="center"/>
        </w:trPr>
        <w:tc>
          <w:tcPr>
            <w:tcW w:w="1134" w:type="dxa"/>
            <w:tcBorders>
              <w:top w:val="nil"/>
              <w:left w:val="nil"/>
              <w:bottom w:val="nil"/>
              <w:right w:val="nil"/>
            </w:tcBorders>
            <w:shd w:val="clear" w:color="auto" w:fill="auto"/>
            <w:hideMark/>
          </w:tcPr>
          <w:p w14:paraId="7EB17192" w14:textId="77777777"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Male 55-64 years</w:t>
            </w:r>
          </w:p>
        </w:tc>
        <w:tc>
          <w:tcPr>
            <w:tcW w:w="1560" w:type="dxa"/>
            <w:tcBorders>
              <w:top w:val="nil"/>
              <w:left w:val="nil"/>
              <w:bottom w:val="nil"/>
              <w:right w:val="nil"/>
            </w:tcBorders>
            <w:shd w:val="clear" w:color="auto" w:fill="auto"/>
            <w:hideMark/>
          </w:tcPr>
          <w:p w14:paraId="785EFC07" w14:textId="7FCC4ED4"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nfolds=5, alpha=0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2, lambda=0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01</w:t>
            </w:r>
          </w:p>
        </w:tc>
        <w:tc>
          <w:tcPr>
            <w:tcW w:w="1695" w:type="dxa"/>
            <w:tcBorders>
              <w:top w:val="nil"/>
              <w:left w:val="nil"/>
              <w:bottom w:val="nil"/>
              <w:right w:val="nil"/>
            </w:tcBorders>
            <w:shd w:val="clear" w:color="auto" w:fill="auto"/>
            <w:hideMark/>
          </w:tcPr>
          <w:p w14:paraId="6EF79166" w14:textId="77777777"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max_depth=7, mtries=4, seed = 1, nfolds=5, ntree = 500</w:t>
            </w:r>
          </w:p>
        </w:tc>
        <w:tc>
          <w:tcPr>
            <w:tcW w:w="2132" w:type="dxa"/>
            <w:tcBorders>
              <w:top w:val="nil"/>
              <w:left w:val="nil"/>
              <w:bottom w:val="nil"/>
              <w:right w:val="nil"/>
            </w:tcBorders>
            <w:shd w:val="clear" w:color="auto" w:fill="auto"/>
            <w:hideMark/>
          </w:tcPr>
          <w:p w14:paraId="2A91F5CF" w14:textId="5F9C12F8"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ntrees = 500, nfolds = 5, seed = 1, learn_rate=0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01, max_depth=6, sample_rate=0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6, col_sample_rate=0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1</w:t>
            </w:r>
          </w:p>
        </w:tc>
        <w:tc>
          <w:tcPr>
            <w:tcW w:w="3402" w:type="dxa"/>
            <w:tcBorders>
              <w:top w:val="nil"/>
              <w:left w:val="nil"/>
              <w:bottom w:val="nil"/>
              <w:right w:val="nil"/>
            </w:tcBorders>
            <w:shd w:val="clear" w:color="auto" w:fill="auto"/>
            <w:hideMark/>
          </w:tcPr>
          <w:p w14:paraId="3C8FD480" w14:textId="6628E726"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activation="MaxoutWithDropout", adaptive_rate = F, input_dropout_ratio=0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 l1=4</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8E-5, l2=5</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7E-5, hidden=c(25, 25, 25, 25), epochs=500, nfolds=5, fold_assignment="Modulo"</w:t>
            </w:r>
          </w:p>
        </w:tc>
      </w:tr>
      <w:tr w:rsidR="00956A44" w:rsidRPr="007177F0" w14:paraId="3616554F" w14:textId="77777777" w:rsidTr="00956A44">
        <w:trPr>
          <w:trHeight w:val="1425"/>
          <w:jc w:val="center"/>
        </w:trPr>
        <w:tc>
          <w:tcPr>
            <w:tcW w:w="1134" w:type="dxa"/>
            <w:tcBorders>
              <w:top w:val="nil"/>
              <w:left w:val="nil"/>
              <w:bottom w:val="nil"/>
              <w:right w:val="nil"/>
            </w:tcBorders>
            <w:shd w:val="clear" w:color="auto" w:fill="auto"/>
            <w:hideMark/>
          </w:tcPr>
          <w:p w14:paraId="1E4D2391" w14:textId="77777777"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Female 45-54 years</w:t>
            </w:r>
          </w:p>
        </w:tc>
        <w:tc>
          <w:tcPr>
            <w:tcW w:w="1560" w:type="dxa"/>
            <w:tcBorders>
              <w:top w:val="nil"/>
              <w:left w:val="nil"/>
              <w:bottom w:val="nil"/>
              <w:right w:val="nil"/>
            </w:tcBorders>
            <w:shd w:val="clear" w:color="auto" w:fill="auto"/>
            <w:hideMark/>
          </w:tcPr>
          <w:p w14:paraId="105A2CA6" w14:textId="3B68C045"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nfolds=5, alpha=0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6, lambda=1</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0E</w:t>
            </w:r>
            <w:r w:rsidRPr="007177F0">
              <w:rPr>
                <w:rFonts w:ascii="Times New Roman" w:eastAsia="宋体" w:hAnsi="Times New Roman" w:cs="Times New Roman"/>
                <w:color w:val="000000"/>
                <w:kern w:val="0"/>
                <w:sz w:val="24"/>
                <w:szCs w:val="24"/>
              </w:rPr>
              <w:lastRenderedPageBreak/>
              <w:t>-4</w:t>
            </w:r>
          </w:p>
        </w:tc>
        <w:tc>
          <w:tcPr>
            <w:tcW w:w="1695" w:type="dxa"/>
            <w:tcBorders>
              <w:top w:val="nil"/>
              <w:left w:val="nil"/>
              <w:bottom w:val="nil"/>
              <w:right w:val="nil"/>
            </w:tcBorders>
            <w:shd w:val="clear" w:color="auto" w:fill="auto"/>
            <w:hideMark/>
          </w:tcPr>
          <w:p w14:paraId="6E6F8DE8" w14:textId="77777777"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lastRenderedPageBreak/>
              <w:t xml:space="preserve">max_depth=10, mtries=4, seed = 1, </w:t>
            </w:r>
            <w:r w:rsidRPr="007177F0">
              <w:rPr>
                <w:rFonts w:ascii="Times New Roman" w:eastAsia="宋体" w:hAnsi="Times New Roman" w:cs="Times New Roman"/>
                <w:color w:val="000000"/>
                <w:kern w:val="0"/>
                <w:sz w:val="24"/>
                <w:szCs w:val="24"/>
              </w:rPr>
              <w:lastRenderedPageBreak/>
              <w:t>nfolds=5, ntree = 500</w:t>
            </w:r>
          </w:p>
        </w:tc>
        <w:tc>
          <w:tcPr>
            <w:tcW w:w="2132" w:type="dxa"/>
            <w:tcBorders>
              <w:top w:val="nil"/>
              <w:left w:val="nil"/>
              <w:bottom w:val="nil"/>
              <w:right w:val="nil"/>
            </w:tcBorders>
            <w:shd w:val="clear" w:color="auto" w:fill="auto"/>
            <w:hideMark/>
          </w:tcPr>
          <w:p w14:paraId="48A3E090" w14:textId="703275A6"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lastRenderedPageBreak/>
              <w:t>ntrees = 500, nfolds = 5, seed = 1, learn_rate=0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07, </w:t>
            </w:r>
            <w:r w:rsidRPr="007177F0">
              <w:rPr>
                <w:rFonts w:ascii="Times New Roman" w:eastAsia="宋体" w:hAnsi="Times New Roman" w:cs="Times New Roman"/>
                <w:color w:val="000000"/>
                <w:kern w:val="0"/>
                <w:sz w:val="24"/>
                <w:szCs w:val="24"/>
              </w:rPr>
              <w:lastRenderedPageBreak/>
              <w:t>max_depth=2, sample_rate=0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6, col_sample_rate=0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1</w:t>
            </w:r>
          </w:p>
        </w:tc>
        <w:tc>
          <w:tcPr>
            <w:tcW w:w="3402" w:type="dxa"/>
            <w:tcBorders>
              <w:top w:val="nil"/>
              <w:left w:val="nil"/>
              <w:bottom w:val="nil"/>
              <w:right w:val="nil"/>
            </w:tcBorders>
            <w:shd w:val="clear" w:color="auto" w:fill="auto"/>
            <w:hideMark/>
          </w:tcPr>
          <w:p w14:paraId="51EAC1B6" w14:textId="4E72E9A3"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lastRenderedPageBreak/>
              <w:t>activation="MaxoutWithDropout", adaptive_rate = F, input_dropout_ratio=0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0, </w:t>
            </w:r>
            <w:r w:rsidRPr="007177F0">
              <w:rPr>
                <w:rFonts w:ascii="Times New Roman" w:eastAsia="宋体" w:hAnsi="Times New Roman" w:cs="Times New Roman"/>
                <w:color w:val="000000"/>
                <w:kern w:val="0"/>
                <w:sz w:val="24"/>
                <w:szCs w:val="24"/>
              </w:rPr>
              <w:lastRenderedPageBreak/>
              <w:t>l1=4</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8E-5, l2=5</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7E-5, hidden=c(25, 25, 25, 25), epochs=500, nfolds=5, fold_assignment="Modulo"</w:t>
            </w:r>
          </w:p>
        </w:tc>
      </w:tr>
      <w:tr w:rsidR="00956A44" w:rsidRPr="007177F0" w14:paraId="1C6D6843" w14:textId="77777777" w:rsidTr="00956A44">
        <w:trPr>
          <w:trHeight w:val="1425"/>
          <w:jc w:val="center"/>
        </w:trPr>
        <w:tc>
          <w:tcPr>
            <w:tcW w:w="1134" w:type="dxa"/>
            <w:tcBorders>
              <w:top w:val="nil"/>
              <w:left w:val="nil"/>
              <w:bottom w:val="single" w:sz="4" w:space="0" w:color="auto"/>
              <w:right w:val="nil"/>
            </w:tcBorders>
            <w:shd w:val="clear" w:color="auto" w:fill="auto"/>
            <w:hideMark/>
          </w:tcPr>
          <w:p w14:paraId="11D38AA6" w14:textId="77777777"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lastRenderedPageBreak/>
              <w:t>Female 55-64 years</w:t>
            </w:r>
          </w:p>
        </w:tc>
        <w:tc>
          <w:tcPr>
            <w:tcW w:w="1560" w:type="dxa"/>
            <w:tcBorders>
              <w:top w:val="nil"/>
              <w:left w:val="nil"/>
              <w:bottom w:val="single" w:sz="4" w:space="0" w:color="auto"/>
              <w:right w:val="nil"/>
            </w:tcBorders>
            <w:shd w:val="clear" w:color="auto" w:fill="auto"/>
            <w:hideMark/>
          </w:tcPr>
          <w:p w14:paraId="7B7AB8B3" w14:textId="5C2DBBBA"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nfolds=5, alpha=0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2, lambda=0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01</w:t>
            </w:r>
          </w:p>
        </w:tc>
        <w:tc>
          <w:tcPr>
            <w:tcW w:w="1695" w:type="dxa"/>
            <w:tcBorders>
              <w:top w:val="nil"/>
              <w:left w:val="nil"/>
              <w:bottom w:val="single" w:sz="4" w:space="0" w:color="auto"/>
              <w:right w:val="nil"/>
            </w:tcBorders>
            <w:shd w:val="clear" w:color="auto" w:fill="auto"/>
            <w:hideMark/>
          </w:tcPr>
          <w:p w14:paraId="2E0CA649" w14:textId="77777777"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max_depth=10, mtries=3, seed = 1, nfolds=5, ntree = 500</w:t>
            </w:r>
          </w:p>
        </w:tc>
        <w:tc>
          <w:tcPr>
            <w:tcW w:w="2132" w:type="dxa"/>
            <w:tcBorders>
              <w:top w:val="nil"/>
              <w:left w:val="nil"/>
              <w:bottom w:val="single" w:sz="4" w:space="0" w:color="auto"/>
              <w:right w:val="nil"/>
            </w:tcBorders>
            <w:shd w:val="clear" w:color="auto" w:fill="auto"/>
            <w:hideMark/>
          </w:tcPr>
          <w:p w14:paraId="365410B7" w14:textId="119F5774"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ntrees = 500, nfolds = 5, seed = 1, learn_rate=0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07, max_depth=2, sample_rate=0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6, col_sample_rate=0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1</w:t>
            </w:r>
          </w:p>
        </w:tc>
        <w:tc>
          <w:tcPr>
            <w:tcW w:w="3402" w:type="dxa"/>
            <w:tcBorders>
              <w:top w:val="nil"/>
              <w:left w:val="nil"/>
              <w:bottom w:val="single" w:sz="4" w:space="0" w:color="auto"/>
              <w:right w:val="nil"/>
            </w:tcBorders>
            <w:shd w:val="clear" w:color="auto" w:fill="auto"/>
            <w:hideMark/>
          </w:tcPr>
          <w:p w14:paraId="52122049" w14:textId="5E6621A5" w:rsidR="00956A44" w:rsidRPr="007177F0" w:rsidRDefault="00956A44" w:rsidP="007177F0">
            <w:pPr>
              <w:widowControl/>
              <w:spacing w:afterLines="50" w:after="156"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activation="MaxoutWithDropout", adaptive_rate = F, input_dropout_ratio=0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0, l1=4</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8E-5, l2=5</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7E-5, hidden=c(25, 25, 25, 25), epochs=500, nfolds=5, fold_assignment="Modulo"</w:t>
            </w:r>
          </w:p>
        </w:tc>
      </w:tr>
    </w:tbl>
    <w:p w14:paraId="2C45A0B7" w14:textId="786F3E73" w:rsidR="00704136" w:rsidRPr="007177F0" w:rsidRDefault="007177F0" w:rsidP="007177F0">
      <w:pPr>
        <w:widowControl/>
        <w:spacing w:line="480" w:lineRule="auto"/>
        <w:jc w:val="left"/>
        <w:rPr>
          <w:rFonts w:ascii="Times New Roman" w:hAnsi="Times New Roman" w:cs="Times New Roman"/>
          <w:sz w:val="24"/>
          <w:szCs w:val="24"/>
        </w:rPr>
      </w:pPr>
      <w:r w:rsidRPr="007177F0">
        <w:rPr>
          <w:rFonts w:ascii="Times New Roman" w:hAnsi="Times New Roman" w:cs="Times New Roman"/>
          <w:sz w:val="24"/>
          <w:szCs w:val="24"/>
          <w:vertAlign w:val="superscript"/>
        </w:rPr>
        <w:t>a</w:t>
      </w:r>
      <w:r w:rsidR="007E0469" w:rsidRPr="007177F0">
        <w:rPr>
          <w:rFonts w:ascii="Times New Roman" w:hAnsi="Times New Roman" w:cs="Times New Roman"/>
          <w:sz w:val="24"/>
          <w:szCs w:val="24"/>
        </w:rPr>
        <w:t>These c</w:t>
      </w:r>
      <w:r w:rsidR="007E0469" w:rsidRPr="007177F0">
        <w:rPr>
          <w:rFonts w:ascii="Times New Roman" w:hAnsi="Times New Roman" w:cs="Times New Roman" w:hint="eastAsia"/>
          <w:sz w:val="24"/>
          <w:szCs w:val="24"/>
        </w:rPr>
        <w:t>ombinations of the hyper-parameters</w:t>
      </w:r>
      <w:r w:rsidR="007E0469" w:rsidRPr="007177F0">
        <w:rPr>
          <w:rFonts w:ascii="Times New Roman" w:hAnsi="Times New Roman" w:cs="Times New Roman"/>
          <w:sz w:val="24"/>
          <w:szCs w:val="24"/>
        </w:rPr>
        <w:t xml:space="preserve"> with best performance would then be separately applied in the machine methods in the final analysis. </w:t>
      </w:r>
    </w:p>
    <w:p w14:paraId="0633662C" w14:textId="77777777" w:rsidR="007E0469" w:rsidRDefault="007E0469" w:rsidP="007177F0">
      <w:pPr>
        <w:widowControl/>
        <w:spacing w:line="480"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7CE369B7" w14:textId="3F683249" w:rsidR="00082980" w:rsidRPr="007177F0" w:rsidRDefault="008A4BD2" w:rsidP="007177F0">
      <w:pPr>
        <w:spacing w:line="480" w:lineRule="auto"/>
        <w:jc w:val="center"/>
        <w:rPr>
          <w:rFonts w:ascii="Times New Roman" w:hAnsi="Times New Roman" w:cs="Times New Roman"/>
          <w:b/>
          <w:sz w:val="24"/>
          <w:szCs w:val="24"/>
        </w:rPr>
      </w:pPr>
      <w:r w:rsidRPr="007177F0">
        <w:rPr>
          <w:rFonts w:ascii="Times New Roman" w:hAnsi="Times New Roman" w:cs="Times New Roman"/>
          <w:b/>
          <w:sz w:val="24"/>
          <w:szCs w:val="24"/>
        </w:rPr>
        <w:lastRenderedPageBreak/>
        <w:t>Table S</w:t>
      </w:r>
      <w:r w:rsidR="00956A44" w:rsidRPr="007177F0">
        <w:rPr>
          <w:rFonts w:ascii="Times New Roman" w:hAnsi="Times New Roman" w:cs="Times New Roman"/>
          <w:b/>
          <w:sz w:val="24"/>
          <w:szCs w:val="24"/>
        </w:rPr>
        <w:t>3</w:t>
      </w:r>
      <w:r w:rsidR="008B0C73" w:rsidRPr="007177F0">
        <w:rPr>
          <w:rFonts w:ascii="Times New Roman" w:hAnsi="Times New Roman" w:cs="Times New Roman"/>
          <w:b/>
          <w:sz w:val="24"/>
          <w:szCs w:val="24"/>
        </w:rPr>
        <w:t xml:space="preserve">. </w:t>
      </w:r>
      <w:r w:rsidR="00D05E1E" w:rsidRPr="007177F0">
        <w:rPr>
          <w:rFonts w:ascii="Times New Roman" w:hAnsi="Times New Roman" w:cs="Times New Roman"/>
          <w:b/>
          <w:sz w:val="24"/>
          <w:szCs w:val="24"/>
        </w:rPr>
        <w:t xml:space="preserve">Area </w:t>
      </w:r>
      <w:r w:rsidR="00A60D34">
        <w:rPr>
          <w:rFonts w:ascii="Times New Roman" w:hAnsi="Times New Roman" w:cs="Times New Roman"/>
          <w:b/>
          <w:sz w:val="24"/>
          <w:szCs w:val="24"/>
        </w:rPr>
        <w:t>U</w:t>
      </w:r>
      <w:r w:rsidR="00D05E1E" w:rsidRPr="007177F0">
        <w:rPr>
          <w:rFonts w:ascii="Times New Roman" w:hAnsi="Times New Roman" w:cs="Times New Roman"/>
          <w:b/>
          <w:sz w:val="24"/>
          <w:szCs w:val="24"/>
        </w:rPr>
        <w:t xml:space="preserve">nder </w:t>
      </w:r>
      <w:r w:rsidR="00A60D34">
        <w:rPr>
          <w:rFonts w:ascii="Times New Roman" w:hAnsi="Times New Roman" w:cs="Times New Roman"/>
          <w:b/>
          <w:sz w:val="24"/>
          <w:szCs w:val="24"/>
        </w:rPr>
        <w:t>C</w:t>
      </w:r>
      <w:r w:rsidR="00D05E1E" w:rsidRPr="007177F0">
        <w:rPr>
          <w:rFonts w:ascii="Times New Roman" w:hAnsi="Times New Roman" w:cs="Times New Roman"/>
          <w:b/>
          <w:sz w:val="24"/>
          <w:szCs w:val="24"/>
        </w:rPr>
        <w:t xml:space="preserve">urve by </w:t>
      </w:r>
      <w:r w:rsidR="00A60D34">
        <w:rPr>
          <w:rFonts w:ascii="Times New Roman" w:hAnsi="Times New Roman" w:cs="Times New Roman"/>
          <w:b/>
          <w:sz w:val="24"/>
          <w:szCs w:val="24"/>
        </w:rPr>
        <w:t>D</w:t>
      </w:r>
      <w:r w:rsidR="00D05E1E" w:rsidRPr="007177F0">
        <w:rPr>
          <w:rFonts w:ascii="Times New Roman" w:hAnsi="Times New Roman" w:cs="Times New Roman"/>
          <w:b/>
          <w:sz w:val="24"/>
          <w:szCs w:val="24"/>
        </w:rPr>
        <w:t xml:space="preserve">ifferent </w:t>
      </w:r>
      <w:r w:rsidR="00A60D34">
        <w:rPr>
          <w:rFonts w:ascii="Times New Roman" w:hAnsi="Times New Roman" w:cs="Times New Roman"/>
          <w:b/>
          <w:sz w:val="24"/>
          <w:szCs w:val="24"/>
        </w:rPr>
        <w:t>M</w:t>
      </w:r>
      <w:r w:rsidR="00D05E1E" w:rsidRPr="007177F0">
        <w:rPr>
          <w:rFonts w:ascii="Times New Roman" w:hAnsi="Times New Roman" w:cs="Times New Roman"/>
          <w:b/>
          <w:sz w:val="24"/>
          <w:szCs w:val="24"/>
        </w:rPr>
        <w:t xml:space="preserve">achine </w:t>
      </w:r>
      <w:r w:rsidR="00A60D34">
        <w:rPr>
          <w:rFonts w:ascii="Times New Roman" w:hAnsi="Times New Roman" w:cs="Times New Roman"/>
          <w:b/>
          <w:sz w:val="24"/>
          <w:szCs w:val="24"/>
        </w:rPr>
        <w:t>L</w:t>
      </w:r>
      <w:r w:rsidR="00D05E1E" w:rsidRPr="007177F0">
        <w:rPr>
          <w:rFonts w:ascii="Times New Roman" w:hAnsi="Times New Roman" w:cs="Times New Roman"/>
          <w:b/>
          <w:sz w:val="24"/>
          <w:szCs w:val="24"/>
        </w:rPr>
        <w:t xml:space="preserve">earning </w:t>
      </w:r>
      <w:r w:rsidR="00A60D34">
        <w:rPr>
          <w:rFonts w:ascii="Times New Roman" w:hAnsi="Times New Roman" w:cs="Times New Roman"/>
          <w:b/>
          <w:sz w:val="24"/>
          <w:szCs w:val="24"/>
        </w:rPr>
        <w:t>M</w:t>
      </w:r>
      <w:r w:rsidR="00D05E1E" w:rsidRPr="007177F0">
        <w:rPr>
          <w:rFonts w:ascii="Times New Roman" w:hAnsi="Times New Roman" w:cs="Times New Roman"/>
          <w:b/>
          <w:sz w:val="24"/>
          <w:szCs w:val="24"/>
        </w:rPr>
        <w:t>ethods</w:t>
      </w:r>
      <w:r w:rsidR="007177F0" w:rsidRPr="007177F0">
        <w:rPr>
          <w:rFonts w:ascii="Times New Roman" w:hAnsi="Times New Roman" w:cs="Times New Roman"/>
          <w:b/>
          <w:sz w:val="24"/>
          <w:szCs w:val="24"/>
          <w:vertAlign w:val="superscript"/>
        </w:rPr>
        <w:t>a</w:t>
      </w:r>
    </w:p>
    <w:tbl>
      <w:tblPr>
        <w:tblW w:w="8698" w:type="dxa"/>
        <w:tblInd w:w="-284" w:type="dxa"/>
        <w:tblLook w:val="04A0" w:firstRow="1" w:lastRow="0" w:firstColumn="1" w:lastColumn="0" w:noHBand="0" w:noVBand="1"/>
      </w:tblPr>
      <w:tblGrid>
        <w:gridCol w:w="2624"/>
        <w:gridCol w:w="1097"/>
        <w:gridCol w:w="2117"/>
        <w:gridCol w:w="1320"/>
        <w:gridCol w:w="1540"/>
      </w:tblGrid>
      <w:tr w:rsidR="008B0C73" w:rsidRPr="007177F0" w14:paraId="743F3D86" w14:textId="77777777" w:rsidTr="008B0C73">
        <w:trPr>
          <w:trHeight w:val="270"/>
        </w:trPr>
        <w:tc>
          <w:tcPr>
            <w:tcW w:w="2624" w:type="dxa"/>
            <w:tcBorders>
              <w:top w:val="single" w:sz="4" w:space="0" w:color="auto"/>
              <w:left w:val="nil"/>
              <w:bottom w:val="single" w:sz="4" w:space="0" w:color="auto"/>
              <w:right w:val="nil"/>
            </w:tcBorders>
            <w:shd w:val="clear" w:color="auto" w:fill="auto"/>
            <w:noWrap/>
            <w:vAlign w:val="bottom"/>
            <w:hideMark/>
          </w:tcPr>
          <w:p w14:paraId="3B5B997A" w14:textId="77777777" w:rsidR="008B0C73" w:rsidRPr="007177F0" w:rsidRDefault="008B0C73" w:rsidP="007177F0">
            <w:pPr>
              <w:widowControl/>
              <w:spacing w:line="480" w:lineRule="auto"/>
              <w:jc w:val="left"/>
              <w:rPr>
                <w:rFonts w:ascii="Times New Roman" w:eastAsia="宋体" w:hAnsi="Times New Roman" w:cs="Times New Roman"/>
                <w:b/>
                <w:color w:val="000000"/>
                <w:kern w:val="0"/>
                <w:sz w:val="24"/>
                <w:szCs w:val="24"/>
              </w:rPr>
            </w:pPr>
            <w:r w:rsidRPr="007177F0">
              <w:rPr>
                <w:rFonts w:ascii="Times New Roman" w:eastAsia="宋体" w:hAnsi="Times New Roman" w:cs="Times New Roman"/>
                <w:b/>
                <w:color w:val="000000"/>
                <w:kern w:val="0"/>
                <w:sz w:val="24"/>
                <w:szCs w:val="24"/>
              </w:rPr>
              <w:t>Variables</w:t>
            </w:r>
          </w:p>
        </w:tc>
        <w:tc>
          <w:tcPr>
            <w:tcW w:w="1097" w:type="dxa"/>
            <w:tcBorders>
              <w:top w:val="single" w:sz="4" w:space="0" w:color="auto"/>
              <w:left w:val="nil"/>
              <w:bottom w:val="single" w:sz="4" w:space="0" w:color="auto"/>
              <w:right w:val="nil"/>
            </w:tcBorders>
            <w:shd w:val="clear" w:color="auto" w:fill="auto"/>
            <w:noWrap/>
            <w:vAlign w:val="bottom"/>
            <w:hideMark/>
          </w:tcPr>
          <w:p w14:paraId="441BAADF" w14:textId="77777777" w:rsidR="008B0C73" w:rsidRPr="007177F0" w:rsidRDefault="008B0C73" w:rsidP="007177F0">
            <w:pPr>
              <w:widowControl/>
              <w:spacing w:line="480" w:lineRule="auto"/>
              <w:jc w:val="left"/>
              <w:rPr>
                <w:rFonts w:ascii="Times New Roman" w:eastAsia="宋体" w:hAnsi="Times New Roman" w:cs="Times New Roman"/>
                <w:b/>
                <w:color w:val="000000"/>
                <w:kern w:val="0"/>
                <w:sz w:val="24"/>
                <w:szCs w:val="24"/>
              </w:rPr>
            </w:pPr>
            <w:r w:rsidRPr="007177F0">
              <w:rPr>
                <w:rFonts w:ascii="Times New Roman" w:eastAsia="宋体" w:hAnsi="Times New Roman" w:cs="Times New Roman"/>
                <w:b/>
                <w:color w:val="000000"/>
                <w:kern w:val="0"/>
                <w:sz w:val="24"/>
                <w:szCs w:val="24"/>
              </w:rPr>
              <w:t>Random forest</w:t>
            </w:r>
          </w:p>
        </w:tc>
        <w:tc>
          <w:tcPr>
            <w:tcW w:w="2117" w:type="dxa"/>
            <w:tcBorders>
              <w:top w:val="single" w:sz="4" w:space="0" w:color="auto"/>
              <w:left w:val="nil"/>
              <w:bottom w:val="single" w:sz="4" w:space="0" w:color="auto"/>
              <w:right w:val="nil"/>
            </w:tcBorders>
            <w:shd w:val="clear" w:color="auto" w:fill="auto"/>
            <w:noWrap/>
            <w:vAlign w:val="bottom"/>
            <w:hideMark/>
          </w:tcPr>
          <w:p w14:paraId="747706C6" w14:textId="77777777" w:rsidR="008B0C73" w:rsidRPr="007177F0" w:rsidRDefault="008B0C73" w:rsidP="007177F0">
            <w:pPr>
              <w:widowControl/>
              <w:spacing w:line="480" w:lineRule="auto"/>
              <w:jc w:val="left"/>
              <w:rPr>
                <w:rFonts w:ascii="Times New Roman" w:eastAsia="宋体" w:hAnsi="Times New Roman" w:cs="Times New Roman"/>
                <w:b/>
                <w:color w:val="000000"/>
                <w:kern w:val="0"/>
                <w:sz w:val="24"/>
                <w:szCs w:val="24"/>
              </w:rPr>
            </w:pPr>
            <w:r w:rsidRPr="007177F0">
              <w:rPr>
                <w:rFonts w:ascii="Times New Roman" w:eastAsia="宋体" w:hAnsi="Times New Roman" w:cs="Times New Roman"/>
                <w:b/>
                <w:color w:val="000000"/>
                <w:kern w:val="0"/>
                <w:sz w:val="24"/>
                <w:szCs w:val="24"/>
              </w:rPr>
              <w:t>Gradient boosting machine</w:t>
            </w:r>
          </w:p>
        </w:tc>
        <w:tc>
          <w:tcPr>
            <w:tcW w:w="1320" w:type="dxa"/>
            <w:tcBorders>
              <w:top w:val="single" w:sz="4" w:space="0" w:color="auto"/>
              <w:left w:val="nil"/>
              <w:bottom w:val="single" w:sz="4" w:space="0" w:color="auto"/>
              <w:right w:val="nil"/>
            </w:tcBorders>
            <w:shd w:val="clear" w:color="auto" w:fill="auto"/>
            <w:noWrap/>
            <w:vAlign w:val="bottom"/>
            <w:hideMark/>
          </w:tcPr>
          <w:p w14:paraId="154BCB00" w14:textId="77777777" w:rsidR="008B0C73" w:rsidRPr="007177F0" w:rsidRDefault="008B0C73" w:rsidP="007177F0">
            <w:pPr>
              <w:widowControl/>
              <w:spacing w:line="480" w:lineRule="auto"/>
              <w:jc w:val="left"/>
              <w:rPr>
                <w:rFonts w:ascii="Times New Roman" w:eastAsia="宋体" w:hAnsi="Times New Roman" w:cs="Times New Roman"/>
                <w:b/>
                <w:color w:val="000000"/>
                <w:kern w:val="0"/>
                <w:sz w:val="24"/>
                <w:szCs w:val="24"/>
              </w:rPr>
            </w:pPr>
            <w:r w:rsidRPr="007177F0">
              <w:rPr>
                <w:rFonts w:ascii="Times New Roman" w:eastAsia="宋体" w:hAnsi="Times New Roman" w:cs="Times New Roman"/>
                <w:b/>
                <w:color w:val="000000"/>
                <w:kern w:val="0"/>
                <w:sz w:val="24"/>
                <w:szCs w:val="24"/>
              </w:rPr>
              <w:t>Deep learning</w:t>
            </w:r>
          </w:p>
        </w:tc>
        <w:tc>
          <w:tcPr>
            <w:tcW w:w="1540" w:type="dxa"/>
            <w:tcBorders>
              <w:top w:val="single" w:sz="4" w:space="0" w:color="auto"/>
              <w:left w:val="nil"/>
              <w:bottom w:val="single" w:sz="4" w:space="0" w:color="auto"/>
              <w:right w:val="nil"/>
            </w:tcBorders>
            <w:shd w:val="clear" w:color="auto" w:fill="auto"/>
            <w:noWrap/>
            <w:vAlign w:val="bottom"/>
            <w:hideMark/>
          </w:tcPr>
          <w:p w14:paraId="17B7763A" w14:textId="77777777" w:rsidR="008B0C73" w:rsidRPr="007177F0" w:rsidRDefault="008B0C73" w:rsidP="007177F0">
            <w:pPr>
              <w:widowControl/>
              <w:spacing w:line="480" w:lineRule="auto"/>
              <w:jc w:val="left"/>
              <w:rPr>
                <w:rFonts w:ascii="Times New Roman" w:eastAsia="宋体" w:hAnsi="Times New Roman" w:cs="Times New Roman"/>
                <w:b/>
                <w:color w:val="000000"/>
                <w:kern w:val="0"/>
                <w:sz w:val="24"/>
                <w:szCs w:val="24"/>
              </w:rPr>
            </w:pPr>
            <w:r w:rsidRPr="007177F0">
              <w:rPr>
                <w:rFonts w:ascii="Times New Roman" w:eastAsia="宋体" w:hAnsi="Times New Roman" w:cs="Times New Roman"/>
                <w:b/>
                <w:color w:val="000000"/>
                <w:kern w:val="0"/>
                <w:sz w:val="24"/>
                <w:szCs w:val="24"/>
              </w:rPr>
              <w:t>Logistic regression</w:t>
            </w:r>
          </w:p>
        </w:tc>
      </w:tr>
      <w:tr w:rsidR="008B0C73" w:rsidRPr="007177F0" w14:paraId="487C2E16" w14:textId="77777777" w:rsidTr="008B0C73">
        <w:trPr>
          <w:trHeight w:val="270"/>
        </w:trPr>
        <w:tc>
          <w:tcPr>
            <w:tcW w:w="3721" w:type="dxa"/>
            <w:gridSpan w:val="2"/>
            <w:tcBorders>
              <w:top w:val="nil"/>
              <w:left w:val="nil"/>
              <w:bottom w:val="nil"/>
              <w:right w:val="nil"/>
            </w:tcBorders>
            <w:shd w:val="clear" w:color="auto" w:fill="auto"/>
            <w:noWrap/>
            <w:vAlign w:val="bottom"/>
            <w:hideMark/>
          </w:tcPr>
          <w:p w14:paraId="39282F32" w14:textId="77777777" w:rsidR="008B0C73" w:rsidRPr="007177F0" w:rsidRDefault="008B0C73" w:rsidP="007177F0">
            <w:pPr>
              <w:widowControl/>
              <w:spacing w:line="480" w:lineRule="auto"/>
              <w:jc w:val="left"/>
              <w:rPr>
                <w:rFonts w:ascii="Times New Roman" w:eastAsia="宋体" w:hAnsi="Times New Roman" w:cs="Times New Roman"/>
                <w:b/>
                <w:color w:val="000000"/>
                <w:kern w:val="0"/>
                <w:sz w:val="24"/>
                <w:szCs w:val="24"/>
              </w:rPr>
            </w:pPr>
            <w:r w:rsidRPr="007177F0">
              <w:rPr>
                <w:rFonts w:ascii="Times New Roman" w:eastAsia="宋体" w:hAnsi="Times New Roman" w:cs="Times New Roman"/>
                <w:b/>
                <w:color w:val="000000"/>
                <w:kern w:val="0"/>
                <w:sz w:val="24"/>
                <w:szCs w:val="24"/>
              </w:rPr>
              <w:t>Longitudinal analysis</w:t>
            </w:r>
          </w:p>
        </w:tc>
        <w:tc>
          <w:tcPr>
            <w:tcW w:w="2117" w:type="dxa"/>
            <w:tcBorders>
              <w:top w:val="nil"/>
              <w:left w:val="nil"/>
              <w:bottom w:val="nil"/>
              <w:right w:val="nil"/>
            </w:tcBorders>
            <w:shd w:val="clear" w:color="auto" w:fill="auto"/>
            <w:noWrap/>
            <w:vAlign w:val="bottom"/>
            <w:hideMark/>
          </w:tcPr>
          <w:p w14:paraId="55A77232"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p>
        </w:tc>
        <w:tc>
          <w:tcPr>
            <w:tcW w:w="1320" w:type="dxa"/>
            <w:tcBorders>
              <w:top w:val="nil"/>
              <w:left w:val="nil"/>
              <w:bottom w:val="nil"/>
              <w:right w:val="nil"/>
            </w:tcBorders>
            <w:shd w:val="clear" w:color="auto" w:fill="auto"/>
            <w:noWrap/>
            <w:vAlign w:val="bottom"/>
            <w:hideMark/>
          </w:tcPr>
          <w:p w14:paraId="13D4CA9F" w14:textId="77777777" w:rsidR="008B0C73" w:rsidRPr="007177F0" w:rsidRDefault="008B0C73" w:rsidP="007177F0">
            <w:pPr>
              <w:widowControl/>
              <w:spacing w:line="480" w:lineRule="auto"/>
              <w:jc w:val="left"/>
              <w:rPr>
                <w:rFonts w:ascii="Times New Roman" w:eastAsia="Times New Roman" w:hAnsi="Times New Roman" w:cs="Times New Roman"/>
                <w:kern w:val="0"/>
                <w:sz w:val="24"/>
                <w:szCs w:val="24"/>
              </w:rPr>
            </w:pPr>
          </w:p>
        </w:tc>
        <w:tc>
          <w:tcPr>
            <w:tcW w:w="1540" w:type="dxa"/>
            <w:tcBorders>
              <w:top w:val="nil"/>
              <w:left w:val="nil"/>
              <w:bottom w:val="nil"/>
              <w:right w:val="nil"/>
            </w:tcBorders>
            <w:shd w:val="clear" w:color="auto" w:fill="auto"/>
            <w:noWrap/>
            <w:vAlign w:val="bottom"/>
            <w:hideMark/>
          </w:tcPr>
          <w:p w14:paraId="656E0329" w14:textId="77777777" w:rsidR="008B0C73" w:rsidRPr="007177F0" w:rsidRDefault="008B0C73" w:rsidP="007177F0">
            <w:pPr>
              <w:widowControl/>
              <w:spacing w:line="480" w:lineRule="auto"/>
              <w:jc w:val="left"/>
              <w:rPr>
                <w:rFonts w:ascii="Times New Roman" w:eastAsia="Times New Roman" w:hAnsi="Times New Roman" w:cs="Times New Roman"/>
                <w:kern w:val="0"/>
                <w:sz w:val="24"/>
                <w:szCs w:val="24"/>
              </w:rPr>
            </w:pPr>
          </w:p>
        </w:tc>
      </w:tr>
      <w:tr w:rsidR="008B0C73" w:rsidRPr="007177F0" w14:paraId="6D9DD9CD" w14:textId="77777777" w:rsidTr="008B0C73">
        <w:trPr>
          <w:trHeight w:val="270"/>
        </w:trPr>
        <w:tc>
          <w:tcPr>
            <w:tcW w:w="2624" w:type="dxa"/>
            <w:tcBorders>
              <w:top w:val="nil"/>
              <w:left w:val="nil"/>
              <w:bottom w:val="nil"/>
              <w:right w:val="nil"/>
            </w:tcBorders>
            <w:shd w:val="clear" w:color="auto" w:fill="auto"/>
            <w:noWrap/>
            <w:vAlign w:val="bottom"/>
            <w:hideMark/>
          </w:tcPr>
          <w:p w14:paraId="5F00D4F0"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 xml:space="preserve">Male aged 45-54 </w:t>
            </w:r>
            <w:r w:rsidR="007E0469" w:rsidRPr="007177F0">
              <w:rPr>
                <w:rFonts w:ascii="Times New Roman" w:eastAsia="宋体" w:hAnsi="Times New Roman" w:cs="Times New Roman"/>
                <w:color w:val="000000"/>
                <w:kern w:val="0"/>
                <w:sz w:val="24"/>
                <w:szCs w:val="24"/>
              </w:rPr>
              <w:t>years</w:t>
            </w:r>
          </w:p>
        </w:tc>
        <w:tc>
          <w:tcPr>
            <w:tcW w:w="1097" w:type="dxa"/>
            <w:tcBorders>
              <w:top w:val="nil"/>
              <w:left w:val="nil"/>
              <w:bottom w:val="nil"/>
              <w:right w:val="nil"/>
            </w:tcBorders>
            <w:shd w:val="clear" w:color="auto" w:fill="auto"/>
            <w:noWrap/>
            <w:vAlign w:val="center"/>
            <w:hideMark/>
          </w:tcPr>
          <w:p w14:paraId="3DF5D7F3" w14:textId="00174C55"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809 </w:t>
            </w:r>
          </w:p>
        </w:tc>
        <w:tc>
          <w:tcPr>
            <w:tcW w:w="2117" w:type="dxa"/>
            <w:tcBorders>
              <w:top w:val="nil"/>
              <w:left w:val="nil"/>
              <w:bottom w:val="nil"/>
              <w:right w:val="nil"/>
            </w:tcBorders>
            <w:shd w:val="clear" w:color="auto" w:fill="auto"/>
            <w:noWrap/>
            <w:vAlign w:val="center"/>
            <w:hideMark/>
          </w:tcPr>
          <w:p w14:paraId="1B6A5A2C" w14:textId="32817AB1"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673 </w:t>
            </w:r>
          </w:p>
        </w:tc>
        <w:tc>
          <w:tcPr>
            <w:tcW w:w="1320" w:type="dxa"/>
            <w:tcBorders>
              <w:top w:val="nil"/>
              <w:left w:val="nil"/>
              <w:bottom w:val="nil"/>
              <w:right w:val="nil"/>
            </w:tcBorders>
            <w:shd w:val="clear" w:color="auto" w:fill="auto"/>
            <w:noWrap/>
            <w:vAlign w:val="center"/>
            <w:hideMark/>
          </w:tcPr>
          <w:p w14:paraId="5A121C1B" w14:textId="1325522E"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635 </w:t>
            </w:r>
          </w:p>
        </w:tc>
        <w:tc>
          <w:tcPr>
            <w:tcW w:w="1540" w:type="dxa"/>
            <w:tcBorders>
              <w:top w:val="nil"/>
              <w:left w:val="nil"/>
              <w:bottom w:val="nil"/>
              <w:right w:val="nil"/>
            </w:tcBorders>
            <w:shd w:val="clear" w:color="auto" w:fill="auto"/>
            <w:noWrap/>
            <w:vAlign w:val="center"/>
            <w:hideMark/>
          </w:tcPr>
          <w:p w14:paraId="03CD14A6" w14:textId="1E0C97F0"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619 </w:t>
            </w:r>
          </w:p>
        </w:tc>
      </w:tr>
      <w:tr w:rsidR="008B0C73" w:rsidRPr="007177F0" w14:paraId="1C48B652" w14:textId="77777777" w:rsidTr="008B0C73">
        <w:trPr>
          <w:trHeight w:val="270"/>
        </w:trPr>
        <w:tc>
          <w:tcPr>
            <w:tcW w:w="2624" w:type="dxa"/>
            <w:tcBorders>
              <w:top w:val="nil"/>
              <w:left w:val="nil"/>
              <w:bottom w:val="nil"/>
              <w:right w:val="nil"/>
            </w:tcBorders>
            <w:shd w:val="clear" w:color="auto" w:fill="auto"/>
            <w:noWrap/>
            <w:vAlign w:val="bottom"/>
            <w:hideMark/>
          </w:tcPr>
          <w:p w14:paraId="5BB981D6"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 xml:space="preserve">Male aged 55-64 </w:t>
            </w:r>
            <w:r w:rsidR="007E0469" w:rsidRPr="007177F0">
              <w:rPr>
                <w:rFonts w:ascii="Times New Roman" w:eastAsia="宋体" w:hAnsi="Times New Roman" w:cs="Times New Roman"/>
                <w:color w:val="000000"/>
                <w:kern w:val="0"/>
                <w:sz w:val="24"/>
                <w:szCs w:val="24"/>
              </w:rPr>
              <w:t>years</w:t>
            </w:r>
          </w:p>
        </w:tc>
        <w:tc>
          <w:tcPr>
            <w:tcW w:w="1097" w:type="dxa"/>
            <w:tcBorders>
              <w:top w:val="nil"/>
              <w:left w:val="nil"/>
              <w:bottom w:val="nil"/>
              <w:right w:val="nil"/>
            </w:tcBorders>
            <w:shd w:val="clear" w:color="auto" w:fill="auto"/>
            <w:noWrap/>
            <w:vAlign w:val="center"/>
            <w:hideMark/>
          </w:tcPr>
          <w:p w14:paraId="76B6CC06" w14:textId="45672EA6"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744 </w:t>
            </w:r>
          </w:p>
        </w:tc>
        <w:tc>
          <w:tcPr>
            <w:tcW w:w="2117" w:type="dxa"/>
            <w:tcBorders>
              <w:top w:val="nil"/>
              <w:left w:val="nil"/>
              <w:bottom w:val="nil"/>
              <w:right w:val="nil"/>
            </w:tcBorders>
            <w:shd w:val="clear" w:color="auto" w:fill="auto"/>
            <w:noWrap/>
            <w:vAlign w:val="center"/>
            <w:hideMark/>
          </w:tcPr>
          <w:p w14:paraId="5DBE07DA" w14:textId="0E228FB4"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772 </w:t>
            </w:r>
          </w:p>
        </w:tc>
        <w:tc>
          <w:tcPr>
            <w:tcW w:w="1320" w:type="dxa"/>
            <w:tcBorders>
              <w:top w:val="nil"/>
              <w:left w:val="nil"/>
              <w:bottom w:val="nil"/>
              <w:right w:val="nil"/>
            </w:tcBorders>
            <w:shd w:val="clear" w:color="auto" w:fill="auto"/>
            <w:noWrap/>
            <w:vAlign w:val="center"/>
            <w:hideMark/>
          </w:tcPr>
          <w:p w14:paraId="5E4011D5" w14:textId="2A9E1045"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641 </w:t>
            </w:r>
          </w:p>
        </w:tc>
        <w:tc>
          <w:tcPr>
            <w:tcW w:w="1540" w:type="dxa"/>
            <w:tcBorders>
              <w:top w:val="nil"/>
              <w:left w:val="nil"/>
              <w:bottom w:val="nil"/>
              <w:right w:val="nil"/>
            </w:tcBorders>
            <w:shd w:val="clear" w:color="auto" w:fill="auto"/>
            <w:noWrap/>
            <w:vAlign w:val="center"/>
            <w:hideMark/>
          </w:tcPr>
          <w:p w14:paraId="5AF8F7D6" w14:textId="7898B920"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626 </w:t>
            </w:r>
          </w:p>
        </w:tc>
      </w:tr>
      <w:tr w:rsidR="008B0C73" w:rsidRPr="007177F0" w14:paraId="34B2FD3C" w14:textId="77777777" w:rsidTr="008B0C73">
        <w:trPr>
          <w:trHeight w:val="270"/>
        </w:trPr>
        <w:tc>
          <w:tcPr>
            <w:tcW w:w="2624" w:type="dxa"/>
            <w:tcBorders>
              <w:top w:val="nil"/>
              <w:left w:val="nil"/>
              <w:bottom w:val="nil"/>
              <w:right w:val="nil"/>
            </w:tcBorders>
            <w:shd w:val="clear" w:color="auto" w:fill="auto"/>
            <w:noWrap/>
            <w:vAlign w:val="bottom"/>
            <w:hideMark/>
          </w:tcPr>
          <w:p w14:paraId="2C8718A5"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 xml:space="preserve">Female aged 45-54 </w:t>
            </w:r>
            <w:r w:rsidR="007E0469" w:rsidRPr="007177F0">
              <w:rPr>
                <w:rFonts w:ascii="Times New Roman" w:eastAsia="宋体" w:hAnsi="Times New Roman" w:cs="Times New Roman"/>
                <w:color w:val="000000"/>
                <w:kern w:val="0"/>
                <w:sz w:val="24"/>
                <w:szCs w:val="24"/>
              </w:rPr>
              <w:t>years</w:t>
            </w:r>
          </w:p>
        </w:tc>
        <w:tc>
          <w:tcPr>
            <w:tcW w:w="1097" w:type="dxa"/>
            <w:tcBorders>
              <w:top w:val="nil"/>
              <w:left w:val="nil"/>
              <w:bottom w:val="nil"/>
              <w:right w:val="nil"/>
            </w:tcBorders>
            <w:shd w:val="clear" w:color="auto" w:fill="auto"/>
            <w:noWrap/>
            <w:vAlign w:val="center"/>
            <w:hideMark/>
          </w:tcPr>
          <w:p w14:paraId="55C935E6" w14:textId="0D74490F"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821 </w:t>
            </w:r>
          </w:p>
        </w:tc>
        <w:tc>
          <w:tcPr>
            <w:tcW w:w="2117" w:type="dxa"/>
            <w:tcBorders>
              <w:top w:val="nil"/>
              <w:left w:val="nil"/>
              <w:bottom w:val="nil"/>
              <w:right w:val="nil"/>
            </w:tcBorders>
            <w:shd w:val="clear" w:color="auto" w:fill="auto"/>
            <w:noWrap/>
            <w:vAlign w:val="center"/>
            <w:hideMark/>
          </w:tcPr>
          <w:p w14:paraId="2325AF18" w14:textId="077D7F21"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657 </w:t>
            </w:r>
          </w:p>
        </w:tc>
        <w:tc>
          <w:tcPr>
            <w:tcW w:w="1320" w:type="dxa"/>
            <w:tcBorders>
              <w:top w:val="nil"/>
              <w:left w:val="nil"/>
              <w:bottom w:val="nil"/>
              <w:right w:val="nil"/>
            </w:tcBorders>
            <w:shd w:val="clear" w:color="auto" w:fill="auto"/>
            <w:noWrap/>
            <w:vAlign w:val="center"/>
            <w:hideMark/>
          </w:tcPr>
          <w:p w14:paraId="77BAECD4" w14:textId="57CFF4B9"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632 </w:t>
            </w:r>
          </w:p>
        </w:tc>
        <w:tc>
          <w:tcPr>
            <w:tcW w:w="1540" w:type="dxa"/>
            <w:tcBorders>
              <w:top w:val="nil"/>
              <w:left w:val="nil"/>
              <w:bottom w:val="nil"/>
              <w:right w:val="nil"/>
            </w:tcBorders>
            <w:shd w:val="clear" w:color="auto" w:fill="auto"/>
            <w:noWrap/>
            <w:vAlign w:val="center"/>
            <w:hideMark/>
          </w:tcPr>
          <w:p w14:paraId="591C7B4C" w14:textId="0305E4AD"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619 </w:t>
            </w:r>
          </w:p>
        </w:tc>
      </w:tr>
      <w:tr w:rsidR="008B0C73" w:rsidRPr="007177F0" w14:paraId="5F50B213" w14:textId="77777777" w:rsidTr="008B0C73">
        <w:trPr>
          <w:trHeight w:val="270"/>
        </w:trPr>
        <w:tc>
          <w:tcPr>
            <w:tcW w:w="2624" w:type="dxa"/>
            <w:tcBorders>
              <w:top w:val="nil"/>
              <w:left w:val="nil"/>
              <w:bottom w:val="nil"/>
              <w:right w:val="nil"/>
            </w:tcBorders>
            <w:shd w:val="clear" w:color="auto" w:fill="auto"/>
            <w:noWrap/>
            <w:vAlign w:val="bottom"/>
            <w:hideMark/>
          </w:tcPr>
          <w:p w14:paraId="51A9AC7B"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 xml:space="preserve">Female aged 55-64 </w:t>
            </w:r>
            <w:r w:rsidR="007E0469" w:rsidRPr="007177F0">
              <w:rPr>
                <w:rFonts w:ascii="Times New Roman" w:eastAsia="宋体" w:hAnsi="Times New Roman" w:cs="Times New Roman"/>
                <w:color w:val="000000"/>
                <w:kern w:val="0"/>
                <w:sz w:val="24"/>
                <w:szCs w:val="24"/>
              </w:rPr>
              <w:t>years</w:t>
            </w:r>
          </w:p>
        </w:tc>
        <w:tc>
          <w:tcPr>
            <w:tcW w:w="1097" w:type="dxa"/>
            <w:tcBorders>
              <w:top w:val="nil"/>
              <w:left w:val="nil"/>
              <w:bottom w:val="nil"/>
              <w:right w:val="nil"/>
            </w:tcBorders>
            <w:shd w:val="clear" w:color="auto" w:fill="auto"/>
            <w:noWrap/>
            <w:vAlign w:val="center"/>
            <w:hideMark/>
          </w:tcPr>
          <w:p w14:paraId="754AC1AC" w14:textId="06DB7C9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878 </w:t>
            </w:r>
          </w:p>
        </w:tc>
        <w:tc>
          <w:tcPr>
            <w:tcW w:w="2117" w:type="dxa"/>
            <w:tcBorders>
              <w:top w:val="nil"/>
              <w:left w:val="nil"/>
              <w:bottom w:val="nil"/>
              <w:right w:val="nil"/>
            </w:tcBorders>
            <w:shd w:val="clear" w:color="auto" w:fill="auto"/>
            <w:noWrap/>
            <w:vAlign w:val="center"/>
            <w:hideMark/>
          </w:tcPr>
          <w:p w14:paraId="4FF4DF44" w14:textId="291EADD5"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672 </w:t>
            </w:r>
          </w:p>
        </w:tc>
        <w:tc>
          <w:tcPr>
            <w:tcW w:w="1320" w:type="dxa"/>
            <w:tcBorders>
              <w:top w:val="nil"/>
              <w:left w:val="nil"/>
              <w:bottom w:val="nil"/>
              <w:right w:val="nil"/>
            </w:tcBorders>
            <w:shd w:val="clear" w:color="auto" w:fill="auto"/>
            <w:noWrap/>
            <w:vAlign w:val="center"/>
            <w:hideMark/>
          </w:tcPr>
          <w:p w14:paraId="0026103E" w14:textId="204EC890"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645 </w:t>
            </w:r>
          </w:p>
        </w:tc>
        <w:tc>
          <w:tcPr>
            <w:tcW w:w="1540" w:type="dxa"/>
            <w:tcBorders>
              <w:top w:val="nil"/>
              <w:left w:val="nil"/>
              <w:bottom w:val="nil"/>
              <w:right w:val="nil"/>
            </w:tcBorders>
            <w:shd w:val="clear" w:color="auto" w:fill="auto"/>
            <w:noWrap/>
            <w:vAlign w:val="center"/>
            <w:hideMark/>
          </w:tcPr>
          <w:p w14:paraId="4F49DA83" w14:textId="4F04AF06"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623 </w:t>
            </w:r>
          </w:p>
        </w:tc>
      </w:tr>
      <w:tr w:rsidR="008B0C73" w:rsidRPr="007177F0" w14:paraId="2A98C6A1" w14:textId="77777777" w:rsidTr="008B0C73">
        <w:trPr>
          <w:trHeight w:val="270"/>
        </w:trPr>
        <w:tc>
          <w:tcPr>
            <w:tcW w:w="3721" w:type="dxa"/>
            <w:gridSpan w:val="2"/>
            <w:tcBorders>
              <w:top w:val="nil"/>
              <w:left w:val="nil"/>
              <w:bottom w:val="nil"/>
              <w:right w:val="nil"/>
            </w:tcBorders>
            <w:shd w:val="clear" w:color="auto" w:fill="auto"/>
            <w:noWrap/>
            <w:vAlign w:val="bottom"/>
            <w:hideMark/>
          </w:tcPr>
          <w:p w14:paraId="35CC6D00" w14:textId="77777777" w:rsidR="008B0C73" w:rsidRPr="007177F0" w:rsidRDefault="008B0C73" w:rsidP="007177F0">
            <w:pPr>
              <w:widowControl/>
              <w:spacing w:line="480" w:lineRule="auto"/>
              <w:jc w:val="left"/>
              <w:rPr>
                <w:rFonts w:ascii="Times New Roman" w:eastAsia="宋体" w:hAnsi="Times New Roman" w:cs="Times New Roman"/>
                <w:b/>
                <w:color w:val="000000"/>
                <w:kern w:val="0"/>
                <w:sz w:val="24"/>
                <w:szCs w:val="24"/>
              </w:rPr>
            </w:pPr>
            <w:r w:rsidRPr="007177F0">
              <w:rPr>
                <w:rFonts w:ascii="Times New Roman" w:eastAsia="宋体" w:hAnsi="Times New Roman" w:cs="Times New Roman"/>
                <w:b/>
                <w:color w:val="000000"/>
                <w:kern w:val="0"/>
                <w:sz w:val="24"/>
                <w:szCs w:val="24"/>
              </w:rPr>
              <w:t>Cross-sectional analysis</w:t>
            </w:r>
          </w:p>
        </w:tc>
        <w:tc>
          <w:tcPr>
            <w:tcW w:w="2117" w:type="dxa"/>
            <w:tcBorders>
              <w:top w:val="nil"/>
              <w:left w:val="nil"/>
              <w:bottom w:val="nil"/>
              <w:right w:val="nil"/>
            </w:tcBorders>
            <w:shd w:val="clear" w:color="auto" w:fill="auto"/>
            <w:noWrap/>
            <w:vAlign w:val="bottom"/>
            <w:hideMark/>
          </w:tcPr>
          <w:p w14:paraId="7E7E7AA1"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p>
        </w:tc>
        <w:tc>
          <w:tcPr>
            <w:tcW w:w="1320" w:type="dxa"/>
            <w:tcBorders>
              <w:top w:val="nil"/>
              <w:left w:val="nil"/>
              <w:bottom w:val="nil"/>
              <w:right w:val="nil"/>
            </w:tcBorders>
            <w:shd w:val="clear" w:color="auto" w:fill="auto"/>
            <w:noWrap/>
            <w:vAlign w:val="bottom"/>
            <w:hideMark/>
          </w:tcPr>
          <w:p w14:paraId="55336654" w14:textId="77777777" w:rsidR="008B0C73" w:rsidRPr="007177F0" w:rsidRDefault="008B0C73" w:rsidP="007177F0">
            <w:pPr>
              <w:widowControl/>
              <w:spacing w:line="480" w:lineRule="auto"/>
              <w:jc w:val="left"/>
              <w:rPr>
                <w:rFonts w:ascii="Times New Roman" w:eastAsia="Times New Roman" w:hAnsi="Times New Roman" w:cs="Times New Roman"/>
                <w:kern w:val="0"/>
                <w:sz w:val="24"/>
                <w:szCs w:val="24"/>
              </w:rPr>
            </w:pPr>
          </w:p>
        </w:tc>
        <w:tc>
          <w:tcPr>
            <w:tcW w:w="1540" w:type="dxa"/>
            <w:tcBorders>
              <w:top w:val="nil"/>
              <w:left w:val="nil"/>
              <w:bottom w:val="nil"/>
              <w:right w:val="nil"/>
            </w:tcBorders>
            <w:shd w:val="clear" w:color="auto" w:fill="auto"/>
            <w:noWrap/>
            <w:vAlign w:val="bottom"/>
            <w:hideMark/>
          </w:tcPr>
          <w:p w14:paraId="2FE97776" w14:textId="77777777" w:rsidR="008B0C73" w:rsidRPr="007177F0" w:rsidRDefault="008B0C73" w:rsidP="007177F0">
            <w:pPr>
              <w:widowControl/>
              <w:spacing w:line="480" w:lineRule="auto"/>
              <w:jc w:val="left"/>
              <w:rPr>
                <w:rFonts w:ascii="Times New Roman" w:eastAsia="Times New Roman" w:hAnsi="Times New Roman" w:cs="Times New Roman"/>
                <w:kern w:val="0"/>
                <w:sz w:val="24"/>
                <w:szCs w:val="24"/>
              </w:rPr>
            </w:pPr>
          </w:p>
        </w:tc>
      </w:tr>
      <w:tr w:rsidR="008B0C73" w:rsidRPr="007177F0" w14:paraId="1CF37AF3" w14:textId="77777777" w:rsidTr="008B0C73">
        <w:trPr>
          <w:trHeight w:val="270"/>
        </w:trPr>
        <w:tc>
          <w:tcPr>
            <w:tcW w:w="2624" w:type="dxa"/>
            <w:tcBorders>
              <w:top w:val="nil"/>
              <w:left w:val="nil"/>
              <w:bottom w:val="nil"/>
              <w:right w:val="nil"/>
            </w:tcBorders>
            <w:shd w:val="clear" w:color="auto" w:fill="auto"/>
            <w:noWrap/>
            <w:vAlign w:val="bottom"/>
            <w:hideMark/>
          </w:tcPr>
          <w:p w14:paraId="4208E362"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 xml:space="preserve">Male aged 45-54 </w:t>
            </w:r>
            <w:r w:rsidR="007E0469" w:rsidRPr="007177F0">
              <w:rPr>
                <w:rFonts w:ascii="Times New Roman" w:eastAsia="宋体" w:hAnsi="Times New Roman" w:cs="Times New Roman"/>
                <w:color w:val="000000"/>
                <w:kern w:val="0"/>
                <w:sz w:val="24"/>
                <w:szCs w:val="24"/>
              </w:rPr>
              <w:t>years</w:t>
            </w:r>
          </w:p>
        </w:tc>
        <w:tc>
          <w:tcPr>
            <w:tcW w:w="1097" w:type="dxa"/>
            <w:tcBorders>
              <w:top w:val="nil"/>
              <w:left w:val="nil"/>
              <w:bottom w:val="nil"/>
              <w:right w:val="nil"/>
            </w:tcBorders>
            <w:shd w:val="clear" w:color="auto" w:fill="auto"/>
            <w:noWrap/>
            <w:vAlign w:val="center"/>
            <w:hideMark/>
          </w:tcPr>
          <w:p w14:paraId="6A07F8B9" w14:textId="0D8334ED"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827 </w:t>
            </w:r>
          </w:p>
        </w:tc>
        <w:tc>
          <w:tcPr>
            <w:tcW w:w="2117" w:type="dxa"/>
            <w:tcBorders>
              <w:top w:val="nil"/>
              <w:left w:val="nil"/>
              <w:bottom w:val="nil"/>
              <w:right w:val="nil"/>
            </w:tcBorders>
            <w:shd w:val="clear" w:color="auto" w:fill="auto"/>
            <w:noWrap/>
            <w:vAlign w:val="center"/>
            <w:hideMark/>
          </w:tcPr>
          <w:p w14:paraId="4EDDAE0B" w14:textId="6BCB0176"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703 </w:t>
            </w:r>
          </w:p>
        </w:tc>
        <w:tc>
          <w:tcPr>
            <w:tcW w:w="1320" w:type="dxa"/>
            <w:tcBorders>
              <w:top w:val="nil"/>
              <w:left w:val="nil"/>
              <w:bottom w:val="nil"/>
              <w:right w:val="nil"/>
            </w:tcBorders>
            <w:shd w:val="clear" w:color="auto" w:fill="auto"/>
            <w:noWrap/>
            <w:vAlign w:val="center"/>
            <w:hideMark/>
          </w:tcPr>
          <w:p w14:paraId="296AB7DC" w14:textId="3F761828"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688 </w:t>
            </w:r>
          </w:p>
        </w:tc>
        <w:tc>
          <w:tcPr>
            <w:tcW w:w="1540" w:type="dxa"/>
            <w:tcBorders>
              <w:top w:val="nil"/>
              <w:left w:val="nil"/>
              <w:bottom w:val="nil"/>
              <w:right w:val="nil"/>
            </w:tcBorders>
            <w:shd w:val="clear" w:color="auto" w:fill="auto"/>
            <w:noWrap/>
            <w:vAlign w:val="center"/>
            <w:hideMark/>
          </w:tcPr>
          <w:p w14:paraId="7E1C40EB" w14:textId="26049A40"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677 </w:t>
            </w:r>
          </w:p>
        </w:tc>
      </w:tr>
      <w:tr w:rsidR="008B0C73" w:rsidRPr="007177F0" w14:paraId="36C5EC8D" w14:textId="77777777" w:rsidTr="008B0C73">
        <w:trPr>
          <w:trHeight w:val="270"/>
        </w:trPr>
        <w:tc>
          <w:tcPr>
            <w:tcW w:w="2624" w:type="dxa"/>
            <w:tcBorders>
              <w:top w:val="nil"/>
              <w:left w:val="nil"/>
              <w:bottom w:val="nil"/>
              <w:right w:val="nil"/>
            </w:tcBorders>
            <w:shd w:val="clear" w:color="auto" w:fill="auto"/>
            <w:noWrap/>
            <w:vAlign w:val="bottom"/>
            <w:hideMark/>
          </w:tcPr>
          <w:p w14:paraId="43C06E41"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 xml:space="preserve">Male aged 55-64 </w:t>
            </w:r>
            <w:r w:rsidR="007E0469" w:rsidRPr="007177F0">
              <w:rPr>
                <w:rFonts w:ascii="Times New Roman" w:eastAsia="宋体" w:hAnsi="Times New Roman" w:cs="Times New Roman"/>
                <w:color w:val="000000"/>
                <w:kern w:val="0"/>
                <w:sz w:val="24"/>
                <w:szCs w:val="24"/>
              </w:rPr>
              <w:t>years</w:t>
            </w:r>
          </w:p>
        </w:tc>
        <w:tc>
          <w:tcPr>
            <w:tcW w:w="1097" w:type="dxa"/>
            <w:tcBorders>
              <w:top w:val="nil"/>
              <w:left w:val="nil"/>
              <w:bottom w:val="nil"/>
              <w:right w:val="nil"/>
            </w:tcBorders>
            <w:shd w:val="clear" w:color="auto" w:fill="auto"/>
            <w:noWrap/>
            <w:vAlign w:val="center"/>
            <w:hideMark/>
          </w:tcPr>
          <w:p w14:paraId="4852935F" w14:textId="68444974"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818 </w:t>
            </w:r>
          </w:p>
        </w:tc>
        <w:tc>
          <w:tcPr>
            <w:tcW w:w="2117" w:type="dxa"/>
            <w:tcBorders>
              <w:top w:val="nil"/>
              <w:left w:val="nil"/>
              <w:bottom w:val="nil"/>
              <w:right w:val="nil"/>
            </w:tcBorders>
            <w:shd w:val="clear" w:color="auto" w:fill="auto"/>
            <w:noWrap/>
            <w:vAlign w:val="center"/>
            <w:hideMark/>
          </w:tcPr>
          <w:p w14:paraId="22EC8299" w14:textId="339FAA42"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731 </w:t>
            </w:r>
          </w:p>
        </w:tc>
        <w:tc>
          <w:tcPr>
            <w:tcW w:w="1320" w:type="dxa"/>
            <w:tcBorders>
              <w:top w:val="nil"/>
              <w:left w:val="nil"/>
              <w:bottom w:val="nil"/>
              <w:right w:val="nil"/>
            </w:tcBorders>
            <w:shd w:val="clear" w:color="auto" w:fill="auto"/>
            <w:noWrap/>
            <w:vAlign w:val="center"/>
            <w:hideMark/>
          </w:tcPr>
          <w:p w14:paraId="665AEE50" w14:textId="0EFCC1E4"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707 </w:t>
            </w:r>
          </w:p>
        </w:tc>
        <w:tc>
          <w:tcPr>
            <w:tcW w:w="1540" w:type="dxa"/>
            <w:tcBorders>
              <w:top w:val="nil"/>
              <w:left w:val="nil"/>
              <w:bottom w:val="nil"/>
              <w:right w:val="nil"/>
            </w:tcBorders>
            <w:shd w:val="clear" w:color="auto" w:fill="auto"/>
            <w:noWrap/>
            <w:vAlign w:val="center"/>
            <w:hideMark/>
          </w:tcPr>
          <w:p w14:paraId="49755EE2" w14:textId="4C06E7E6"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700 </w:t>
            </w:r>
          </w:p>
        </w:tc>
      </w:tr>
      <w:tr w:rsidR="008B0C73" w:rsidRPr="007177F0" w14:paraId="647CE2E6" w14:textId="77777777" w:rsidTr="008B0C73">
        <w:trPr>
          <w:trHeight w:val="270"/>
        </w:trPr>
        <w:tc>
          <w:tcPr>
            <w:tcW w:w="2624" w:type="dxa"/>
            <w:tcBorders>
              <w:top w:val="nil"/>
              <w:left w:val="nil"/>
              <w:bottom w:val="nil"/>
              <w:right w:val="nil"/>
            </w:tcBorders>
            <w:shd w:val="clear" w:color="auto" w:fill="auto"/>
            <w:noWrap/>
            <w:vAlign w:val="bottom"/>
            <w:hideMark/>
          </w:tcPr>
          <w:p w14:paraId="6210BF01"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 xml:space="preserve">Female aged 45-54 </w:t>
            </w:r>
            <w:r w:rsidR="007E0469" w:rsidRPr="007177F0">
              <w:rPr>
                <w:rFonts w:ascii="Times New Roman" w:eastAsia="宋体" w:hAnsi="Times New Roman" w:cs="Times New Roman"/>
                <w:color w:val="000000"/>
                <w:kern w:val="0"/>
                <w:sz w:val="24"/>
                <w:szCs w:val="24"/>
              </w:rPr>
              <w:t>years</w:t>
            </w:r>
          </w:p>
        </w:tc>
        <w:tc>
          <w:tcPr>
            <w:tcW w:w="1097" w:type="dxa"/>
            <w:tcBorders>
              <w:top w:val="nil"/>
              <w:left w:val="nil"/>
              <w:bottom w:val="nil"/>
              <w:right w:val="nil"/>
            </w:tcBorders>
            <w:shd w:val="clear" w:color="auto" w:fill="auto"/>
            <w:noWrap/>
            <w:vAlign w:val="center"/>
            <w:hideMark/>
          </w:tcPr>
          <w:p w14:paraId="377C64C7" w14:textId="244BA03C"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804 </w:t>
            </w:r>
          </w:p>
        </w:tc>
        <w:tc>
          <w:tcPr>
            <w:tcW w:w="2117" w:type="dxa"/>
            <w:tcBorders>
              <w:top w:val="nil"/>
              <w:left w:val="nil"/>
              <w:bottom w:val="nil"/>
              <w:right w:val="nil"/>
            </w:tcBorders>
            <w:shd w:val="clear" w:color="auto" w:fill="auto"/>
            <w:noWrap/>
            <w:vAlign w:val="center"/>
            <w:hideMark/>
          </w:tcPr>
          <w:p w14:paraId="3A32F0D9" w14:textId="63CFA1C6"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729 </w:t>
            </w:r>
          </w:p>
        </w:tc>
        <w:tc>
          <w:tcPr>
            <w:tcW w:w="1320" w:type="dxa"/>
            <w:tcBorders>
              <w:top w:val="nil"/>
              <w:left w:val="nil"/>
              <w:bottom w:val="nil"/>
              <w:right w:val="nil"/>
            </w:tcBorders>
            <w:shd w:val="clear" w:color="auto" w:fill="auto"/>
            <w:noWrap/>
            <w:vAlign w:val="center"/>
            <w:hideMark/>
          </w:tcPr>
          <w:p w14:paraId="4F4E8468" w14:textId="13594D6B"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698 </w:t>
            </w:r>
          </w:p>
        </w:tc>
        <w:tc>
          <w:tcPr>
            <w:tcW w:w="1540" w:type="dxa"/>
            <w:tcBorders>
              <w:top w:val="nil"/>
              <w:left w:val="nil"/>
              <w:bottom w:val="nil"/>
              <w:right w:val="nil"/>
            </w:tcBorders>
            <w:shd w:val="clear" w:color="auto" w:fill="auto"/>
            <w:noWrap/>
            <w:vAlign w:val="center"/>
            <w:hideMark/>
          </w:tcPr>
          <w:p w14:paraId="123A5FE1" w14:textId="4BBEF99D"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687 </w:t>
            </w:r>
          </w:p>
        </w:tc>
      </w:tr>
      <w:tr w:rsidR="008B0C73" w:rsidRPr="007177F0" w14:paraId="7AE8A44A" w14:textId="77777777" w:rsidTr="008B0C73">
        <w:trPr>
          <w:trHeight w:val="270"/>
        </w:trPr>
        <w:tc>
          <w:tcPr>
            <w:tcW w:w="2624" w:type="dxa"/>
            <w:tcBorders>
              <w:top w:val="nil"/>
              <w:left w:val="nil"/>
              <w:bottom w:val="single" w:sz="4" w:space="0" w:color="auto"/>
              <w:right w:val="nil"/>
            </w:tcBorders>
            <w:shd w:val="clear" w:color="auto" w:fill="auto"/>
            <w:noWrap/>
            <w:vAlign w:val="bottom"/>
            <w:hideMark/>
          </w:tcPr>
          <w:p w14:paraId="2619792F" w14:textId="77777777"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 xml:space="preserve">Female aged 55-64 </w:t>
            </w:r>
            <w:r w:rsidR="007E0469" w:rsidRPr="007177F0">
              <w:rPr>
                <w:rFonts w:ascii="Times New Roman" w:eastAsia="宋体" w:hAnsi="Times New Roman" w:cs="Times New Roman"/>
                <w:color w:val="000000"/>
                <w:kern w:val="0"/>
                <w:sz w:val="24"/>
                <w:szCs w:val="24"/>
              </w:rPr>
              <w:t>years</w:t>
            </w:r>
          </w:p>
        </w:tc>
        <w:tc>
          <w:tcPr>
            <w:tcW w:w="1097" w:type="dxa"/>
            <w:tcBorders>
              <w:top w:val="nil"/>
              <w:left w:val="nil"/>
              <w:bottom w:val="single" w:sz="4" w:space="0" w:color="auto"/>
              <w:right w:val="nil"/>
            </w:tcBorders>
            <w:shd w:val="clear" w:color="auto" w:fill="auto"/>
            <w:noWrap/>
            <w:vAlign w:val="center"/>
            <w:hideMark/>
          </w:tcPr>
          <w:p w14:paraId="3A4ABB91" w14:textId="1C999678"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815 </w:t>
            </w:r>
          </w:p>
        </w:tc>
        <w:tc>
          <w:tcPr>
            <w:tcW w:w="2117" w:type="dxa"/>
            <w:tcBorders>
              <w:top w:val="nil"/>
              <w:left w:val="nil"/>
              <w:bottom w:val="single" w:sz="4" w:space="0" w:color="auto"/>
              <w:right w:val="nil"/>
            </w:tcBorders>
            <w:shd w:val="clear" w:color="auto" w:fill="auto"/>
            <w:noWrap/>
            <w:vAlign w:val="center"/>
            <w:hideMark/>
          </w:tcPr>
          <w:p w14:paraId="600A8C0E" w14:textId="499A2E23"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751 </w:t>
            </w:r>
          </w:p>
        </w:tc>
        <w:tc>
          <w:tcPr>
            <w:tcW w:w="1320" w:type="dxa"/>
            <w:tcBorders>
              <w:top w:val="nil"/>
              <w:left w:val="nil"/>
              <w:bottom w:val="single" w:sz="4" w:space="0" w:color="auto"/>
              <w:right w:val="nil"/>
            </w:tcBorders>
            <w:shd w:val="clear" w:color="auto" w:fill="auto"/>
            <w:noWrap/>
            <w:vAlign w:val="center"/>
            <w:hideMark/>
          </w:tcPr>
          <w:p w14:paraId="0FABE1E3" w14:textId="0FA236C3"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725 </w:t>
            </w:r>
          </w:p>
        </w:tc>
        <w:tc>
          <w:tcPr>
            <w:tcW w:w="1540" w:type="dxa"/>
            <w:tcBorders>
              <w:top w:val="nil"/>
              <w:left w:val="nil"/>
              <w:bottom w:val="single" w:sz="4" w:space="0" w:color="auto"/>
              <w:right w:val="nil"/>
            </w:tcBorders>
            <w:shd w:val="clear" w:color="auto" w:fill="auto"/>
            <w:noWrap/>
            <w:vAlign w:val="center"/>
            <w:hideMark/>
          </w:tcPr>
          <w:p w14:paraId="50056B0D" w14:textId="05D8089E" w:rsidR="008B0C73" w:rsidRPr="007177F0" w:rsidRDefault="008B0C73" w:rsidP="007177F0">
            <w:pPr>
              <w:widowControl/>
              <w:spacing w:line="480" w:lineRule="auto"/>
              <w:jc w:val="left"/>
              <w:rPr>
                <w:rFonts w:ascii="Times New Roman" w:eastAsia="宋体" w:hAnsi="Times New Roman" w:cs="Times New Roman"/>
                <w:color w:val="000000"/>
                <w:kern w:val="0"/>
                <w:sz w:val="24"/>
                <w:szCs w:val="24"/>
              </w:rPr>
            </w:pPr>
            <w:r w:rsidRPr="007177F0">
              <w:rPr>
                <w:rFonts w:ascii="Times New Roman" w:eastAsia="宋体" w:hAnsi="Times New Roman" w:cs="Times New Roman"/>
                <w:color w:val="000000"/>
                <w:kern w:val="0"/>
                <w:sz w:val="24"/>
                <w:szCs w:val="24"/>
              </w:rPr>
              <w:t>0</w:t>
            </w:r>
            <w:r w:rsidR="005D3335">
              <w:rPr>
                <w:rFonts w:ascii="Times New Roman" w:eastAsia="宋体" w:hAnsi="Times New Roman" w:cs="Times New Roman"/>
                <w:color w:val="000000"/>
                <w:kern w:val="0"/>
                <w:sz w:val="24"/>
                <w:szCs w:val="24"/>
              </w:rPr>
              <w:t>.</w:t>
            </w:r>
            <w:r w:rsidRPr="007177F0">
              <w:rPr>
                <w:rFonts w:ascii="Times New Roman" w:eastAsia="宋体" w:hAnsi="Times New Roman" w:cs="Times New Roman"/>
                <w:color w:val="000000"/>
                <w:kern w:val="0"/>
                <w:sz w:val="24"/>
                <w:szCs w:val="24"/>
              </w:rPr>
              <w:t xml:space="preserve">708 </w:t>
            </w:r>
          </w:p>
        </w:tc>
      </w:tr>
    </w:tbl>
    <w:p w14:paraId="2710C27B" w14:textId="6BAE0C73" w:rsidR="00D0066D" w:rsidRPr="007177F0" w:rsidRDefault="007177F0" w:rsidP="007177F0">
      <w:pPr>
        <w:spacing w:line="480" w:lineRule="auto"/>
        <w:rPr>
          <w:rFonts w:ascii="Times New Roman" w:hAnsi="Times New Roman" w:cs="Times New Roman"/>
          <w:sz w:val="24"/>
          <w:szCs w:val="24"/>
        </w:rPr>
      </w:pPr>
      <w:r w:rsidRPr="007177F0">
        <w:rPr>
          <w:rFonts w:ascii="Times New Roman" w:hAnsi="Times New Roman" w:cs="Times New Roman"/>
          <w:sz w:val="24"/>
          <w:szCs w:val="24"/>
          <w:vertAlign w:val="superscript"/>
        </w:rPr>
        <w:t>a</w:t>
      </w:r>
      <w:r w:rsidR="00D05E1E" w:rsidRPr="007177F0">
        <w:rPr>
          <w:rFonts w:ascii="Times New Roman" w:hAnsi="Times New Roman" w:cs="Times New Roman"/>
          <w:sz w:val="24"/>
          <w:szCs w:val="24"/>
        </w:rPr>
        <w:t xml:space="preserve">The whole data were treated as training </w:t>
      </w:r>
      <w:r w:rsidR="005B0B5E" w:rsidRPr="007177F0">
        <w:rPr>
          <w:rFonts w:ascii="Times New Roman" w:hAnsi="Times New Roman" w:cs="Times New Roman"/>
          <w:sz w:val="24"/>
          <w:szCs w:val="24"/>
        </w:rPr>
        <w:t xml:space="preserve">data to evaluate the importance of predictors </w:t>
      </w:r>
      <w:r w:rsidR="00D05E1E" w:rsidRPr="007177F0">
        <w:rPr>
          <w:rFonts w:ascii="Times New Roman" w:hAnsi="Times New Roman" w:cs="Times New Roman"/>
          <w:sz w:val="24"/>
          <w:szCs w:val="24"/>
        </w:rPr>
        <w:t>and testing data to evaluate the area under curve</w:t>
      </w:r>
      <w:r w:rsidR="005B0B5E" w:rsidRPr="007177F0">
        <w:rPr>
          <w:rFonts w:ascii="Times New Roman" w:hAnsi="Times New Roman" w:cs="Times New Roman"/>
          <w:sz w:val="24"/>
          <w:szCs w:val="24"/>
        </w:rPr>
        <w:t xml:space="preserve"> for both cross-sectional and longitudinal analysis</w:t>
      </w:r>
      <w:r w:rsidR="00D05E1E" w:rsidRPr="007177F0">
        <w:rPr>
          <w:rFonts w:ascii="Times New Roman" w:hAnsi="Times New Roman" w:cs="Times New Roman"/>
          <w:sz w:val="24"/>
          <w:szCs w:val="24"/>
        </w:rPr>
        <w:t>.</w:t>
      </w:r>
    </w:p>
    <w:p w14:paraId="43F300C7" w14:textId="60212872" w:rsidR="00724214" w:rsidRPr="001B731E" w:rsidRDefault="00D0066D" w:rsidP="007177F0">
      <w:pPr>
        <w:widowControl/>
        <w:spacing w:line="480" w:lineRule="auto"/>
        <w:jc w:val="left"/>
        <w:rPr>
          <w:rFonts w:ascii="Times New Roman" w:hAnsi="Times New Roman" w:cs="Times New Roman"/>
          <w:sz w:val="24"/>
          <w:szCs w:val="24"/>
        </w:rPr>
        <w:sectPr w:rsidR="00724214" w:rsidRPr="001B731E" w:rsidSect="00724214">
          <w:pgSz w:w="11906" w:h="16838"/>
          <w:pgMar w:top="1440" w:right="1797" w:bottom="1440" w:left="1797" w:header="851" w:footer="992" w:gutter="0"/>
          <w:cols w:space="425"/>
          <w:docGrid w:type="linesAndChars" w:linePitch="312"/>
        </w:sectPr>
      </w:pPr>
      <w:r>
        <w:rPr>
          <w:szCs w:val="24"/>
        </w:rPr>
        <w:fldChar w:fldCharType="begin"/>
      </w:r>
      <w:r>
        <w:rPr>
          <w:szCs w:val="24"/>
        </w:rPr>
        <w:instrText xml:space="preserve"> ADDIN EN.SECTION.REFLIST </w:instrText>
      </w:r>
      <w:r>
        <w:rPr>
          <w:szCs w:val="24"/>
        </w:rPr>
        <w:fldChar w:fldCharType="end"/>
      </w:r>
    </w:p>
    <w:p w14:paraId="3AA41E5C" w14:textId="0DA3FC83" w:rsidR="0065686D" w:rsidRPr="00EE411F" w:rsidRDefault="0071050D" w:rsidP="007177F0">
      <w:pPr>
        <w:spacing w:line="480" w:lineRule="auto"/>
        <w:jc w:val="center"/>
        <w:rPr>
          <w:rFonts w:ascii="Times New Roman" w:hAnsi="Times New Roman" w:cs="Times New Roman"/>
          <w:b/>
          <w:sz w:val="24"/>
          <w:szCs w:val="24"/>
        </w:rPr>
      </w:pPr>
      <w:r w:rsidRPr="00EE411F">
        <w:rPr>
          <w:rFonts w:ascii="Times New Roman" w:hAnsi="Times New Roman" w:cs="Times New Roman" w:hint="eastAsia"/>
          <w:b/>
          <w:sz w:val="24"/>
          <w:szCs w:val="24"/>
        </w:rPr>
        <w:lastRenderedPageBreak/>
        <w:t>Table S</w:t>
      </w:r>
      <w:r w:rsidR="00956A44" w:rsidRPr="00EE411F">
        <w:rPr>
          <w:rFonts w:ascii="Times New Roman" w:hAnsi="Times New Roman" w:cs="Times New Roman"/>
          <w:b/>
          <w:sz w:val="24"/>
          <w:szCs w:val="24"/>
        </w:rPr>
        <w:t>4.</w:t>
      </w:r>
      <w:r w:rsidRPr="00EE411F">
        <w:rPr>
          <w:rFonts w:ascii="Times New Roman" w:hAnsi="Times New Roman" w:cs="Times New Roman" w:hint="eastAsia"/>
          <w:b/>
          <w:sz w:val="24"/>
          <w:szCs w:val="24"/>
        </w:rPr>
        <w:t xml:space="preserve"> Twenty </w:t>
      </w:r>
      <w:r w:rsidR="00A60D34">
        <w:rPr>
          <w:rFonts w:ascii="Times New Roman" w:hAnsi="Times New Roman" w:cs="Times New Roman"/>
          <w:b/>
          <w:sz w:val="24"/>
          <w:szCs w:val="24"/>
        </w:rPr>
        <w:t>L</w:t>
      </w:r>
      <w:r w:rsidRPr="00EE411F">
        <w:rPr>
          <w:rFonts w:ascii="Times New Roman" w:hAnsi="Times New Roman" w:cs="Times New Roman" w:hint="eastAsia"/>
          <w:b/>
          <w:sz w:val="24"/>
          <w:szCs w:val="24"/>
        </w:rPr>
        <w:t xml:space="preserve">eading </w:t>
      </w:r>
      <w:r w:rsidR="00A60D34">
        <w:rPr>
          <w:rFonts w:ascii="Times New Roman" w:hAnsi="Times New Roman" w:cs="Times New Roman"/>
          <w:b/>
          <w:sz w:val="24"/>
          <w:szCs w:val="24"/>
        </w:rPr>
        <w:t>P</w:t>
      </w:r>
      <w:r w:rsidRPr="00EE411F">
        <w:rPr>
          <w:rFonts w:ascii="Times New Roman" w:hAnsi="Times New Roman" w:cs="Times New Roman" w:hint="eastAsia"/>
          <w:b/>
          <w:sz w:val="24"/>
          <w:szCs w:val="24"/>
        </w:rPr>
        <w:t xml:space="preserve">redictors by </w:t>
      </w:r>
      <w:r w:rsidR="00A60D34">
        <w:rPr>
          <w:rFonts w:ascii="Times New Roman" w:hAnsi="Times New Roman" w:cs="Times New Roman"/>
          <w:b/>
          <w:sz w:val="24"/>
          <w:szCs w:val="24"/>
        </w:rPr>
        <w:t>D</w:t>
      </w:r>
      <w:r w:rsidRPr="00EE411F">
        <w:rPr>
          <w:rFonts w:ascii="Times New Roman" w:hAnsi="Times New Roman" w:cs="Times New Roman" w:hint="eastAsia"/>
          <w:b/>
          <w:sz w:val="24"/>
          <w:szCs w:val="24"/>
        </w:rPr>
        <w:t xml:space="preserve">ifferent </w:t>
      </w:r>
      <w:r w:rsidR="00A60D34">
        <w:rPr>
          <w:rFonts w:ascii="Times New Roman" w:hAnsi="Times New Roman" w:cs="Times New Roman"/>
          <w:b/>
          <w:sz w:val="24"/>
          <w:szCs w:val="24"/>
        </w:rPr>
        <w:t>M</w:t>
      </w:r>
      <w:r w:rsidRPr="00EE411F">
        <w:rPr>
          <w:rFonts w:ascii="Times New Roman" w:hAnsi="Times New Roman" w:cs="Times New Roman" w:hint="eastAsia"/>
          <w:b/>
          <w:sz w:val="24"/>
          <w:szCs w:val="24"/>
        </w:rPr>
        <w:t xml:space="preserve">achine </w:t>
      </w:r>
      <w:r w:rsidR="00A60D34">
        <w:rPr>
          <w:rFonts w:ascii="Times New Roman" w:hAnsi="Times New Roman" w:cs="Times New Roman"/>
          <w:b/>
          <w:sz w:val="24"/>
          <w:szCs w:val="24"/>
        </w:rPr>
        <w:t>L</w:t>
      </w:r>
      <w:r w:rsidRPr="00EE411F">
        <w:rPr>
          <w:rFonts w:ascii="Times New Roman" w:hAnsi="Times New Roman" w:cs="Times New Roman" w:hint="eastAsia"/>
          <w:b/>
          <w:sz w:val="24"/>
          <w:szCs w:val="24"/>
        </w:rPr>
        <w:t xml:space="preserve">earning </w:t>
      </w:r>
      <w:r w:rsidR="00A60D34">
        <w:rPr>
          <w:rFonts w:ascii="Times New Roman" w:hAnsi="Times New Roman" w:cs="Times New Roman"/>
          <w:b/>
          <w:sz w:val="24"/>
          <w:szCs w:val="24"/>
        </w:rPr>
        <w:t>M</w:t>
      </w:r>
      <w:r w:rsidRPr="00EE411F">
        <w:rPr>
          <w:rFonts w:ascii="Times New Roman" w:hAnsi="Times New Roman" w:cs="Times New Roman" w:hint="eastAsia"/>
          <w:b/>
          <w:sz w:val="24"/>
          <w:szCs w:val="24"/>
        </w:rPr>
        <w:t xml:space="preserve">ethods in the </w:t>
      </w:r>
      <w:r w:rsidR="00A60D34">
        <w:rPr>
          <w:rFonts w:ascii="Times New Roman" w:hAnsi="Times New Roman" w:cs="Times New Roman"/>
          <w:b/>
          <w:sz w:val="24"/>
          <w:szCs w:val="24"/>
        </w:rPr>
        <w:t>L</w:t>
      </w:r>
      <w:r w:rsidRPr="00EE411F">
        <w:rPr>
          <w:rFonts w:ascii="Times New Roman" w:hAnsi="Times New Roman" w:cs="Times New Roman" w:hint="eastAsia"/>
          <w:b/>
          <w:sz w:val="24"/>
          <w:szCs w:val="24"/>
        </w:rPr>
        <w:t xml:space="preserve">ongitudinal </w:t>
      </w:r>
      <w:r w:rsidR="00A60D34">
        <w:rPr>
          <w:rFonts w:ascii="Times New Roman" w:hAnsi="Times New Roman" w:cs="Times New Roman"/>
          <w:b/>
          <w:sz w:val="24"/>
          <w:szCs w:val="24"/>
        </w:rPr>
        <w:t>A</w:t>
      </w:r>
      <w:r w:rsidRPr="00EE411F">
        <w:rPr>
          <w:rFonts w:ascii="Times New Roman" w:hAnsi="Times New Roman" w:cs="Times New Roman" w:hint="eastAsia"/>
          <w:b/>
          <w:sz w:val="24"/>
          <w:szCs w:val="24"/>
        </w:rPr>
        <w:t>nalysis</w:t>
      </w:r>
      <w:r w:rsidR="007177F0" w:rsidRPr="00EE411F">
        <w:rPr>
          <w:rFonts w:ascii="Times New Roman" w:hAnsi="Times New Roman" w:cs="Times New Roman"/>
          <w:b/>
          <w:sz w:val="24"/>
          <w:szCs w:val="24"/>
          <w:vertAlign w:val="superscript"/>
        </w:rPr>
        <w:t>a</w:t>
      </w:r>
    </w:p>
    <w:tbl>
      <w:tblPr>
        <w:tblStyle w:val="GridTable6Colorful-Accent21"/>
        <w:tblW w:w="14538" w:type="dxa"/>
        <w:tblLayout w:type="fixed"/>
        <w:tblLook w:val="04A0" w:firstRow="1" w:lastRow="0" w:firstColumn="1" w:lastColumn="0" w:noHBand="0" w:noVBand="1"/>
      </w:tblPr>
      <w:tblGrid>
        <w:gridCol w:w="993"/>
        <w:gridCol w:w="2409"/>
        <w:gridCol w:w="1271"/>
        <w:gridCol w:w="321"/>
        <w:gridCol w:w="1796"/>
        <w:gridCol w:w="1143"/>
        <w:gridCol w:w="274"/>
        <w:gridCol w:w="1701"/>
        <w:gridCol w:w="1427"/>
        <w:gridCol w:w="290"/>
        <w:gridCol w:w="1658"/>
        <w:gridCol w:w="1255"/>
      </w:tblGrid>
      <w:tr w:rsidR="00B266F9" w:rsidRPr="007177F0" w14:paraId="709AAB02" w14:textId="77777777" w:rsidTr="00F0319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52D7F98" w14:textId="77777777" w:rsidR="0071050D" w:rsidRPr="007177F0" w:rsidRDefault="0071050D"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3680" w:type="dxa"/>
            <w:gridSpan w:val="2"/>
            <w:noWrap/>
            <w:hideMark/>
          </w:tcPr>
          <w:p w14:paraId="7D84D1B1" w14:textId="77777777" w:rsidR="0071050D" w:rsidRPr="007177F0" w:rsidRDefault="0071050D" w:rsidP="007177F0">
            <w:pPr>
              <w:widowControl/>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7177F0">
              <w:rPr>
                <w:rFonts w:ascii="Times New Roman" w:eastAsia="宋体" w:hAnsi="Times New Roman" w:cs="Times New Roman"/>
                <w:b w:val="0"/>
                <w:color w:val="000000"/>
                <w:kern w:val="0"/>
                <w:sz w:val="20"/>
                <w:szCs w:val="20"/>
              </w:rPr>
              <w:t>Men aged 45-54 years</w:t>
            </w:r>
          </w:p>
        </w:tc>
        <w:tc>
          <w:tcPr>
            <w:tcW w:w="321" w:type="dxa"/>
            <w:noWrap/>
            <w:hideMark/>
          </w:tcPr>
          <w:p w14:paraId="6B6D6D95" w14:textId="77777777" w:rsidR="0071050D" w:rsidRPr="007177F0" w:rsidRDefault="0071050D" w:rsidP="007177F0">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7177F0">
              <w:rPr>
                <w:rFonts w:ascii="Times New Roman" w:eastAsia="宋体" w:hAnsi="Times New Roman" w:cs="Times New Roman"/>
                <w:b w:val="0"/>
                <w:color w:val="000000"/>
                <w:kern w:val="0"/>
                <w:sz w:val="20"/>
                <w:szCs w:val="20"/>
              </w:rPr>
              <w:t xml:space="preserve">　</w:t>
            </w:r>
          </w:p>
        </w:tc>
        <w:tc>
          <w:tcPr>
            <w:tcW w:w="2939" w:type="dxa"/>
            <w:gridSpan w:val="2"/>
            <w:noWrap/>
            <w:hideMark/>
          </w:tcPr>
          <w:p w14:paraId="6011D7C0" w14:textId="77777777" w:rsidR="0071050D" w:rsidRPr="007177F0" w:rsidRDefault="0071050D" w:rsidP="007177F0">
            <w:pPr>
              <w:widowControl/>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7177F0">
              <w:rPr>
                <w:rFonts w:ascii="Times New Roman" w:eastAsia="宋体" w:hAnsi="Times New Roman" w:cs="Times New Roman"/>
                <w:b w:val="0"/>
                <w:color w:val="000000"/>
                <w:kern w:val="0"/>
                <w:sz w:val="20"/>
                <w:szCs w:val="20"/>
              </w:rPr>
              <w:t>Men aged 45-54 years</w:t>
            </w:r>
          </w:p>
        </w:tc>
        <w:tc>
          <w:tcPr>
            <w:tcW w:w="274" w:type="dxa"/>
            <w:noWrap/>
            <w:hideMark/>
          </w:tcPr>
          <w:p w14:paraId="278ECCE0" w14:textId="77777777" w:rsidR="0071050D" w:rsidRPr="007177F0" w:rsidRDefault="0071050D" w:rsidP="007177F0">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7177F0">
              <w:rPr>
                <w:rFonts w:ascii="Times New Roman" w:eastAsia="宋体" w:hAnsi="Times New Roman" w:cs="Times New Roman"/>
                <w:b w:val="0"/>
                <w:color w:val="000000"/>
                <w:kern w:val="0"/>
                <w:sz w:val="20"/>
                <w:szCs w:val="20"/>
              </w:rPr>
              <w:t xml:space="preserve">　</w:t>
            </w:r>
          </w:p>
        </w:tc>
        <w:tc>
          <w:tcPr>
            <w:tcW w:w="3128" w:type="dxa"/>
            <w:gridSpan w:val="2"/>
            <w:noWrap/>
            <w:hideMark/>
          </w:tcPr>
          <w:p w14:paraId="2C5664F9" w14:textId="77777777" w:rsidR="0071050D" w:rsidRPr="007177F0" w:rsidRDefault="0071050D" w:rsidP="007177F0">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7177F0">
              <w:rPr>
                <w:rFonts w:ascii="Times New Roman" w:eastAsia="宋体" w:hAnsi="Times New Roman" w:cs="Times New Roman"/>
                <w:b w:val="0"/>
                <w:color w:val="000000"/>
                <w:kern w:val="0"/>
                <w:sz w:val="20"/>
                <w:szCs w:val="20"/>
              </w:rPr>
              <w:t>Women aged 45-54 years</w:t>
            </w:r>
          </w:p>
        </w:tc>
        <w:tc>
          <w:tcPr>
            <w:tcW w:w="290" w:type="dxa"/>
            <w:noWrap/>
            <w:hideMark/>
          </w:tcPr>
          <w:p w14:paraId="096C75C2" w14:textId="77777777" w:rsidR="0071050D" w:rsidRPr="007177F0" w:rsidRDefault="0071050D" w:rsidP="007177F0">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7177F0">
              <w:rPr>
                <w:rFonts w:ascii="Times New Roman" w:eastAsia="宋体" w:hAnsi="Times New Roman" w:cs="Times New Roman"/>
                <w:b w:val="0"/>
                <w:color w:val="000000"/>
                <w:kern w:val="0"/>
                <w:sz w:val="20"/>
                <w:szCs w:val="20"/>
              </w:rPr>
              <w:t xml:space="preserve">　</w:t>
            </w:r>
          </w:p>
        </w:tc>
        <w:tc>
          <w:tcPr>
            <w:tcW w:w="2913" w:type="dxa"/>
            <w:gridSpan w:val="2"/>
            <w:noWrap/>
            <w:hideMark/>
          </w:tcPr>
          <w:p w14:paraId="20EE4A07" w14:textId="77777777" w:rsidR="0071050D" w:rsidRPr="007177F0" w:rsidRDefault="0071050D" w:rsidP="007177F0">
            <w:pPr>
              <w:widowControl/>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7177F0">
              <w:rPr>
                <w:rFonts w:ascii="Times New Roman" w:eastAsia="宋体" w:hAnsi="Times New Roman" w:cs="Times New Roman"/>
                <w:b w:val="0"/>
                <w:color w:val="000000"/>
                <w:kern w:val="0"/>
                <w:sz w:val="20"/>
                <w:szCs w:val="20"/>
              </w:rPr>
              <w:t>Women aged 45-54 years</w:t>
            </w:r>
          </w:p>
        </w:tc>
      </w:tr>
      <w:tr w:rsidR="00F0319F" w:rsidRPr="007177F0" w14:paraId="7F9AD6B6"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89F5BF7" w14:textId="77777777" w:rsidR="00F0319F" w:rsidRPr="007177F0" w:rsidRDefault="00F0319F" w:rsidP="007177F0">
            <w:pPr>
              <w:widowControl/>
              <w:spacing w:line="480" w:lineRule="auto"/>
              <w:jc w:val="left"/>
              <w:rPr>
                <w:rFonts w:ascii="Times New Roman" w:eastAsia="宋体" w:hAnsi="Times New Roman" w:cs="Times New Roman"/>
                <w:b w:val="0"/>
                <w:color w:val="000000"/>
                <w:kern w:val="0"/>
                <w:sz w:val="20"/>
                <w:szCs w:val="20"/>
              </w:rPr>
            </w:pPr>
            <w:r w:rsidRPr="007177F0">
              <w:rPr>
                <w:rFonts w:ascii="Times New Roman" w:eastAsia="宋体" w:hAnsi="Times New Roman" w:cs="Times New Roman"/>
                <w:b w:val="0"/>
                <w:color w:val="000000"/>
                <w:kern w:val="0"/>
                <w:sz w:val="20"/>
                <w:szCs w:val="20"/>
              </w:rPr>
              <w:t>Ranking</w:t>
            </w:r>
          </w:p>
        </w:tc>
        <w:tc>
          <w:tcPr>
            <w:tcW w:w="2409" w:type="dxa"/>
            <w:noWrap/>
            <w:hideMark/>
          </w:tcPr>
          <w:p w14:paraId="149816D5" w14:textId="77777777"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Predictor</w:t>
            </w:r>
          </w:p>
        </w:tc>
        <w:tc>
          <w:tcPr>
            <w:tcW w:w="1271" w:type="dxa"/>
            <w:noWrap/>
            <w:hideMark/>
          </w:tcPr>
          <w:p w14:paraId="32FCBAE2" w14:textId="77777777"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Percentage of variance explained by</w:t>
            </w:r>
          </w:p>
        </w:tc>
        <w:tc>
          <w:tcPr>
            <w:tcW w:w="321" w:type="dxa"/>
          </w:tcPr>
          <w:p w14:paraId="29B0A5D9" w14:textId="323193B8"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78D73FB5" w14:textId="77777777"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Predictor</w:t>
            </w:r>
          </w:p>
        </w:tc>
        <w:tc>
          <w:tcPr>
            <w:tcW w:w="1143" w:type="dxa"/>
            <w:noWrap/>
            <w:hideMark/>
          </w:tcPr>
          <w:p w14:paraId="7A45344E" w14:textId="77777777"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Percentage of variance explained by</w:t>
            </w:r>
          </w:p>
        </w:tc>
        <w:tc>
          <w:tcPr>
            <w:tcW w:w="274" w:type="dxa"/>
          </w:tcPr>
          <w:p w14:paraId="74B406B3" w14:textId="3975E0FE"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3971FC49" w14:textId="77777777"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Predictor</w:t>
            </w:r>
          </w:p>
        </w:tc>
        <w:tc>
          <w:tcPr>
            <w:tcW w:w="1427" w:type="dxa"/>
            <w:noWrap/>
            <w:hideMark/>
          </w:tcPr>
          <w:p w14:paraId="5CEA037C" w14:textId="77777777"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Percentage of variance explained by</w:t>
            </w:r>
          </w:p>
        </w:tc>
        <w:tc>
          <w:tcPr>
            <w:tcW w:w="290" w:type="dxa"/>
          </w:tcPr>
          <w:p w14:paraId="64E84EB7" w14:textId="019C1BFA"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3F20A649" w14:textId="77777777"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Predictor</w:t>
            </w:r>
          </w:p>
        </w:tc>
        <w:tc>
          <w:tcPr>
            <w:tcW w:w="1255" w:type="dxa"/>
            <w:noWrap/>
            <w:hideMark/>
          </w:tcPr>
          <w:p w14:paraId="62981642" w14:textId="77777777" w:rsidR="00F0319F" w:rsidRPr="007177F0" w:rsidRDefault="00F0319F"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Percentage of variance explained by</w:t>
            </w:r>
          </w:p>
        </w:tc>
      </w:tr>
      <w:tr w:rsidR="00B266F9" w:rsidRPr="007177F0" w14:paraId="154CE6BC"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4673" w:type="dxa"/>
            <w:gridSpan w:val="3"/>
            <w:noWrap/>
            <w:hideMark/>
          </w:tcPr>
          <w:p w14:paraId="722C042B" w14:textId="77777777" w:rsidR="0071050D" w:rsidRPr="007177F0" w:rsidRDefault="0071050D"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Gradient boosting machine</w:t>
            </w:r>
          </w:p>
        </w:tc>
        <w:tc>
          <w:tcPr>
            <w:tcW w:w="321" w:type="dxa"/>
            <w:noWrap/>
            <w:hideMark/>
          </w:tcPr>
          <w:p w14:paraId="1DA8CFC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796" w:type="dxa"/>
            <w:noWrap/>
            <w:hideMark/>
          </w:tcPr>
          <w:p w14:paraId="7038876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143" w:type="dxa"/>
            <w:noWrap/>
            <w:hideMark/>
          </w:tcPr>
          <w:p w14:paraId="43B00A8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274" w:type="dxa"/>
            <w:noWrap/>
            <w:hideMark/>
          </w:tcPr>
          <w:p w14:paraId="5391DEF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701" w:type="dxa"/>
            <w:noWrap/>
            <w:hideMark/>
          </w:tcPr>
          <w:p w14:paraId="1E24CEA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427" w:type="dxa"/>
            <w:noWrap/>
            <w:hideMark/>
          </w:tcPr>
          <w:p w14:paraId="0519AE3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290" w:type="dxa"/>
            <w:noWrap/>
            <w:hideMark/>
          </w:tcPr>
          <w:p w14:paraId="453D7F5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658" w:type="dxa"/>
            <w:noWrap/>
            <w:hideMark/>
          </w:tcPr>
          <w:p w14:paraId="634B4D7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255" w:type="dxa"/>
            <w:noWrap/>
            <w:hideMark/>
          </w:tcPr>
          <w:p w14:paraId="5AE81A7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r>
      <w:tr w:rsidR="00B266F9" w:rsidRPr="007177F0" w14:paraId="0C7B95E5"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23C6C0D"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p>
        </w:tc>
        <w:tc>
          <w:tcPr>
            <w:tcW w:w="2409" w:type="dxa"/>
            <w:noWrap/>
            <w:hideMark/>
          </w:tcPr>
          <w:p w14:paraId="2309F99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271" w:type="dxa"/>
            <w:noWrap/>
            <w:hideMark/>
          </w:tcPr>
          <w:p w14:paraId="50B867D9" w14:textId="476E2123"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321" w:type="dxa"/>
            <w:noWrap/>
            <w:hideMark/>
          </w:tcPr>
          <w:p w14:paraId="4D74DBC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7213DD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143" w:type="dxa"/>
            <w:noWrap/>
            <w:hideMark/>
          </w:tcPr>
          <w:p w14:paraId="714EFA75" w14:textId="228FC07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7DEB5D0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495CBF9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427" w:type="dxa"/>
            <w:noWrap/>
            <w:hideMark/>
          </w:tcPr>
          <w:p w14:paraId="062DF86B" w14:textId="07A18DA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2C9FD31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A714E3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255" w:type="dxa"/>
            <w:noWrap/>
            <w:hideMark/>
          </w:tcPr>
          <w:p w14:paraId="37D1F39D" w14:textId="7C0DA5F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65501BCA"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C322D15"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p>
        </w:tc>
        <w:tc>
          <w:tcPr>
            <w:tcW w:w="2409" w:type="dxa"/>
            <w:noWrap/>
            <w:hideMark/>
          </w:tcPr>
          <w:p w14:paraId="2BF875F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271" w:type="dxa"/>
            <w:noWrap/>
            <w:hideMark/>
          </w:tcPr>
          <w:p w14:paraId="75D35262" w14:textId="6B2A57D1"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321" w:type="dxa"/>
            <w:noWrap/>
            <w:hideMark/>
          </w:tcPr>
          <w:p w14:paraId="470C73E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3C68FB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143" w:type="dxa"/>
            <w:noWrap/>
            <w:hideMark/>
          </w:tcPr>
          <w:p w14:paraId="33849841" w14:textId="5DB13E1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74" w:type="dxa"/>
            <w:noWrap/>
            <w:hideMark/>
          </w:tcPr>
          <w:p w14:paraId="00D1CC9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BA32BB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1427" w:type="dxa"/>
            <w:noWrap/>
            <w:hideMark/>
          </w:tcPr>
          <w:p w14:paraId="0DD15B1C" w14:textId="7DB23303"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33A10CA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446F9C8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255" w:type="dxa"/>
            <w:noWrap/>
            <w:hideMark/>
          </w:tcPr>
          <w:p w14:paraId="08D4C32C" w14:textId="3992B888"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r>
      <w:tr w:rsidR="00B266F9" w:rsidRPr="007177F0" w14:paraId="4C9D489D"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D47060C"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p>
        </w:tc>
        <w:tc>
          <w:tcPr>
            <w:tcW w:w="2409" w:type="dxa"/>
            <w:noWrap/>
            <w:hideMark/>
          </w:tcPr>
          <w:p w14:paraId="38BFE94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1271" w:type="dxa"/>
            <w:noWrap/>
            <w:hideMark/>
          </w:tcPr>
          <w:p w14:paraId="356435DC" w14:textId="315A1C0E"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60730B3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3881419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143" w:type="dxa"/>
            <w:noWrap/>
            <w:hideMark/>
          </w:tcPr>
          <w:p w14:paraId="51BD7806" w14:textId="4E3906D6"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74" w:type="dxa"/>
            <w:noWrap/>
            <w:hideMark/>
          </w:tcPr>
          <w:p w14:paraId="6CB24CE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F3E1CA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427" w:type="dxa"/>
            <w:noWrap/>
            <w:hideMark/>
          </w:tcPr>
          <w:p w14:paraId="5CDD2221" w14:textId="2228AAB6"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90" w:type="dxa"/>
            <w:noWrap/>
            <w:hideMark/>
          </w:tcPr>
          <w:p w14:paraId="2A733D6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22087EF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255" w:type="dxa"/>
            <w:noWrap/>
            <w:hideMark/>
          </w:tcPr>
          <w:p w14:paraId="3AFB0FE3" w14:textId="16397A72"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r>
      <w:tr w:rsidR="00B266F9" w:rsidRPr="007177F0" w14:paraId="24B2465B"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8F77E02"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p>
        </w:tc>
        <w:tc>
          <w:tcPr>
            <w:tcW w:w="2409" w:type="dxa"/>
            <w:noWrap/>
            <w:hideMark/>
          </w:tcPr>
          <w:p w14:paraId="59A9FDC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271" w:type="dxa"/>
            <w:noWrap/>
            <w:hideMark/>
          </w:tcPr>
          <w:p w14:paraId="697A6A9A" w14:textId="47D53AA8"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321" w:type="dxa"/>
            <w:noWrap/>
            <w:hideMark/>
          </w:tcPr>
          <w:p w14:paraId="18587A9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563311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143" w:type="dxa"/>
            <w:noWrap/>
            <w:hideMark/>
          </w:tcPr>
          <w:p w14:paraId="195E46F3" w14:textId="359D6EFF"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50D48FB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59A95E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427" w:type="dxa"/>
            <w:noWrap/>
            <w:hideMark/>
          </w:tcPr>
          <w:p w14:paraId="1676B09E" w14:textId="719EB8E0"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290" w:type="dxa"/>
            <w:noWrap/>
            <w:hideMark/>
          </w:tcPr>
          <w:p w14:paraId="6262591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201A4D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255" w:type="dxa"/>
            <w:noWrap/>
            <w:hideMark/>
          </w:tcPr>
          <w:p w14:paraId="441CECB9" w14:textId="0DB43F6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0B5B56EE"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641E008"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p>
        </w:tc>
        <w:tc>
          <w:tcPr>
            <w:tcW w:w="2409" w:type="dxa"/>
            <w:noWrap/>
            <w:hideMark/>
          </w:tcPr>
          <w:p w14:paraId="083C7DFC" w14:textId="1150775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lang w:val="en-AU"/>
              </w:rPr>
            </w:pPr>
            <w:r w:rsidRPr="007177F0">
              <w:rPr>
                <w:rFonts w:ascii="Times New Roman" w:eastAsia="宋体" w:hAnsi="Times New Roman" w:cs="Times New Roman"/>
                <w:color w:val="000000"/>
                <w:kern w:val="0"/>
                <w:sz w:val="20"/>
                <w:szCs w:val="20"/>
              </w:rPr>
              <w:t>Age</w:t>
            </w:r>
            <w:r w:rsidR="007177F0" w:rsidRPr="007177F0">
              <w:rPr>
                <w:rFonts w:ascii="Times New Roman" w:hAnsi="Times New Roman" w:cs="Times New Roman"/>
                <w:color w:val="auto"/>
                <w:sz w:val="20"/>
                <w:szCs w:val="20"/>
                <w:vertAlign w:val="superscript"/>
                <w:lang w:val="en-AU"/>
              </w:rPr>
              <w:t>b</w:t>
            </w:r>
          </w:p>
        </w:tc>
        <w:tc>
          <w:tcPr>
            <w:tcW w:w="1271" w:type="dxa"/>
            <w:noWrap/>
            <w:hideMark/>
          </w:tcPr>
          <w:p w14:paraId="13B9CF51" w14:textId="0BB20B1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321" w:type="dxa"/>
            <w:noWrap/>
            <w:hideMark/>
          </w:tcPr>
          <w:p w14:paraId="5A5314B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04DA1F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143" w:type="dxa"/>
            <w:noWrap/>
            <w:hideMark/>
          </w:tcPr>
          <w:p w14:paraId="7D4B6E7F" w14:textId="1DD02E0E"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74" w:type="dxa"/>
            <w:noWrap/>
            <w:hideMark/>
          </w:tcPr>
          <w:p w14:paraId="51DB024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59F47A6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427" w:type="dxa"/>
            <w:noWrap/>
            <w:hideMark/>
          </w:tcPr>
          <w:p w14:paraId="13096664" w14:textId="107F059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90" w:type="dxa"/>
            <w:noWrap/>
            <w:hideMark/>
          </w:tcPr>
          <w:p w14:paraId="6AA9C60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E1F8B4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Self-rated quality </w:t>
            </w:r>
            <w:r w:rsidRPr="007177F0">
              <w:rPr>
                <w:rFonts w:ascii="Times New Roman" w:eastAsia="宋体" w:hAnsi="Times New Roman" w:cs="Times New Roman"/>
                <w:color w:val="000000"/>
                <w:kern w:val="0"/>
                <w:sz w:val="20"/>
                <w:szCs w:val="20"/>
              </w:rPr>
              <w:lastRenderedPageBreak/>
              <w:t>of life</w:t>
            </w:r>
          </w:p>
        </w:tc>
        <w:tc>
          <w:tcPr>
            <w:tcW w:w="1255" w:type="dxa"/>
            <w:noWrap/>
            <w:hideMark/>
          </w:tcPr>
          <w:p w14:paraId="6B2F2996" w14:textId="423F31C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r>
      <w:tr w:rsidR="00B266F9" w:rsidRPr="007177F0" w14:paraId="6041D05C"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A22B09E"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p>
        </w:tc>
        <w:tc>
          <w:tcPr>
            <w:tcW w:w="2409" w:type="dxa"/>
            <w:noWrap/>
            <w:hideMark/>
          </w:tcPr>
          <w:p w14:paraId="2FDE742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271" w:type="dxa"/>
            <w:noWrap/>
            <w:hideMark/>
          </w:tcPr>
          <w:p w14:paraId="041B5623" w14:textId="085AE53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321" w:type="dxa"/>
            <w:noWrap/>
            <w:hideMark/>
          </w:tcPr>
          <w:p w14:paraId="27C43F4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2EBB5F7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143" w:type="dxa"/>
            <w:noWrap/>
            <w:hideMark/>
          </w:tcPr>
          <w:p w14:paraId="654AB45E" w14:textId="30821F88"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74" w:type="dxa"/>
            <w:noWrap/>
            <w:hideMark/>
          </w:tcPr>
          <w:p w14:paraId="7DF66D4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71CC76D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427" w:type="dxa"/>
            <w:noWrap/>
            <w:hideMark/>
          </w:tcPr>
          <w:p w14:paraId="4BF91690" w14:textId="2D3185F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90" w:type="dxa"/>
            <w:noWrap/>
            <w:hideMark/>
          </w:tcPr>
          <w:p w14:paraId="2DE36C2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8B8E5D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255" w:type="dxa"/>
            <w:noWrap/>
            <w:hideMark/>
          </w:tcPr>
          <w:p w14:paraId="3856427F" w14:textId="33B42EE3"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r>
      <w:tr w:rsidR="00B266F9" w:rsidRPr="007177F0" w14:paraId="01E5DCD4"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E34B89"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p>
        </w:tc>
        <w:tc>
          <w:tcPr>
            <w:tcW w:w="2409" w:type="dxa"/>
            <w:noWrap/>
            <w:hideMark/>
          </w:tcPr>
          <w:p w14:paraId="45D5B91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271" w:type="dxa"/>
            <w:noWrap/>
            <w:hideMark/>
          </w:tcPr>
          <w:p w14:paraId="332B480E" w14:textId="5F56537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321" w:type="dxa"/>
            <w:noWrap/>
            <w:hideMark/>
          </w:tcPr>
          <w:p w14:paraId="1E78159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7FE1B0F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1143" w:type="dxa"/>
            <w:noWrap/>
            <w:hideMark/>
          </w:tcPr>
          <w:p w14:paraId="104E4BB9" w14:textId="7BA97C0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74" w:type="dxa"/>
            <w:noWrap/>
            <w:hideMark/>
          </w:tcPr>
          <w:p w14:paraId="26BBABF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8C1A9B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427" w:type="dxa"/>
            <w:noWrap/>
            <w:hideMark/>
          </w:tcPr>
          <w:p w14:paraId="089933D8" w14:textId="48725B0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90" w:type="dxa"/>
            <w:noWrap/>
            <w:hideMark/>
          </w:tcPr>
          <w:p w14:paraId="78668ED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11823F0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255" w:type="dxa"/>
            <w:noWrap/>
            <w:hideMark/>
          </w:tcPr>
          <w:p w14:paraId="4CB975B7" w14:textId="296B93B2"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r>
      <w:tr w:rsidR="00B266F9" w:rsidRPr="007177F0" w14:paraId="420A33DA"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A556158"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p>
        </w:tc>
        <w:tc>
          <w:tcPr>
            <w:tcW w:w="2409" w:type="dxa"/>
            <w:noWrap/>
            <w:hideMark/>
          </w:tcPr>
          <w:p w14:paraId="68844CE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271" w:type="dxa"/>
            <w:noWrap/>
            <w:hideMark/>
          </w:tcPr>
          <w:p w14:paraId="36863166" w14:textId="6FBFD4AF"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321" w:type="dxa"/>
            <w:noWrap/>
            <w:hideMark/>
          </w:tcPr>
          <w:p w14:paraId="5521F1D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247B28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143" w:type="dxa"/>
            <w:noWrap/>
            <w:hideMark/>
          </w:tcPr>
          <w:p w14:paraId="6397B9D4" w14:textId="54CDE3EE"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74" w:type="dxa"/>
            <w:noWrap/>
            <w:hideMark/>
          </w:tcPr>
          <w:p w14:paraId="4EC0F85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5C042B3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427" w:type="dxa"/>
            <w:noWrap/>
            <w:hideMark/>
          </w:tcPr>
          <w:p w14:paraId="26FC0394" w14:textId="26B8FAA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90" w:type="dxa"/>
            <w:noWrap/>
            <w:hideMark/>
          </w:tcPr>
          <w:p w14:paraId="2D2209A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DD8163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255" w:type="dxa"/>
            <w:noWrap/>
            <w:hideMark/>
          </w:tcPr>
          <w:p w14:paraId="35D83230" w14:textId="26F96734"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r>
      <w:tr w:rsidR="00B266F9" w:rsidRPr="007177F0" w14:paraId="5BB9B05B"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C7418ED"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p>
        </w:tc>
        <w:tc>
          <w:tcPr>
            <w:tcW w:w="2409" w:type="dxa"/>
            <w:noWrap/>
            <w:hideMark/>
          </w:tcPr>
          <w:p w14:paraId="2CECF0B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271" w:type="dxa"/>
            <w:noWrap/>
            <w:hideMark/>
          </w:tcPr>
          <w:p w14:paraId="18DACA23" w14:textId="12CF6DC9"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321" w:type="dxa"/>
            <w:noWrap/>
            <w:hideMark/>
          </w:tcPr>
          <w:p w14:paraId="1C8962A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D9A748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143" w:type="dxa"/>
            <w:noWrap/>
            <w:hideMark/>
          </w:tcPr>
          <w:p w14:paraId="0974A940" w14:textId="11606B1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74" w:type="dxa"/>
            <w:noWrap/>
            <w:hideMark/>
          </w:tcPr>
          <w:p w14:paraId="5B8D9FB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3341FE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427" w:type="dxa"/>
            <w:noWrap/>
            <w:hideMark/>
          </w:tcPr>
          <w:p w14:paraId="61B9534F" w14:textId="12EFC29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90" w:type="dxa"/>
            <w:noWrap/>
            <w:hideMark/>
          </w:tcPr>
          <w:p w14:paraId="1DBDEED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1A80929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255" w:type="dxa"/>
            <w:noWrap/>
            <w:hideMark/>
          </w:tcPr>
          <w:p w14:paraId="51844E39" w14:textId="421171A9"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r>
      <w:tr w:rsidR="00B266F9" w:rsidRPr="007177F0" w14:paraId="6BF0C6FB"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DAF701E"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p>
        </w:tc>
        <w:tc>
          <w:tcPr>
            <w:tcW w:w="2409" w:type="dxa"/>
            <w:noWrap/>
            <w:hideMark/>
          </w:tcPr>
          <w:p w14:paraId="4E6D1FA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271" w:type="dxa"/>
            <w:noWrap/>
            <w:hideMark/>
          </w:tcPr>
          <w:p w14:paraId="4B64A4D5" w14:textId="33D1C9A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321" w:type="dxa"/>
            <w:noWrap/>
            <w:hideMark/>
          </w:tcPr>
          <w:p w14:paraId="6F1464A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7C67573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143" w:type="dxa"/>
            <w:noWrap/>
            <w:hideMark/>
          </w:tcPr>
          <w:p w14:paraId="238A3B31" w14:textId="3D44E41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090D88A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740AEA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1427" w:type="dxa"/>
            <w:noWrap/>
            <w:hideMark/>
          </w:tcPr>
          <w:p w14:paraId="377864A1" w14:textId="61B80556"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90" w:type="dxa"/>
            <w:noWrap/>
            <w:hideMark/>
          </w:tcPr>
          <w:p w14:paraId="20B93DE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D893A8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255" w:type="dxa"/>
            <w:noWrap/>
            <w:hideMark/>
          </w:tcPr>
          <w:p w14:paraId="14967AC6" w14:textId="169BC22E"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r>
      <w:tr w:rsidR="00B266F9" w:rsidRPr="007177F0" w14:paraId="70B479C6"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F0E8F36"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p>
        </w:tc>
        <w:tc>
          <w:tcPr>
            <w:tcW w:w="2409" w:type="dxa"/>
            <w:noWrap/>
            <w:hideMark/>
          </w:tcPr>
          <w:p w14:paraId="3C98C03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1271" w:type="dxa"/>
            <w:noWrap/>
            <w:hideMark/>
          </w:tcPr>
          <w:p w14:paraId="4B11ECC5" w14:textId="5A975B72"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321" w:type="dxa"/>
            <w:noWrap/>
            <w:hideMark/>
          </w:tcPr>
          <w:p w14:paraId="09B51AA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03CC77C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143" w:type="dxa"/>
            <w:noWrap/>
            <w:hideMark/>
          </w:tcPr>
          <w:p w14:paraId="561AB69F" w14:textId="2EBA242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59DCE29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9EE1CEB" w14:textId="68363EF7" w:rsidR="0071050D" w:rsidRPr="007177F0" w:rsidRDefault="002234B2"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Sleep</w:t>
            </w:r>
            <w:r w:rsidR="0071050D" w:rsidRPr="007177F0">
              <w:rPr>
                <w:rFonts w:ascii="Times New Roman" w:eastAsia="宋体" w:hAnsi="Times New Roman" w:cs="Times New Roman"/>
                <w:color w:val="000000"/>
                <w:kern w:val="0"/>
                <w:sz w:val="20"/>
                <w:szCs w:val="20"/>
              </w:rPr>
              <w:t xml:space="preserve"> time</w:t>
            </w:r>
          </w:p>
        </w:tc>
        <w:tc>
          <w:tcPr>
            <w:tcW w:w="1427" w:type="dxa"/>
            <w:noWrap/>
            <w:hideMark/>
          </w:tcPr>
          <w:p w14:paraId="0ED8173A" w14:textId="1FBBC7A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90" w:type="dxa"/>
            <w:noWrap/>
            <w:hideMark/>
          </w:tcPr>
          <w:p w14:paraId="12FFB3D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6A3C3B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255" w:type="dxa"/>
            <w:noWrap/>
            <w:hideMark/>
          </w:tcPr>
          <w:p w14:paraId="0397C6DB" w14:textId="2B100409"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218F9443"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6B0A64D"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12</w:t>
            </w:r>
          </w:p>
        </w:tc>
        <w:tc>
          <w:tcPr>
            <w:tcW w:w="2409" w:type="dxa"/>
            <w:noWrap/>
            <w:hideMark/>
          </w:tcPr>
          <w:p w14:paraId="51E8BE1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271" w:type="dxa"/>
            <w:noWrap/>
            <w:hideMark/>
          </w:tcPr>
          <w:p w14:paraId="68D1B506" w14:textId="26C36356"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321" w:type="dxa"/>
            <w:noWrap/>
            <w:hideMark/>
          </w:tcPr>
          <w:p w14:paraId="501A8F4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25F695E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 intakes</w:t>
            </w:r>
          </w:p>
        </w:tc>
        <w:tc>
          <w:tcPr>
            <w:tcW w:w="1143" w:type="dxa"/>
            <w:noWrap/>
            <w:hideMark/>
          </w:tcPr>
          <w:p w14:paraId="7FE22206" w14:textId="4D9EED5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21402F3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36607F0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427" w:type="dxa"/>
            <w:noWrap/>
            <w:hideMark/>
          </w:tcPr>
          <w:p w14:paraId="2EF67A9A" w14:textId="73B0E98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90" w:type="dxa"/>
            <w:noWrap/>
            <w:hideMark/>
          </w:tcPr>
          <w:p w14:paraId="40CA22D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25A8459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heart disease</w:t>
            </w:r>
          </w:p>
        </w:tc>
        <w:tc>
          <w:tcPr>
            <w:tcW w:w="1255" w:type="dxa"/>
            <w:noWrap/>
            <w:hideMark/>
          </w:tcPr>
          <w:p w14:paraId="43835CE5" w14:textId="3A3EF3A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309DFF5F"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C37845E"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p>
        </w:tc>
        <w:tc>
          <w:tcPr>
            <w:tcW w:w="2409" w:type="dxa"/>
            <w:noWrap/>
            <w:hideMark/>
          </w:tcPr>
          <w:p w14:paraId="18DDBC3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271" w:type="dxa"/>
            <w:noWrap/>
            <w:hideMark/>
          </w:tcPr>
          <w:p w14:paraId="0D89D742" w14:textId="1A9D04E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321" w:type="dxa"/>
            <w:noWrap/>
            <w:hideMark/>
          </w:tcPr>
          <w:p w14:paraId="7C13B39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ADCFBE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143" w:type="dxa"/>
            <w:noWrap/>
            <w:hideMark/>
          </w:tcPr>
          <w:p w14:paraId="2AB78263" w14:textId="3E719EF2"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74" w:type="dxa"/>
            <w:noWrap/>
            <w:hideMark/>
          </w:tcPr>
          <w:p w14:paraId="5D11EAC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1368B3D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1427" w:type="dxa"/>
            <w:noWrap/>
            <w:hideMark/>
          </w:tcPr>
          <w:p w14:paraId="32C79632" w14:textId="11F66B9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90" w:type="dxa"/>
            <w:noWrap/>
            <w:hideMark/>
          </w:tcPr>
          <w:p w14:paraId="2DD9CF4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17F101A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255" w:type="dxa"/>
            <w:noWrap/>
            <w:hideMark/>
          </w:tcPr>
          <w:p w14:paraId="13DA1681" w14:textId="2AF2D4C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r>
      <w:tr w:rsidR="00B266F9" w:rsidRPr="007177F0" w14:paraId="153FA81B"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85AB54E"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14</w:t>
            </w:r>
          </w:p>
        </w:tc>
        <w:tc>
          <w:tcPr>
            <w:tcW w:w="2409" w:type="dxa"/>
            <w:noWrap/>
            <w:hideMark/>
          </w:tcPr>
          <w:p w14:paraId="0AEA4A5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 intakes</w:t>
            </w:r>
          </w:p>
        </w:tc>
        <w:tc>
          <w:tcPr>
            <w:tcW w:w="1271" w:type="dxa"/>
            <w:noWrap/>
            <w:hideMark/>
          </w:tcPr>
          <w:p w14:paraId="59333071" w14:textId="69B1390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321" w:type="dxa"/>
            <w:noWrap/>
            <w:hideMark/>
          </w:tcPr>
          <w:p w14:paraId="1BD63F6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054B694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143" w:type="dxa"/>
            <w:noWrap/>
            <w:hideMark/>
          </w:tcPr>
          <w:p w14:paraId="39118861" w14:textId="68C380C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74" w:type="dxa"/>
            <w:noWrap/>
            <w:hideMark/>
          </w:tcPr>
          <w:p w14:paraId="70A9B9B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3A45ADF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427" w:type="dxa"/>
            <w:noWrap/>
            <w:hideMark/>
          </w:tcPr>
          <w:p w14:paraId="1E2ECD18" w14:textId="6758F7A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90" w:type="dxa"/>
            <w:noWrap/>
            <w:hideMark/>
          </w:tcPr>
          <w:p w14:paraId="047EE3B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12F1CC3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Remoteness</w:t>
            </w:r>
          </w:p>
        </w:tc>
        <w:tc>
          <w:tcPr>
            <w:tcW w:w="1255" w:type="dxa"/>
            <w:noWrap/>
            <w:hideMark/>
          </w:tcPr>
          <w:p w14:paraId="6133A4A1" w14:textId="4AB56EC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r>
      <w:tr w:rsidR="00B266F9" w:rsidRPr="007177F0" w14:paraId="0BEBE227"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620D1B3"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15</w:t>
            </w:r>
          </w:p>
        </w:tc>
        <w:tc>
          <w:tcPr>
            <w:tcW w:w="2409" w:type="dxa"/>
            <w:noWrap/>
            <w:hideMark/>
          </w:tcPr>
          <w:p w14:paraId="74199B3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1271" w:type="dxa"/>
            <w:noWrap/>
            <w:hideMark/>
          </w:tcPr>
          <w:p w14:paraId="156468FF" w14:textId="72D0CB1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321" w:type="dxa"/>
            <w:noWrap/>
            <w:hideMark/>
          </w:tcPr>
          <w:p w14:paraId="481CB43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03A509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Outdoor physical activity</w:t>
            </w:r>
          </w:p>
        </w:tc>
        <w:tc>
          <w:tcPr>
            <w:tcW w:w="1143" w:type="dxa"/>
            <w:noWrap/>
            <w:hideMark/>
          </w:tcPr>
          <w:p w14:paraId="28326395" w14:textId="254E44A9"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74" w:type="dxa"/>
            <w:noWrap/>
            <w:hideMark/>
          </w:tcPr>
          <w:p w14:paraId="302323D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4F22F1B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427" w:type="dxa"/>
            <w:noWrap/>
            <w:hideMark/>
          </w:tcPr>
          <w:p w14:paraId="0A9F773C" w14:textId="701BBA0C"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90" w:type="dxa"/>
            <w:noWrap/>
            <w:hideMark/>
          </w:tcPr>
          <w:p w14:paraId="22AE016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878A6A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 intakes</w:t>
            </w:r>
          </w:p>
        </w:tc>
        <w:tc>
          <w:tcPr>
            <w:tcW w:w="1255" w:type="dxa"/>
            <w:noWrap/>
            <w:hideMark/>
          </w:tcPr>
          <w:p w14:paraId="179D6301" w14:textId="61AB9C7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r>
      <w:tr w:rsidR="00B266F9" w:rsidRPr="007177F0" w14:paraId="58C6A488"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34F9BE6"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16</w:t>
            </w:r>
          </w:p>
        </w:tc>
        <w:tc>
          <w:tcPr>
            <w:tcW w:w="2409" w:type="dxa"/>
            <w:noWrap/>
            <w:hideMark/>
          </w:tcPr>
          <w:p w14:paraId="501CCD6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Outdoor physical activity</w:t>
            </w:r>
          </w:p>
        </w:tc>
        <w:tc>
          <w:tcPr>
            <w:tcW w:w="1271" w:type="dxa"/>
            <w:noWrap/>
            <w:hideMark/>
          </w:tcPr>
          <w:p w14:paraId="7C01A6A3" w14:textId="61A9F83F"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321" w:type="dxa"/>
            <w:noWrap/>
            <w:hideMark/>
          </w:tcPr>
          <w:p w14:paraId="6662A57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71728F9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143" w:type="dxa"/>
            <w:noWrap/>
            <w:hideMark/>
          </w:tcPr>
          <w:p w14:paraId="52FB40A9" w14:textId="737E8E9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74" w:type="dxa"/>
            <w:noWrap/>
            <w:hideMark/>
          </w:tcPr>
          <w:p w14:paraId="0BEC853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BBF3F1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427" w:type="dxa"/>
            <w:noWrap/>
            <w:hideMark/>
          </w:tcPr>
          <w:p w14:paraId="42E3F9FF" w14:textId="6017540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3EFA7EA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2AD9D6C3"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1255" w:type="dxa"/>
            <w:noWrap/>
            <w:hideMark/>
          </w:tcPr>
          <w:p w14:paraId="0210C79E" w14:textId="6348918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413F7796"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A2CEB9"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17</w:t>
            </w:r>
          </w:p>
        </w:tc>
        <w:tc>
          <w:tcPr>
            <w:tcW w:w="2409" w:type="dxa"/>
            <w:noWrap/>
            <w:hideMark/>
          </w:tcPr>
          <w:p w14:paraId="1BE16D7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271" w:type="dxa"/>
            <w:noWrap/>
            <w:hideMark/>
          </w:tcPr>
          <w:p w14:paraId="32315B67" w14:textId="0F04D3E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321" w:type="dxa"/>
            <w:noWrap/>
            <w:hideMark/>
          </w:tcPr>
          <w:p w14:paraId="2A8C4AD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632024C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Ancestry</w:t>
            </w:r>
          </w:p>
        </w:tc>
        <w:tc>
          <w:tcPr>
            <w:tcW w:w="1143" w:type="dxa"/>
            <w:noWrap/>
            <w:hideMark/>
          </w:tcPr>
          <w:p w14:paraId="63308843" w14:textId="4F0A457E"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74" w:type="dxa"/>
            <w:noWrap/>
            <w:hideMark/>
          </w:tcPr>
          <w:p w14:paraId="57E8709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B34538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Remoteness</w:t>
            </w:r>
          </w:p>
        </w:tc>
        <w:tc>
          <w:tcPr>
            <w:tcW w:w="1427" w:type="dxa"/>
            <w:noWrap/>
            <w:hideMark/>
          </w:tcPr>
          <w:p w14:paraId="717559DA" w14:textId="4B20ACB0"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3E04EB0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5DB9DFB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255" w:type="dxa"/>
            <w:noWrap/>
            <w:hideMark/>
          </w:tcPr>
          <w:p w14:paraId="3EC907DD" w14:textId="3C664F3D"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r>
      <w:tr w:rsidR="00B266F9" w:rsidRPr="007177F0" w14:paraId="4C11868F"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ADB8837"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18</w:t>
            </w:r>
          </w:p>
        </w:tc>
        <w:tc>
          <w:tcPr>
            <w:tcW w:w="2409" w:type="dxa"/>
            <w:noWrap/>
            <w:hideMark/>
          </w:tcPr>
          <w:p w14:paraId="13056DD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271" w:type="dxa"/>
            <w:noWrap/>
            <w:hideMark/>
          </w:tcPr>
          <w:p w14:paraId="52538C00" w14:textId="1B0EE28E"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6A2EACF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BAF9A0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143" w:type="dxa"/>
            <w:noWrap/>
            <w:hideMark/>
          </w:tcPr>
          <w:p w14:paraId="3AB53E96" w14:textId="5C694A84"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562EC8D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5BDCFEA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 intakes</w:t>
            </w:r>
          </w:p>
        </w:tc>
        <w:tc>
          <w:tcPr>
            <w:tcW w:w="1427" w:type="dxa"/>
            <w:noWrap/>
            <w:hideMark/>
          </w:tcPr>
          <w:p w14:paraId="48235A16" w14:textId="5071FAD0"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90" w:type="dxa"/>
            <w:noWrap/>
            <w:hideMark/>
          </w:tcPr>
          <w:p w14:paraId="0F43E80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3B28BC1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Ancestry</w:t>
            </w:r>
          </w:p>
        </w:tc>
        <w:tc>
          <w:tcPr>
            <w:tcW w:w="1255" w:type="dxa"/>
            <w:noWrap/>
            <w:hideMark/>
          </w:tcPr>
          <w:p w14:paraId="24C59C7F" w14:textId="56496EB6"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r>
      <w:tr w:rsidR="00B266F9" w:rsidRPr="007177F0" w14:paraId="1BDBBBFE"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63EE4B"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19</w:t>
            </w:r>
          </w:p>
        </w:tc>
        <w:tc>
          <w:tcPr>
            <w:tcW w:w="2409" w:type="dxa"/>
            <w:noWrap/>
            <w:hideMark/>
          </w:tcPr>
          <w:p w14:paraId="2FB9A4F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271" w:type="dxa"/>
            <w:noWrap/>
            <w:hideMark/>
          </w:tcPr>
          <w:p w14:paraId="7FFB4D68" w14:textId="77DCCB69"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66D5844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28401DB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1143" w:type="dxa"/>
            <w:noWrap/>
            <w:hideMark/>
          </w:tcPr>
          <w:p w14:paraId="3EC0B65E" w14:textId="4AD260E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0221198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4ADD20A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Relative socioeconomic </w:t>
            </w:r>
            <w:r w:rsidRPr="007177F0">
              <w:rPr>
                <w:rFonts w:ascii="Times New Roman" w:eastAsia="宋体" w:hAnsi="Times New Roman" w:cs="Times New Roman"/>
                <w:color w:val="000000"/>
                <w:kern w:val="0"/>
                <w:sz w:val="20"/>
                <w:szCs w:val="20"/>
              </w:rPr>
              <w:lastRenderedPageBreak/>
              <w:t>disadvantage</w:t>
            </w:r>
          </w:p>
        </w:tc>
        <w:tc>
          <w:tcPr>
            <w:tcW w:w="1427" w:type="dxa"/>
            <w:noWrap/>
            <w:hideMark/>
          </w:tcPr>
          <w:p w14:paraId="203B04AF" w14:textId="3ECDA6B1"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90" w:type="dxa"/>
            <w:noWrap/>
            <w:hideMark/>
          </w:tcPr>
          <w:p w14:paraId="132F7FC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20458C6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Processed meat intakes</w:t>
            </w:r>
          </w:p>
        </w:tc>
        <w:tc>
          <w:tcPr>
            <w:tcW w:w="1255" w:type="dxa"/>
            <w:noWrap/>
            <w:hideMark/>
          </w:tcPr>
          <w:p w14:paraId="2726F041" w14:textId="4AD6CD1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r>
      <w:tr w:rsidR="00B266F9" w:rsidRPr="007177F0" w14:paraId="7ACEB862"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C7B299"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20</w:t>
            </w:r>
          </w:p>
        </w:tc>
        <w:tc>
          <w:tcPr>
            <w:tcW w:w="2409" w:type="dxa"/>
            <w:noWrap/>
            <w:hideMark/>
          </w:tcPr>
          <w:p w14:paraId="231B81A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Sitting time</w:t>
            </w:r>
          </w:p>
        </w:tc>
        <w:tc>
          <w:tcPr>
            <w:tcW w:w="1271" w:type="dxa"/>
            <w:noWrap/>
            <w:hideMark/>
          </w:tcPr>
          <w:p w14:paraId="714AD1D7" w14:textId="19E26F9D"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321" w:type="dxa"/>
            <w:noWrap/>
            <w:hideMark/>
          </w:tcPr>
          <w:p w14:paraId="5E6118F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E06CED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1143" w:type="dxa"/>
            <w:noWrap/>
            <w:hideMark/>
          </w:tcPr>
          <w:p w14:paraId="763AAAAE" w14:textId="2AFA45B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74" w:type="dxa"/>
            <w:noWrap/>
            <w:hideMark/>
          </w:tcPr>
          <w:p w14:paraId="43B2D07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3DF45DC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427" w:type="dxa"/>
            <w:noWrap/>
            <w:hideMark/>
          </w:tcPr>
          <w:p w14:paraId="62BEF22F" w14:textId="7CECB394"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90" w:type="dxa"/>
            <w:noWrap/>
            <w:hideMark/>
          </w:tcPr>
          <w:p w14:paraId="525DF32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946FA1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255" w:type="dxa"/>
            <w:noWrap/>
            <w:hideMark/>
          </w:tcPr>
          <w:p w14:paraId="32F4F7AF" w14:textId="143F0D7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r>
      <w:tr w:rsidR="00B266F9" w:rsidRPr="007177F0" w14:paraId="083A5218"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02" w:type="dxa"/>
            <w:gridSpan w:val="2"/>
            <w:noWrap/>
            <w:hideMark/>
          </w:tcPr>
          <w:p w14:paraId="67847033" w14:textId="77777777" w:rsidR="0071050D" w:rsidRPr="007177F0" w:rsidRDefault="0071050D"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Deep learning</w:t>
            </w:r>
          </w:p>
        </w:tc>
        <w:tc>
          <w:tcPr>
            <w:tcW w:w="1271" w:type="dxa"/>
            <w:noWrap/>
            <w:hideMark/>
          </w:tcPr>
          <w:p w14:paraId="5ED1443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321" w:type="dxa"/>
            <w:noWrap/>
            <w:hideMark/>
          </w:tcPr>
          <w:p w14:paraId="1D33F80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1796" w:type="dxa"/>
            <w:noWrap/>
            <w:hideMark/>
          </w:tcPr>
          <w:p w14:paraId="6DC022C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1143" w:type="dxa"/>
            <w:noWrap/>
            <w:hideMark/>
          </w:tcPr>
          <w:p w14:paraId="7F020EA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274" w:type="dxa"/>
            <w:noWrap/>
            <w:hideMark/>
          </w:tcPr>
          <w:p w14:paraId="0CF8A33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1701" w:type="dxa"/>
            <w:noWrap/>
            <w:hideMark/>
          </w:tcPr>
          <w:p w14:paraId="39993AC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1427" w:type="dxa"/>
            <w:noWrap/>
            <w:hideMark/>
          </w:tcPr>
          <w:p w14:paraId="4670FC6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290" w:type="dxa"/>
            <w:noWrap/>
            <w:hideMark/>
          </w:tcPr>
          <w:p w14:paraId="778FA48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1658" w:type="dxa"/>
            <w:noWrap/>
            <w:hideMark/>
          </w:tcPr>
          <w:p w14:paraId="5CA8AAB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1255" w:type="dxa"/>
            <w:noWrap/>
            <w:hideMark/>
          </w:tcPr>
          <w:p w14:paraId="4DA9DAC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r>
      <w:tr w:rsidR="00B266F9" w:rsidRPr="007177F0" w14:paraId="3DF8DE63"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06C21BC"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p>
        </w:tc>
        <w:tc>
          <w:tcPr>
            <w:tcW w:w="2409" w:type="dxa"/>
            <w:noWrap/>
            <w:hideMark/>
          </w:tcPr>
          <w:p w14:paraId="0F56F9E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1271" w:type="dxa"/>
            <w:noWrap/>
            <w:hideMark/>
          </w:tcPr>
          <w:p w14:paraId="16BE974C" w14:textId="390CEB21"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321" w:type="dxa"/>
            <w:noWrap/>
            <w:hideMark/>
          </w:tcPr>
          <w:p w14:paraId="28BEF9C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1821A5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1143" w:type="dxa"/>
            <w:noWrap/>
            <w:hideMark/>
          </w:tcPr>
          <w:p w14:paraId="373978E3" w14:textId="3C2712AF"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74" w:type="dxa"/>
            <w:noWrap/>
            <w:hideMark/>
          </w:tcPr>
          <w:p w14:paraId="32DF6AE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401573A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427" w:type="dxa"/>
            <w:noWrap/>
            <w:hideMark/>
          </w:tcPr>
          <w:p w14:paraId="120326BD" w14:textId="43ADB8F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90" w:type="dxa"/>
            <w:noWrap/>
            <w:hideMark/>
          </w:tcPr>
          <w:p w14:paraId="1DF1DC4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629D664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1255" w:type="dxa"/>
            <w:noWrap/>
            <w:hideMark/>
          </w:tcPr>
          <w:p w14:paraId="4B6A0970" w14:textId="2C85C314"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r>
      <w:tr w:rsidR="00B266F9" w:rsidRPr="007177F0" w14:paraId="13FE5E46"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F78477F"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p>
        </w:tc>
        <w:tc>
          <w:tcPr>
            <w:tcW w:w="2409" w:type="dxa"/>
            <w:noWrap/>
            <w:hideMark/>
          </w:tcPr>
          <w:p w14:paraId="145B8A3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271" w:type="dxa"/>
            <w:noWrap/>
            <w:hideMark/>
          </w:tcPr>
          <w:p w14:paraId="16D20081" w14:textId="7968371F"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321" w:type="dxa"/>
            <w:noWrap/>
            <w:hideMark/>
          </w:tcPr>
          <w:p w14:paraId="116A01E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2AD78E6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Outdoor physical activity</w:t>
            </w:r>
          </w:p>
        </w:tc>
        <w:tc>
          <w:tcPr>
            <w:tcW w:w="1143" w:type="dxa"/>
            <w:noWrap/>
            <w:hideMark/>
          </w:tcPr>
          <w:p w14:paraId="2A7EC196" w14:textId="5906E2E9"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74" w:type="dxa"/>
            <w:noWrap/>
            <w:hideMark/>
          </w:tcPr>
          <w:p w14:paraId="5BD56BD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2597C4F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427" w:type="dxa"/>
            <w:noWrap/>
            <w:hideMark/>
          </w:tcPr>
          <w:p w14:paraId="4A6D1798" w14:textId="2DF8140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90" w:type="dxa"/>
            <w:noWrap/>
            <w:hideMark/>
          </w:tcPr>
          <w:p w14:paraId="562EFB7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63719E2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255" w:type="dxa"/>
            <w:noWrap/>
            <w:hideMark/>
          </w:tcPr>
          <w:p w14:paraId="18CD3887" w14:textId="1B502AA0"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r>
      <w:tr w:rsidR="00B266F9" w:rsidRPr="007177F0" w14:paraId="1C23AF99"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07364FF"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p>
        </w:tc>
        <w:tc>
          <w:tcPr>
            <w:tcW w:w="2409" w:type="dxa"/>
            <w:noWrap/>
            <w:hideMark/>
          </w:tcPr>
          <w:p w14:paraId="05F63BA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271" w:type="dxa"/>
            <w:noWrap/>
            <w:hideMark/>
          </w:tcPr>
          <w:p w14:paraId="525AD479" w14:textId="600C3922"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321" w:type="dxa"/>
            <w:noWrap/>
            <w:hideMark/>
          </w:tcPr>
          <w:p w14:paraId="0196144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7593C37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143" w:type="dxa"/>
            <w:noWrap/>
            <w:hideMark/>
          </w:tcPr>
          <w:p w14:paraId="40BEEC33" w14:textId="139FB88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74" w:type="dxa"/>
            <w:noWrap/>
            <w:hideMark/>
          </w:tcPr>
          <w:p w14:paraId="77782D7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5875901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427" w:type="dxa"/>
            <w:noWrap/>
            <w:hideMark/>
          </w:tcPr>
          <w:p w14:paraId="3124A1A3" w14:textId="0A6D735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90" w:type="dxa"/>
            <w:noWrap/>
            <w:hideMark/>
          </w:tcPr>
          <w:p w14:paraId="6559AC4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3C33E7C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1255" w:type="dxa"/>
            <w:noWrap/>
            <w:hideMark/>
          </w:tcPr>
          <w:p w14:paraId="2E4EB287" w14:textId="2BED2D2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r>
      <w:tr w:rsidR="00B266F9" w:rsidRPr="007177F0" w14:paraId="62A33256"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0145028"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p>
        </w:tc>
        <w:tc>
          <w:tcPr>
            <w:tcW w:w="2409" w:type="dxa"/>
            <w:noWrap/>
            <w:hideMark/>
          </w:tcPr>
          <w:p w14:paraId="4653E4A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Number of children</w:t>
            </w:r>
          </w:p>
        </w:tc>
        <w:tc>
          <w:tcPr>
            <w:tcW w:w="1271" w:type="dxa"/>
            <w:noWrap/>
            <w:hideMark/>
          </w:tcPr>
          <w:p w14:paraId="1B769CA7" w14:textId="6BA7EAD0"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321" w:type="dxa"/>
            <w:noWrap/>
            <w:hideMark/>
          </w:tcPr>
          <w:p w14:paraId="306473E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8C0535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Number of children</w:t>
            </w:r>
          </w:p>
        </w:tc>
        <w:tc>
          <w:tcPr>
            <w:tcW w:w="1143" w:type="dxa"/>
            <w:noWrap/>
            <w:hideMark/>
          </w:tcPr>
          <w:p w14:paraId="25492CCF" w14:textId="1C1C965E"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74" w:type="dxa"/>
            <w:noWrap/>
            <w:hideMark/>
          </w:tcPr>
          <w:p w14:paraId="0348C7A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1A1F61C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1427" w:type="dxa"/>
            <w:noWrap/>
            <w:hideMark/>
          </w:tcPr>
          <w:p w14:paraId="40F7C80C" w14:textId="07AB96D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7CC2454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43E8BB9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255" w:type="dxa"/>
            <w:noWrap/>
            <w:hideMark/>
          </w:tcPr>
          <w:p w14:paraId="52716101" w14:textId="5C6A03CF"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r>
      <w:tr w:rsidR="00B266F9" w:rsidRPr="007177F0" w14:paraId="2DA016BF"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9CEF851"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p>
        </w:tc>
        <w:tc>
          <w:tcPr>
            <w:tcW w:w="2409" w:type="dxa"/>
            <w:noWrap/>
            <w:hideMark/>
          </w:tcPr>
          <w:p w14:paraId="0419048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271" w:type="dxa"/>
            <w:noWrap/>
            <w:hideMark/>
          </w:tcPr>
          <w:p w14:paraId="4ED0A037" w14:textId="0D4F5206"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321" w:type="dxa"/>
            <w:noWrap/>
            <w:hideMark/>
          </w:tcPr>
          <w:p w14:paraId="349F35A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AD9E8B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1143" w:type="dxa"/>
            <w:noWrap/>
            <w:hideMark/>
          </w:tcPr>
          <w:p w14:paraId="74C16BED" w14:textId="2605458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3B564CD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78CDF98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Residential rurality</w:t>
            </w:r>
          </w:p>
        </w:tc>
        <w:tc>
          <w:tcPr>
            <w:tcW w:w="1427" w:type="dxa"/>
            <w:noWrap/>
            <w:hideMark/>
          </w:tcPr>
          <w:p w14:paraId="10EA2601" w14:textId="26F7973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290" w:type="dxa"/>
            <w:noWrap/>
            <w:hideMark/>
          </w:tcPr>
          <w:p w14:paraId="01C0C15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5AC508C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255" w:type="dxa"/>
            <w:noWrap/>
            <w:hideMark/>
          </w:tcPr>
          <w:p w14:paraId="53EFB282" w14:textId="314842D8"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r>
      <w:tr w:rsidR="00B266F9" w:rsidRPr="007177F0" w14:paraId="4A9E0320"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19557FA"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p>
        </w:tc>
        <w:tc>
          <w:tcPr>
            <w:tcW w:w="2409" w:type="dxa"/>
            <w:noWrap/>
            <w:hideMark/>
          </w:tcPr>
          <w:p w14:paraId="095D13A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271" w:type="dxa"/>
            <w:noWrap/>
            <w:hideMark/>
          </w:tcPr>
          <w:p w14:paraId="52C87F15" w14:textId="7532A192"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70C01B0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4DA941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Alcohol </w:t>
            </w:r>
            <w:r w:rsidRPr="007177F0">
              <w:rPr>
                <w:rFonts w:ascii="Times New Roman" w:eastAsia="宋体" w:hAnsi="Times New Roman" w:cs="Times New Roman"/>
                <w:color w:val="000000"/>
                <w:kern w:val="0"/>
                <w:sz w:val="20"/>
                <w:szCs w:val="20"/>
              </w:rPr>
              <w:lastRenderedPageBreak/>
              <w:t>consumption</w:t>
            </w:r>
          </w:p>
        </w:tc>
        <w:tc>
          <w:tcPr>
            <w:tcW w:w="1143" w:type="dxa"/>
            <w:noWrap/>
            <w:hideMark/>
          </w:tcPr>
          <w:p w14:paraId="206F41FE" w14:textId="29E79523"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74" w:type="dxa"/>
            <w:noWrap/>
            <w:hideMark/>
          </w:tcPr>
          <w:p w14:paraId="674383B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2421DB0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427" w:type="dxa"/>
            <w:noWrap/>
            <w:hideMark/>
          </w:tcPr>
          <w:p w14:paraId="41DC6E90" w14:textId="2626274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90" w:type="dxa"/>
            <w:noWrap/>
            <w:hideMark/>
          </w:tcPr>
          <w:p w14:paraId="408A6E0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19AC6CC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Self-rated quality </w:t>
            </w:r>
            <w:r w:rsidRPr="007177F0">
              <w:rPr>
                <w:rFonts w:ascii="Times New Roman" w:eastAsia="宋体" w:hAnsi="Times New Roman" w:cs="Times New Roman"/>
                <w:color w:val="000000"/>
                <w:kern w:val="0"/>
                <w:sz w:val="20"/>
                <w:szCs w:val="20"/>
              </w:rPr>
              <w:lastRenderedPageBreak/>
              <w:t>of life</w:t>
            </w:r>
          </w:p>
        </w:tc>
        <w:tc>
          <w:tcPr>
            <w:tcW w:w="1255" w:type="dxa"/>
            <w:noWrap/>
            <w:hideMark/>
          </w:tcPr>
          <w:p w14:paraId="06D59411" w14:textId="3A4E21F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211E7D31"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AEAD03F"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p>
        </w:tc>
        <w:tc>
          <w:tcPr>
            <w:tcW w:w="2409" w:type="dxa"/>
            <w:noWrap/>
            <w:hideMark/>
          </w:tcPr>
          <w:p w14:paraId="0D43D0C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1271" w:type="dxa"/>
            <w:noWrap/>
            <w:hideMark/>
          </w:tcPr>
          <w:p w14:paraId="7DAC9470" w14:textId="672D43B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321" w:type="dxa"/>
            <w:noWrap/>
            <w:hideMark/>
          </w:tcPr>
          <w:p w14:paraId="60C7977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640A2643"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143" w:type="dxa"/>
            <w:noWrap/>
            <w:hideMark/>
          </w:tcPr>
          <w:p w14:paraId="746AD278" w14:textId="6C5BD4F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74" w:type="dxa"/>
            <w:noWrap/>
            <w:hideMark/>
          </w:tcPr>
          <w:p w14:paraId="411948A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204AFF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Outdoor physical activity</w:t>
            </w:r>
          </w:p>
        </w:tc>
        <w:tc>
          <w:tcPr>
            <w:tcW w:w="1427" w:type="dxa"/>
            <w:noWrap/>
            <w:hideMark/>
          </w:tcPr>
          <w:p w14:paraId="08DE8DC4" w14:textId="6FEA8181"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90" w:type="dxa"/>
            <w:noWrap/>
            <w:hideMark/>
          </w:tcPr>
          <w:p w14:paraId="5CF14A2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2FB7BD7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255" w:type="dxa"/>
            <w:noWrap/>
            <w:hideMark/>
          </w:tcPr>
          <w:p w14:paraId="36EC44F7" w14:textId="7E7E4DE3"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23D10CAA"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9B582E4"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p>
        </w:tc>
        <w:tc>
          <w:tcPr>
            <w:tcW w:w="2409" w:type="dxa"/>
            <w:noWrap/>
            <w:hideMark/>
          </w:tcPr>
          <w:p w14:paraId="336B203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1271" w:type="dxa"/>
            <w:noWrap/>
            <w:hideMark/>
          </w:tcPr>
          <w:p w14:paraId="2FC0EC4D" w14:textId="77D68673"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321" w:type="dxa"/>
            <w:noWrap/>
            <w:hideMark/>
          </w:tcPr>
          <w:p w14:paraId="1736108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024DA9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143" w:type="dxa"/>
            <w:noWrap/>
            <w:hideMark/>
          </w:tcPr>
          <w:p w14:paraId="70E3B57D" w14:textId="63CBB9D3"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6AB6714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7425583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1427" w:type="dxa"/>
            <w:noWrap/>
            <w:hideMark/>
          </w:tcPr>
          <w:p w14:paraId="57B6D7A7" w14:textId="5EB4800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90" w:type="dxa"/>
            <w:noWrap/>
            <w:hideMark/>
          </w:tcPr>
          <w:p w14:paraId="1C7C043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5CB9ECE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Outdoor physical activity</w:t>
            </w:r>
          </w:p>
        </w:tc>
        <w:tc>
          <w:tcPr>
            <w:tcW w:w="1255" w:type="dxa"/>
            <w:noWrap/>
            <w:hideMark/>
          </w:tcPr>
          <w:p w14:paraId="63C1FB42" w14:textId="2167228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r>
      <w:tr w:rsidR="00B266F9" w:rsidRPr="007177F0" w14:paraId="600A990E"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5DF88A3"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p>
        </w:tc>
        <w:tc>
          <w:tcPr>
            <w:tcW w:w="2409" w:type="dxa"/>
            <w:noWrap/>
            <w:hideMark/>
          </w:tcPr>
          <w:p w14:paraId="0B89958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Outdoor physical activity</w:t>
            </w:r>
          </w:p>
        </w:tc>
        <w:tc>
          <w:tcPr>
            <w:tcW w:w="1271" w:type="dxa"/>
            <w:noWrap/>
            <w:hideMark/>
          </w:tcPr>
          <w:p w14:paraId="383949DC" w14:textId="1A3631AD"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08D3482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2C83C1B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143" w:type="dxa"/>
            <w:noWrap/>
            <w:hideMark/>
          </w:tcPr>
          <w:p w14:paraId="55ABFA4D" w14:textId="58DD235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41AE2DD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52228BF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427" w:type="dxa"/>
            <w:noWrap/>
            <w:hideMark/>
          </w:tcPr>
          <w:p w14:paraId="125F84C7" w14:textId="0DE088D8"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90" w:type="dxa"/>
            <w:noWrap/>
            <w:hideMark/>
          </w:tcPr>
          <w:p w14:paraId="7575932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3A9BC06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255" w:type="dxa"/>
            <w:noWrap/>
            <w:hideMark/>
          </w:tcPr>
          <w:p w14:paraId="0430D290" w14:textId="4B02DF0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r>
      <w:tr w:rsidR="00B266F9" w:rsidRPr="007177F0" w14:paraId="40C96B0A"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19E9783"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p>
        </w:tc>
        <w:tc>
          <w:tcPr>
            <w:tcW w:w="2409" w:type="dxa"/>
            <w:noWrap/>
            <w:hideMark/>
          </w:tcPr>
          <w:p w14:paraId="0C2745E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271" w:type="dxa"/>
            <w:noWrap/>
            <w:hideMark/>
          </w:tcPr>
          <w:p w14:paraId="59B04836" w14:textId="58772D4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321" w:type="dxa"/>
            <w:noWrap/>
            <w:hideMark/>
          </w:tcPr>
          <w:p w14:paraId="5ACF356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A409EF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Residential rurality</w:t>
            </w:r>
          </w:p>
        </w:tc>
        <w:tc>
          <w:tcPr>
            <w:tcW w:w="1143" w:type="dxa"/>
            <w:noWrap/>
            <w:hideMark/>
          </w:tcPr>
          <w:p w14:paraId="7C1E33F3" w14:textId="060F46D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74" w:type="dxa"/>
            <w:noWrap/>
            <w:hideMark/>
          </w:tcPr>
          <w:p w14:paraId="2DBBFE8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201FF6E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427" w:type="dxa"/>
            <w:noWrap/>
            <w:hideMark/>
          </w:tcPr>
          <w:p w14:paraId="0550CE4C" w14:textId="5975226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90" w:type="dxa"/>
            <w:noWrap/>
            <w:hideMark/>
          </w:tcPr>
          <w:p w14:paraId="0806F82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E6BA38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Number of children</w:t>
            </w:r>
          </w:p>
        </w:tc>
        <w:tc>
          <w:tcPr>
            <w:tcW w:w="1255" w:type="dxa"/>
            <w:noWrap/>
            <w:hideMark/>
          </w:tcPr>
          <w:p w14:paraId="526D28F7" w14:textId="43355CB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r>
      <w:tr w:rsidR="00B266F9" w:rsidRPr="007177F0" w14:paraId="19037BF4"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A1C3A46"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p>
        </w:tc>
        <w:tc>
          <w:tcPr>
            <w:tcW w:w="2409" w:type="dxa"/>
            <w:noWrap/>
            <w:hideMark/>
          </w:tcPr>
          <w:p w14:paraId="77F4488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271" w:type="dxa"/>
            <w:noWrap/>
            <w:hideMark/>
          </w:tcPr>
          <w:p w14:paraId="718F2640" w14:textId="4FE49933"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321" w:type="dxa"/>
            <w:noWrap/>
            <w:hideMark/>
          </w:tcPr>
          <w:p w14:paraId="1BBB62E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7ECE294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1143" w:type="dxa"/>
            <w:noWrap/>
            <w:hideMark/>
          </w:tcPr>
          <w:p w14:paraId="4612A88A" w14:textId="2227D508"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274" w:type="dxa"/>
            <w:noWrap/>
            <w:hideMark/>
          </w:tcPr>
          <w:p w14:paraId="54D899D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1493841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1427" w:type="dxa"/>
            <w:noWrap/>
            <w:hideMark/>
          </w:tcPr>
          <w:p w14:paraId="7A3E05F1" w14:textId="24A802B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90" w:type="dxa"/>
            <w:noWrap/>
            <w:hideMark/>
          </w:tcPr>
          <w:p w14:paraId="3876EE3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459E14B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255" w:type="dxa"/>
            <w:noWrap/>
            <w:hideMark/>
          </w:tcPr>
          <w:p w14:paraId="5C8C9A2C" w14:textId="317C5F8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r>
      <w:tr w:rsidR="00B266F9" w:rsidRPr="007177F0" w14:paraId="7CBCC762"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5B6FDAF"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12</w:t>
            </w:r>
          </w:p>
        </w:tc>
        <w:tc>
          <w:tcPr>
            <w:tcW w:w="2409" w:type="dxa"/>
            <w:noWrap/>
            <w:hideMark/>
          </w:tcPr>
          <w:p w14:paraId="482EE55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Residential rurality</w:t>
            </w:r>
          </w:p>
        </w:tc>
        <w:tc>
          <w:tcPr>
            <w:tcW w:w="1271" w:type="dxa"/>
            <w:noWrap/>
            <w:hideMark/>
          </w:tcPr>
          <w:p w14:paraId="4A20E803" w14:textId="608959CE"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321" w:type="dxa"/>
            <w:noWrap/>
            <w:hideMark/>
          </w:tcPr>
          <w:p w14:paraId="6B7197C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7FD87B3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143" w:type="dxa"/>
            <w:noWrap/>
            <w:hideMark/>
          </w:tcPr>
          <w:p w14:paraId="2EFBE996" w14:textId="157942C2"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74" w:type="dxa"/>
            <w:noWrap/>
            <w:hideMark/>
          </w:tcPr>
          <w:p w14:paraId="113CFC0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B9D7EE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Number of children</w:t>
            </w:r>
          </w:p>
        </w:tc>
        <w:tc>
          <w:tcPr>
            <w:tcW w:w="1427" w:type="dxa"/>
            <w:noWrap/>
            <w:hideMark/>
          </w:tcPr>
          <w:p w14:paraId="1419F5AE" w14:textId="4D767AB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42F2C9A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72E393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Breakfast cereal intakes</w:t>
            </w:r>
          </w:p>
        </w:tc>
        <w:tc>
          <w:tcPr>
            <w:tcW w:w="1255" w:type="dxa"/>
            <w:noWrap/>
            <w:hideMark/>
          </w:tcPr>
          <w:p w14:paraId="43570738" w14:textId="38BF4BFE"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r>
      <w:tr w:rsidR="00B266F9" w:rsidRPr="007177F0" w14:paraId="56C6E362"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139E4D9"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p>
        </w:tc>
        <w:tc>
          <w:tcPr>
            <w:tcW w:w="2409" w:type="dxa"/>
            <w:noWrap/>
            <w:hideMark/>
          </w:tcPr>
          <w:p w14:paraId="550D488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1271" w:type="dxa"/>
            <w:noWrap/>
            <w:hideMark/>
          </w:tcPr>
          <w:p w14:paraId="79A51C77" w14:textId="4978483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321" w:type="dxa"/>
            <w:noWrap/>
            <w:hideMark/>
          </w:tcPr>
          <w:p w14:paraId="4E41F9D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41B7E3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143" w:type="dxa"/>
            <w:noWrap/>
            <w:hideMark/>
          </w:tcPr>
          <w:p w14:paraId="3DC598D0" w14:textId="546B9C1D"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74" w:type="dxa"/>
            <w:noWrap/>
            <w:hideMark/>
          </w:tcPr>
          <w:p w14:paraId="60842A1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494ECB7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Self-rated quality </w:t>
            </w:r>
            <w:r w:rsidRPr="007177F0">
              <w:rPr>
                <w:rFonts w:ascii="Times New Roman" w:eastAsia="宋体" w:hAnsi="Times New Roman" w:cs="Times New Roman"/>
                <w:color w:val="000000"/>
                <w:kern w:val="0"/>
                <w:sz w:val="20"/>
                <w:szCs w:val="20"/>
              </w:rPr>
              <w:lastRenderedPageBreak/>
              <w:t>of life</w:t>
            </w:r>
          </w:p>
        </w:tc>
        <w:tc>
          <w:tcPr>
            <w:tcW w:w="1427" w:type="dxa"/>
            <w:noWrap/>
            <w:hideMark/>
          </w:tcPr>
          <w:p w14:paraId="6EE015F4" w14:textId="20526DCD"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90" w:type="dxa"/>
            <w:noWrap/>
            <w:hideMark/>
          </w:tcPr>
          <w:p w14:paraId="25B7124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B45D3B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Residential </w:t>
            </w:r>
            <w:r w:rsidRPr="007177F0">
              <w:rPr>
                <w:rFonts w:ascii="Times New Roman" w:eastAsia="宋体" w:hAnsi="Times New Roman" w:cs="Times New Roman"/>
                <w:color w:val="000000"/>
                <w:kern w:val="0"/>
                <w:sz w:val="20"/>
                <w:szCs w:val="20"/>
              </w:rPr>
              <w:lastRenderedPageBreak/>
              <w:t>rurality</w:t>
            </w:r>
          </w:p>
        </w:tc>
        <w:tc>
          <w:tcPr>
            <w:tcW w:w="1255" w:type="dxa"/>
            <w:noWrap/>
            <w:hideMark/>
          </w:tcPr>
          <w:p w14:paraId="40D8C33D" w14:textId="7EC0F9A1"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r>
      <w:tr w:rsidR="00B266F9" w:rsidRPr="007177F0" w14:paraId="4E7EDF57"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270E19D8"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14</w:t>
            </w:r>
          </w:p>
        </w:tc>
        <w:tc>
          <w:tcPr>
            <w:tcW w:w="2409" w:type="dxa"/>
            <w:noWrap/>
            <w:hideMark/>
          </w:tcPr>
          <w:p w14:paraId="630234E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Breakfast cereal intakes</w:t>
            </w:r>
          </w:p>
        </w:tc>
        <w:tc>
          <w:tcPr>
            <w:tcW w:w="1271" w:type="dxa"/>
            <w:noWrap/>
            <w:hideMark/>
          </w:tcPr>
          <w:p w14:paraId="66B38B87" w14:textId="3DFEC19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321" w:type="dxa"/>
            <w:noWrap/>
            <w:hideMark/>
          </w:tcPr>
          <w:p w14:paraId="10FCBA8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A8D540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143" w:type="dxa"/>
            <w:noWrap/>
            <w:hideMark/>
          </w:tcPr>
          <w:p w14:paraId="2ADDF2E7" w14:textId="71A82C90"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1FBC57A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177B129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427" w:type="dxa"/>
            <w:noWrap/>
            <w:hideMark/>
          </w:tcPr>
          <w:p w14:paraId="6785B0F4" w14:textId="5079FD5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290" w:type="dxa"/>
            <w:noWrap/>
            <w:hideMark/>
          </w:tcPr>
          <w:p w14:paraId="0EE2690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1EE3994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255" w:type="dxa"/>
            <w:noWrap/>
            <w:hideMark/>
          </w:tcPr>
          <w:p w14:paraId="1C7BA53D" w14:textId="67A3F93F"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r>
      <w:tr w:rsidR="00B266F9" w:rsidRPr="007177F0" w14:paraId="205C5D60"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44ADFB3"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15</w:t>
            </w:r>
          </w:p>
        </w:tc>
        <w:tc>
          <w:tcPr>
            <w:tcW w:w="2409" w:type="dxa"/>
            <w:noWrap/>
            <w:hideMark/>
          </w:tcPr>
          <w:p w14:paraId="7774C0B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Sitting time</w:t>
            </w:r>
          </w:p>
        </w:tc>
        <w:tc>
          <w:tcPr>
            <w:tcW w:w="1271" w:type="dxa"/>
            <w:noWrap/>
            <w:hideMark/>
          </w:tcPr>
          <w:p w14:paraId="55126C39" w14:textId="7A40ACA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321" w:type="dxa"/>
            <w:noWrap/>
            <w:hideMark/>
          </w:tcPr>
          <w:p w14:paraId="3ECE99A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6E9786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Breakfast cereal intakes</w:t>
            </w:r>
          </w:p>
        </w:tc>
        <w:tc>
          <w:tcPr>
            <w:tcW w:w="1143" w:type="dxa"/>
            <w:noWrap/>
            <w:hideMark/>
          </w:tcPr>
          <w:p w14:paraId="15BDE8DC" w14:textId="3E91285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319AEBA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1F504F0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1427" w:type="dxa"/>
            <w:noWrap/>
            <w:hideMark/>
          </w:tcPr>
          <w:p w14:paraId="66F55B38" w14:textId="03216F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90" w:type="dxa"/>
            <w:noWrap/>
            <w:hideMark/>
          </w:tcPr>
          <w:p w14:paraId="6DB967B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CCC67F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1255" w:type="dxa"/>
            <w:noWrap/>
            <w:hideMark/>
          </w:tcPr>
          <w:p w14:paraId="48BD4712" w14:textId="7368D780"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r>
      <w:tr w:rsidR="00B266F9" w:rsidRPr="007177F0" w14:paraId="5C4B5CD0"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276EB91"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16</w:t>
            </w:r>
          </w:p>
        </w:tc>
        <w:tc>
          <w:tcPr>
            <w:tcW w:w="2409" w:type="dxa"/>
            <w:noWrap/>
            <w:hideMark/>
          </w:tcPr>
          <w:p w14:paraId="7737DC4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1271" w:type="dxa"/>
            <w:noWrap/>
            <w:hideMark/>
          </w:tcPr>
          <w:p w14:paraId="350AC8B8" w14:textId="2ABB0480"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321" w:type="dxa"/>
            <w:noWrap/>
            <w:hideMark/>
          </w:tcPr>
          <w:p w14:paraId="79C2F96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7E6FE5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143" w:type="dxa"/>
            <w:noWrap/>
            <w:hideMark/>
          </w:tcPr>
          <w:p w14:paraId="03B76D3B" w14:textId="4ED9E841"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2EE610F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4B25340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diabetes</w:t>
            </w:r>
          </w:p>
        </w:tc>
        <w:tc>
          <w:tcPr>
            <w:tcW w:w="1427" w:type="dxa"/>
            <w:noWrap/>
            <w:hideMark/>
          </w:tcPr>
          <w:p w14:paraId="6D4A1D7A" w14:textId="304CBD9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90" w:type="dxa"/>
            <w:noWrap/>
            <w:hideMark/>
          </w:tcPr>
          <w:p w14:paraId="4F59B3D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3F5586A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255" w:type="dxa"/>
            <w:noWrap/>
            <w:hideMark/>
          </w:tcPr>
          <w:p w14:paraId="4F1B1041" w14:textId="57EC506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r>
      <w:tr w:rsidR="00B266F9" w:rsidRPr="007177F0" w14:paraId="23CF8C6E"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5234712D"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17</w:t>
            </w:r>
          </w:p>
        </w:tc>
        <w:tc>
          <w:tcPr>
            <w:tcW w:w="2409" w:type="dxa"/>
            <w:noWrap/>
            <w:hideMark/>
          </w:tcPr>
          <w:p w14:paraId="40E6AE7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1271" w:type="dxa"/>
            <w:noWrap/>
            <w:hideMark/>
          </w:tcPr>
          <w:p w14:paraId="6CC06412" w14:textId="5B03FA26"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321" w:type="dxa"/>
            <w:noWrap/>
            <w:hideMark/>
          </w:tcPr>
          <w:p w14:paraId="2BCBFA0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B42CEC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1143" w:type="dxa"/>
            <w:noWrap/>
            <w:hideMark/>
          </w:tcPr>
          <w:p w14:paraId="5D02AC83" w14:textId="214305EE"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4AA0F4B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1BD98D4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427" w:type="dxa"/>
            <w:noWrap/>
            <w:hideMark/>
          </w:tcPr>
          <w:p w14:paraId="040E242E" w14:textId="7E14110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90" w:type="dxa"/>
            <w:noWrap/>
            <w:hideMark/>
          </w:tcPr>
          <w:p w14:paraId="2D8EB973"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576D483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255" w:type="dxa"/>
            <w:noWrap/>
            <w:hideMark/>
          </w:tcPr>
          <w:p w14:paraId="16786536" w14:textId="73F22BF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r>
      <w:tr w:rsidR="00B266F9" w:rsidRPr="007177F0" w14:paraId="18AD3926"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C4B1A32"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18</w:t>
            </w:r>
          </w:p>
        </w:tc>
        <w:tc>
          <w:tcPr>
            <w:tcW w:w="2409" w:type="dxa"/>
            <w:noWrap/>
            <w:hideMark/>
          </w:tcPr>
          <w:p w14:paraId="1838DFE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1271" w:type="dxa"/>
            <w:noWrap/>
            <w:hideMark/>
          </w:tcPr>
          <w:p w14:paraId="58F1B458" w14:textId="6698A05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321" w:type="dxa"/>
            <w:noWrap/>
            <w:hideMark/>
          </w:tcPr>
          <w:p w14:paraId="4BA08C9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693EDAB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1143" w:type="dxa"/>
            <w:noWrap/>
            <w:hideMark/>
          </w:tcPr>
          <w:p w14:paraId="2B599877" w14:textId="5A5D31A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74" w:type="dxa"/>
            <w:noWrap/>
            <w:hideMark/>
          </w:tcPr>
          <w:p w14:paraId="273ADBF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1816025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427" w:type="dxa"/>
            <w:noWrap/>
            <w:hideMark/>
          </w:tcPr>
          <w:p w14:paraId="1F650C31" w14:textId="5E2EE57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029170F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20A6AFC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1255" w:type="dxa"/>
            <w:noWrap/>
            <w:hideMark/>
          </w:tcPr>
          <w:p w14:paraId="35B26A85" w14:textId="77F6A94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r>
      <w:tr w:rsidR="00B266F9" w:rsidRPr="007177F0" w14:paraId="29CE889F"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8762F8F"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19</w:t>
            </w:r>
          </w:p>
        </w:tc>
        <w:tc>
          <w:tcPr>
            <w:tcW w:w="2409" w:type="dxa"/>
            <w:noWrap/>
            <w:hideMark/>
          </w:tcPr>
          <w:p w14:paraId="790B691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Country of birth</w:t>
            </w:r>
          </w:p>
        </w:tc>
        <w:tc>
          <w:tcPr>
            <w:tcW w:w="1271" w:type="dxa"/>
            <w:noWrap/>
            <w:hideMark/>
          </w:tcPr>
          <w:p w14:paraId="45CBD05A" w14:textId="6B5EEA7F"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3704F8A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4C4882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diabetes</w:t>
            </w:r>
          </w:p>
        </w:tc>
        <w:tc>
          <w:tcPr>
            <w:tcW w:w="1143" w:type="dxa"/>
            <w:noWrap/>
            <w:hideMark/>
          </w:tcPr>
          <w:p w14:paraId="12A7CCFC" w14:textId="2807590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74" w:type="dxa"/>
            <w:noWrap/>
            <w:hideMark/>
          </w:tcPr>
          <w:p w14:paraId="4A6F955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35C13AD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427" w:type="dxa"/>
            <w:noWrap/>
            <w:hideMark/>
          </w:tcPr>
          <w:p w14:paraId="50FB3D32" w14:textId="5CC9CD9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90" w:type="dxa"/>
            <w:noWrap/>
            <w:hideMark/>
          </w:tcPr>
          <w:p w14:paraId="5167810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ACCD50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255" w:type="dxa"/>
            <w:noWrap/>
            <w:hideMark/>
          </w:tcPr>
          <w:p w14:paraId="6F1593A8" w14:textId="1BC59E6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r>
      <w:tr w:rsidR="00B266F9" w:rsidRPr="007177F0" w14:paraId="3EF99EEA"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35C0783"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20</w:t>
            </w:r>
          </w:p>
        </w:tc>
        <w:tc>
          <w:tcPr>
            <w:tcW w:w="2409" w:type="dxa"/>
            <w:noWrap/>
            <w:hideMark/>
          </w:tcPr>
          <w:p w14:paraId="2C991EE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271" w:type="dxa"/>
            <w:noWrap/>
            <w:hideMark/>
          </w:tcPr>
          <w:p w14:paraId="0944717F" w14:textId="51B3FA4D"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21C2D13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9E191D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1143" w:type="dxa"/>
            <w:noWrap/>
            <w:hideMark/>
          </w:tcPr>
          <w:p w14:paraId="6DA48A91" w14:textId="1DA99D9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74" w:type="dxa"/>
            <w:noWrap/>
            <w:hideMark/>
          </w:tcPr>
          <w:p w14:paraId="5C64D5F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2372016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1427" w:type="dxa"/>
            <w:noWrap/>
            <w:hideMark/>
          </w:tcPr>
          <w:p w14:paraId="67ABE876" w14:textId="5E14652D"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290" w:type="dxa"/>
            <w:noWrap/>
            <w:hideMark/>
          </w:tcPr>
          <w:p w14:paraId="4901EB3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69AA13A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255" w:type="dxa"/>
            <w:noWrap/>
            <w:hideMark/>
          </w:tcPr>
          <w:p w14:paraId="3CC07948" w14:textId="2488534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r>
      <w:tr w:rsidR="00B266F9" w:rsidRPr="007177F0" w14:paraId="60CAC9EC"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3402" w:type="dxa"/>
            <w:gridSpan w:val="2"/>
            <w:noWrap/>
            <w:hideMark/>
          </w:tcPr>
          <w:p w14:paraId="09525618" w14:textId="77777777" w:rsidR="0071050D" w:rsidRPr="007177F0" w:rsidRDefault="0071050D"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Logistic regression</w:t>
            </w:r>
          </w:p>
        </w:tc>
        <w:tc>
          <w:tcPr>
            <w:tcW w:w="1271" w:type="dxa"/>
            <w:noWrap/>
            <w:hideMark/>
          </w:tcPr>
          <w:p w14:paraId="36BD9D7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321" w:type="dxa"/>
            <w:noWrap/>
            <w:hideMark/>
          </w:tcPr>
          <w:p w14:paraId="234E309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c>
          <w:tcPr>
            <w:tcW w:w="1796" w:type="dxa"/>
            <w:noWrap/>
            <w:hideMark/>
          </w:tcPr>
          <w:p w14:paraId="09AB460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c>
          <w:tcPr>
            <w:tcW w:w="1143" w:type="dxa"/>
            <w:noWrap/>
            <w:hideMark/>
          </w:tcPr>
          <w:p w14:paraId="0AAA82B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c>
          <w:tcPr>
            <w:tcW w:w="274" w:type="dxa"/>
            <w:noWrap/>
            <w:hideMark/>
          </w:tcPr>
          <w:p w14:paraId="4A64755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c>
          <w:tcPr>
            <w:tcW w:w="1701" w:type="dxa"/>
            <w:noWrap/>
            <w:hideMark/>
          </w:tcPr>
          <w:p w14:paraId="0AF6C84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c>
          <w:tcPr>
            <w:tcW w:w="1427" w:type="dxa"/>
            <w:noWrap/>
            <w:hideMark/>
          </w:tcPr>
          <w:p w14:paraId="386D0ED3"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c>
          <w:tcPr>
            <w:tcW w:w="290" w:type="dxa"/>
            <w:noWrap/>
            <w:hideMark/>
          </w:tcPr>
          <w:p w14:paraId="4ADE8AB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c>
          <w:tcPr>
            <w:tcW w:w="1658" w:type="dxa"/>
            <w:noWrap/>
            <w:hideMark/>
          </w:tcPr>
          <w:p w14:paraId="567D8FE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c>
          <w:tcPr>
            <w:tcW w:w="1255" w:type="dxa"/>
            <w:noWrap/>
            <w:hideMark/>
          </w:tcPr>
          <w:p w14:paraId="2A06C54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0"/>
                <w:szCs w:val="20"/>
              </w:rPr>
            </w:pPr>
          </w:p>
        </w:tc>
      </w:tr>
      <w:tr w:rsidR="00B266F9" w:rsidRPr="007177F0" w14:paraId="1FD89AD3"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EB1451D"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p>
        </w:tc>
        <w:tc>
          <w:tcPr>
            <w:tcW w:w="2409" w:type="dxa"/>
            <w:noWrap/>
            <w:hideMark/>
          </w:tcPr>
          <w:p w14:paraId="51B5565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271" w:type="dxa"/>
            <w:noWrap/>
            <w:hideMark/>
          </w:tcPr>
          <w:p w14:paraId="34BDCAD4" w14:textId="327A164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321" w:type="dxa"/>
            <w:noWrap/>
            <w:hideMark/>
          </w:tcPr>
          <w:p w14:paraId="701AF99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5E5CFC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143" w:type="dxa"/>
            <w:noWrap/>
            <w:hideMark/>
          </w:tcPr>
          <w:p w14:paraId="6C60C880" w14:textId="2045E5A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74" w:type="dxa"/>
            <w:noWrap/>
            <w:hideMark/>
          </w:tcPr>
          <w:p w14:paraId="57F8D41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7FECED9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427" w:type="dxa"/>
            <w:noWrap/>
            <w:hideMark/>
          </w:tcPr>
          <w:p w14:paraId="3F638A07" w14:textId="50EF4AE3"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90" w:type="dxa"/>
            <w:noWrap/>
            <w:hideMark/>
          </w:tcPr>
          <w:p w14:paraId="68B3162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3966517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255" w:type="dxa"/>
            <w:noWrap/>
            <w:hideMark/>
          </w:tcPr>
          <w:p w14:paraId="255097B4" w14:textId="5EEEDB7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r>
      <w:tr w:rsidR="00B266F9" w:rsidRPr="007177F0" w14:paraId="7465DCA0"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3B8609A"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p>
        </w:tc>
        <w:tc>
          <w:tcPr>
            <w:tcW w:w="2409" w:type="dxa"/>
            <w:noWrap/>
            <w:hideMark/>
          </w:tcPr>
          <w:p w14:paraId="635EC68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271" w:type="dxa"/>
            <w:noWrap/>
            <w:hideMark/>
          </w:tcPr>
          <w:p w14:paraId="45F2963C" w14:textId="4F05498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321" w:type="dxa"/>
            <w:noWrap/>
            <w:hideMark/>
          </w:tcPr>
          <w:p w14:paraId="067A654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208CE4D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143" w:type="dxa"/>
            <w:noWrap/>
            <w:hideMark/>
          </w:tcPr>
          <w:p w14:paraId="58349400" w14:textId="668D275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74" w:type="dxa"/>
            <w:noWrap/>
            <w:hideMark/>
          </w:tcPr>
          <w:p w14:paraId="741EBA2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59D8A1E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427" w:type="dxa"/>
            <w:noWrap/>
            <w:hideMark/>
          </w:tcPr>
          <w:p w14:paraId="66C7905A" w14:textId="178F50E4"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10F9B573"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56B2ADB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255" w:type="dxa"/>
            <w:noWrap/>
            <w:hideMark/>
          </w:tcPr>
          <w:p w14:paraId="1FBEC3AF" w14:textId="7118906E"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r>
      <w:tr w:rsidR="00B266F9" w:rsidRPr="007177F0" w14:paraId="7070094A"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2CDCDFB"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p>
        </w:tc>
        <w:tc>
          <w:tcPr>
            <w:tcW w:w="2409" w:type="dxa"/>
            <w:noWrap/>
            <w:hideMark/>
          </w:tcPr>
          <w:p w14:paraId="2C63C05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271" w:type="dxa"/>
            <w:noWrap/>
            <w:hideMark/>
          </w:tcPr>
          <w:p w14:paraId="09D7BA1C" w14:textId="3476B13F"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340B742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3672D30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143" w:type="dxa"/>
            <w:noWrap/>
            <w:hideMark/>
          </w:tcPr>
          <w:p w14:paraId="6E179B59" w14:textId="20863E7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1AAF885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5B0D3CF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427" w:type="dxa"/>
            <w:noWrap/>
            <w:hideMark/>
          </w:tcPr>
          <w:p w14:paraId="25E838F4" w14:textId="7C6155A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90" w:type="dxa"/>
            <w:noWrap/>
            <w:hideMark/>
          </w:tcPr>
          <w:p w14:paraId="58DDBA1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4D38C8D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255" w:type="dxa"/>
            <w:noWrap/>
            <w:hideMark/>
          </w:tcPr>
          <w:p w14:paraId="167DBAB2" w14:textId="78602A8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3D1AD0AB"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52158CB"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p>
        </w:tc>
        <w:tc>
          <w:tcPr>
            <w:tcW w:w="2409" w:type="dxa"/>
            <w:noWrap/>
            <w:hideMark/>
          </w:tcPr>
          <w:p w14:paraId="3B580F6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271" w:type="dxa"/>
            <w:noWrap/>
            <w:hideMark/>
          </w:tcPr>
          <w:p w14:paraId="3C54C4D4" w14:textId="4CBB9B70"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321" w:type="dxa"/>
            <w:noWrap/>
            <w:hideMark/>
          </w:tcPr>
          <w:p w14:paraId="1B0FD90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A04A2A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143" w:type="dxa"/>
            <w:noWrap/>
            <w:hideMark/>
          </w:tcPr>
          <w:p w14:paraId="2EDFB4DC" w14:textId="404DBDF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274" w:type="dxa"/>
            <w:noWrap/>
            <w:hideMark/>
          </w:tcPr>
          <w:p w14:paraId="572A228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67A8CC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427" w:type="dxa"/>
            <w:noWrap/>
            <w:hideMark/>
          </w:tcPr>
          <w:p w14:paraId="26766C15" w14:textId="61B0148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90" w:type="dxa"/>
            <w:noWrap/>
            <w:hideMark/>
          </w:tcPr>
          <w:p w14:paraId="281D1C4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FD3721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255" w:type="dxa"/>
            <w:noWrap/>
            <w:hideMark/>
          </w:tcPr>
          <w:p w14:paraId="6DCBC393" w14:textId="17FC1E8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r>
      <w:tr w:rsidR="00B266F9" w:rsidRPr="007177F0" w14:paraId="6012FB1E"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8C40A1C"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p>
        </w:tc>
        <w:tc>
          <w:tcPr>
            <w:tcW w:w="2409" w:type="dxa"/>
            <w:noWrap/>
            <w:hideMark/>
          </w:tcPr>
          <w:p w14:paraId="23C4B3C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271" w:type="dxa"/>
            <w:noWrap/>
            <w:hideMark/>
          </w:tcPr>
          <w:p w14:paraId="4C31D0CE" w14:textId="45DAA54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321" w:type="dxa"/>
            <w:noWrap/>
            <w:hideMark/>
          </w:tcPr>
          <w:p w14:paraId="2E243DD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3F64194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1143" w:type="dxa"/>
            <w:noWrap/>
            <w:hideMark/>
          </w:tcPr>
          <w:p w14:paraId="7E2A5B8E" w14:textId="6002C75C"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74" w:type="dxa"/>
            <w:noWrap/>
            <w:hideMark/>
          </w:tcPr>
          <w:p w14:paraId="3A076194"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4837428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427" w:type="dxa"/>
            <w:noWrap/>
            <w:hideMark/>
          </w:tcPr>
          <w:p w14:paraId="0AFF439B" w14:textId="534B2CC4"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90" w:type="dxa"/>
            <w:noWrap/>
            <w:hideMark/>
          </w:tcPr>
          <w:p w14:paraId="7DD144A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6042E4F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255" w:type="dxa"/>
            <w:noWrap/>
            <w:hideMark/>
          </w:tcPr>
          <w:p w14:paraId="01561FEA" w14:textId="77A7754D"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r>
      <w:tr w:rsidR="00B266F9" w:rsidRPr="007177F0" w14:paraId="30AA3D9F"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338A70F"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p>
        </w:tc>
        <w:tc>
          <w:tcPr>
            <w:tcW w:w="2409" w:type="dxa"/>
            <w:noWrap/>
            <w:hideMark/>
          </w:tcPr>
          <w:p w14:paraId="3F6DC4B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271" w:type="dxa"/>
            <w:noWrap/>
            <w:hideMark/>
          </w:tcPr>
          <w:p w14:paraId="71215BC7" w14:textId="7775022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321" w:type="dxa"/>
            <w:noWrap/>
            <w:hideMark/>
          </w:tcPr>
          <w:p w14:paraId="27CAC85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2973C25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143" w:type="dxa"/>
            <w:noWrap/>
            <w:hideMark/>
          </w:tcPr>
          <w:p w14:paraId="58F34132" w14:textId="7094399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74" w:type="dxa"/>
            <w:noWrap/>
            <w:hideMark/>
          </w:tcPr>
          <w:p w14:paraId="071900D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542249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427" w:type="dxa"/>
            <w:noWrap/>
            <w:hideMark/>
          </w:tcPr>
          <w:p w14:paraId="35830262" w14:textId="17B30DED"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290" w:type="dxa"/>
            <w:noWrap/>
            <w:hideMark/>
          </w:tcPr>
          <w:p w14:paraId="7DFF4CA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462CA7D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255" w:type="dxa"/>
            <w:noWrap/>
            <w:hideMark/>
          </w:tcPr>
          <w:p w14:paraId="3A2ECE39" w14:textId="21E8411F"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r>
      <w:tr w:rsidR="00B266F9" w:rsidRPr="007177F0" w14:paraId="633D0789"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E0AB93B"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p>
        </w:tc>
        <w:tc>
          <w:tcPr>
            <w:tcW w:w="2409" w:type="dxa"/>
            <w:noWrap/>
            <w:hideMark/>
          </w:tcPr>
          <w:p w14:paraId="4C70D65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heart </w:t>
            </w:r>
            <w:r w:rsidRPr="007177F0">
              <w:rPr>
                <w:rFonts w:ascii="Times New Roman" w:eastAsia="宋体" w:hAnsi="Times New Roman" w:cs="Times New Roman"/>
                <w:color w:val="000000"/>
                <w:kern w:val="0"/>
                <w:sz w:val="20"/>
                <w:szCs w:val="20"/>
              </w:rPr>
              <w:lastRenderedPageBreak/>
              <w:t>disease</w:t>
            </w:r>
          </w:p>
        </w:tc>
        <w:tc>
          <w:tcPr>
            <w:tcW w:w="1271" w:type="dxa"/>
            <w:noWrap/>
            <w:hideMark/>
          </w:tcPr>
          <w:p w14:paraId="1FDA98A6" w14:textId="1E6A50F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321" w:type="dxa"/>
            <w:noWrap/>
            <w:hideMark/>
          </w:tcPr>
          <w:p w14:paraId="201EED2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D7BAFC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Self-rated quality </w:t>
            </w:r>
            <w:r w:rsidRPr="007177F0">
              <w:rPr>
                <w:rFonts w:ascii="Times New Roman" w:eastAsia="宋体" w:hAnsi="Times New Roman" w:cs="Times New Roman"/>
                <w:color w:val="000000"/>
                <w:kern w:val="0"/>
                <w:sz w:val="20"/>
                <w:szCs w:val="20"/>
              </w:rPr>
              <w:lastRenderedPageBreak/>
              <w:t>of life</w:t>
            </w:r>
          </w:p>
        </w:tc>
        <w:tc>
          <w:tcPr>
            <w:tcW w:w="1143" w:type="dxa"/>
            <w:noWrap/>
            <w:hideMark/>
          </w:tcPr>
          <w:p w14:paraId="6D13463F" w14:textId="631D9269"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74" w:type="dxa"/>
            <w:noWrap/>
            <w:hideMark/>
          </w:tcPr>
          <w:p w14:paraId="177AE0B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00C844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heart disease</w:t>
            </w:r>
          </w:p>
        </w:tc>
        <w:tc>
          <w:tcPr>
            <w:tcW w:w="1427" w:type="dxa"/>
            <w:noWrap/>
            <w:hideMark/>
          </w:tcPr>
          <w:p w14:paraId="5B3AAA65" w14:textId="4A54F9F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90" w:type="dxa"/>
            <w:noWrap/>
            <w:hideMark/>
          </w:tcPr>
          <w:p w14:paraId="74A7DD6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66E583C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255" w:type="dxa"/>
            <w:noWrap/>
            <w:hideMark/>
          </w:tcPr>
          <w:p w14:paraId="0DFDF8C3" w14:textId="3640966F"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r>
      <w:tr w:rsidR="00B266F9" w:rsidRPr="007177F0" w14:paraId="48CD5F03"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757038A"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p>
        </w:tc>
        <w:tc>
          <w:tcPr>
            <w:tcW w:w="2409" w:type="dxa"/>
            <w:noWrap/>
            <w:hideMark/>
          </w:tcPr>
          <w:p w14:paraId="202F86C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271" w:type="dxa"/>
            <w:noWrap/>
            <w:hideMark/>
          </w:tcPr>
          <w:p w14:paraId="5A5211E6" w14:textId="065192AF"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321" w:type="dxa"/>
            <w:noWrap/>
            <w:hideMark/>
          </w:tcPr>
          <w:p w14:paraId="198598B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353FACF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143" w:type="dxa"/>
            <w:noWrap/>
            <w:hideMark/>
          </w:tcPr>
          <w:p w14:paraId="66DB8ACC" w14:textId="5CCED88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0F6892B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39D26CA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427" w:type="dxa"/>
            <w:noWrap/>
            <w:hideMark/>
          </w:tcPr>
          <w:p w14:paraId="589FE0AB" w14:textId="2DFBE89B"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90" w:type="dxa"/>
            <w:noWrap/>
            <w:hideMark/>
          </w:tcPr>
          <w:p w14:paraId="087AE65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6DE2CEB3"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1255" w:type="dxa"/>
            <w:noWrap/>
            <w:hideMark/>
          </w:tcPr>
          <w:p w14:paraId="31208CFC" w14:textId="7C850E83"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68D713C2"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9C2CA2A"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p>
        </w:tc>
        <w:tc>
          <w:tcPr>
            <w:tcW w:w="2409" w:type="dxa"/>
            <w:noWrap/>
            <w:hideMark/>
          </w:tcPr>
          <w:p w14:paraId="10D2591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271" w:type="dxa"/>
            <w:noWrap/>
            <w:hideMark/>
          </w:tcPr>
          <w:p w14:paraId="70B0AB28" w14:textId="3E6687C1"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321" w:type="dxa"/>
            <w:noWrap/>
            <w:hideMark/>
          </w:tcPr>
          <w:p w14:paraId="44A31BA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0680AA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143" w:type="dxa"/>
            <w:noWrap/>
            <w:hideMark/>
          </w:tcPr>
          <w:p w14:paraId="726DFC6A" w14:textId="14E3DC8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74" w:type="dxa"/>
            <w:noWrap/>
            <w:hideMark/>
          </w:tcPr>
          <w:p w14:paraId="0079547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49AAFB2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427" w:type="dxa"/>
            <w:noWrap/>
            <w:hideMark/>
          </w:tcPr>
          <w:p w14:paraId="3F70F1EA" w14:textId="263C1038"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90" w:type="dxa"/>
            <w:noWrap/>
            <w:hideMark/>
          </w:tcPr>
          <w:p w14:paraId="6AFD638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15E0948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255" w:type="dxa"/>
            <w:noWrap/>
            <w:hideMark/>
          </w:tcPr>
          <w:p w14:paraId="63AFC2F5" w14:textId="64B0417D"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r>
      <w:tr w:rsidR="00B266F9" w:rsidRPr="007177F0" w14:paraId="15A9B7C4"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E1DE2C1"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p>
        </w:tc>
        <w:tc>
          <w:tcPr>
            <w:tcW w:w="2409" w:type="dxa"/>
            <w:noWrap/>
            <w:hideMark/>
          </w:tcPr>
          <w:p w14:paraId="7B90C17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271" w:type="dxa"/>
            <w:noWrap/>
            <w:hideMark/>
          </w:tcPr>
          <w:p w14:paraId="7B5A79F2" w14:textId="5466836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321" w:type="dxa"/>
            <w:noWrap/>
            <w:hideMark/>
          </w:tcPr>
          <w:p w14:paraId="59052E0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36C398C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143" w:type="dxa"/>
            <w:noWrap/>
            <w:hideMark/>
          </w:tcPr>
          <w:p w14:paraId="08C9337C" w14:textId="57F6CF2E"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29C8D51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18A2CFC9" w14:textId="5B300B47" w:rsidR="0071050D" w:rsidRPr="007177F0" w:rsidRDefault="002234B2"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Sleep</w:t>
            </w:r>
            <w:r w:rsidR="0071050D" w:rsidRPr="007177F0">
              <w:rPr>
                <w:rFonts w:ascii="Times New Roman" w:eastAsia="宋体" w:hAnsi="Times New Roman" w:cs="Times New Roman"/>
                <w:color w:val="000000"/>
                <w:kern w:val="0"/>
                <w:sz w:val="20"/>
                <w:szCs w:val="20"/>
              </w:rPr>
              <w:t xml:space="preserve"> time</w:t>
            </w:r>
          </w:p>
        </w:tc>
        <w:tc>
          <w:tcPr>
            <w:tcW w:w="1427" w:type="dxa"/>
            <w:noWrap/>
            <w:hideMark/>
          </w:tcPr>
          <w:p w14:paraId="390A06FF" w14:textId="1BA9D708"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290" w:type="dxa"/>
            <w:noWrap/>
            <w:hideMark/>
          </w:tcPr>
          <w:p w14:paraId="50BB283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3702E66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stroke</w:t>
            </w:r>
          </w:p>
        </w:tc>
        <w:tc>
          <w:tcPr>
            <w:tcW w:w="1255" w:type="dxa"/>
            <w:noWrap/>
            <w:hideMark/>
          </w:tcPr>
          <w:p w14:paraId="054DD324" w14:textId="04A01B6F"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r>
      <w:tr w:rsidR="00B266F9" w:rsidRPr="007177F0" w14:paraId="27C4CD57" w14:textId="77777777" w:rsidTr="00F031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AFB89B6"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p>
        </w:tc>
        <w:tc>
          <w:tcPr>
            <w:tcW w:w="2409" w:type="dxa"/>
            <w:noWrap/>
            <w:hideMark/>
          </w:tcPr>
          <w:p w14:paraId="0EDEC4B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1271" w:type="dxa"/>
            <w:noWrap/>
            <w:hideMark/>
          </w:tcPr>
          <w:p w14:paraId="132E544A" w14:textId="47EDB6F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321" w:type="dxa"/>
            <w:noWrap/>
            <w:hideMark/>
          </w:tcPr>
          <w:p w14:paraId="7364554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6B27653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1143" w:type="dxa"/>
            <w:noWrap/>
            <w:hideMark/>
          </w:tcPr>
          <w:p w14:paraId="61620D33" w14:textId="3515F4AD"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74" w:type="dxa"/>
            <w:noWrap/>
            <w:hideMark/>
          </w:tcPr>
          <w:p w14:paraId="09A135D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089C6569"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427" w:type="dxa"/>
            <w:noWrap/>
            <w:hideMark/>
          </w:tcPr>
          <w:p w14:paraId="72EB25DD" w14:textId="24BD64C1"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90" w:type="dxa"/>
            <w:noWrap/>
            <w:hideMark/>
          </w:tcPr>
          <w:p w14:paraId="42187C62"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4068810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255" w:type="dxa"/>
            <w:noWrap/>
            <w:hideMark/>
          </w:tcPr>
          <w:p w14:paraId="042C04E7" w14:textId="7309C3FC"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r>
      <w:tr w:rsidR="00B266F9" w:rsidRPr="007177F0" w14:paraId="0593EBEC"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40637A8"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12</w:t>
            </w:r>
          </w:p>
        </w:tc>
        <w:tc>
          <w:tcPr>
            <w:tcW w:w="2409" w:type="dxa"/>
            <w:noWrap/>
            <w:hideMark/>
          </w:tcPr>
          <w:p w14:paraId="3D91F29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1271" w:type="dxa"/>
            <w:noWrap/>
            <w:hideMark/>
          </w:tcPr>
          <w:p w14:paraId="23143411" w14:textId="0764A993"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321" w:type="dxa"/>
            <w:noWrap/>
            <w:hideMark/>
          </w:tcPr>
          <w:p w14:paraId="591E4644"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797A939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143" w:type="dxa"/>
            <w:noWrap/>
            <w:hideMark/>
          </w:tcPr>
          <w:p w14:paraId="6E7CEF7B" w14:textId="531EF8F4"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274" w:type="dxa"/>
            <w:noWrap/>
            <w:hideMark/>
          </w:tcPr>
          <w:p w14:paraId="49FC239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8EF2775"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427" w:type="dxa"/>
            <w:noWrap/>
            <w:hideMark/>
          </w:tcPr>
          <w:p w14:paraId="39C9A326" w14:textId="7C903F53"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90" w:type="dxa"/>
            <w:noWrap/>
            <w:hideMark/>
          </w:tcPr>
          <w:p w14:paraId="0784B503"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920DD27"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1255" w:type="dxa"/>
            <w:noWrap/>
            <w:hideMark/>
          </w:tcPr>
          <w:p w14:paraId="4CD0E953" w14:textId="04135A89"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r>
      <w:tr w:rsidR="00B266F9" w:rsidRPr="007177F0" w14:paraId="433C10B1"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16CE7D40"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p>
        </w:tc>
        <w:tc>
          <w:tcPr>
            <w:tcW w:w="2409" w:type="dxa"/>
            <w:noWrap/>
            <w:hideMark/>
          </w:tcPr>
          <w:p w14:paraId="0AA7C2C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271" w:type="dxa"/>
            <w:noWrap/>
            <w:hideMark/>
          </w:tcPr>
          <w:p w14:paraId="60E87E3F" w14:textId="0677881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321" w:type="dxa"/>
            <w:noWrap/>
            <w:hideMark/>
          </w:tcPr>
          <w:p w14:paraId="52401FEF"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011606F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143" w:type="dxa"/>
            <w:noWrap/>
            <w:hideMark/>
          </w:tcPr>
          <w:p w14:paraId="4516F8B8" w14:textId="3A249209"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1D50786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33279FE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hip fracture</w:t>
            </w:r>
          </w:p>
        </w:tc>
        <w:tc>
          <w:tcPr>
            <w:tcW w:w="1427" w:type="dxa"/>
            <w:noWrap/>
            <w:hideMark/>
          </w:tcPr>
          <w:p w14:paraId="122EE36C" w14:textId="1C04D29C"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90" w:type="dxa"/>
            <w:noWrap/>
            <w:hideMark/>
          </w:tcPr>
          <w:p w14:paraId="2BD7730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0365011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255" w:type="dxa"/>
            <w:noWrap/>
            <w:hideMark/>
          </w:tcPr>
          <w:p w14:paraId="54E729D1" w14:textId="1103D1F1"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r>
      <w:tr w:rsidR="00B266F9" w:rsidRPr="007177F0" w14:paraId="1ED5CDA5" w14:textId="77777777" w:rsidTr="00F0319F">
        <w:trPr>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592100"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14</w:t>
            </w:r>
          </w:p>
        </w:tc>
        <w:tc>
          <w:tcPr>
            <w:tcW w:w="2409" w:type="dxa"/>
            <w:noWrap/>
            <w:hideMark/>
          </w:tcPr>
          <w:p w14:paraId="605400D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 intakes</w:t>
            </w:r>
          </w:p>
        </w:tc>
        <w:tc>
          <w:tcPr>
            <w:tcW w:w="1271" w:type="dxa"/>
            <w:noWrap/>
            <w:hideMark/>
          </w:tcPr>
          <w:p w14:paraId="11B25F3B" w14:textId="599FD4E6"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321" w:type="dxa"/>
            <w:noWrap/>
            <w:hideMark/>
          </w:tcPr>
          <w:p w14:paraId="02FC035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1919278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stroke</w:t>
            </w:r>
          </w:p>
        </w:tc>
        <w:tc>
          <w:tcPr>
            <w:tcW w:w="1143" w:type="dxa"/>
            <w:noWrap/>
            <w:hideMark/>
          </w:tcPr>
          <w:p w14:paraId="750F2B3B" w14:textId="0FCEC1C4"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274" w:type="dxa"/>
            <w:noWrap/>
            <w:hideMark/>
          </w:tcPr>
          <w:p w14:paraId="61FA739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030425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stroke</w:t>
            </w:r>
          </w:p>
        </w:tc>
        <w:tc>
          <w:tcPr>
            <w:tcW w:w="1427" w:type="dxa"/>
            <w:noWrap/>
            <w:hideMark/>
          </w:tcPr>
          <w:p w14:paraId="366DD414" w14:textId="45A8CF7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90" w:type="dxa"/>
            <w:noWrap/>
            <w:hideMark/>
          </w:tcPr>
          <w:p w14:paraId="2E6DE041"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4840E10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Relative </w:t>
            </w:r>
            <w:r w:rsidRPr="007177F0">
              <w:rPr>
                <w:rFonts w:ascii="Times New Roman" w:eastAsia="宋体" w:hAnsi="Times New Roman" w:cs="Times New Roman"/>
                <w:color w:val="000000"/>
                <w:kern w:val="0"/>
                <w:sz w:val="20"/>
                <w:szCs w:val="20"/>
              </w:rPr>
              <w:lastRenderedPageBreak/>
              <w:t>socioeconomic disadvantage</w:t>
            </w:r>
          </w:p>
        </w:tc>
        <w:tc>
          <w:tcPr>
            <w:tcW w:w="1255" w:type="dxa"/>
            <w:noWrap/>
            <w:hideMark/>
          </w:tcPr>
          <w:p w14:paraId="7C06757A" w14:textId="57D4772D"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r>
      <w:tr w:rsidR="00B266F9" w:rsidRPr="007177F0" w14:paraId="46974525"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0B3F0464"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15</w:t>
            </w:r>
          </w:p>
        </w:tc>
        <w:tc>
          <w:tcPr>
            <w:tcW w:w="2409" w:type="dxa"/>
            <w:noWrap/>
            <w:hideMark/>
          </w:tcPr>
          <w:p w14:paraId="0B9834D1"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271" w:type="dxa"/>
            <w:noWrap/>
            <w:hideMark/>
          </w:tcPr>
          <w:p w14:paraId="692EEA26" w14:textId="7845BDE0"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321" w:type="dxa"/>
            <w:noWrap/>
            <w:hideMark/>
          </w:tcPr>
          <w:p w14:paraId="47D9A4CC"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0393FCA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143" w:type="dxa"/>
            <w:noWrap/>
            <w:hideMark/>
          </w:tcPr>
          <w:p w14:paraId="5F5064A3" w14:textId="544E00F5"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74" w:type="dxa"/>
            <w:noWrap/>
            <w:hideMark/>
          </w:tcPr>
          <w:p w14:paraId="2A31B67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50324A6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427" w:type="dxa"/>
            <w:noWrap/>
            <w:hideMark/>
          </w:tcPr>
          <w:p w14:paraId="345E04DA" w14:textId="21368456"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90" w:type="dxa"/>
            <w:noWrap/>
            <w:hideMark/>
          </w:tcPr>
          <w:p w14:paraId="15ECDD1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3AEA702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255" w:type="dxa"/>
            <w:noWrap/>
            <w:hideMark/>
          </w:tcPr>
          <w:p w14:paraId="4EDE70B9" w14:textId="141B2B6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r>
      <w:tr w:rsidR="00B266F9" w:rsidRPr="007177F0" w14:paraId="3B477FF8"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4447169"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16</w:t>
            </w:r>
          </w:p>
        </w:tc>
        <w:tc>
          <w:tcPr>
            <w:tcW w:w="2409" w:type="dxa"/>
            <w:noWrap/>
            <w:hideMark/>
          </w:tcPr>
          <w:p w14:paraId="40BFA23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diabetes</w:t>
            </w:r>
          </w:p>
        </w:tc>
        <w:tc>
          <w:tcPr>
            <w:tcW w:w="1271" w:type="dxa"/>
            <w:noWrap/>
            <w:hideMark/>
          </w:tcPr>
          <w:p w14:paraId="12BFB084" w14:textId="24EDDDDC"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321" w:type="dxa"/>
            <w:noWrap/>
            <w:hideMark/>
          </w:tcPr>
          <w:p w14:paraId="5EE36DD3"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5F9287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1143" w:type="dxa"/>
            <w:noWrap/>
            <w:hideMark/>
          </w:tcPr>
          <w:p w14:paraId="529358BE" w14:textId="43EED176"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274" w:type="dxa"/>
            <w:noWrap/>
            <w:hideMark/>
          </w:tcPr>
          <w:p w14:paraId="79C04B3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113314F"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1427" w:type="dxa"/>
            <w:noWrap/>
            <w:hideMark/>
          </w:tcPr>
          <w:p w14:paraId="38578EEC" w14:textId="157D5890"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90" w:type="dxa"/>
            <w:noWrap/>
            <w:hideMark/>
          </w:tcPr>
          <w:p w14:paraId="1212CAC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5FAF6DB"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1255" w:type="dxa"/>
            <w:noWrap/>
            <w:hideMark/>
          </w:tcPr>
          <w:p w14:paraId="37DD2E57" w14:textId="217098B1"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4438B822"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4105280F"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17</w:t>
            </w:r>
          </w:p>
        </w:tc>
        <w:tc>
          <w:tcPr>
            <w:tcW w:w="2409" w:type="dxa"/>
            <w:noWrap/>
            <w:hideMark/>
          </w:tcPr>
          <w:p w14:paraId="7DDE8E8D"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1271" w:type="dxa"/>
            <w:noWrap/>
            <w:hideMark/>
          </w:tcPr>
          <w:p w14:paraId="5E0FC5E2" w14:textId="16121EDD"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4 </w:t>
            </w:r>
          </w:p>
        </w:tc>
        <w:tc>
          <w:tcPr>
            <w:tcW w:w="321" w:type="dxa"/>
            <w:noWrap/>
            <w:hideMark/>
          </w:tcPr>
          <w:p w14:paraId="1E27695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68FFDF5A"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1143" w:type="dxa"/>
            <w:noWrap/>
            <w:hideMark/>
          </w:tcPr>
          <w:p w14:paraId="3B286FDD" w14:textId="5DEF889D"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74" w:type="dxa"/>
            <w:noWrap/>
            <w:hideMark/>
          </w:tcPr>
          <w:p w14:paraId="195847E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ACB41D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1427" w:type="dxa"/>
            <w:noWrap/>
            <w:hideMark/>
          </w:tcPr>
          <w:p w14:paraId="12AA5FB4" w14:textId="7160A58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290" w:type="dxa"/>
            <w:noWrap/>
            <w:hideMark/>
          </w:tcPr>
          <w:p w14:paraId="2D263AA8"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2EA516B3"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255" w:type="dxa"/>
            <w:noWrap/>
            <w:hideMark/>
          </w:tcPr>
          <w:p w14:paraId="0E649870" w14:textId="6EEB02DA"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r>
      <w:tr w:rsidR="00B266F9" w:rsidRPr="007177F0" w14:paraId="769B169F"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EFCDA13"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18</w:t>
            </w:r>
          </w:p>
        </w:tc>
        <w:tc>
          <w:tcPr>
            <w:tcW w:w="2409" w:type="dxa"/>
            <w:noWrap/>
            <w:hideMark/>
          </w:tcPr>
          <w:p w14:paraId="5546F00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Breakfast cereal intakes</w:t>
            </w:r>
          </w:p>
        </w:tc>
        <w:tc>
          <w:tcPr>
            <w:tcW w:w="1271" w:type="dxa"/>
            <w:noWrap/>
            <w:hideMark/>
          </w:tcPr>
          <w:p w14:paraId="1D742B2B" w14:textId="5270A14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321" w:type="dxa"/>
            <w:noWrap/>
            <w:hideMark/>
          </w:tcPr>
          <w:p w14:paraId="0CA8E18C"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45E171E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Ancestry</w:t>
            </w:r>
          </w:p>
        </w:tc>
        <w:tc>
          <w:tcPr>
            <w:tcW w:w="1143" w:type="dxa"/>
            <w:noWrap/>
            <w:hideMark/>
          </w:tcPr>
          <w:p w14:paraId="74DC8888" w14:textId="7F2556A1"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274" w:type="dxa"/>
            <w:noWrap/>
            <w:hideMark/>
          </w:tcPr>
          <w:p w14:paraId="4B6EB7C6"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718D1632"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 intakes</w:t>
            </w:r>
          </w:p>
        </w:tc>
        <w:tc>
          <w:tcPr>
            <w:tcW w:w="1427" w:type="dxa"/>
            <w:noWrap/>
            <w:hideMark/>
          </w:tcPr>
          <w:p w14:paraId="4C997240" w14:textId="06B17AD1"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290" w:type="dxa"/>
            <w:noWrap/>
            <w:hideMark/>
          </w:tcPr>
          <w:p w14:paraId="35C0E548"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4428C17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Breakfast cereal intakes</w:t>
            </w:r>
          </w:p>
        </w:tc>
        <w:tc>
          <w:tcPr>
            <w:tcW w:w="1255" w:type="dxa"/>
            <w:noWrap/>
            <w:hideMark/>
          </w:tcPr>
          <w:p w14:paraId="6A91CE0F" w14:textId="50EF7FD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r>
      <w:tr w:rsidR="00B266F9" w:rsidRPr="007177F0" w14:paraId="2CAC8CB2" w14:textId="77777777" w:rsidTr="00F0319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3" w:type="dxa"/>
            <w:noWrap/>
            <w:hideMark/>
          </w:tcPr>
          <w:p w14:paraId="36BFD7A9"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19</w:t>
            </w:r>
          </w:p>
        </w:tc>
        <w:tc>
          <w:tcPr>
            <w:tcW w:w="2409" w:type="dxa"/>
            <w:noWrap/>
            <w:hideMark/>
          </w:tcPr>
          <w:p w14:paraId="78C138A5"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271" w:type="dxa"/>
            <w:noWrap/>
            <w:hideMark/>
          </w:tcPr>
          <w:p w14:paraId="27A7125F" w14:textId="497C52BB"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321" w:type="dxa"/>
            <w:noWrap/>
            <w:hideMark/>
          </w:tcPr>
          <w:p w14:paraId="4F7886E0"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96" w:type="dxa"/>
            <w:noWrap/>
            <w:hideMark/>
          </w:tcPr>
          <w:p w14:paraId="5DDB1A5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143" w:type="dxa"/>
            <w:noWrap/>
            <w:hideMark/>
          </w:tcPr>
          <w:p w14:paraId="398E42B7" w14:textId="34F5EF13"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274" w:type="dxa"/>
            <w:noWrap/>
            <w:hideMark/>
          </w:tcPr>
          <w:p w14:paraId="21A2286B"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701" w:type="dxa"/>
            <w:noWrap/>
            <w:hideMark/>
          </w:tcPr>
          <w:p w14:paraId="64F564B7"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427" w:type="dxa"/>
            <w:noWrap/>
            <w:hideMark/>
          </w:tcPr>
          <w:p w14:paraId="3525A423" w14:textId="3A7E8B16"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290" w:type="dxa"/>
            <w:noWrap/>
            <w:hideMark/>
          </w:tcPr>
          <w:p w14:paraId="00169C86"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p>
        </w:tc>
        <w:tc>
          <w:tcPr>
            <w:tcW w:w="1658" w:type="dxa"/>
            <w:noWrap/>
            <w:hideMark/>
          </w:tcPr>
          <w:p w14:paraId="7E7F70EE" w14:textId="77777777"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Ancestry</w:t>
            </w:r>
          </w:p>
        </w:tc>
        <w:tc>
          <w:tcPr>
            <w:tcW w:w="1255" w:type="dxa"/>
            <w:noWrap/>
            <w:hideMark/>
          </w:tcPr>
          <w:p w14:paraId="7A1C59C3" w14:textId="6332002E" w:rsidR="0071050D" w:rsidRPr="007177F0" w:rsidRDefault="0071050D" w:rsidP="007177F0">
            <w:pPr>
              <w:widowControl/>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r>
      <w:tr w:rsidR="00B266F9" w:rsidRPr="007177F0" w14:paraId="4197E918" w14:textId="77777777" w:rsidTr="00F0319F">
        <w:trPr>
          <w:trHeight w:val="27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9E5011" w14:textId="77777777" w:rsidR="0071050D" w:rsidRPr="007177F0" w:rsidRDefault="0071050D" w:rsidP="007177F0">
            <w:pPr>
              <w:widowControl/>
              <w:spacing w:line="480" w:lineRule="auto"/>
              <w:ind w:firstLineChars="150" w:firstLine="301"/>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20</w:t>
            </w:r>
          </w:p>
        </w:tc>
        <w:tc>
          <w:tcPr>
            <w:tcW w:w="2409" w:type="dxa"/>
            <w:noWrap/>
            <w:hideMark/>
          </w:tcPr>
          <w:p w14:paraId="3E72A05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stroke</w:t>
            </w:r>
          </w:p>
        </w:tc>
        <w:tc>
          <w:tcPr>
            <w:tcW w:w="1271" w:type="dxa"/>
            <w:noWrap/>
            <w:hideMark/>
          </w:tcPr>
          <w:p w14:paraId="4E7E600E" w14:textId="2EF7340A"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321" w:type="dxa"/>
            <w:noWrap/>
            <w:hideMark/>
          </w:tcPr>
          <w:p w14:paraId="6137DE3D"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796" w:type="dxa"/>
            <w:noWrap/>
            <w:hideMark/>
          </w:tcPr>
          <w:p w14:paraId="3755AC3E"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143" w:type="dxa"/>
            <w:noWrap/>
            <w:hideMark/>
          </w:tcPr>
          <w:p w14:paraId="6CBD9772" w14:textId="3A6C6625"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74" w:type="dxa"/>
            <w:noWrap/>
            <w:hideMark/>
          </w:tcPr>
          <w:p w14:paraId="4067D0D9"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701" w:type="dxa"/>
            <w:noWrap/>
            <w:hideMark/>
          </w:tcPr>
          <w:p w14:paraId="69C3E5F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Parkinson's disease</w:t>
            </w:r>
          </w:p>
        </w:tc>
        <w:tc>
          <w:tcPr>
            <w:tcW w:w="1427" w:type="dxa"/>
            <w:noWrap/>
            <w:hideMark/>
          </w:tcPr>
          <w:p w14:paraId="1B5A9D29" w14:textId="292365E1"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290" w:type="dxa"/>
            <w:noWrap/>
            <w:hideMark/>
          </w:tcPr>
          <w:p w14:paraId="7E4BF29A"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658" w:type="dxa"/>
            <w:noWrap/>
            <w:hideMark/>
          </w:tcPr>
          <w:p w14:paraId="42A6ED70" w14:textId="77777777"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Remoteness</w:t>
            </w:r>
          </w:p>
        </w:tc>
        <w:tc>
          <w:tcPr>
            <w:tcW w:w="1255" w:type="dxa"/>
            <w:noWrap/>
            <w:hideMark/>
          </w:tcPr>
          <w:p w14:paraId="18EFC652" w14:textId="28C4B4EE" w:rsidR="0071050D" w:rsidRPr="007177F0" w:rsidRDefault="0071050D" w:rsidP="007177F0">
            <w:pPr>
              <w:widowControl/>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r>
    </w:tbl>
    <w:p w14:paraId="7BD6051F" w14:textId="3FEDF9FA" w:rsidR="00454902" w:rsidRPr="007177F0" w:rsidRDefault="007177F0" w:rsidP="007177F0">
      <w:pPr>
        <w:spacing w:line="480" w:lineRule="auto"/>
        <w:jc w:val="left"/>
        <w:rPr>
          <w:rFonts w:ascii="Times New Roman" w:hAnsi="Times New Roman" w:cs="Times New Roman"/>
          <w:sz w:val="24"/>
          <w:szCs w:val="24"/>
        </w:rPr>
      </w:pPr>
      <w:r w:rsidRPr="007177F0">
        <w:rPr>
          <w:rFonts w:ascii="Times New Roman" w:hAnsi="Times New Roman" w:cs="Times New Roman"/>
          <w:sz w:val="24"/>
          <w:szCs w:val="24"/>
          <w:vertAlign w:val="superscript"/>
        </w:rPr>
        <w:t>a</w:t>
      </w:r>
      <w:r w:rsidR="005B0B5E" w:rsidRPr="007177F0">
        <w:rPr>
          <w:rFonts w:ascii="Times New Roman" w:hAnsi="Times New Roman" w:cs="Times New Roman" w:hint="eastAsia"/>
          <w:sz w:val="24"/>
          <w:szCs w:val="24"/>
        </w:rPr>
        <w:t>Machine learning methods were used to evaluate the importance of predictors according to gender and age.</w:t>
      </w:r>
    </w:p>
    <w:p w14:paraId="0D840172" w14:textId="1BBBCFEF" w:rsidR="00724214" w:rsidRPr="007177F0" w:rsidRDefault="007177F0" w:rsidP="007177F0">
      <w:pPr>
        <w:spacing w:line="480" w:lineRule="auto"/>
        <w:jc w:val="left"/>
        <w:rPr>
          <w:rFonts w:ascii="Times New Roman" w:hAnsi="Times New Roman" w:cs="Times New Roman"/>
          <w:sz w:val="24"/>
          <w:szCs w:val="24"/>
        </w:rPr>
      </w:pPr>
      <w:r w:rsidRPr="007177F0">
        <w:rPr>
          <w:rFonts w:ascii="Times New Roman" w:hAnsi="Times New Roman" w:cs="Times New Roman"/>
          <w:sz w:val="24"/>
          <w:szCs w:val="24"/>
          <w:vertAlign w:val="superscript"/>
          <w:lang w:val="en-AU"/>
        </w:rPr>
        <w:t>b</w:t>
      </w:r>
      <w:r w:rsidR="005B0B5E" w:rsidRPr="007177F0">
        <w:rPr>
          <w:rFonts w:ascii="Times New Roman" w:hAnsi="Times New Roman" w:cs="Times New Roman" w:hint="eastAsia"/>
          <w:sz w:val="24"/>
          <w:szCs w:val="24"/>
        </w:rPr>
        <w:t>Age was treated as categorical variable with each 2 years as one group.</w:t>
      </w:r>
    </w:p>
    <w:p w14:paraId="22714CCB" w14:textId="77777777" w:rsidR="006939E5" w:rsidRDefault="006939E5" w:rsidP="007177F0">
      <w:pPr>
        <w:spacing w:line="480" w:lineRule="auto"/>
        <w:jc w:val="left"/>
        <w:rPr>
          <w:rFonts w:ascii="Times New Roman" w:hAnsi="Times New Roman" w:cs="Times New Roman"/>
          <w:sz w:val="20"/>
          <w:szCs w:val="20"/>
        </w:rPr>
      </w:pPr>
    </w:p>
    <w:p w14:paraId="6F9BC077" w14:textId="77777777" w:rsidR="006939E5" w:rsidRPr="006939E5" w:rsidRDefault="006939E5" w:rsidP="007177F0">
      <w:pPr>
        <w:spacing w:line="480" w:lineRule="auto"/>
        <w:jc w:val="left"/>
        <w:rPr>
          <w:rFonts w:ascii="Times New Roman" w:hAnsi="Times New Roman" w:cs="Times New Roman"/>
          <w:sz w:val="20"/>
          <w:szCs w:val="20"/>
        </w:rPr>
        <w:sectPr w:rsidR="006939E5" w:rsidRPr="006939E5" w:rsidSect="00724214">
          <w:pgSz w:w="16838" w:h="11906" w:orient="landscape"/>
          <w:pgMar w:top="1797" w:right="1440" w:bottom="1797" w:left="1440" w:header="851" w:footer="992" w:gutter="0"/>
          <w:cols w:space="425"/>
          <w:docGrid w:type="lines" w:linePitch="312"/>
        </w:sectPr>
      </w:pPr>
    </w:p>
    <w:p w14:paraId="20691EAC" w14:textId="69B71D69" w:rsidR="0071050D" w:rsidRPr="007177F0" w:rsidRDefault="00454902" w:rsidP="007177F0">
      <w:pPr>
        <w:widowControl/>
        <w:spacing w:line="480" w:lineRule="auto"/>
        <w:jc w:val="center"/>
        <w:rPr>
          <w:rFonts w:ascii="Times New Roman" w:hAnsi="Times New Roman" w:cs="Times New Roman"/>
          <w:b/>
          <w:sz w:val="24"/>
          <w:szCs w:val="24"/>
          <w:vertAlign w:val="superscript"/>
        </w:rPr>
      </w:pPr>
      <w:r w:rsidRPr="007177F0">
        <w:rPr>
          <w:rFonts w:ascii="Times New Roman" w:hAnsi="Times New Roman" w:cs="Times New Roman"/>
          <w:b/>
          <w:sz w:val="24"/>
          <w:szCs w:val="24"/>
        </w:rPr>
        <w:lastRenderedPageBreak/>
        <w:t>Table S</w:t>
      </w:r>
      <w:r w:rsidR="00956A44" w:rsidRPr="007177F0">
        <w:rPr>
          <w:rFonts w:ascii="Times New Roman" w:hAnsi="Times New Roman" w:cs="Times New Roman"/>
          <w:b/>
          <w:sz w:val="24"/>
          <w:szCs w:val="24"/>
        </w:rPr>
        <w:t>5</w:t>
      </w:r>
      <w:r w:rsidRPr="007177F0">
        <w:rPr>
          <w:rFonts w:ascii="Times New Roman" w:hAnsi="Times New Roman" w:cs="Times New Roman"/>
          <w:b/>
          <w:sz w:val="24"/>
          <w:szCs w:val="24"/>
        </w:rPr>
        <w:t xml:space="preserve">. </w:t>
      </w:r>
      <w:r w:rsidRPr="007177F0">
        <w:rPr>
          <w:rFonts w:ascii="Times New Roman" w:hAnsi="Times New Roman" w:cs="Times New Roman"/>
          <w:b/>
          <w:color w:val="000000"/>
          <w:sz w:val="24"/>
          <w:szCs w:val="24"/>
        </w:rPr>
        <w:t xml:space="preserve">Relative </w:t>
      </w:r>
      <w:r w:rsidR="00A60D34">
        <w:rPr>
          <w:rFonts w:ascii="Times New Roman" w:hAnsi="Times New Roman" w:cs="Times New Roman"/>
          <w:b/>
          <w:color w:val="000000"/>
          <w:sz w:val="24"/>
          <w:szCs w:val="24"/>
        </w:rPr>
        <w:t>R</w:t>
      </w:r>
      <w:r w:rsidRPr="007177F0">
        <w:rPr>
          <w:rFonts w:ascii="Times New Roman" w:hAnsi="Times New Roman" w:cs="Times New Roman"/>
          <w:b/>
          <w:color w:val="000000"/>
          <w:sz w:val="24"/>
          <w:szCs w:val="24"/>
        </w:rPr>
        <w:t>isk</w:t>
      </w:r>
      <w:r w:rsidR="00B2466B" w:rsidRPr="007177F0">
        <w:rPr>
          <w:rFonts w:ascii="Times New Roman" w:hAnsi="Times New Roman" w:cs="Times New Roman"/>
          <w:b/>
          <w:color w:val="000000"/>
          <w:sz w:val="24"/>
          <w:szCs w:val="24"/>
        </w:rPr>
        <w:t>s</w:t>
      </w:r>
      <w:r w:rsidRPr="007177F0">
        <w:rPr>
          <w:rFonts w:ascii="Times New Roman" w:hAnsi="Times New Roman" w:cs="Times New Roman"/>
          <w:b/>
          <w:color w:val="000000"/>
          <w:sz w:val="24"/>
          <w:szCs w:val="24"/>
        </w:rPr>
        <w:t xml:space="preserve"> </w:t>
      </w:r>
      <w:r w:rsidR="00B2466B" w:rsidRPr="007177F0">
        <w:rPr>
          <w:rFonts w:ascii="Times New Roman" w:hAnsi="Times New Roman" w:cs="Times New Roman"/>
          <w:b/>
          <w:color w:val="000000"/>
          <w:sz w:val="24"/>
          <w:szCs w:val="24"/>
        </w:rPr>
        <w:t>for</w:t>
      </w:r>
      <w:r w:rsidRPr="007177F0">
        <w:rPr>
          <w:rFonts w:ascii="Times New Roman" w:hAnsi="Times New Roman" w:cs="Times New Roman"/>
          <w:b/>
          <w:color w:val="000000"/>
          <w:sz w:val="24"/>
          <w:szCs w:val="24"/>
        </w:rPr>
        <w:t xml:space="preserve"> </w:t>
      </w:r>
      <w:r w:rsidR="00A60D34">
        <w:rPr>
          <w:rFonts w:ascii="Times New Roman" w:hAnsi="Times New Roman" w:cs="Times New Roman"/>
          <w:b/>
          <w:color w:val="000000"/>
          <w:sz w:val="24"/>
          <w:szCs w:val="24"/>
        </w:rPr>
        <w:t>D</w:t>
      </w:r>
      <w:r w:rsidR="00B2466B" w:rsidRPr="007177F0">
        <w:rPr>
          <w:rFonts w:ascii="Times New Roman" w:hAnsi="Times New Roman" w:cs="Times New Roman"/>
          <w:b/>
          <w:color w:val="000000"/>
          <w:sz w:val="24"/>
          <w:szCs w:val="24"/>
        </w:rPr>
        <w:t>isease-free</w:t>
      </w:r>
      <w:r w:rsidRPr="007177F0">
        <w:rPr>
          <w:rFonts w:ascii="Times New Roman" w:hAnsi="Times New Roman" w:cs="Times New Roman"/>
          <w:b/>
          <w:color w:val="000000"/>
          <w:sz w:val="24"/>
          <w:szCs w:val="24"/>
        </w:rPr>
        <w:t xml:space="preserve"> in </w:t>
      </w:r>
      <w:r w:rsidR="00A60D34">
        <w:rPr>
          <w:rFonts w:ascii="Times New Roman" w:hAnsi="Times New Roman" w:cs="Times New Roman"/>
          <w:b/>
          <w:color w:val="000000"/>
          <w:sz w:val="24"/>
          <w:szCs w:val="24"/>
        </w:rPr>
        <w:t>M</w:t>
      </w:r>
      <w:r w:rsidRPr="007177F0">
        <w:rPr>
          <w:rFonts w:ascii="Times New Roman" w:hAnsi="Times New Roman" w:cs="Times New Roman"/>
          <w:b/>
          <w:color w:val="000000"/>
          <w:sz w:val="24"/>
          <w:szCs w:val="24"/>
        </w:rPr>
        <w:t xml:space="preserve">iddle </w:t>
      </w:r>
      <w:r w:rsidR="00A60D34">
        <w:rPr>
          <w:rFonts w:ascii="Times New Roman" w:hAnsi="Times New Roman" w:cs="Times New Roman"/>
          <w:b/>
          <w:color w:val="000000"/>
          <w:sz w:val="24"/>
          <w:szCs w:val="24"/>
        </w:rPr>
        <w:t>A</w:t>
      </w:r>
      <w:r w:rsidRPr="007177F0">
        <w:rPr>
          <w:rFonts w:ascii="Times New Roman" w:hAnsi="Times New Roman" w:cs="Times New Roman"/>
          <w:b/>
          <w:color w:val="000000"/>
          <w:sz w:val="24"/>
          <w:szCs w:val="24"/>
        </w:rPr>
        <w:t xml:space="preserve">ged </w:t>
      </w:r>
      <w:r w:rsidR="00A60D34">
        <w:rPr>
          <w:rFonts w:ascii="Times New Roman" w:hAnsi="Times New Roman" w:cs="Times New Roman"/>
          <w:b/>
          <w:color w:val="000000"/>
          <w:sz w:val="24"/>
          <w:szCs w:val="24"/>
        </w:rPr>
        <w:t>M</w:t>
      </w:r>
      <w:r w:rsidRPr="007177F0">
        <w:rPr>
          <w:rFonts w:ascii="Times New Roman" w:hAnsi="Times New Roman" w:cs="Times New Roman"/>
          <w:b/>
          <w:color w:val="000000"/>
          <w:sz w:val="24"/>
          <w:szCs w:val="24"/>
        </w:rPr>
        <w:t xml:space="preserve">en and </w:t>
      </w:r>
      <w:r w:rsidR="00A60D34">
        <w:rPr>
          <w:rFonts w:ascii="Times New Roman" w:hAnsi="Times New Roman" w:cs="Times New Roman"/>
          <w:b/>
          <w:color w:val="000000"/>
          <w:sz w:val="24"/>
          <w:szCs w:val="24"/>
        </w:rPr>
        <w:t>W</w:t>
      </w:r>
      <w:r w:rsidRPr="007177F0">
        <w:rPr>
          <w:rFonts w:ascii="Times New Roman" w:hAnsi="Times New Roman" w:cs="Times New Roman"/>
          <w:b/>
          <w:color w:val="000000"/>
          <w:sz w:val="24"/>
          <w:szCs w:val="24"/>
        </w:rPr>
        <w:t xml:space="preserve">omen in the </w:t>
      </w:r>
      <w:r w:rsidR="00A60D34">
        <w:rPr>
          <w:rFonts w:ascii="Times New Roman" w:hAnsi="Times New Roman" w:cs="Times New Roman"/>
          <w:b/>
          <w:color w:val="000000"/>
          <w:sz w:val="24"/>
          <w:szCs w:val="24"/>
        </w:rPr>
        <w:t>C</w:t>
      </w:r>
      <w:r w:rsidRPr="007177F0">
        <w:rPr>
          <w:rFonts w:ascii="Times New Roman" w:hAnsi="Times New Roman" w:cs="Times New Roman"/>
          <w:b/>
          <w:color w:val="000000"/>
          <w:sz w:val="24"/>
          <w:szCs w:val="24"/>
        </w:rPr>
        <w:t xml:space="preserve">ross-sectional </w:t>
      </w:r>
      <w:r w:rsidR="00A60D34">
        <w:rPr>
          <w:rFonts w:ascii="Times New Roman" w:hAnsi="Times New Roman" w:cs="Times New Roman"/>
          <w:b/>
          <w:color w:val="000000"/>
          <w:sz w:val="24"/>
          <w:szCs w:val="24"/>
        </w:rPr>
        <w:t>A</w:t>
      </w:r>
      <w:r w:rsidRPr="007177F0">
        <w:rPr>
          <w:rFonts w:ascii="Times New Roman" w:hAnsi="Times New Roman" w:cs="Times New Roman"/>
          <w:b/>
          <w:color w:val="000000"/>
          <w:sz w:val="24"/>
          <w:szCs w:val="24"/>
        </w:rPr>
        <w:t>nalysis (n=152,813</w:t>
      </w:r>
      <w:r w:rsidR="00605EE5" w:rsidRPr="007177F0">
        <w:rPr>
          <w:rFonts w:ascii="Times New Roman" w:hAnsi="Times New Roman" w:cs="Times New Roman"/>
          <w:b/>
          <w:color w:val="000000"/>
          <w:sz w:val="24"/>
          <w:szCs w:val="24"/>
        </w:rPr>
        <w:t>)</w:t>
      </w:r>
      <w:r w:rsidR="007177F0" w:rsidRPr="007177F0">
        <w:rPr>
          <w:rFonts w:ascii="Times New Roman" w:hAnsi="Times New Roman" w:cs="Times New Roman"/>
          <w:b/>
          <w:color w:val="000000"/>
          <w:sz w:val="24"/>
          <w:szCs w:val="24"/>
          <w:vertAlign w:val="superscript"/>
        </w:rPr>
        <w:t>a</w:t>
      </w:r>
    </w:p>
    <w:tbl>
      <w:tblPr>
        <w:tblW w:w="13230" w:type="dxa"/>
        <w:jc w:val="center"/>
        <w:tblLook w:val="04A0" w:firstRow="1" w:lastRow="0" w:firstColumn="1" w:lastColumn="0" w:noHBand="0" w:noVBand="1"/>
      </w:tblPr>
      <w:tblGrid>
        <w:gridCol w:w="3703"/>
        <w:gridCol w:w="2002"/>
        <w:gridCol w:w="1315"/>
        <w:gridCol w:w="1596"/>
        <w:gridCol w:w="1654"/>
        <w:gridCol w:w="997"/>
        <w:gridCol w:w="222"/>
        <w:gridCol w:w="1688"/>
        <w:gridCol w:w="997"/>
      </w:tblGrid>
      <w:tr w:rsidR="00F81433" w:rsidRPr="007177F0" w14:paraId="5907918D" w14:textId="77777777" w:rsidTr="00B2466B">
        <w:trPr>
          <w:trHeight w:val="270"/>
          <w:jc w:val="center"/>
        </w:trPr>
        <w:tc>
          <w:tcPr>
            <w:tcW w:w="3770" w:type="dxa"/>
            <w:tcBorders>
              <w:top w:val="single" w:sz="4" w:space="0" w:color="auto"/>
              <w:left w:val="nil"/>
              <w:bottom w:val="nil"/>
              <w:right w:val="nil"/>
            </w:tcBorders>
            <w:shd w:val="clear" w:color="auto" w:fill="auto"/>
            <w:noWrap/>
            <w:hideMark/>
          </w:tcPr>
          <w:p w14:paraId="0CF9630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0" w:type="auto"/>
            <w:vMerge w:val="restart"/>
            <w:tcBorders>
              <w:top w:val="single" w:sz="4" w:space="0" w:color="auto"/>
              <w:left w:val="nil"/>
              <w:right w:val="nil"/>
            </w:tcBorders>
            <w:shd w:val="clear" w:color="auto" w:fill="auto"/>
            <w:noWrap/>
            <w:hideMark/>
          </w:tcPr>
          <w:p w14:paraId="1E32928E" w14:textId="57E7499E" w:rsidR="00F81433" w:rsidRPr="007177F0" w:rsidRDefault="00F81433" w:rsidP="00CE5DC8">
            <w:pPr>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No. of </w:t>
            </w:r>
            <w:r w:rsidR="00CE5DC8">
              <w:rPr>
                <w:rFonts w:ascii="Times New Roman" w:eastAsia="宋体" w:hAnsi="Times New Roman" w:cs="Times New Roman"/>
                <w:kern w:val="0"/>
                <w:sz w:val="24"/>
                <w:szCs w:val="24"/>
              </w:rPr>
              <w:t>disease-free</w:t>
            </w:r>
            <w:r w:rsidRPr="007177F0">
              <w:rPr>
                <w:rFonts w:ascii="Times New Roman" w:eastAsia="宋体" w:hAnsi="Times New Roman" w:cs="Times New Roman"/>
                <w:kern w:val="0"/>
                <w:sz w:val="24"/>
                <w:szCs w:val="24"/>
              </w:rPr>
              <w:t xml:space="preserve"> </w:t>
            </w:r>
          </w:p>
          <w:p w14:paraId="5659BBEB" w14:textId="152D1D6B" w:rsidR="00F81433" w:rsidRPr="007177F0" w:rsidRDefault="00F81433" w:rsidP="007177F0">
            <w:pPr>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participants</w:t>
            </w:r>
          </w:p>
        </w:tc>
        <w:tc>
          <w:tcPr>
            <w:tcW w:w="0" w:type="auto"/>
            <w:vMerge w:val="restart"/>
            <w:tcBorders>
              <w:top w:val="single" w:sz="4" w:space="0" w:color="auto"/>
              <w:left w:val="nil"/>
              <w:right w:val="nil"/>
            </w:tcBorders>
            <w:shd w:val="clear" w:color="auto" w:fill="auto"/>
            <w:noWrap/>
            <w:hideMark/>
          </w:tcPr>
          <w:p w14:paraId="7664976A" w14:textId="77777777"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p w14:paraId="7ECE3E73" w14:textId="77777777" w:rsidR="00F81433" w:rsidRPr="007177F0" w:rsidRDefault="00F81433" w:rsidP="007177F0">
            <w:pPr>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No. of </w:t>
            </w:r>
          </w:p>
          <w:p w14:paraId="4B8B0A2D" w14:textId="493EC4E7" w:rsidR="00F81433" w:rsidRPr="007177F0" w:rsidRDefault="00F81433" w:rsidP="007177F0">
            <w:pPr>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participants</w:t>
            </w:r>
          </w:p>
        </w:tc>
        <w:tc>
          <w:tcPr>
            <w:tcW w:w="0" w:type="auto"/>
            <w:vMerge w:val="restart"/>
            <w:tcBorders>
              <w:top w:val="single" w:sz="4" w:space="0" w:color="auto"/>
              <w:left w:val="nil"/>
              <w:right w:val="nil"/>
            </w:tcBorders>
            <w:shd w:val="clear" w:color="auto" w:fill="auto"/>
            <w:noWrap/>
            <w:hideMark/>
          </w:tcPr>
          <w:p w14:paraId="0814A6F7" w14:textId="4733E22D"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Proportion </w:t>
            </w:r>
          </w:p>
          <w:p w14:paraId="30123817" w14:textId="6016AE48" w:rsidR="00F81433" w:rsidRPr="007177F0" w:rsidRDefault="00F81433" w:rsidP="00CE5DC8">
            <w:pPr>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of </w:t>
            </w:r>
            <w:r w:rsidR="00CE5DC8">
              <w:rPr>
                <w:rFonts w:ascii="Times New Roman" w:eastAsia="宋体" w:hAnsi="Times New Roman" w:cs="Times New Roman"/>
                <w:kern w:val="0"/>
                <w:sz w:val="24"/>
                <w:szCs w:val="24"/>
              </w:rPr>
              <w:t>disease-free</w:t>
            </w:r>
            <w:bookmarkStart w:id="0" w:name="_GoBack"/>
            <w:bookmarkEnd w:id="0"/>
          </w:p>
        </w:tc>
        <w:tc>
          <w:tcPr>
            <w:tcW w:w="2694" w:type="dxa"/>
            <w:gridSpan w:val="2"/>
            <w:tcBorders>
              <w:top w:val="single" w:sz="4" w:space="0" w:color="auto"/>
              <w:left w:val="nil"/>
              <w:bottom w:val="single" w:sz="4" w:space="0" w:color="auto"/>
              <w:right w:val="nil"/>
            </w:tcBorders>
            <w:shd w:val="clear" w:color="auto" w:fill="auto"/>
            <w:noWrap/>
            <w:hideMark/>
          </w:tcPr>
          <w:p w14:paraId="45FE98BB" w14:textId="77777777"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Univariate analysis</w:t>
            </w:r>
          </w:p>
        </w:tc>
        <w:tc>
          <w:tcPr>
            <w:tcW w:w="0" w:type="auto"/>
            <w:tcBorders>
              <w:top w:val="single" w:sz="4" w:space="0" w:color="auto"/>
              <w:left w:val="nil"/>
              <w:bottom w:val="nil"/>
              <w:right w:val="nil"/>
            </w:tcBorders>
            <w:shd w:val="clear" w:color="auto" w:fill="auto"/>
            <w:noWrap/>
            <w:hideMark/>
          </w:tcPr>
          <w:p w14:paraId="5336179F" w14:textId="77777777"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2662" w:type="dxa"/>
            <w:gridSpan w:val="2"/>
            <w:tcBorders>
              <w:top w:val="single" w:sz="4" w:space="0" w:color="auto"/>
              <w:left w:val="nil"/>
              <w:bottom w:val="single" w:sz="4" w:space="0" w:color="auto"/>
              <w:right w:val="nil"/>
            </w:tcBorders>
            <w:shd w:val="clear" w:color="auto" w:fill="auto"/>
            <w:noWrap/>
            <w:hideMark/>
          </w:tcPr>
          <w:p w14:paraId="5D3518DC" w14:textId="31C53F23" w:rsidR="00F81433" w:rsidRPr="007177F0" w:rsidRDefault="00EC7C19"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Multivariable analysis</w:t>
            </w:r>
          </w:p>
        </w:tc>
      </w:tr>
      <w:tr w:rsidR="00F81433" w:rsidRPr="007177F0" w14:paraId="51B6FB83" w14:textId="77777777" w:rsidTr="00B2466B">
        <w:trPr>
          <w:trHeight w:val="765"/>
          <w:jc w:val="center"/>
        </w:trPr>
        <w:tc>
          <w:tcPr>
            <w:tcW w:w="3770" w:type="dxa"/>
            <w:tcBorders>
              <w:top w:val="nil"/>
              <w:left w:val="nil"/>
              <w:bottom w:val="nil"/>
              <w:right w:val="nil"/>
            </w:tcBorders>
            <w:shd w:val="clear" w:color="auto" w:fill="auto"/>
            <w:hideMark/>
          </w:tcPr>
          <w:p w14:paraId="1267C211" w14:textId="252746C3"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vMerge/>
            <w:tcBorders>
              <w:left w:val="nil"/>
              <w:bottom w:val="nil"/>
              <w:right w:val="nil"/>
            </w:tcBorders>
            <w:shd w:val="clear" w:color="auto" w:fill="auto"/>
            <w:hideMark/>
          </w:tcPr>
          <w:p w14:paraId="318CB29C" w14:textId="7E9D69B4" w:rsidR="00F81433" w:rsidRPr="007177F0" w:rsidRDefault="00F81433" w:rsidP="007177F0">
            <w:pPr>
              <w:widowControl/>
              <w:spacing w:line="480" w:lineRule="auto"/>
              <w:rPr>
                <w:rFonts w:ascii="Times New Roman" w:eastAsia="宋体" w:hAnsi="Times New Roman" w:cs="Times New Roman"/>
                <w:kern w:val="0"/>
                <w:sz w:val="24"/>
                <w:szCs w:val="24"/>
              </w:rPr>
            </w:pPr>
          </w:p>
        </w:tc>
        <w:tc>
          <w:tcPr>
            <w:tcW w:w="0" w:type="auto"/>
            <w:vMerge/>
            <w:tcBorders>
              <w:left w:val="nil"/>
              <w:bottom w:val="nil"/>
              <w:right w:val="nil"/>
            </w:tcBorders>
            <w:shd w:val="clear" w:color="auto" w:fill="auto"/>
            <w:hideMark/>
          </w:tcPr>
          <w:p w14:paraId="7DACD97E" w14:textId="4753D6CF" w:rsidR="00F81433" w:rsidRPr="007177F0" w:rsidRDefault="00F81433" w:rsidP="007177F0">
            <w:pPr>
              <w:widowControl/>
              <w:spacing w:line="480" w:lineRule="auto"/>
              <w:rPr>
                <w:rFonts w:ascii="Times New Roman" w:eastAsia="宋体" w:hAnsi="Times New Roman" w:cs="Times New Roman"/>
                <w:kern w:val="0"/>
                <w:sz w:val="24"/>
                <w:szCs w:val="24"/>
              </w:rPr>
            </w:pPr>
          </w:p>
        </w:tc>
        <w:tc>
          <w:tcPr>
            <w:tcW w:w="0" w:type="auto"/>
            <w:vMerge/>
            <w:tcBorders>
              <w:left w:val="nil"/>
              <w:bottom w:val="nil"/>
              <w:right w:val="nil"/>
            </w:tcBorders>
            <w:shd w:val="clear" w:color="auto" w:fill="auto"/>
            <w:hideMark/>
          </w:tcPr>
          <w:p w14:paraId="6B20BA45" w14:textId="6E2C44E6" w:rsidR="00F81433" w:rsidRPr="007177F0" w:rsidRDefault="00F81433" w:rsidP="007177F0">
            <w:pPr>
              <w:widowControl/>
              <w:spacing w:line="480" w:lineRule="auto"/>
              <w:rPr>
                <w:rFonts w:ascii="Times New Roman" w:eastAsia="宋体" w:hAnsi="Times New Roman" w:cs="Times New Roman"/>
                <w:kern w:val="0"/>
                <w:sz w:val="24"/>
                <w:szCs w:val="24"/>
              </w:rPr>
            </w:pPr>
          </w:p>
        </w:tc>
        <w:tc>
          <w:tcPr>
            <w:tcW w:w="1748" w:type="dxa"/>
            <w:tcBorders>
              <w:top w:val="nil"/>
              <w:left w:val="nil"/>
              <w:bottom w:val="nil"/>
              <w:right w:val="nil"/>
            </w:tcBorders>
            <w:shd w:val="clear" w:color="auto" w:fill="auto"/>
            <w:hideMark/>
          </w:tcPr>
          <w:p w14:paraId="6196E0E0" w14:textId="77777777"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Relative Risk (95% CI)</w:t>
            </w:r>
          </w:p>
        </w:tc>
        <w:tc>
          <w:tcPr>
            <w:tcW w:w="0" w:type="auto"/>
            <w:tcBorders>
              <w:top w:val="nil"/>
              <w:left w:val="nil"/>
              <w:bottom w:val="nil"/>
              <w:right w:val="nil"/>
            </w:tcBorders>
            <w:shd w:val="clear" w:color="auto" w:fill="auto"/>
            <w:hideMark/>
          </w:tcPr>
          <w:p w14:paraId="743DDC4B" w14:textId="77777777"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P value</w:t>
            </w:r>
          </w:p>
        </w:tc>
        <w:tc>
          <w:tcPr>
            <w:tcW w:w="0" w:type="auto"/>
            <w:tcBorders>
              <w:top w:val="nil"/>
              <w:left w:val="nil"/>
              <w:bottom w:val="nil"/>
              <w:right w:val="nil"/>
            </w:tcBorders>
            <w:shd w:val="clear" w:color="auto" w:fill="auto"/>
            <w:noWrap/>
            <w:hideMark/>
          </w:tcPr>
          <w:p w14:paraId="0439312C" w14:textId="77777777" w:rsidR="00F81433" w:rsidRPr="007177F0" w:rsidRDefault="00F81433" w:rsidP="007177F0">
            <w:pPr>
              <w:widowControl/>
              <w:spacing w:line="480" w:lineRule="auto"/>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noWrap/>
            <w:hideMark/>
          </w:tcPr>
          <w:p w14:paraId="0B9F7FDC" w14:textId="77777777"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Relative Risk </w:t>
            </w:r>
          </w:p>
          <w:p w14:paraId="21200548" w14:textId="00F8D90B"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(95% CI)</w:t>
            </w:r>
          </w:p>
        </w:tc>
        <w:tc>
          <w:tcPr>
            <w:tcW w:w="0" w:type="auto"/>
            <w:tcBorders>
              <w:top w:val="nil"/>
              <w:left w:val="nil"/>
              <w:bottom w:val="nil"/>
              <w:right w:val="nil"/>
            </w:tcBorders>
            <w:shd w:val="clear" w:color="auto" w:fill="auto"/>
            <w:noWrap/>
            <w:hideMark/>
          </w:tcPr>
          <w:p w14:paraId="647759A5" w14:textId="77777777" w:rsidR="00F81433" w:rsidRPr="007177F0" w:rsidRDefault="00F81433" w:rsidP="007177F0">
            <w:pPr>
              <w:widowControl/>
              <w:spacing w:line="480" w:lineRule="auto"/>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P value</w:t>
            </w:r>
          </w:p>
        </w:tc>
      </w:tr>
      <w:tr w:rsidR="00BC153D" w:rsidRPr="007177F0" w14:paraId="41933554" w14:textId="77777777" w:rsidTr="00B2466B">
        <w:trPr>
          <w:trHeight w:val="300"/>
          <w:jc w:val="center"/>
        </w:trPr>
        <w:tc>
          <w:tcPr>
            <w:tcW w:w="3770" w:type="dxa"/>
            <w:tcBorders>
              <w:top w:val="single" w:sz="4" w:space="0" w:color="auto"/>
              <w:left w:val="nil"/>
              <w:bottom w:val="nil"/>
              <w:right w:val="nil"/>
            </w:tcBorders>
            <w:shd w:val="clear" w:color="auto" w:fill="auto"/>
            <w:hideMark/>
          </w:tcPr>
          <w:p w14:paraId="73DBB1FE" w14:textId="77777777" w:rsidR="00BC153D" w:rsidRPr="007177F0" w:rsidRDefault="00BC153D" w:rsidP="007177F0">
            <w:pPr>
              <w:widowControl/>
              <w:spacing w:line="480" w:lineRule="auto"/>
              <w:jc w:val="left"/>
              <w:rPr>
                <w:rFonts w:ascii="Times New Roman" w:eastAsia="宋体" w:hAnsi="Times New Roman" w:cs="Times New Roman"/>
                <w:bCs/>
                <w:kern w:val="0"/>
                <w:sz w:val="24"/>
                <w:szCs w:val="24"/>
              </w:rPr>
            </w:pPr>
            <w:r w:rsidRPr="007177F0">
              <w:rPr>
                <w:rFonts w:ascii="Times New Roman" w:eastAsia="宋体" w:hAnsi="Times New Roman" w:cs="Times New Roman"/>
                <w:bCs/>
                <w:kern w:val="0"/>
                <w:sz w:val="24"/>
                <w:szCs w:val="24"/>
              </w:rPr>
              <w:t>Age (per two years)</w:t>
            </w:r>
          </w:p>
        </w:tc>
        <w:tc>
          <w:tcPr>
            <w:tcW w:w="0" w:type="auto"/>
            <w:tcBorders>
              <w:top w:val="single" w:sz="4" w:space="0" w:color="auto"/>
              <w:left w:val="nil"/>
              <w:bottom w:val="nil"/>
              <w:right w:val="nil"/>
            </w:tcBorders>
            <w:shd w:val="clear" w:color="auto" w:fill="auto"/>
            <w:hideMark/>
          </w:tcPr>
          <w:p w14:paraId="4E486292" w14:textId="77777777" w:rsidR="00BC153D" w:rsidRPr="007177F0" w:rsidRDefault="00BC153D"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0" w:type="auto"/>
            <w:tcBorders>
              <w:top w:val="single" w:sz="4" w:space="0" w:color="auto"/>
              <w:left w:val="nil"/>
              <w:bottom w:val="nil"/>
              <w:right w:val="nil"/>
            </w:tcBorders>
            <w:shd w:val="clear" w:color="auto" w:fill="auto"/>
            <w:hideMark/>
          </w:tcPr>
          <w:p w14:paraId="49FA5A46" w14:textId="77777777" w:rsidR="00BC153D" w:rsidRPr="007177F0" w:rsidRDefault="00BC153D"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0" w:type="auto"/>
            <w:tcBorders>
              <w:top w:val="single" w:sz="4" w:space="0" w:color="auto"/>
              <w:left w:val="nil"/>
              <w:bottom w:val="nil"/>
              <w:right w:val="nil"/>
            </w:tcBorders>
            <w:shd w:val="clear" w:color="auto" w:fill="auto"/>
            <w:hideMark/>
          </w:tcPr>
          <w:p w14:paraId="2466041A" w14:textId="77777777" w:rsidR="00BC153D" w:rsidRPr="007177F0" w:rsidRDefault="00BC153D"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1748" w:type="dxa"/>
            <w:tcBorders>
              <w:top w:val="single" w:sz="4" w:space="0" w:color="auto"/>
              <w:left w:val="nil"/>
              <w:bottom w:val="nil"/>
              <w:right w:val="nil"/>
            </w:tcBorders>
            <w:shd w:val="clear" w:color="auto" w:fill="auto"/>
            <w:hideMark/>
          </w:tcPr>
          <w:p w14:paraId="78B816A9" w14:textId="3969AB82" w:rsidR="00BC153D" w:rsidRPr="007177F0" w:rsidRDefault="00BC153D"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w:t>
            </w:r>
          </w:p>
        </w:tc>
        <w:tc>
          <w:tcPr>
            <w:tcW w:w="0" w:type="auto"/>
            <w:tcBorders>
              <w:top w:val="single" w:sz="4" w:space="0" w:color="auto"/>
              <w:left w:val="nil"/>
              <w:bottom w:val="nil"/>
              <w:right w:val="nil"/>
            </w:tcBorders>
            <w:shd w:val="clear" w:color="auto" w:fill="auto"/>
            <w:hideMark/>
          </w:tcPr>
          <w:p w14:paraId="494A3A98" w14:textId="6EF5DE18" w:rsidR="00BC153D" w:rsidRPr="007177F0" w:rsidRDefault="00BC153D"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single" w:sz="4" w:space="0" w:color="auto"/>
              <w:left w:val="nil"/>
              <w:bottom w:val="nil"/>
              <w:right w:val="nil"/>
            </w:tcBorders>
            <w:shd w:val="clear" w:color="auto" w:fill="auto"/>
            <w:noWrap/>
            <w:hideMark/>
          </w:tcPr>
          <w:p w14:paraId="3FB6B3F5" w14:textId="77777777" w:rsidR="00BC153D" w:rsidRPr="007177F0" w:rsidRDefault="00BC153D"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1716" w:type="dxa"/>
            <w:tcBorders>
              <w:top w:val="single" w:sz="4" w:space="0" w:color="auto"/>
              <w:left w:val="nil"/>
              <w:bottom w:val="nil"/>
              <w:right w:val="nil"/>
            </w:tcBorders>
            <w:shd w:val="clear" w:color="auto" w:fill="auto"/>
            <w:noWrap/>
            <w:hideMark/>
          </w:tcPr>
          <w:p w14:paraId="5F229691" w14:textId="141C3750" w:rsidR="00BC153D" w:rsidRPr="007177F0" w:rsidRDefault="00BC153D"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86-0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w:t>
            </w:r>
          </w:p>
        </w:tc>
        <w:tc>
          <w:tcPr>
            <w:tcW w:w="0" w:type="auto"/>
            <w:tcBorders>
              <w:top w:val="single" w:sz="4" w:space="0" w:color="auto"/>
              <w:left w:val="nil"/>
              <w:bottom w:val="nil"/>
              <w:right w:val="nil"/>
            </w:tcBorders>
            <w:shd w:val="clear" w:color="auto" w:fill="auto"/>
            <w:noWrap/>
            <w:hideMark/>
          </w:tcPr>
          <w:p w14:paraId="4CF72D57" w14:textId="449CC313" w:rsidR="00BC153D" w:rsidRPr="007177F0" w:rsidRDefault="00BC153D"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551E042A" w14:textId="77777777" w:rsidTr="00B2466B">
        <w:trPr>
          <w:trHeight w:val="270"/>
          <w:jc w:val="center"/>
        </w:trPr>
        <w:tc>
          <w:tcPr>
            <w:tcW w:w="3770" w:type="dxa"/>
            <w:tcBorders>
              <w:top w:val="nil"/>
              <w:left w:val="nil"/>
              <w:bottom w:val="nil"/>
              <w:right w:val="nil"/>
            </w:tcBorders>
            <w:shd w:val="clear" w:color="auto" w:fill="auto"/>
            <w:hideMark/>
          </w:tcPr>
          <w:p w14:paraId="47719F5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Country of birth</w:t>
            </w:r>
          </w:p>
        </w:tc>
        <w:tc>
          <w:tcPr>
            <w:tcW w:w="0" w:type="auto"/>
            <w:tcBorders>
              <w:top w:val="nil"/>
              <w:left w:val="nil"/>
              <w:bottom w:val="nil"/>
              <w:right w:val="nil"/>
            </w:tcBorders>
            <w:shd w:val="clear" w:color="auto" w:fill="auto"/>
            <w:hideMark/>
          </w:tcPr>
          <w:p w14:paraId="6CFBE0C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5EAB69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86A99C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5C9AAE4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51DAA99" w14:textId="59A60E9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noWrap/>
            <w:hideMark/>
          </w:tcPr>
          <w:p w14:paraId="4E26754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noWrap/>
            <w:hideMark/>
          </w:tcPr>
          <w:p w14:paraId="346D88B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921EA15" w14:textId="3DEB7BD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36DEFE33" w14:textId="77777777" w:rsidTr="00B2466B">
        <w:trPr>
          <w:trHeight w:val="285"/>
          <w:jc w:val="center"/>
        </w:trPr>
        <w:tc>
          <w:tcPr>
            <w:tcW w:w="3770" w:type="dxa"/>
            <w:tcBorders>
              <w:top w:val="nil"/>
              <w:left w:val="nil"/>
              <w:bottom w:val="nil"/>
              <w:right w:val="nil"/>
            </w:tcBorders>
            <w:shd w:val="clear" w:color="auto" w:fill="auto"/>
            <w:hideMark/>
          </w:tcPr>
          <w:p w14:paraId="7B92A59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Australia</w:t>
            </w:r>
          </w:p>
        </w:tc>
        <w:tc>
          <w:tcPr>
            <w:tcW w:w="0" w:type="auto"/>
            <w:tcBorders>
              <w:top w:val="nil"/>
              <w:left w:val="nil"/>
              <w:bottom w:val="nil"/>
              <w:right w:val="nil"/>
            </w:tcBorders>
            <w:shd w:val="clear" w:color="auto" w:fill="auto"/>
            <w:hideMark/>
          </w:tcPr>
          <w:p w14:paraId="43E8302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38393</w:t>
            </w:r>
          </w:p>
        </w:tc>
        <w:tc>
          <w:tcPr>
            <w:tcW w:w="0" w:type="auto"/>
            <w:tcBorders>
              <w:top w:val="nil"/>
              <w:left w:val="nil"/>
              <w:bottom w:val="nil"/>
              <w:right w:val="nil"/>
            </w:tcBorders>
            <w:shd w:val="clear" w:color="auto" w:fill="auto"/>
            <w:hideMark/>
          </w:tcPr>
          <w:p w14:paraId="3D8C4A5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15928</w:t>
            </w:r>
          </w:p>
        </w:tc>
        <w:tc>
          <w:tcPr>
            <w:tcW w:w="0" w:type="auto"/>
            <w:tcBorders>
              <w:top w:val="nil"/>
              <w:left w:val="nil"/>
              <w:bottom w:val="nil"/>
              <w:right w:val="nil"/>
            </w:tcBorders>
            <w:shd w:val="clear" w:color="auto" w:fill="auto"/>
            <w:hideMark/>
          </w:tcPr>
          <w:p w14:paraId="4A0BF2D2" w14:textId="76928B4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476F439F" w14:textId="59DEAB8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128202B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0AF7CD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7558486" w14:textId="5D54347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6C9CD8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A713195" w14:textId="77777777" w:rsidTr="00B2466B">
        <w:trPr>
          <w:trHeight w:val="285"/>
          <w:jc w:val="center"/>
        </w:trPr>
        <w:tc>
          <w:tcPr>
            <w:tcW w:w="3770" w:type="dxa"/>
            <w:tcBorders>
              <w:top w:val="nil"/>
              <w:left w:val="nil"/>
              <w:bottom w:val="nil"/>
              <w:right w:val="nil"/>
            </w:tcBorders>
            <w:shd w:val="clear" w:color="auto" w:fill="auto"/>
            <w:hideMark/>
          </w:tcPr>
          <w:p w14:paraId="23CAC71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Others</w:t>
            </w:r>
          </w:p>
        </w:tc>
        <w:tc>
          <w:tcPr>
            <w:tcW w:w="0" w:type="auto"/>
            <w:tcBorders>
              <w:top w:val="nil"/>
              <w:left w:val="nil"/>
              <w:bottom w:val="nil"/>
              <w:right w:val="nil"/>
            </w:tcBorders>
            <w:shd w:val="clear" w:color="auto" w:fill="auto"/>
            <w:hideMark/>
          </w:tcPr>
          <w:p w14:paraId="3543972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13409</w:t>
            </w:r>
          </w:p>
        </w:tc>
        <w:tc>
          <w:tcPr>
            <w:tcW w:w="0" w:type="auto"/>
            <w:tcBorders>
              <w:top w:val="nil"/>
              <w:left w:val="nil"/>
              <w:bottom w:val="nil"/>
              <w:right w:val="nil"/>
            </w:tcBorders>
            <w:shd w:val="clear" w:color="auto" w:fill="auto"/>
            <w:hideMark/>
          </w:tcPr>
          <w:p w14:paraId="7D0B04B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36078</w:t>
            </w:r>
          </w:p>
        </w:tc>
        <w:tc>
          <w:tcPr>
            <w:tcW w:w="0" w:type="auto"/>
            <w:tcBorders>
              <w:top w:val="nil"/>
              <w:left w:val="nil"/>
              <w:bottom w:val="nil"/>
              <w:right w:val="nil"/>
            </w:tcBorders>
            <w:shd w:val="clear" w:color="auto" w:fill="auto"/>
            <w:hideMark/>
          </w:tcPr>
          <w:p w14:paraId="2AC1C8BD" w14:textId="543F49E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37</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 </w:t>
            </w:r>
          </w:p>
        </w:tc>
        <w:tc>
          <w:tcPr>
            <w:tcW w:w="1748" w:type="dxa"/>
            <w:tcBorders>
              <w:top w:val="nil"/>
              <w:left w:val="nil"/>
              <w:bottom w:val="nil"/>
              <w:right w:val="nil"/>
            </w:tcBorders>
            <w:shd w:val="clear" w:color="auto" w:fill="auto"/>
            <w:hideMark/>
          </w:tcPr>
          <w:p w14:paraId="673EBAB9" w14:textId="7FDFA21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19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22)</w:t>
            </w:r>
          </w:p>
        </w:tc>
        <w:tc>
          <w:tcPr>
            <w:tcW w:w="0" w:type="auto"/>
            <w:tcBorders>
              <w:top w:val="nil"/>
              <w:left w:val="nil"/>
              <w:bottom w:val="nil"/>
              <w:right w:val="nil"/>
            </w:tcBorders>
            <w:shd w:val="clear" w:color="auto" w:fill="auto"/>
            <w:hideMark/>
          </w:tcPr>
          <w:p w14:paraId="6C8E30A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5ED9AF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75F9C6D" w14:textId="1386D26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20)</w:t>
            </w:r>
          </w:p>
        </w:tc>
        <w:tc>
          <w:tcPr>
            <w:tcW w:w="0" w:type="auto"/>
            <w:tcBorders>
              <w:top w:val="nil"/>
              <w:left w:val="nil"/>
              <w:bottom w:val="nil"/>
              <w:right w:val="nil"/>
            </w:tcBorders>
            <w:shd w:val="clear" w:color="auto" w:fill="auto"/>
            <w:hideMark/>
          </w:tcPr>
          <w:p w14:paraId="1A00C42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6E150DF" w14:textId="77777777" w:rsidTr="00B2466B">
        <w:trPr>
          <w:trHeight w:val="285"/>
          <w:jc w:val="center"/>
        </w:trPr>
        <w:tc>
          <w:tcPr>
            <w:tcW w:w="3770" w:type="dxa"/>
            <w:tcBorders>
              <w:top w:val="nil"/>
              <w:left w:val="nil"/>
              <w:bottom w:val="nil"/>
              <w:right w:val="nil"/>
            </w:tcBorders>
            <w:shd w:val="clear" w:color="auto" w:fill="auto"/>
            <w:noWrap/>
            <w:hideMark/>
          </w:tcPr>
          <w:p w14:paraId="5387E3D0" w14:textId="77777777" w:rsidR="00F81433" w:rsidRPr="007177F0" w:rsidRDefault="00F81433" w:rsidP="007177F0">
            <w:pPr>
              <w:widowControl/>
              <w:spacing w:line="480" w:lineRule="auto"/>
              <w:jc w:val="left"/>
              <w:rPr>
                <w:rFonts w:ascii="Times New Roman" w:eastAsia="宋体" w:hAnsi="Times New Roman" w:cs="Times New Roman"/>
                <w:i/>
                <w:iCs/>
                <w:kern w:val="0"/>
                <w:sz w:val="24"/>
                <w:szCs w:val="24"/>
              </w:rPr>
            </w:pPr>
            <w:r w:rsidRPr="007177F0">
              <w:rPr>
                <w:rFonts w:ascii="Times New Roman" w:eastAsia="宋体" w:hAnsi="Times New Roman" w:cs="Times New Roman"/>
                <w:i/>
                <w:iCs/>
                <w:kern w:val="0"/>
                <w:sz w:val="24"/>
                <w:szCs w:val="24"/>
              </w:rPr>
              <w:t>Income</w:t>
            </w:r>
          </w:p>
        </w:tc>
        <w:tc>
          <w:tcPr>
            <w:tcW w:w="0" w:type="auto"/>
            <w:tcBorders>
              <w:top w:val="nil"/>
              <w:left w:val="nil"/>
              <w:bottom w:val="nil"/>
              <w:right w:val="nil"/>
            </w:tcBorders>
            <w:shd w:val="clear" w:color="auto" w:fill="auto"/>
            <w:hideMark/>
          </w:tcPr>
          <w:p w14:paraId="1F3B95BB" w14:textId="77777777" w:rsidR="00F81433" w:rsidRPr="007177F0" w:rsidRDefault="00F81433" w:rsidP="007177F0">
            <w:pPr>
              <w:widowControl/>
              <w:spacing w:line="480" w:lineRule="auto"/>
              <w:jc w:val="left"/>
              <w:rPr>
                <w:rFonts w:ascii="Times New Roman" w:eastAsia="宋体" w:hAnsi="Times New Roman" w:cs="Times New Roman"/>
                <w:i/>
                <w:iCs/>
                <w:kern w:val="0"/>
                <w:sz w:val="24"/>
                <w:szCs w:val="24"/>
              </w:rPr>
            </w:pPr>
          </w:p>
        </w:tc>
        <w:tc>
          <w:tcPr>
            <w:tcW w:w="0" w:type="auto"/>
            <w:tcBorders>
              <w:top w:val="nil"/>
              <w:left w:val="nil"/>
              <w:bottom w:val="nil"/>
              <w:right w:val="nil"/>
            </w:tcBorders>
            <w:shd w:val="clear" w:color="auto" w:fill="auto"/>
            <w:hideMark/>
          </w:tcPr>
          <w:p w14:paraId="4BEBE16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33213C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232E062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7AEAA82" w14:textId="0716F77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lastRenderedPageBreak/>
              <w:t>1</w:t>
            </w:r>
          </w:p>
        </w:tc>
        <w:tc>
          <w:tcPr>
            <w:tcW w:w="0" w:type="auto"/>
            <w:tcBorders>
              <w:top w:val="nil"/>
              <w:left w:val="nil"/>
              <w:bottom w:val="nil"/>
              <w:right w:val="nil"/>
            </w:tcBorders>
            <w:shd w:val="clear" w:color="auto" w:fill="auto"/>
            <w:hideMark/>
          </w:tcPr>
          <w:p w14:paraId="42D01AB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449E928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2677ADE" w14:textId="62ABE13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lastRenderedPageBreak/>
              <w:t>1</w:t>
            </w:r>
          </w:p>
        </w:tc>
      </w:tr>
      <w:tr w:rsidR="00F81433" w:rsidRPr="007177F0" w14:paraId="53745C83" w14:textId="77777777" w:rsidTr="00B2466B">
        <w:trPr>
          <w:trHeight w:val="285"/>
          <w:jc w:val="center"/>
        </w:trPr>
        <w:tc>
          <w:tcPr>
            <w:tcW w:w="3770" w:type="dxa"/>
            <w:tcBorders>
              <w:top w:val="nil"/>
              <w:left w:val="nil"/>
              <w:bottom w:val="nil"/>
              <w:right w:val="nil"/>
            </w:tcBorders>
            <w:shd w:val="clear" w:color="auto" w:fill="auto"/>
            <w:noWrap/>
            <w:hideMark/>
          </w:tcPr>
          <w:p w14:paraId="2CE833A9" w14:textId="77777777" w:rsidR="00F81433" w:rsidRPr="007177F0" w:rsidRDefault="00F81433" w:rsidP="007177F0">
            <w:pPr>
              <w:widowControl/>
              <w:spacing w:line="480" w:lineRule="auto"/>
              <w:ind w:firstLineChars="100" w:firstLine="240"/>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&lt;20000 AUD</w:t>
            </w:r>
          </w:p>
        </w:tc>
        <w:tc>
          <w:tcPr>
            <w:tcW w:w="0" w:type="auto"/>
            <w:tcBorders>
              <w:top w:val="nil"/>
              <w:left w:val="nil"/>
              <w:bottom w:val="nil"/>
              <w:right w:val="nil"/>
            </w:tcBorders>
            <w:shd w:val="clear" w:color="auto" w:fill="auto"/>
            <w:hideMark/>
          </w:tcPr>
          <w:p w14:paraId="63129A2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3152</w:t>
            </w:r>
          </w:p>
        </w:tc>
        <w:tc>
          <w:tcPr>
            <w:tcW w:w="0" w:type="auto"/>
            <w:tcBorders>
              <w:top w:val="nil"/>
              <w:left w:val="nil"/>
              <w:bottom w:val="nil"/>
              <w:right w:val="nil"/>
            </w:tcBorders>
            <w:shd w:val="clear" w:color="auto" w:fill="auto"/>
            <w:hideMark/>
          </w:tcPr>
          <w:p w14:paraId="5BB0E07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6122</w:t>
            </w:r>
          </w:p>
        </w:tc>
        <w:tc>
          <w:tcPr>
            <w:tcW w:w="0" w:type="auto"/>
            <w:tcBorders>
              <w:top w:val="nil"/>
              <w:left w:val="nil"/>
              <w:bottom w:val="nil"/>
              <w:right w:val="nil"/>
            </w:tcBorders>
            <w:shd w:val="clear" w:color="auto" w:fill="auto"/>
            <w:hideMark/>
          </w:tcPr>
          <w:p w14:paraId="2BA06A09" w14:textId="008482C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19</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44109A36" w14:textId="76E24A0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BF8D34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3CDED1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E0E2C5B" w14:textId="3E9D2D2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0C8691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308051F" w14:textId="77777777" w:rsidTr="00B2466B">
        <w:trPr>
          <w:trHeight w:val="285"/>
          <w:jc w:val="center"/>
        </w:trPr>
        <w:tc>
          <w:tcPr>
            <w:tcW w:w="3770" w:type="dxa"/>
            <w:tcBorders>
              <w:top w:val="nil"/>
              <w:left w:val="nil"/>
              <w:bottom w:val="nil"/>
              <w:right w:val="nil"/>
            </w:tcBorders>
            <w:shd w:val="clear" w:color="auto" w:fill="auto"/>
            <w:noWrap/>
            <w:hideMark/>
          </w:tcPr>
          <w:p w14:paraId="320E009B" w14:textId="77777777" w:rsidR="00F81433" w:rsidRPr="007177F0" w:rsidRDefault="00F81433" w:rsidP="007177F0">
            <w:pPr>
              <w:widowControl/>
              <w:spacing w:line="480" w:lineRule="auto"/>
              <w:ind w:firstLineChars="100" w:firstLine="240"/>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20000-39999 AUD</w:t>
            </w:r>
          </w:p>
        </w:tc>
        <w:tc>
          <w:tcPr>
            <w:tcW w:w="0" w:type="auto"/>
            <w:tcBorders>
              <w:top w:val="nil"/>
              <w:left w:val="nil"/>
              <w:bottom w:val="nil"/>
              <w:right w:val="nil"/>
            </w:tcBorders>
            <w:shd w:val="clear" w:color="auto" w:fill="auto"/>
            <w:hideMark/>
          </w:tcPr>
          <w:p w14:paraId="5E3A0D2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6707</w:t>
            </w:r>
          </w:p>
        </w:tc>
        <w:tc>
          <w:tcPr>
            <w:tcW w:w="0" w:type="auto"/>
            <w:tcBorders>
              <w:top w:val="nil"/>
              <w:left w:val="nil"/>
              <w:bottom w:val="nil"/>
              <w:right w:val="nil"/>
            </w:tcBorders>
            <w:shd w:val="clear" w:color="auto" w:fill="auto"/>
            <w:hideMark/>
          </w:tcPr>
          <w:p w14:paraId="7418738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2165</w:t>
            </w:r>
          </w:p>
        </w:tc>
        <w:tc>
          <w:tcPr>
            <w:tcW w:w="0" w:type="auto"/>
            <w:tcBorders>
              <w:top w:val="nil"/>
              <w:left w:val="nil"/>
              <w:bottom w:val="nil"/>
              <w:right w:val="nil"/>
            </w:tcBorders>
            <w:shd w:val="clear" w:color="auto" w:fill="auto"/>
            <w:hideMark/>
          </w:tcPr>
          <w:p w14:paraId="6913F4E0" w14:textId="5D69338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3DA62D7C" w14:textId="6AA05BD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79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70-1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w:t>
            </w:r>
          </w:p>
        </w:tc>
        <w:tc>
          <w:tcPr>
            <w:tcW w:w="0" w:type="auto"/>
            <w:tcBorders>
              <w:top w:val="nil"/>
              <w:left w:val="nil"/>
              <w:bottom w:val="nil"/>
              <w:right w:val="nil"/>
            </w:tcBorders>
            <w:shd w:val="clear" w:color="auto" w:fill="auto"/>
            <w:hideMark/>
          </w:tcPr>
          <w:p w14:paraId="2B2BCE6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A9A35E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9121198" w14:textId="3707E1E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28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21-1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35)</w:t>
            </w:r>
          </w:p>
        </w:tc>
        <w:tc>
          <w:tcPr>
            <w:tcW w:w="0" w:type="auto"/>
            <w:tcBorders>
              <w:top w:val="nil"/>
              <w:left w:val="nil"/>
              <w:bottom w:val="nil"/>
              <w:right w:val="nil"/>
            </w:tcBorders>
            <w:shd w:val="clear" w:color="auto" w:fill="auto"/>
            <w:hideMark/>
          </w:tcPr>
          <w:p w14:paraId="6539BCA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30E67B8" w14:textId="77777777" w:rsidTr="00B2466B">
        <w:trPr>
          <w:trHeight w:val="285"/>
          <w:jc w:val="center"/>
        </w:trPr>
        <w:tc>
          <w:tcPr>
            <w:tcW w:w="3770" w:type="dxa"/>
            <w:tcBorders>
              <w:top w:val="nil"/>
              <w:left w:val="nil"/>
              <w:bottom w:val="nil"/>
              <w:right w:val="nil"/>
            </w:tcBorders>
            <w:shd w:val="clear" w:color="auto" w:fill="auto"/>
            <w:noWrap/>
            <w:hideMark/>
          </w:tcPr>
          <w:p w14:paraId="15B97305" w14:textId="77777777" w:rsidR="00F81433" w:rsidRPr="007177F0" w:rsidRDefault="00F81433" w:rsidP="007177F0">
            <w:pPr>
              <w:widowControl/>
              <w:spacing w:line="480" w:lineRule="auto"/>
              <w:ind w:firstLineChars="100" w:firstLine="240"/>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40000-69999 AUD</w:t>
            </w:r>
          </w:p>
        </w:tc>
        <w:tc>
          <w:tcPr>
            <w:tcW w:w="0" w:type="auto"/>
            <w:tcBorders>
              <w:top w:val="nil"/>
              <w:left w:val="nil"/>
              <w:bottom w:val="nil"/>
              <w:right w:val="nil"/>
            </w:tcBorders>
            <w:shd w:val="clear" w:color="auto" w:fill="auto"/>
            <w:hideMark/>
          </w:tcPr>
          <w:p w14:paraId="067E4AE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11991</w:t>
            </w:r>
          </w:p>
        </w:tc>
        <w:tc>
          <w:tcPr>
            <w:tcW w:w="0" w:type="auto"/>
            <w:tcBorders>
              <w:top w:val="nil"/>
              <w:left w:val="nil"/>
              <w:bottom w:val="nil"/>
              <w:right w:val="nil"/>
            </w:tcBorders>
            <w:shd w:val="clear" w:color="auto" w:fill="auto"/>
            <w:hideMark/>
          </w:tcPr>
          <w:p w14:paraId="360D443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33625</w:t>
            </w:r>
          </w:p>
        </w:tc>
        <w:tc>
          <w:tcPr>
            <w:tcW w:w="0" w:type="auto"/>
            <w:tcBorders>
              <w:top w:val="nil"/>
              <w:left w:val="nil"/>
              <w:bottom w:val="nil"/>
              <w:right w:val="nil"/>
            </w:tcBorders>
            <w:shd w:val="clear" w:color="auto" w:fill="auto"/>
            <w:hideMark/>
          </w:tcPr>
          <w:p w14:paraId="35FE847D" w14:textId="788ABBF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002D8415" w14:textId="772A296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28 (2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18-2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39)</w:t>
            </w:r>
          </w:p>
        </w:tc>
        <w:tc>
          <w:tcPr>
            <w:tcW w:w="0" w:type="auto"/>
            <w:tcBorders>
              <w:top w:val="nil"/>
              <w:left w:val="nil"/>
              <w:bottom w:val="nil"/>
              <w:right w:val="nil"/>
            </w:tcBorders>
            <w:shd w:val="clear" w:color="auto" w:fill="auto"/>
            <w:hideMark/>
          </w:tcPr>
          <w:p w14:paraId="6D30D6D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5AF05A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6795A3F" w14:textId="67635DC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39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46)</w:t>
            </w:r>
          </w:p>
        </w:tc>
        <w:tc>
          <w:tcPr>
            <w:tcW w:w="0" w:type="auto"/>
            <w:tcBorders>
              <w:top w:val="nil"/>
              <w:left w:val="nil"/>
              <w:bottom w:val="nil"/>
              <w:right w:val="nil"/>
            </w:tcBorders>
            <w:shd w:val="clear" w:color="auto" w:fill="auto"/>
            <w:hideMark/>
          </w:tcPr>
          <w:p w14:paraId="1887F6A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6518D8A" w14:textId="77777777" w:rsidTr="00B2466B">
        <w:trPr>
          <w:trHeight w:val="285"/>
          <w:jc w:val="center"/>
        </w:trPr>
        <w:tc>
          <w:tcPr>
            <w:tcW w:w="3770" w:type="dxa"/>
            <w:tcBorders>
              <w:top w:val="nil"/>
              <w:left w:val="nil"/>
              <w:bottom w:val="nil"/>
              <w:right w:val="nil"/>
            </w:tcBorders>
            <w:shd w:val="clear" w:color="auto" w:fill="auto"/>
            <w:noWrap/>
            <w:hideMark/>
          </w:tcPr>
          <w:p w14:paraId="4AADCBC5" w14:textId="77777777" w:rsidR="00F81433" w:rsidRPr="007177F0" w:rsidRDefault="00F81433" w:rsidP="007177F0">
            <w:pPr>
              <w:widowControl/>
              <w:spacing w:line="480" w:lineRule="auto"/>
              <w:ind w:firstLineChars="100" w:firstLine="240"/>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≥70000 AUD</w:t>
            </w:r>
          </w:p>
        </w:tc>
        <w:tc>
          <w:tcPr>
            <w:tcW w:w="0" w:type="auto"/>
            <w:tcBorders>
              <w:top w:val="nil"/>
              <w:left w:val="nil"/>
              <w:bottom w:val="nil"/>
              <w:right w:val="nil"/>
            </w:tcBorders>
            <w:shd w:val="clear" w:color="auto" w:fill="auto"/>
            <w:hideMark/>
          </w:tcPr>
          <w:p w14:paraId="086F1AD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20989</w:t>
            </w:r>
          </w:p>
        </w:tc>
        <w:tc>
          <w:tcPr>
            <w:tcW w:w="0" w:type="auto"/>
            <w:tcBorders>
              <w:top w:val="nil"/>
              <w:left w:val="nil"/>
              <w:bottom w:val="nil"/>
              <w:right w:val="nil"/>
            </w:tcBorders>
            <w:shd w:val="clear" w:color="auto" w:fill="auto"/>
            <w:hideMark/>
          </w:tcPr>
          <w:p w14:paraId="296453A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53293</w:t>
            </w:r>
          </w:p>
        </w:tc>
        <w:tc>
          <w:tcPr>
            <w:tcW w:w="0" w:type="auto"/>
            <w:tcBorders>
              <w:top w:val="nil"/>
              <w:left w:val="nil"/>
              <w:bottom w:val="nil"/>
              <w:right w:val="nil"/>
            </w:tcBorders>
            <w:shd w:val="clear" w:color="auto" w:fill="auto"/>
            <w:hideMark/>
          </w:tcPr>
          <w:p w14:paraId="08EA59C8" w14:textId="4996E07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39</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4 </w:t>
            </w:r>
          </w:p>
        </w:tc>
        <w:tc>
          <w:tcPr>
            <w:tcW w:w="1748" w:type="dxa"/>
            <w:tcBorders>
              <w:top w:val="nil"/>
              <w:left w:val="nil"/>
              <w:bottom w:val="nil"/>
              <w:right w:val="nil"/>
            </w:tcBorders>
            <w:shd w:val="clear" w:color="auto" w:fill="auto"/>
            <w:hideMark/>
          </w:tcPr>
          <w:p w14:paraId="218309E7" w14:textId="31483CC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67 (2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56-2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79)</w:t>
            </w:r>
          </w:p>
        </w:tc>
        <w:tc>
          <w:tcPr>
            <w:tcW w:w="0" w:type="auto"/>
            <w:tcBorders>
              <w:top w:val="nil"/>
              <w:left w:val="nil"/>
              <w:bottom w:val="nil"/>
              <w:right w:val="nil"/>
            </w:tcBorders>
            <w:shd w:val="clear" w:color="auto" w:fill="auto"/>
            <w:hideMark/>
          </w:tcPr>
          <w:p w14:paraId="3B1F97E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612EFC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F8578FC" w14:textId="0070420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45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38-1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54)</w:t>
            </w:r>
          </w:p>
        </w:tc>
        <w:tc>
          <w:tcPr>
            <w:tcW w:w="0" w:type="auto"/>
            <w:tcBorders>
              <w:top w:val="nil"/>
              <w:left w:val="nil"/>
              <w:bottom w:val="nil"/>
              <w:right w:val="nil"/>
            </w:tcBorders>
            <w:shd w:val="clear" w:color="auto" w:fill="auto"/>
            <w:hideMark/>
          </w:tcPr>
          <w:p w14:paraId="1E7F57A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DDEFD99" w14:textId="77777777" w:rsidTr="00B2466B">
        <w:trPr>
          <w:trHeight w:val="285"/>
          <w:jc w:val="center"/>
        </w:trPr>
        <w:tc>
          <w:tcPr>
            <w:tcW w:w="3770" w:type="dxa"/>
            <w:tcBorders>
              <w:top w:val="nil"/>
              <w:left w:val="nil"/>
              <w:bottom w:val="nil"/>
              <w:right w:val="nil"/>
            </w:tcBorders>
            <w:shd w:val="clear" w:color="auto" w:fill="auto"/>
            <w:noWrap/>
            <w:hideMark/>
          </w:tcPr>
          <w:p w14:paraId="51AF96A3" w14:textId="77777777" w:rsidR="00F81433" w:rsidRPr="007177F0" w:rsidRDefault="00F81433" w:rsidP="007177F0">
            <w:pPr>
              <w:widowControl/>
              <w:spacing w:line="480" w:lineRule="auto"/>
              <w:jc w:val="left"/>
              <w:rPr>
                <w:rFonts w:ascii="Times New Roman" w:eastAsia="宋体" w:hAnsi="Times New Roman" w:cs="Times New Roman"/>
                <w:i/>
                <w:iCs/>
                <w:kern w:val="0"/>
                <w:sz w:val="24"/>
                <w:szCs w:val="24"/>
              </w:rPr>
            </w:pPr>
            <w:r w:rsidRPr="007177F0">
              <w:rPr>
                <w:rFonts w:ascii="Times New Roman" w:eastAsia="宋体" w:hAnsi="Times New Roman" w:cs="Times New Roman"/>
                <w:i/>
                <w:iCs/>
                <w:kern w:val="0"/>
                <w:sz w:val="24"/>
                <w:szCs w:val="24"/>
              </w:rPr>
              <w:t>Education level</w:t>
            </w:r>
          </w:p>
        </w:tc>
        <w:tc>
          <w:tcPr>
            <w:tcW w:w="0" w:type="auto"/>
            <w:tcBorders>
              <w:top w:val="nil"/>
              <w:left w:val="nil"/>
              <w:bottom w:val="nil"/>
              <w:right w:val="nil"/>
            </w:tcBorders>
            <w:shd w:val="clear" w:color="auto" w:fill="auto"/>
            <w:hideMark/>
          </w:tcPr>
          <w:p w14:paraId="5832CB32" w14:textId="77777777" w:rsidR="00F81433" w:rsidRPr="007177F0" w:rsidRDefault="00F81433" w:rsidP="007177F0">
            <w:pPr>
              <w:widowControl/>
              <w:spacing w:line="480" w:lineRule="auto"/>
              <w:jc w:val="left"/>
              <w:rPr>
                <w:rFonts w:ascii="Times New Roman" w:eastAsia="宋体" w:hAnsi="Times New Roman" w:cs="Times New Roman"/>
                <w:i/>
                <w:iCs/>
                <w:kern w:val="0"/>
                <w:sz w:val="24"/>
                <w:szCs w:val="24"/>
              </w:rPr>
            </w:pPr>
          </w:p>
        </w:tc>
        <w:tc>
          <w:tcPr>
            <w:tcW w:w="0" w:type="auto"/>
            <w:tcBorders>
              <w:top w:val="nil"/>
              <w:left w:val="nil"/>
              <w:bottom w:val="nil"/>
              <w:right w:val="nil"/>
            </w:tcBorders>
            <w:shd w:val="clear" w:color="auto" w:fill="auto"/>
            <w:hideMark/>
          </w:tcPr>
          <w:p w14:paraId="2FAA312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F2C85E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5A19B58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754CD63" w14:textId="479F195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7B58194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7DCF334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0EF0D54" w14:textId="1588210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3F5196B9" w14:textId="77777777" w:rsidTr="00B2466B">
        <w:trPr>
          <w:trHeight w:val="285"/>
          <w:jc w:val="center"/>
        </w:trPr>
        <w:tc>
          <w:tcPr>
            <w:tcW w:w="3770" w:type="dxa"/>
            <w:tcBorders>
              <w:top w:val="nil"/>
              <w:left w:val="nil"/>
              <w:bottom w:val="nil"/>
              <w:right w:val="nil"/>
            </w:tcBorders>
            <w:shd w:val="clear" w:color="auto" w:fill="auto"/>
            <w:noWrap/>
            <w:hideMark/>
          </w:tcPr>
          <w:p w14:paraId="2EB3A542" w14:textId="77777777" w:rsidR="00F81433" w:rsidRPr="007177F0" w:rsidRDefault="00F81433" w:rsidP="007177F0">
            <w:pPr>
              <w:widowControl/>
              <w:spacing w:line="480" w:lineRule="auto"/>
              <w:ind w:firstLineChars="100" w:firstLine="240"/>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&lt;10 years</w:t>
            </w:r>
          </w:p>
        </w:tc>
        <w:tc>
          <w:tcPr>
            <w:tcW w:w="0" w:type="auto"/>
            <w:tcBorders>
              <w:top w:val="nil"/>
              <w:left w:val="nil"/>
              <w:bottom w:val="nil"/>
              <w:right w:val="nil"/>
            </w:tcBorders>
            <w:shd w:val="clear" w:color="auto" w:fill="auto"/>
            <w:hideMark/>
          </w:tcPr>
          <w:p w14:paraId="3CD7A42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2890</w:t>
            </w:r>
          </w:p>
        </w:tc>
        <w:tc>
          <w:tcPr>
            <w:tcW w:w="0" w:type="auto"/>
            <w:tcBorders>
              <w:top w:val="nil"/>
              <w:left w:val="nil"/>
              <w:bottom w:val="nil"/>
              <w:right w:val="nil"/>
            </w:tcBorders>
            <w:shd w:val="clear" w:color="auto" w:fill="auto"/>
            <w:hideMark/>
          </w:tcPr>
          <w:p w14:paraId="37C22BF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2162</w:t>
            </w:r>
          </w:p>
        </w:tc>
        <w:tc>
          <w:tcPr>
            <w:tcW w:w="0" w:type="auto"/>
            <w:tcBorders>
              <w:top w:val="nil"/>
              <w:left w:val="nil"/>
              <w:bottom w:val="nil"/>
              <w:right w:val="nil"/>
            </w:tcBorders>
            <w:shd w:val="clear" w:color="auto" w:fill="auto"/>
            <w:hideMark/>
          </w:tcPr>
          <w:p w14:paraId="2F1D5F80" w14:textId="610FE7F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8 </w:t>
            </w:r>
          </w:p>
        </w:tc>
        <w:tc>
          <w:tcPr>
            <w:tcW w:w="1748" w:type="dxa"/>
            <w:tcBorders>
              <w:top w:val="nil"/>
              <w:left w:val="nil"/>
              <w:bottom w:val="nil"/>
              <w:right w:val="nil"/>
            </w:tcBorders>
            <w:shd w:val="clear" w:color="auto" w:fill="auto"/>
            <w:hideMark/>
          </w:tcPr>
          <w:p w14:paraId="14E570E4" w14:textId="2C9177A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128A7E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FBF2BC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3FF54B8" w14:textId="6BBD090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2562187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E1DC747" w14:textId="77777777" w:rsidTr="00B2466B">
        <w:trPr>
          <w:trHeight w:val="285"/>
          <w:jc w:val="center"/>
        </w:trPr>
        <w:tc>
          <w:tcPr>
            <w:tcW w:w="3770" w:type="dxa"/>
            <w:tcBorders>
              <w:top w:val="nil"/>
              <w:left w:val="nil"/>
              <w:bottom w:val="nil"/>
              <w:right w:val="nil"/>
            </w:tcBorders>
            <w:shd w:val="clear" w:color="auto" w:fill="auto"/>
            <w:noWrap/>
            <w:hideMark/>
          </w:tcPr>
          <w:p w14:paraId="38101CF6" w14:textId="77777777" w:rsidR="00F81433" w:rsidRPr="007177F0" w:rsidRDefault="00F81433" w:rsidP="007177F0">
            <w:pPr>
              <w:widowControl/>
              <w:spacing w:line="480" w:lineRule="auto"/>
              <w:ind w:firstLineChars="100" w:firstLine="240"/>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High school/TAFE</w:t>
            </w:r>
          </w:p>
        </w:tc>
        <w:tc>
          <w:tcPr>
            <w:tcW w:w="0" w:type="auto"/>
            <w:tcBorders>
              <w:top w:val="nil"/>
              <w:left w:val="nil"/>
              <w:bottom w:val="nil"/>
              <w:right w:val="nil"/>
            </w:tcBorders>
            <w:shd w:val="clear" w:color="auto" w:fill="auto"/>
            <w:hideMark/>
          </w:tcPr>
          <w:p w14:paraId="5D33D67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31716</w:t>
            </w:r>
          </w:p>
        </w:tc>
        <w:tc>
          <w:tcPr>
            <w:tcW w:w="0" w:type="auto"/>
            <w:tcBorders>
              <w:top w:val="nil"/>
              <w:left w:val="nil"/>
              <w:bottom w:val="nil"/>
              <w:right w:val="nil"/>
            </w:tcBorders>
            <w:shd w:val="clear" w:color="auto" w:fill="auto"/>
            <w:hideMark/>
          </w:tcPr>
          <w:p w14:paraId="28B78FE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95208</w:t>
            </w:r>
          </w:p>
        </w:tc>
        <w:tc>
          <w:tcPr>
            <w:tcW w:w="0" w:type="auto"/>
            <w:tcBorders>
              <w:top w:val="nil"/>
              <w:left w:val="nil"/>
              <w:bottom w:val="nil"/>
              <w:right w:val="nil"/>
            </w:tcBorders>
            <w:shd w:val="clear" w:color="auto" w:fill="auto"/>
            <w:hideMark/>
          </w:tcPr>
          <w:p w14:paraId="2518C114" w14:textId="643C513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41B3D12A" w14:textId="11816FD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60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67)</w:t>
            </w:r>
          </w:p>
        </w:tc>
        <w:tc>
          <w:tcPr>
            <w:tcW w:w="0" w:type="auto"/>
            <w:tcBorders>
              <w:top w:val="nil"/>
              <w:left w:val="nil"/>
              <w:bottom w:val="nil"/>
              <w:right w:val="nil"/>
            </w:tcBorders>
            <w:shd w:val="clear" w:color="auto" w:fill="auto"/>
            <w:hideMark/>
          </w:tcPr>
          <w:p w14:paraId="2A6C1B3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05DCAF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940AE29" w14:textId="34A5CF0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15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09-1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20)</w:t>
            </w:r>
          </w:p>
        </w:tc>
        <w:tc>
          <w:tcPr>
            <w:tcW w:w="0" w:type="auto"/>
            <w:tcBorders>
              <w:top w:val="nil"/>
              <w:left w:val="nil"/>
              <w:bottom w:val="nil"/>
              <w:right w:val="nil"/>
            </w:tcBorders>
            <w:shd w:val="clear" w:color="auto" w:fill="auto"/>
            <w:hideMark/>
          </w:tcPr>
          <w:p w14:paraId="416656D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4CA9FE5" w14:textId="77777777" w:rsidTr="00B2466B">
        <w:trPr>
          <w:trHeight w:val="285"/>
          <w:jc w:val="center"/>
        </w:trPr>
        <w:tc>
          <w:tcPr>
            <w:tcW w:w="3770" w:type="dxa"/>
            <w:tcBorders>
              <w:top w:val="nil"/>
              <w:left w:val="nil"/>
              <w:bottom w:val="nil"/>
              <w:right w:val="nil"/>
            </w:tcBorders>
            <w:shd w:val="clear" w:color="auto" w:fill="auto"/>
            <w:noWrap/>
            <w:hideMark/>
          </w:tcPr>
          <w:p w14:paraId="2772B47A" w14:textId="77777777" w:rsidR="00F81433" w:rsidRPr="007177F0" w:rsidRDefault="00F81433" w:rsidP="007177F0">
            <w:pPr>
              <w:widowControl/>
              <w:spacing w:line="480" w:lineRule="auto"/>
              <w:ind w:firstLineChars="100" w:firstLine="240"/>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University or higher</w:t>
            </w:r>
          </w:p>
        </w:tc>
        <w:tc>
          <w:tcPr>
            <w:tcW w:w="0" w:type="auto"/>
            <w:tcBorders>
              <w:top w:val="nil"/>
              <w:left w:val="nil"/>
              <w:bottom w:val="nil"/>
              <w:right w:val="nil"/>
            </w:tcBorders>
            <w:shd w:val="clear" w:color="auto" w:fill="auto"/>
            <w:hideMark/>
          </w:tcPr>
          <w:p w14:paraId="7682834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16953</w:t>
            </w:r>
          </w:p>
        </w:tc>
        <w:tc>
          <w:tcPr>
            <w:tcW w:w="0" w:type="auto"/>
            <w:tcBorders>
              <w:top w:val="nil"/>
              <w:left w:val="nil"/>
              <w:bottom w:val="nil"/>
              <w:right w:val="nil"/>
            </w:tcBorders>
            <w:shd w:val="clear" w:color="auto" w:fill="auto"/>
            <w:hideMark/>
          </w:tcPr>
          <w:p w14:paraId="07F4697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43936</w:t>
            </w:r>
          </w:p>
        </w:tc>
        <w:tc>
          <w:tcPr>
            <w:tcW w:w="0" w:type="auto"/>
            <w:tcBorders>
              <w:top w:val="nil"/>
              <w:left w:val="nil"/>
              <w:bottom w:val="nil"/>
              <w:right w:val="nil"/>
            </w:tcBorders>
            <w:shd w:val="clear" w:color="auto" w:fill="auto"/>
            <w:hideMark/>
          </w:tcPr>
          <w:p w14:paraId="467F7038" w14:textId="4F1593C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38</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2200FAB3" w14:textId="67F1FEA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02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w:t>
            </w:r>
          </w:p>
        </w:tc>
        <w:tc>
          <w:tcPr>
            <w:tcW w:w="0" w:type="auto"/>
            <w:tcBorders>
              <w:top w:val="nil"/>
              <w:left w:val="nil"/>
              <w:bottom w:val="nil"/>
              <w:right w:val="nil"/>
            </w:tcBorders>
            <w:shd w:val="clear" w:color="auto" w:fill="auto"/>
            <w:hideMark/>
          </w:tcPr>
          <w:p w14:paraId="1A9E5D2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868568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5CBEC61" w14:textId="014817E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18)</w:t>
            </w:r>
          </w:p>
        </w:tc>
        <w:tc>
          <w:tcPr>
            <w:tcW w:w="0" w:type="auto"/>
            <w:tcBorders>
              <w:top w:val="nil"/>
              <w:left w:val="nil"/>
              <w:bottom w:val="nil"/>
              <w:right w:val="nil"/>
            </w:tcBorders>
            <w:shd w:val="clear" w:color="auto" w:fill="auto"/>
            <w:hideMark/>
          </w:tcPr>
          <w:p w14:paraId="5B382AB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7A5C5B1" w14:textId="77777777" w:rsidTr="00B2466B">
        <w:trPr>
          <w:trHeight w:val="285"/>
          <w:jc w:val="center"/>
        </w:trPr>
        <w:tc>
          <w:tcPr>
            <w:tcW w:w="3770" w:type="dxa"/>
            <w:tcBorders>
              <w:top w:val="nil"/>
              <w:left w:val="nil"/>
              <w:bottom w:val="nil"/>
              <w:right w:val="nil"/>
            </w:tcBorders>
            <w:shd w:val="clear" w:color="auto" w:fill="auto"/>
            <w:hideMark/>
          </w:tcPr>
          <w:p w14:paraId="3C64D4A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Insurance</w:t>
            </w:r>
          </w:p>
        </w:tc>
        <w:tc>
          <w:tcPr>
            <w:tcW w:w="0" w:type="auto"/>
            <w:tcBorders>
              <w:top w:val="nil"/>
              <w:left w:val="nil"/>
              <w:bottom w:val="nil"/>
              <w:right w:val="nil"/>
            </w:tcBorders>
            <w:shd w:val="clear" w:color="auto" w:fill="auto"/>
            <w:hideMark/>
          </w:tcPr>
          <w:p w14:paraId="033E066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D89203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0A5ED0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4882C02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B12116C" w14:textId="55C77E9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5F334F1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4E6E5D6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B013045" w14:textId="3C394CA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1BEB06F6" w14:textId="77777777" w:rsidTr="00B2466B">
        <w:trPr>
          <w:trHeight w:val="285"/>
          <w:jc w:val="center"/>
        </w:trPr>
        <w:tc>
          <w:tcPr>
            <w:tcW w:w="3770" w:type="dxa"/>
            <w:tcBorders>
              <w:top w:val="nil"/>
              <w:left w:val="nil"/>
              <w:bottom w:val="nil"/>
              <w:right w:val="nil"/>
            </w:tcBorders>
            <w:shd w:val="clear" w:color="auto" w:fill="auto"/>
            <w:hideMark/>
          </w:tcPr>
          <w:p w14:paraId="2D9E169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Private with extras</w:t>
            </w:r>
          </w:p>
        </w:tc>
        <w:tc>
          <w:tcPr>
            <w:tcW w:w="0" w:type="auto"/>
            <w:tcBorders>
              <w:top w:val="nil"/>
              <w:left w:val="nil"/>
              <w:bottom w:val="nil"/>
              <w:right w:val="nil"/>
            </w:tcBorders>
            <w:shd w:val="clear" w:color="auto" w:fill="auto"/>
            <w:hideMark/>
          </w:tcPr>
          <w:p w14:paraId="24D6032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29140</w:t>
            </w:r>
          </w:p>
        </w:tc>
        <w:tc>
          <w:tcPr>
            <w:tcW w:w="0" w:type="auto"/>
            <w:tcBorders>
              <w:top w:val="nil"/>
              <w:left w:val="nil"/>
              <w:bottom w:val="nil"/>
              <w:right w:val="nil"/>
            </w:tcBorders>
            <w:shd w:val="clear" w:color="auto" w:fill="auto"/>
            <w:hideMark/>
          </w:tcPr>
          <w:p w14:paraId="4144275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81239</w:t>
            </w:r>
          </w:p>
        </w:tc>
        <w:tc>
          <w:tcPr>
            <w:tcW w:w="0" w:type="auto"/>
            <w:tcBorders>
              <w:top w:val="nil"/>
              <w:left w:val="nil"/>
              <w:bottom w:val="nil"/>
              <w:right w:val="nil"/>
            </w:tcBorders>
            <w:shd w:val="clear" w:color="auto" w:fill="auto"/>
            <w:hideMark/>
          </w:tcPr>
          <w:p w14:paraId="6EA62093" w14:textId="6BDA9E8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 </w:t>
            </w:r>
          </w:p>
        </w:tc>
        <w:tc>
          <w:tcPr>
            <w:tcW w:w="1748" w:type="dxa"/>
            <w:tcBorders>
              <w:top w:val="nil"/>
              <w:left w:val="nil"/>
              <w:bottom w:val="nil"/>
              <w:right w:val="nil"/>
            </w:tcBorders>
            <w:shd w:val="clear" w:color="auto" w:fill="auto"/>
            <w:hideMark/>
          </w:tcPr>
          <w:p w14:paraId="763C9DC9" w14:textId="00D19A0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E7E27E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8CE64F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1046EF0" w14:textId="4E2A58B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6220B5C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4E5A1D64" w14:textId="77777777" w:rsidTr="00B2466B">
        <w:trPr>
          <w:trHeight w:val="285"/>
          <w:jc w:val="center"/>
        </w:trPr>
        <w:tc>
          <w:tcPr>
            <w:tcW w:w="3770" w:type="dxa"/>
            <w:tcBorders>
              <w:top w:val="nil"/>
              <w:left w:val="nil"/>
              <w:bottom w:val="nil"/>
              <w:right w:val="nil"/>
            </w:tcBorders>
            <w:shd w:val="clear" w:color="auto" w:fill="auto"/>
            <w:hideMark/>
          </w:tcPr>
          <w:p w14:paraId="2276D98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Private no extras</w:t>
            </w:r>
          </w:p>
        </w:tc>
        <w:tc>
          <w:tcPr>
            <w:tcW w:w="0" w:type="auto"/>
            <w:tcBorders>
              <w:top w:val="nil"/>
              <w:left w:val="nil"/>
              <w:bottom w:val="nil"/>
              <w:right w:val="nil"/>
            </w:tcBorders>
            <w:shd w:val="clear" w:color="auto" w:fill="auto"/>
            <w:hideMark/>
          </w:tcPr>
          <w:p w14:paraId="4483881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7485</w:t>
            </w:r>
          </w:p>
        </w:tc>
        <w:tc>
          <w:tcPr>
            <w:tcW w:w="0" w:type="auto"/>
            <w:tcBorders>
              <w:top w:val="nil"/>
              <w:left w:val="nil"/>
              <w:bottom w:val="nil"/>
              <w:right w:val="nil"/>
            </w:tcBorders>
            <w:shd w:val="clear" w:color="auto" w:fill="auto"/>
            <w:hideMark/>
          </w:tcPr>
          <w:p w14:paraId="05091D8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9083</w:t>
            </w:r>
          </w:p>
        </w:tc>
        <w:tc>
          <w:tcPr>
            <w:tcW w:w="0" w:type="auto"/>
            <w:tcBorders>
              <w:top w:val="nil"/>
              <w:left w:val="nil"/>
              <w:bottom w:val="nil"/>
              <w:right w:val="nil"/>
            </w:tcBorders>
            <w:shd w:val="clear" w:color="auto" w:fill="auto"/>
            <w:hideMark/>
          </w:tcPr>
          <w:p w14:paraId="49BF3E01" w14:textId="63C368D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39</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 </w:t>
            </w:r>
          </w:p>
        </w:tc>
        <w:tc>
          <w:tcPr>
            <w:tcW w:w="1748" w:type="dxa"/>
            <w:tcBorders>
              <w:top w:val="nil"/>
              <w:left w:val="nil"/>
              <w:bottom w:val="nil"/>
              <w:right w:val="nil"/>
            </w:tcBorders>
            <w:shd w:val="clear" w:color="auto" w:fill="auto"/>
            <w:hideMark/>
          </w:tcPr>
          <w:p w14:paraId="48BA8467" w14:textId="12A96EB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15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19)</w:t>
            </w:r>
          </w:p>
        </w:tc>
        <w:tc>
          <w:tcPr>
            <w:tcW w:w="0" w:type="auto"/>
            <w:tcBorders>
              <w:top w:val="nil"/>
              <w:left w:val="nil"/>
              <w:bottom w:val="nil"/>
              <w:right w:val="nil"/>
            </w:tcBorders>
            <w:shd w:val="clear" w:color="auto" w:fill="auto"/>
            <w:hideMark/>
          </w:tcPr>
          <w:p w14:paraId="36764DA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38E625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85EF5C0" w14:textId="6F9FCBF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10-1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18)</w:t>
            </w:r>
          </w:p>
        </w:tc>
        <w:tc>
          <w:tcPr>
            <w:tcW w:w="0" w:type="auto"/>
            <w:tcBorders>
              <w:top w:val="nil"/>
              <w:left w:val="nil"/>
              <w:bottom w:val="nil"/>
              <w:right w:val="nil"/>
            </w:tcBorders>
            <w:shd w:val="clear" w:color="auto" w:fill="auto"/>
            <w:hideMark/>
          </w:tcPr>
          <w:p w14:paraId="2E069A4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49C1F87" w14:textId="77777777" w:rsidTr="00B2466B">
        <w:trPr>
          <w:trHeight w:val="285"/>
          <w:jc w:val="center"/>
        </w:trPr>
        <w:tc>
          <w:tcPr>
            <w:tcW w:w="3770" w:type="dxa"/>
            <w:tcBorders>
              <w:top w:val="nil"/>
              <w:left w:val="nil"/>
              <w:bottom w:val="nil"/>
              <w:right w:val="nil"/>
            </w:tcBorders>
            <w:shd w:val="clear" w:color="auto" w:fill="auto"/>
            <w:hideMark/>
          </w:tcPr>
          <w:p w14:paraId="72265F9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Health care concession</w:t>
            </w:r>
          </w:p>
        </w:tc>
        <w:tc>
          <w:tcPr>
            <w:tcW w:w="0" w:type="auto"/>
            <w:tcBorders>
              <w:top w:val="nil"/>
              <w:left w:val="nil"/>
              <w:bottom w:val="nil"/>
              <w:right w:val="nil"/>
            </w:tcBorders>
            <w:shd w:val="clear" w:color="auto" w:fill="auto"/>
            <w:hideMark/>
          </w:tcPr>
          <w:p w14:paraId="452F058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3523</w:t>
            </w:r>
          </w:p>
        </w:tc>
        <w:tc>
          <w:tcPr>
            <w:tcW w:w="0" w:type="auto"/>
            <w:tcBorders>
              <w:top w:val="nil"/>
              <w:left w:val="nil"/>
              <w:bottom w:val="nil"/>
              <w:right w:val="nil"/>
            </w:tcBorders>
            <w:shd w:val="clear" w:color="auto" w:fill="auto"/>
            <w:hideMark/>
          </w:tcPr>
          <w:p w14:paraId="37F37FF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1192</w:t>
            </w:r>
          </w:p>
        </w:tc>
        <w:tc>
          <w:tcPr>
            <w:tcW w:w="0" w:type="auto"/>
            <w:tcBorders>
              <w:top w:val="nil"/>
              <w:left w:val="nil"/>
              <w:bottom w:val="nil"/>
              <w:right w:val="nil"/>
            </w:tcBorders>
            <w:shd w:val="clear" w:color="auto" w:fill="auto"/>
            <w:hideMark/>
          </w:tcPr>
          <w:p w14:paraId="138190A9" w14:textId="1A3D765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16</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6C975A04" w14:textId="0739C12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37)</w:t>
            </w:r>
          </w:p>
        </w:tc>
        <w:tc>
          <w:tcPr>
            <w:tcW w:w="0" w:type="auto"/>
            <w:tcBorders>
              <w:top w:val="nil"/>
              <w:left w:val="nil"/>
              <w:bottom w:val="nil"/>
              <w:right w:val="nil"/>
            </w:tcBorders>
            <w:shd w:val="clear" w:color="auto" w:fill="auto"/>
            <w:hideMark/>
          </w:tcPr>
          <w:p w14:paraId="0565354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6B8C46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9524E79" w14:textId="071E6B9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54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56)</w:t>
            </w:r>
          </w:p>
        </w:tc>
        <w:tc>
          <w:tcPr>
            <w:tcW w:w="0" w:type="auto"/>
            <w:tcBorders>
              <w:top w:val="nil"/>
              <w:left w:val="nil"/>
              <w:bottom w:val="nil"/>
              <w:right w:val="nil"/>
            </w:tcBorders>
            <w:shd w:val="clear" w:color="auto" w:fill="auto"/>
            <w:hideMark/>
          </w:tcPr>
          <w:p w14:paraId="7599494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627641A" w14:textId="77777777" w:rsidTr="00B2466B">
        <w:trPr>
          <w:trHeight w:val="285"/>
          <w:jc w:val="center"/>
        </w:trPr>
        <w:tc>
          <w:tcPr>
            <w:tcW w:w="3770" w:type="dxa"/>
            <w:tcBorders>
              <w:top w:val="nil"/>
              <w:left w:val="nil"/>
              <w:bottom w:val="nil"/>
              <w:right w:val="nil"/>
            </w:tcBorders>
            <w:shd w:val="clear" w:color="auto" w:fill="auto"/>
            <w:hideMark/>
          </w:tcPr>
          <w:p w14:paraId="44723A8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None of the above</w:t>
            </w:r>
          </w:p>
        </w:tc>
        <w:tc>
          <w:tcPr>
            <w:tcW w:w="0" w:type="auto"/>
            <w:tcBorders>
              <w:top w:val="nil"/>
              <w:left w:val="nil"/>
              <w:bottom w:val="nil"/>
              <w:right w:val="nil"/>
            </w:tcBorders>
            <w:shd w:val="clear" w:color="auto" w:fill="auto"/>
            <w:hideMark/>
          </w:tcPr>
          <w:p w14:paraId="6D3B7D7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11184</w:t>
            </w:r>
          </w:p>
        </w:tc>
        <w:tc>
          <w:tcPr>
            <w:tcW w:w="0" w:type="auto"/>
            <w:tcBorders>
              <w:top w:val="nil"/>
              <w:left w:val="nil"/>
              <w:bottom w:val="nil"/>
              <w:right w:val="nil"/>
            </w:tcBorders>
            <w:shd w:val="clear" w:color="auto" w:fill="auto"/>
            <w:hideMark/>
          </w:tcPr>
          <w:p w14:paraId="1E49422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29241</w:t>
            </w:r>
          </w:p>
        </w:tc>
        <w:tc>
          <w:tcPr>
            <w:tcW w:w="0" w:type="auto"/>
            <w:tcBorders>
              <w:top w:val="nil"/>
              <w:left w:val="nil"/>
              <w:bottom w:val="nil"/>
              <w:right w:val="nil"/>
            </w:tcBorders>
            <w:shd w:val="clear" w:color="auto" w:fill="auto"/>
            <w:hideMark/>
          </w:tcPr>
          <w:p w14:paraId="7B7CB39A" w14:textId="26F7956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38</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7A03136D" w14:textId="7F6A7D5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w:t>
            </w:r>
          </w:p>
        </w:tc>
        <w:tc>
          <w:tcPr>
            <w:tcW w:w="0" w:type="auto"/>
            <w:tcBorders>
              <w:top w:val="nil"/>
              <w:left w:val="nil"/>
              <w:bottom w:val="nil"/>
              <w:right w:val="nil"/>
            </w:tcBorders>
            <w:shd w:val="clear" w:color="auto" w:fill="auto"/>
            <w:hideMark/>
          </w:tcPr>
          <w:p w14:paraId="630D3FC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E55510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A130E53" w14:textId="3006F8E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21)</w:t>
            </w:r>
          </w:p>
        </w:tc>
        <w:tc>
          <w:tcPr>
            <w:tcW w:w="0" w:type="auto"/>
            <w:tcBorders>
              <w:top w:val="nil"/>
              <w:left w:val="nil"/>
              <w:bottom w:val="nil"/>
              <w:right w:val="nil"/>
            </w:tcBorders>
            <w:shd w:val="clear" w:color="auto" w:fill="auto"/>
            <w:hideMark/>
          </w:tcPr>
          <w:p w14:paraId="4819859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B2018FF" w14:textId="77777777" w:rsidTr="00B2466B">
        <w:trPr>
          <w:trHeight w:val="285"/>
          <w:jc w:val="center"/>
        </w:trPr>
        <w:tc>
          <w:tcPr>
            <w:tcW w:w="3770" w:type="dxa"/>
            <w:tcBorders>
              <w:top w:val="nil"/>
              <w:left w:val="nil"/>
              <w:bottom w:val="nil"/>
              <w:right w:val="nil"/>
            </w:tcBorders>
            <w:shd w:val="clear" w:color="auto" w:fill="auto"/>
            <w:hideMark/>
          </w:tcPr>
          <w:p w14:paraId="0037F64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Residential rurality</w:t>
            </w:r>
          </w:p>
        </w:tc>
        <w:tc>
          <w:tcPr>
            <w:tcW w:w="0" w:type="auto"/>
            <w:tcBorders>
              <w:top w:val="nil"/>
              <w:left w:val="nil"/>
              <w:bottom w:val="nil"/>
              <w:right w:val="nil"/>
            </w:tcBorders>
            <w:shd w:val="clear" w:color="auto" w:fill="auto"/>
            <w:hideMark/>
          </w:tcPr>
          <w:p w14:paraId="7DF03B3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41D828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B2473F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4080BFA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645B1CE" w14:textId="09164CE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5AC2E58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01EC670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538479C" w14:textId="5A02225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3D85821E" w14:textId="77777777" w:rsidTr="00B2466B">
        <w:trPr>
          <w:trHeight w:val="285"/>
          <w:jc w:val="center"/>
        </w:trPr>
        <w:tc>
          <w:tcPr>
            <w:tcW w:w="3770" w:type="dxa"/>
            <w:tcBorders>
              <w:top w:val="nil"/>
              <w:left w:val="nil"/>
              <w:bottom w:val="nil"/>
              <w:right w:val="nil"/>
            </w:tcBorders>
            <w:shd w:val="clear" w:color="auto" w:fill="auto"/>
            <w:noWrap/>
            <w:hideMark/>
          </w:tcPr>
          <w:p w14:paraId="596BB9A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Major cities</w:t>
            </w:r>
          </w:p>
        </w:tc>
        <w:tc>
          <w:tcPr>
            <w:tcW w:w="0" w:type="auto"/>
            <w:tcBorders>
              <w:top w:val="nil"/>
              <w:left w:val="nil"/>
              <w:bottom w:val="nil"/>
              <w:right w:val="nil"/>
            </w:tcBorders>
            <w:shd w:val="clear" w:color="auto" w:fill="auto"/>
            <w:hideMark/>
          </w:tcPr>
          <w:p w14:paraId="14BD9B9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27442</w:t>
            </w:r>
          </w:p>
        </w:tc>
        <w:tc>
          <w:tcPr>
            <w:tcW w:w="0" w:type="auto"/>
            <w:tcBorders>
              <w:top w:val="nil"/>
              <w:left w:val="nil"/>
              <w:bottom w:val="nil"/>
              <w:right w:val="nil"/>
            </w:tcBorders>
            <w:shd w:val="clear" w:color="auto" w:fill="auto"/>
            <w:hideMark/>
          </w:tcPr>
          <w:p w14:paraId="4907205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79580</w:t>
            </w:r>
          </w:p>
        </w:tc>
        <w:tc>
          <w:tcPr>
            <w:tcW w:w="0" w:type="auto"/>
            <w:tcBorders>
              <w:top w:val="nil"/>
              <w:left w:val="nil"/>
              <w:bottom w:val="nil"/>
              <w:right w:val="nil"/>
            </w:tcBorders>
            <w:shd w:val="clear" w:color="auto" w:fill="auto"/>
            <w:hideMark/>
          </w:tcPr>
          <w:p w14:paraId="316F6DD6" w14:textId="652C908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1AD57D3E" w14:textId="41EEDBE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B32667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7921D9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B8586A4" w14:textId="346BD5E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C8B0D2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6DC3089" w14:textId="77777777" w:rsidTr="00B2466B">
        <w:trPr>
          <w:trHeight w:val="285"/>
          <w:jc w:val="center"/>
        </w:trPr>
        <w:tc>
          <w:tcPr>
            <w:tcW w:w="3770" w:type="dxa"/>
            <w:tcBorders>
              <w:top w:val="nil"/>
              <w:left w:val="nil"/>
              <w:bottom w:val="nil"/>
              <w:right w:val="nil"/>
            </w:tcBorders>
            <w:shd w:val="clear" w:color="auto" w:fill="auto"/>
            <w:noWrap/>
            <w:hideMark/>
          </w:tcPr>
          <w:p w14:paraId="45DD7BA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Inner regional</w:t>
            </w:r>
          </w:p>
        </w:tc>
        <w:tc>
          <w:tcPr>
            <w:tcW w:w="0" w:type="auto"/>
            <w:tcBorders>
              <w:top w:val="nil"/>
              <w:left w:val="nil"/>
              <w:bottom w:val="nil"/>
              <w:right w:val="nil"/>
            </w:tcBorders>
            <w:shd w:val="clear" w:color="auto" w:fill="auto"/>
            <w:hideMark/>
          </w:tcPr>
          <w:p w14:paraId="5CDDD62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17768</w:t>
            </w:r>
          </w:p>
        </w:tc>
        <w:tc>
          <w:tcPr>
            <w:tcW w:w="0" w:type="auto"/>
            <w:tcBorders>
              <w:top w:val="nil"/>
              <w:left w:val="nil"/>
              <w:bottom w:val="nil"/>
              <w:right w:val="nil"/>
            </w:tcBorders>
            <w:shd w:val="clear" w:color="auto" w:fill="auto"/>
            <w:hideMark/>
          </w:tcPr>
          <w:p w14:paraId="456DE5F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52745</w:t>
            </w:r>
          </w:p>
        </w:tc>
        <w:tc>
          <w:tcPr>
            <w:tcW w:w="0" w:type="auto"/>
            <w:tcBorders>
              <w:top w:val="nil"/>
              <w:left w:val="nil"/>
              <w:bottom w:val="nil"/>
              <w:right w:val="nil"/>
            </w:tcBorders>
            <w:shd w:val="clear" w:color="auto" w:fill="auto"/>
            <w:hideMark/>
          </w:tcPr>
          <w:p w14:paraId="241B42D7" w14:textId="30352A4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44E00859" w14:textId="53C7D23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w:t>
            </w:r>
          </w:p>
        </w:tc>
        <w:tc>
          <w:tcPr>
            <w:tcW w:w="0" w:type="auto"/>
            <w:tcBorders>
              <w:top w:val="nil"/>
              <w:left w:val="nil"/>
              <w:bottom w:val="nil"/>
              <w:right w:val="nil"/>
            </w:tcBorders>
            <w:shd w:val="clear" w:color="auto" w:fill="auto"/>
            <w:hideMark/>
          </w:tcPr>
          <w:p w14:paraId="61AD1AC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8E9BD2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A097D98" w14:textId="70C5FEF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05-1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w:t>
            </w:r>
          </w:p>
        </w:tc>
        <w:tc>
          <w:tcPr>
            <w:tcW w:w="0" w:type="auto"/>
            <w:tcBorders>
              <w:top w:val="nil"/>
              <w:left w:val="nil"/>
              <w:bottom w:val="nil"/>
              <w:right w:val="nil"/>
            </w:tcBorders>
            <w:shd w:val="clear" w:color="auto" w:fill="auto"/>
            <w:hideMark/>
          </w:tcPr>
          <w:p w14:paraId="69240B8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E2CA662" w14:textId="77777777" w:rsidTr="00B2466B">
        <w:trPr>
          <w:trHeight w:val="285"/>
          <w:jc w:val="center"/>
        </w:trPr>
        <w:tc>
          <w:tcPr>
            <w:tcW w:w="3770" w:type="dxa"/>
            <w:tcBorders>
              <w:top w:val="nil"/>
              <w:left w:val="nil"/>
              <w:bottom w:val="nil"/>
              <w:right w:val="nil"/>
            </w:tcBorders>
            <w:shd w:val="clear" w:color="auto" w:fill="auto"/>
            <w:noWrap/>
            <w:hideMark/>
          </w:tcPr>
          <w:p w14:paraId="683ECB7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Outer regional</w:t>
            </w:r>
          </w:p>
        </w:tc>
        <w:tc>
          <w:tcPr>
            <w:tcW w:w="0" w:type="auto"/>
            <w:tcBorders>
              <w:top w:val="nil"/>
              <w:left w:val="nil"/>
              <w:bottom w:val="nil"/>
              <w:right w:val="nil"/>
            </w:tcBorders>
            <w:shd w:val="clear" w:color="auto" w:fill="auto"/>
            <w:hideMark/>
          </w:tcPr>
          <w:p w14:paraId="4C1069F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5170</w:t>
            </w:r>
          </w:p>
        </w:tc>
        <w:tc>
          <w:tcPr>
            <w:tcW w:w="0" w:type="auto"/>
            <w:tcBorders>
              <w:top w:val="nil"/>
              <w:left w:val="nil"/>
              <w:bottom w:val="nil"/>
              <w:right w:val="nil"/>
            </w:tcBorders>
            <w:shd w:val="clear" w:color="auto" w:fill="auto"/>
            <w:hideMark/>
          </w:tcPr>
          <w:p w14:paraId="2CBD615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5737</w:t>
            </w:r>
          </w:p>
        </w:tc>
        <w:tc>
          <w:tcPr>
            <w:tcW w:w="0" w:type="auto"/>
            <w:tcBorders>
              <w:top w:val="nil"/>
              <w:left w:val="nil"/>
              <w:bottom w:val="nil"/>
              <w:right w:val="nil"/>
            </w:tcBorders>
            <w:shd w:val="clear" w:color="auto" w:fill="auto"/>
            <w:hideMark/>
          </w:tcPr>
          <w:p w14:paraId="784B8304" w14:textId="462F6FB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 </w:t>
            </w:r>
          </w:p>
        </w:tc>
        <w:tc>
          <w:tcPr>
            <w:tcW w:w="1748" w:type="dxa"/>
            <w:tcBorders>
              <w:top w:val="nil"/>
              <w:left w:val="nil"/>
              <w:bottom w:val="nil"/>
              <w:right w:val="nil"/>
            </w:tcBorders>
            <w:shd w:val="clear" w:color="auto" w:fill="auto"/>
            <w:hideMark/>
          </w:tcPr>
          <w:p w14:paraId="03EE36CE" w14:textId="3E53765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w:t>
            </w:r>
          </w:p>
        </w:tc>
        <w:tc>
          <w:tcPr>
            <w:tcW w:w="0" w:type="auto"/>
            <w:tcBorders>
              <w:top w:val="nil"/>
              <w:left w:val="nil"/>
              <w:bottom w:val="nil"/>
              <w:right w:val="nil"/>
            </w:tcBorders>
            <w:shd w:val="clear" w:color="auto" w:fill="auto"/>
            <w:hideMark/>
          </w:tcPr>
          <w:p w14:paraId="64B9242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DAD93B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7078965" w14:textId="685164B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13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w:t>
            </w:r>
          </w:p>
        </w:tc>
        <w:tc>
          <w:tcPr>
            <w:tcW w:w="0" w:type="auto"/>
            <w:tcBorders>
              <w:top w:val="nil"/>
              <w:left w:val="nil"/>
              <w:bottom w:val="nil"/>
              <w:right w:val="nil"/>
            </w:tcBorders>
            <w:shd w:val="clear" w:color="auto" w:fill="auto"/>
            <w:hideMark/>
          </w:tcPr>
          <w:p w14:paraId="772EEC5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0A65C81" w14:textId="77777777" w:rsidTr="00B2466B">
        <w:trPr>
          <w:trHeight w:val="285"/>
          <w:jc w:val="center"/>
        </w:trPr>
        <w:tc>
          <w:tcPr>
            <w:tcW w:w="3770" w:type="dxa"/>
            <w:tcBorders>
              <w:top w:val="nil"/>
              <w:left w:val="nil"/>
              <w:bottom w:val="nil"/>
              <w:right w:val="nil"/>
            </w:tcBorders>
            <w:shd w:val="clear" w:color="auto" w:fill="auto"/>
            <w:noWrap/>
            <w:hideMark/>
          </w:tcPr>
          <w:p w14:paraId="71F7D80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Remote</w:t>
            </w:r>
          </w:p>
        </w:tc>
        <w:tc>
          <w:tcPr>
            <w:tcW w:w="0" w:type="auto"/>
            <w:tcBorders>
              <w:top w:val="nil"/>
              <w:left w:val="nil"/>
              <w:bottom w:val="nil"/>
              <w:right w:val="nil"/>
            </w:tcBorders>
            <w:shd w:val="clear" w:color="auto" w:fill="auto"/>
            <w:hideMark/>
          </w:tcPr>
          <w:p w14:paraId="4C27DAB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518</w:t>
            </w:r>
          </w:p>
        </w:tc>
        <w:tc>
          <w:tcPr>
            <w:tcW w:w="0" w:type="auto"/>
            <w:tcBorders>
              <w:top w:val="nil"/>
              <w:left w:val="nil"/>
              <w:bottom w:val="nil"/>
              <w:right w:val="nil"/>
            </w:tcBorders>
            <w:shd w:val="clear" w:color="auto" w:fill="auto"/>
            <w:hideMark/>
          </w:tcPr>
          <w:p w14:paraId="2FFD70D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572</w:t>
            </w:r>
          </w:p>
        </w:tc>
        <w:tc>
          <w:tcPr>
            <w:tcW w:w="0" w:type="auto"/>
            <w:tcBorders>
              <w:top w:val="nil"/>
              <w:left w:val="nil"/>
              <w:bottom w:val="nil"/>
              <w:right w:val="nil"/>
            </w:tcBorders>
            <w:shd w:val="clear" w:color="auto" w:fill="auto"/>
            <w:hideMark/>
          </w:tcPr>
          <w:p w14:paraId="28DFFA2C" w14:textId="1784FE1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 </w:t>
            </w:r>
          </w:p>
        </w:tc>
        <w:tc>
          <w:tcPr>
            <w:tcW w:w="1748" w:type="dxa"/>
            <w:tcBorders>
              <w:top w:val="nil"/>
              <w:left w:val="nil"/>
              <w:bottom w:val="nil"/>
              <w:right w:val="nil"/>
            </w:tcBorders>
            <w:shd w:val="clear" w:color="auto" w:fill="auto"/>
            <w:hideMark/>
          </w:tcPr>
          <w:p w14:paraId="338D37B0" w14:textId="4C39BB1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w:t>
            </w:r>
          </w:p>
        </w:tc>
        <w:tc>
          <w:tcPr>
            <w:tcW w:w="0" w:type="auto"/>
            <w:tcBorders>
              <w:top w:val="nil"/>
              <w:left w:val="nil"/>
              <w:bottom w:val="nil"/>
              <w:right w:val="nil"/>
            </w:tcBorders>
            <w:shd w:val="clear" w:color="auto" w:fill="auto"/>
            <w:hideMark/>
          </w:tcPr>
          <w:p w14:paraId="4B9E1C4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BAF924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98AA5DF" w14:textId="6578F6F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09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22)</w:t>
            </w:r>
          </w:p>
        </w:tc>
        <w:tc>
          <w:tcPr>
            <w:tcW w:w="0" w:type="auto"/>
            <w:tcBorders>
              <w:top w:val="nil"/>
              <w:left w:val="nil"/>
              <w:bottom w:val="nil"/>
              <w:right w:val="nil"/>
            </w:tcBorders>
            <w:shd w:val="clear" w:color="auto" w:fill="auto"/>
            <w:hideMark/>
          </w:tcPr>
          <w:p w14:paraId="070A493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D95F790" w14:textId="77777777" w:rsidTr="00B2466B">
        <w:trPr>
          <w:trHeight w:val="285"/>
          <w:jc w:val="center"/>
        </w:trPr>
        <w:tc>
          <w:tcPr>
            <w:tcW w:w="3770" w:type="dxa"/>
            <w:tcBorders>
              <w:top w:val="nil"/>
              <w:left w:val="nil"/>
              <w:bottom w:val="nil"/>
              <w:right w:val="nil"/>
            </w:tcBorders>
            <w:shd w:val="clear" w:color="auto" w:fill="auto"/>
            <w:hideMark/>
          </w:tcPr>
          <w:p w14:paraId="79377ED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Relative socioeconomic disadvantage</w:t>
            </w:r>
          </w:p>
        </w:tc>
        <w:tc>
          <w:tcPr>
            <w:tcW w:w="0" w:type="auto"/>
            <w:tcBorders>
              <w:top w:val="nil"/>
              <w:left w:val="nil"/>
              <w:bottom w:val="nil"/>
              <w:right w:val="nil"/>
            </w:tcBorders>
            <w:shd w:val="clear" w:color="auto" w:fill="auto"/>
            <w:hideMark/>
          </w:tcPr>
          <w:p w14:paraId="61096D2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1AE090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C9D156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414BE62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7C9C4DC" w14:textId="1569671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3291D91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2042A89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84A8325" w14:textId="35E931D8" w:rsidR="00F81433" w:rsidRPr="007177F0" w:rsidRDefault="00F81433" w:rsidP="007177F0">
            <w:pPr>
              <w:widowControl/>
              <w:spacing w:line="480" w:lineRule="auto"/>
              <w:jc w:val="righ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66</w:t>
            </w:r>
            <w:r w:rsidRPr="007177F0">
              <w:rPr>
                <w:rFonts w:ascii="Times New Roman" w:eastAsia="宋体" w:hAnsi="Times New Roman" w:cs="Times New Roman"/>
                <w:kern w:val="0"/>
                <w:sz w:val="24"/>
                <w:szCs w:val="24"/>
              </w:rPr>
              <w:t xml:space="preserve"> </w:t>
            </w:r>
          </w:p>
        </w:tc>
      </w:tr>
      <w:tr w:rsidR="00F81433" w:rsidRPr="007177F0" w14:paraId="015E0C5B" w14:textId="77777777" w:rsidTr="00B2466B">
        <w:trPr>
          <w:trHeight w:val="285"/>
          <w:jc w:val="center"/>
        </w:trPr>
        <w:tc>
          <w:tcPr>
            <w:tcW w:w="3770" w:type="dxa"/>
            <w:tcBorders>
              <w:top w:val="nil"/>
              <w:left w:val="nil"/>
              <w:bottom w:val="nil"/>
              <w:right w:val="nil"/>
            </w:tcBorders>
            <w:shd w:val="clear" w:color="auto" w:fill="auto"/>
            <w:hideMark/>
          </w:tcPr>
          <w:p w14:paraId="1D470FF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1st quintile </w:t>
            </w:r>
          </w:p>
        </w:tc>
        <w:tc>
          <w:tcPr>
            <w:tcW w:w="0" w:type="auto"/>
            <w:tcBorders>
              <w:top w:val="nil"/>
              <w:left w:val="nil"/>
              <w:bottom w:val="nil"/>
              <w:right w:val="nil"/>
            </w:tcBorders>
            <w:shd w:val="clear" w:color="auto" w:fill="auto"/>
            <w:hideMark/>
          </w:tcPr>
          <w:p w14:paraId="4A3CBA4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7942</w:t>
            </w:r>
          </w:p>
        </w:tc>
        <w:tc>
          <w:tcPr>
            <w:tcW w:w="0" w:type="auto"/>
            <w:tcBorders>
              <w:top w:val="nil"/>
              <w:left w:val="nil"/>
              <w:bottom w:val="nil"/>
              <w:right w:val="nil"/>
            </w:tcBorders>
            <w:shd w:val="clear" w:color="auto" w:fill="auto"/>
            <w:hideMark/>
          </w:tcPr>
          <w:p w14:paraId="16C3AC3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7757</w:t>
            </w:r>
          </w:p>
        </w:tc>
        <w:tc>
          <w:tcPr>
            <w:tcW w:w="0" w:type="auto"/>
            <w:tcBorders>
              <w:top w:val="nil"/>
              <w:left w:val="nil"/>
              <w:bottom w:val="nil"/>
              <w:right w:val="nil"/>
            </w:tcBorders>
            <w:shd w:val="clear" w:color="auto" w:fill="auto"/>
            <w:hideMark/>
          </w:tcPr>
          <w:p w14:paraId="6BB33D3B" w14:textId="3E342CB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28</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5640EC8E" w14:textId="0878C20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13BFE1A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33F690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2AD0A55" w14:textId="78063FB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372421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41137EDA" w14:textId="77777777" w:rsidTr="00B2466B">
        <w:trPr>
          <w:trHeight w:val="285"/>
          <w:jc w:val="center"/>
        </w:trPr>
        <w:tc>
          <w:tcPr>
            <w:tcW w:w="3770" w:type="dxa"/>
            <w:tcBorders>
              <w:top w:val="nil"/>
              <w:left w:val="nil"/>
              <w:bottom w:val="nil"/>
              <w:right w:val="nil"/>
            </w:tcBorders>
            <w:shd w:val="clear" w:color="auto" w:fill="auto"/>
            <w:hideMark/>
          </w:tcPr>
          <w:p w14:paraId="100CA1C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2nd quintile </w:t>
            </w:r>
          </w:p>
        </w:tc>
        <w:tc>
          <w:tcPr>
            <w:tcW w:w="0" w:type="auto"/>
            <w:tcBorders>
              <w:top w:val="nil"/>
              <w:left w:val="nil"/>
              <w:bottom w:val="nil"/>
              <w:right w:val="nil"/>
            </w:tcBorders>
            <w:shd w:val="clear" w:color="auto" w:fill="auto"/>
            <w:hideMark/>
          </w:tcPr>
          <w:p w14:paraId="4FA6206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9724</w:t>
            </w:r>
          </w:p>
        </w:tc>
        <w:tc>
          <w:tcPr>
            <w:tcW w:w="0" w:type="auto"/>
            <w:tcBorders>
              <w:top w:val="nil"/>
              <w:left w:val="nil"/>
              <w:bottom w:val="nil"/>
              <w:right w:val="nil"/>
            </w:tcBorders>
            <w:shd w:val="clear" w:color="auto" w:fill="auto"/>
            <w:hideMark/>
          </w:tcPr>
          <w:p w14:paraId="3336436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260</w:t>
            </w:r>
          </w:p>
        </w:tc>
        <w:tc>
          <w:tcPr>
            <w:tcW w:w="0" w:type="auto"/>
            <w:tcBorders>
              <w:top w:val="nil"/>
              <w:left w:val="nil"/>
              <w:bottom w:val="nil"/>
              <w:right w:val="nil"/>
            </w:tcBorders>
            <w:shd w:val="clear" w:color="auto" w:fill="auto"/>
            <w:hideMark/>
          </w:tcPr>
          <w:p w14:paraId="43C5CF0B" w14:textId="4C1ED0D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16A4AB0C" w14:textId="7E6482F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18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22)</w:t>
            </w:r>
          </w:p>
        </w:tc>
        <w:tc>
          <w:tcPr>
            <w:tcW w:w="0" w:type="auto"/>
            <w:tcBorders>
              <w:top w:val="nil"/>
              <w:left w:val="nil"/>
              <w:bottom w:val="nil"/>
              <w:right w:val="nil"/>
            </w:tcBorders>
            <w:shd w:val="clear" w:color="auto" w:fill="auto"/>
            <w:hideMark/>
          </w:tcPr>
          <w:p w14:paraId="46429AD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43BF04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A7D54B2" w14:textId="674A147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w:t>
            </w:r>
          </w:p>
        </w:tc>
        <w:tc>
          <w:tcPr>
            <w:tcW w:w="0" w:type="auto"/>
            <w:tcBorders>
              <w:top w:val="nil"/>
              <w:left w:val="nil"/>
              <w:bottom w:val="nil"/>
              <w:right w:val="nil"/>
            </w:tcBorders>
            <w:shd w:val="clear" w:color="auto" w:fill="auto"/>
            <w:hideMark/>
          </w:tcPr>
          <w:p w14:paraId="0526EB0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20F491D" w14:textId="77777777" w:rsidTr="00B2466B">
        <w:trPr>
          <w:trHeight w:val="285"/>
          <w:jc w:val="center"/>
        </w:trPr>
        <w:tc>
          <w:tcPr>
            <w:tcW w:w="3770" w:type="dxa"/>
            <w:tcBorders>
              <w:top w:val="nil"/>
              <w:left w:val="nil"/>
              <w:bottom w:val="nil"/>
              <w:right w:val="nil"/>
            </w:tcBorders>
            <w:shd w:val="clear" w:color="auto" w:fill="auto"/>
            <w:hideMark/>
          </w:tcPr>
          <w:p w14:paraId="23F64F1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3rd quintile</w:t>
            </w:r>
          </w:p>
        </w:tc>
        <w:tc>
          <w:tcPr>
            <w:tcW w:w="0" w:type="auto"/>
            <w:tcBorders>
              <w:top w:val="nil"/>
              <w:left w:val="nil"/>
              <w:bottom w:val="nil"/>
              <w:right w:val="nil"/>
            </w:tcBorders>
            <w:shd w:val="clear" w:color="auto" w:fill="auto"/>
            <w:hideMark/>
          </w:tcPr>
          <w:p w14:paraId="3B44A2F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9778</w:t>
            </w:r>
          </w:p>
        </w:tc>
        <w:tc>
          <w:tcPr>
            <w:tcW w:w="0" w:type="auto"/>
            <w:tcBorders>
              <w:top w:val="nil"/>
              <w:left w:val="nil"/>
              <w:bottom w:val="nil"/>
              <w:right w:val="nil"/>
            </w:tcBorders>
            <w:shd w:val="clear" w:color="auto" w:fill="auto"/>
            <w:hideMark/>
          </w:tcPr>
          <w:p w14:paraId="532C720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8311</w:t>
            </w:r>
          </w:p>
        </w:tc>
        <w:tc>
          <w:tcPr>
            <w:tcW w:w="0" w:type="auto"/>
            <w:tcBorders>
              <w:top w:val="nil"/>
              <w:left w:val="nil"/>
              <w:bottom w:val="nil"/>
              <w:right w:val="nil"/>
            </w:tcBorders>
            <w:shd w:val="clear" w:color="auto" w:fill="auto"/>
            <w:hideMark/>
          </w:tcPr>
          <w:p w14:paraId="6B1FA5B9" w14:textId="4BF9F1F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38259DF9" w14:textId="77D07AB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32 </w:t>
            </w:r>
            <w:r w:rsidRPr="007177F0">
              <w:rPr>
                <w:rFonts w:ascii="Times New Roman" w:eastAsia="宋体" w:hAnsi="Times New Roman" w:cs="Times New Roman"/>
                <w:kern w:val="0"/>
                <w:sz w:val="24"/>
                <w:szCs w:val="24"/>
              </w:rPr>
              <w:lastRenderedPageBreak/>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36)</w:t>
            </w:r>
          </w:p>
        </w:tc>
        <w:tc>
          <w:tcPr>
            <w:tcW w:w="0" w:type="auto"/>
            <w:tcBorders>
              <w:top w:val="nil"/>
              <w:left w:val="nil"/>
              <w:bottom w:val="nil"/>
              <w:right w:val="nil"/>
            </w:tcBorders>
            <w:shd w:val="clear" w:color="auto" w:fill="auto"/>
            <w:hideMark/>
          </w:tcPr>
          <w:p w14:paraId="162A255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9E8145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760FFE3" w14:textId="16ABF79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07 </w:t>
            </w:r>
            <w:r w:rsidRPr="007177F0">
              <w:rPr>
                <w:rFonts w:ascii="Times New Roman" w:eastAsia="宋体" w:hAnsi="Times New Roman" w:cs="Times New Roman"/>
                <w:kern w:val="0"/>
                <w:sz w:val="24"/>
                <w:szCs w:val="24"/>
              </w:rPr>
              <w:lastRenderedPageBreak/>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w:t>
            </w:r>
          </w:p>
        </w:tc>
        <w:tc>
          <w:tcPr>
            <w:tcW w:w="0" w:type="auto"/>
            <w:tcBorders>
              <w:top w:val="nil"/>
              <w:left w:val="nil"/>
              <w:bottom w:val="nil"/>
              <w:right w:val="nil"/>
            </w:tcBorders>
            <w:shd w:val="clear" w:color="auto" w:fill="auto"/>
            <w:hideMark/>
          </w:tcPr>
          <w:p w14:paraId="2F45565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1345DA4" w14:textId="77777777" w:rsidTr="00B2466B">
        <w:trPr>
          <w:trHeight w:val="285"/>
          <w:jc w:val="center"/>
        </w:trPr>
        <w:tc>
          <w:tcPr>
            <w:tcW w:w="3770" w:type="dxa"/>
            <w:tcBorders>
              <w:top w:val="nil"/>
              <w:left w:val="nil"/>
              <w:bottom w:val="nil"/>
              <w:right w:val="nil"/>
            </w:tcBorders>
            <w:shd w:val="clear" w:color="auto" w:fill="auto"/>
            <w:hideMark/>
          </w:tcPr>
          <w:p w14:paraId="6F74A5C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4th quintile</w:t>
            </w:r>
          </w:p>
        </w:tc>
        <w:tc>
          <w:tcPr>
            <w:tcW w:w="0" w:type="auto"/>
            <w:tcBorders>
              <w:top w:val="nil"/>
              <w:left w:val="nil"/>
              <w:bottom w:val="nil"/>
              <w:right w:val="nil"/>
            </w:tcBorders>
            <w:shd w:val="clear" w:color="auto" w:fill="auto"/>
            <w:hideMark/>
          </w:tcPr>
          <w:p w14:paraId="69082DF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9464</w:t>
            </w:r>
          </w:p>
        </w:tc>
        <w:tc>
          <w:tcPr>
            <w:tcW w:w="0" w:type="auto"/>
            <w:tcBorders>
              <w:top w:val="nil"/>
              <w:left w:val="nil"/>
              <w:bottom w:val="nil"/>
              <w:right w:val="nil"/>
            </w:tcBorders>
            <w:shd w:val="clear" w:color="auto" w:fill="auto"/>
            <w:hideMark/>
          </w:tcPr>
          <w:p w14:paraId="79D7330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6321</w:t>
            </w:r>
          </w:p>
        </w:tc>
        <w:tc>
          <w:tcPr>
            <w:tcW w:w="0" w:type="auto"/>
            <w:tcBorders>
              <w:top w:val="nil"/>
              <w:left w:val="nil"/>
              <w:bottom w:val="nil"/>
              <w:right w:val="nil"/>
            </w:tcBorders>
            <w:shd w:val="clear" w:color="auto" w:fill="auto"/>
            <w:hideMark/>
          </w:tcPr>
          <w:p w14:paraId="4FCD10B2" w14:textId="23B4F06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36</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 </w:t>
            </w:r>
          </w:p>
        </w:tc>
        <w:tc>
          <w:tcPr>
            <w:tcW w:w="1748" w:type="dxa"/>
            <w:tcBorders>
              <w:top w:val="nil"/>
              <w:left w:val="nil"/>
              <w:bottom w:val="nil"/>
              <w:right w:val="nil"/>
            </w:tcBorders>
            <w:shd w:val="clear" w:color="auto" w:fill="auto"/>
            <w:hideMark/>
          </w:tcPr>
          <w:p w14:paraId="09065A67" w14:textId="61AF28A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40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35-1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45)</w:t>
            </w:r>
          </w:p>
        </w:tc>
        <w:tc>
          <w:tcPr>
            <w:tcW w:w="0" w:type="auto"/>
            <w:tcBorders>
              <w:top w:val="nil"/>
              <w:left w:val="nil"/>
              <w:bottom w:val="nil"/>
              <w:right w:val="nil"/>
            </w:tcBorders>
            <w:shd w:val="clear" w:color="auto" w:fill="auto"/>
            <w:hideMark/>
          </w:tcPr>
          <w:p w14:paraId="53C6DDC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F38377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AB4FEA9" w14:textId="5DD7911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06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10)</w:t>
            </w:r>
          </w:p>
        </w:tc>
        <w:tc>
          <w:tcPr>
            <w:tcW w:w="0" w:type="auto"/>
            <w:tcBorders>
              <w:top w:val="nil"/>
              <w:left w:val="nil"/>
              <w:bottom w:val="nil"/>
              <w:right w:val="nil"/>
            </w:tcBorders>
            <w:shd w:val="clear" w:color="auto" w:fill="auto"/>
            <w:hideMark/>
          </w:tcPr>
          <w:p w14:paraId="0C9A943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E94CFEB" w14:textId="77777777" w:rsidTr="00B2466B">
        <w:trPr>
          <w:trHeight w:val="285"/>
          <w:jc w:val="center"/>
        </w:trPr>
        <w:tc>
          <w:tcPr>
            <w:tcW w:w="3770" w:type="dxa"/>
            <w:tcBorders>
              <w:top w:val="nil"/>
              <w:left w:val="nil"/>
              <w:bottom w:val="nil"/>
              <w:right w:val="nil"/>
            </w:tcBorders>
            <w:shd w:val="clear" w:color="auto" w:fill="auto"/>
            <w:hideMark/>
          </w:tcPr>
          <w:p w14:paraId="70F932B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5th quintile</w:t>
            </w:r>
          </w:p>
        </w:tc>
        <w:tc>
          <w:tcPr>
            <w:tcW w:w="0" w:type="auto"/>
            <w:tcBorders>
              <w:top w:val="nil"/>
              <w:left w:val="nil"/>
              <w:bottom w:val="nil"/>
              <w:right w:val="nil"/>
            </w:tcBorders>
            <w:shd w:val="clear" w:color="auto" w:fill="auto"/>
            <w:hideMark/>
          </w:tcPr>
          <w:p w14:paraId="231C9EE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13622</w:t>
            </w:r>
          </w:p>
        </w:tc>
        <w:tc>
          <w:tcPr>
            <w:tcW w:w="0" w:type="auto"/>
            <w:tcBorders>
              <w:top w:val="nil"/>
              <w:left w:val="nil"/>
              <w:bottom w:val="nil"/>
              <w:right w:val="nil"/>
            </w:tcBorders>
            <w:shd w:val="clear" w:color="auto" w:fill="auto"/>
            <w:hideMark/>
          </w:tcPr>
          <w:p w14:paraId="1C08015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35844</w:t>
            </w:r>
          </w:p>
        </w:tc>
        <w:tc>
          <w:tcPr>
            <w:tcW w:w="0" w:type="auto"/>
            <w:tcBorders>
              <w:top w:val="nil"/>
              <w:left w:val="nil"/>
              <w:bottom w:val="nil"/>
              <w:right w:val="nil"/>
            </w:tcBorders>
            <w:shd w:val="clear" w:color="auto" w:fill="auto"/>
            <w:hideMark/>
          </w:tcPr>
          <w:p w14:paraId="7A27699F" w14:textId="5F98793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38</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 </w:t>
            </w:r>
          </w:p>
        </w:tc>
        <w:tc>
          <w:tcPr>
            <w:tcW w:w="1748" w:type="dxa"/>
            <w:tcBorders>
              <w:top w:val="nil"/>
              <w:left w:val="nil"/>
              <w:bottom w:val="nil"/>
              <w:right w:val="nil"/>
            </w:tcBorders>
            <w:shd w:val="clear" w:color="auto" w:fill="auto"/>
            <w:hideMark/>
          </w:tcPr>
          <w:p w14:paraId="550BF9DD" w14:textId="6ECF781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53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48-1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58)</w:t>
            </w:r>
          </w:p>
        </w:tc>
        <w:tc>
          <w:tcPr>
            <w:tcW w:w="0" w:type="auto"/>
            <w:tcBorders>
              <w:top w:val="nil"/>
              <w:left w:val="nil"/>
              <w:bottom w:val="nil"/>
              <w:right w:val="nil"/>
            </w:tcBorders>
            <w:shd w:val="clear" w:color="auto" w:fill="auto"/>
            <w:hideMark/>
          </w:tcPr>
          <w:p w14:paraId="477D6BE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1A2385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7593CC0" w14:textId="1B4F3C6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07)</w:t>
            </w:r>
          </w:p>
        </w:tc>
        <w:tc>
          <w:tcPr>
            <w:tcW w:w="0" w:type="auto"/>
            <w:tcBorders>
              <w:top w:val="nil"/>
              <w:left w:val="nil"/>
              <w:bottom w:val="nil"/>
              <w:right w:val="nil"/>
            </w:tcBorders>
            <w:shd w:val="clear" w:color="auto" w:fill="auto"/>
            <w:hideMark/>
          </w:tcPr>
          <w:p w14:paraId="757C59F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34DE5F0" w14:textId="77777777" w:rsidTr="00B2466B">
        <w:trPr>
          <w:trHeight w:val="285"/>
          <w:jc w:val="center"/>
        </w:trPr>
        <w:tc>
          <w:tcPr>
            <w:tcW w:w="3770" w:type="dxa"/>
            <w:tcBorders>
              <w:top w:val="nil"/>
              <w:left w:val="nil"/>
              <w:bottom w:val="nil"/>
              <w:right w:val="nil"/>
            </w:tcBorders>
            <w:shd w:val="clear" w:color="auto" w:fill="auto"/>
            <w:hideMark/>
          </w:tcPr>
          <w:p w14:paraId="6DF94D3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Marital status</w:t>
            </w:r>
          </w:p>
        </w:tc>
        <w:tc>
          <w:tcPr>
            <w:tcW w:w="0" w:type="auto"/>
            <w:tcBorders>
              <w:top w:val="nil"/>
              <w:left w:val="nil"/>
              <w:bottom w:val="nil"/>
              <w:right w:val="nil"/>
            </w:tcBorders>
            <w:shd w:val="clear" w:color="auto" w:fill="auto"/>
            <w:hideMark/>
          </w:tcPr>
          <w:p w14:paraId="10138DC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9329C4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5A318B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5CF880D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473C02D" w14:textId="6C9B740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27A052C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4C95046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BD77270" w14:textId="00D3B73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001</w:t>
            </w:r>
          </w:p>
        </w:tc>
      </w:tr>
      <w:tr w:rsidR="00F81433" w:rsidRPr="007177F0" w14:paraId="4266851F" w14:textId="77777777" w:rsidTr="00B2466B">
        <w:trPr>
          <w:trHeight w:val="285"/>
          <w:jc w:val="center"/>
        </w:trPr>
        <w:tc>
          <w:tcPr>
            <w:tcW w:w="3770" w:type="dxa"/>
            <w:tcBorders>
              <w:top w:val="nil"/>
              <w:left w:val="nil"/>
              <w:bottom w:val="nil"/>
              <w:right w:val="nil"/>
            </w:tcBorders>
            <w:shd w:val="clear" w:color="auto" w:fill="auto"/>
            <w:hideMark/>
          </w:tcPr>
          <w:p w14:paraId="3E7B0B5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Married/Partner</w:t>
            </w:r>
          </w:p>
        </w:tc>
        <w:tc>
          <w:tcPr>
            <w:tcW w:w="0" w:type="auto"/>
            <w:tcBorders>
              <w:top w:val="nil"/>
              <w:left w:val="nil"/>
              <w:bottom w:val="nil"/>
              <w:right w:val="nil"/>
            </w:tcBorders>
            <w:shd w:val="clear" w:color="auto" w:fill="auto"/>
            <w:hideMark/>
          </w:tcPr>
          <w:p w14:paraId="116E082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43213</w:t>
            </w:r>
          </w:p>
        </w:tc>
        <w:tc>
          <w:tcPr>
            <w:tcW w:w="0" w:type="auto"/>
            <w:tcBorders>
              <w:top w:val="nil"/>
              <w:left w:val="nil"/>
              <w:bottom w:val="nil"/>
              <w:right w:val="nil"/>
            </w:tcBorders>
            <w:shd w:val="clear" w:color="auto" w:fill="auto"/>
            <w:hideMark/>
          </w:tcPr>
          <w:p w14:paraId="453C99D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21249</w:t>
            </w:r>
          </w:p>
        </w:tc>
        <w:tc>
          <w:tcPr>
            <w:tcW w:w="0" w:type="auto"/>
            <w:tcBorders>
              <w:top w:val="nil"/>
              <w:left w:val="nil"/>
              <w:bottom w:val="nil"/>
              <w:right w:val="nil"/>
            </w:tcBorders>
            <w:shd w:val="clear" w:color="auto" w:fill="auto"/>
            <w:hideMark/>
          </w:tcPr>
          <w:p w14:paraId="40E596E1" w14:textId="7E6D451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42DA192B" w14:textId="3A735E1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40461E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72BFE1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DBF4371" w14:textId="356FD69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5D8B41C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23C1E88" w14:textId="77777777" w:rsidTr="00B2466B">
        <w:trPr>
          <w:trHeight w:val="285"/>
          <w:jc w:val="center"/>
        </w:trPr>
        <w:tc>
          <w:tcPr>
            <w:tcW w:w="3770" w:type="dxa"/>
            <w:tcBorders>
              <w:top w:val="nil"/>
              <w:left w:val="nil"/>
              <w:bottom w:val="nil"/>
              <w:right w:val="nil"/>
            </w:tcBorders>
            <w:shd w:val="clear" w:color="auto" w:fill="auto"/>
            <w:hideMark/>
          </w:tcPr>
          <w:p w14:paraId="720DC15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Single/Widowed/Divorced</w:t>
            </w:r>
          </w:p>
        </w:tc>
        <w:tc>
          <w:tcPr>
            <w:tcW w:w="0" w:type="auto"/>
            <w:tcBorders>
              <w:top w:val="nil"/>
              <w:left w:val="nil"/>
              <w:bottom w:val="nil"/>
              <w:right w:val="nil"/>
            </w:tcBorders>
            <w:shd w:val="clear" w:color="auto" w:fill="auto"/>
            <w:hideMark/>
          </w:tcPr>
          <w:p w14:paraId="14BF009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8823</w:t>
            </w:r>
          </w:p>
        </w:tc>
        <w:tc>
          <w:tcPr>
            <w:tcW w:w="0" w:type="auto"/>
            <w:tcBorders>
              <w:top w:val="nil"/>
              <w:left w:val="nil"/>
              <w:bottom w:val="nil"/>
              <w:right w:val="nil"/>
            </w:tcBorders>
            <w:shd w:val="clear" w:color="auto" w:fill="auto"/>
            <w:hideMark/>
          </w:tcPr>
          <w:p w14:paraId="7E86A6E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1564</w:t>
            </w:r>
          </w:p>
        </w:tc>
        <w:tc>
          <w:tcPr>
            <w:tcW w:w="0" w:type="auto"/>
            <w:tcBorders>
              <w:top w:val="nil"/>
              <w:left w:val="nil"/>
              <w:bottom w:val="nil"/>
              <w:right w:val="nil"/>
            </w:tcBorders>
            <w:shd w:val="clear" w:color="auto" w:fill="auto"/>
            <w:hideMark/>
          </w:tcPr>
          <w:p w14:paraId="0EBDC409" w14:textId="145179E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28</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 </w:t>
            </w:r>
          </w:p>
        </w:tc>
        <w:tc>
          <w:tcPr>
            <w:tcW w:w="1748" w:type="dxa"/>
            <w:tcBorders>
              <w:top w:val="nil"/>
              <w:left w:val="nil"/>
              <w:bottom w:val="nil"/>
              <w:right w:val="nil"/>
            </w:tcBorders>
            <w:shd w:val="clear" w:color="auto" w:fill="auto"/>
            <w:hideMark/>
          </w:tcPr>
          <w:p w14:paraId="21165820" w14:textId="6D303AB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68-0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72)</w:t>
            </w:r>
          </w:p>
        </w:tc>
        <w:tc>
          <w:tcPr>
            <w:tcW w:w="0" w:type="auto"/>
            <w:tcBorders>
              <w:top w:val="nil"/>
              <w:left w:val="nil"/>
              <w:bottom w:val="nil"/>
              <w:right w:val="nil"/>
            </w:tcBorders>
            <w:shd w:val="clear" w:color="auto" w:fill="auto"/>
            <w:hideMark/>
          </w:tcPr>
          <w:p w14:paraId="713F88B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D6C73B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4A076AB" w14:textId="2902DC7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82-0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w:t>
            </w:r>
          </w:p>
        </w:tc>
        <w:tc>
          <w:tcPr>
            <w:tcW w:w="0" w:type="auto"/>
            <w:tcBorders>
              <w:top w:val="nil"/>
              <w:left w:val="nil"/>
              <w:bottom w:val="nil"/>
              <w:right w:val="nil"/>
            </w:tcBorders>
            <w:shd w:val="clear" w:color="auto" w:fill="auto"/>
            <w:hideMark/>
          </w:tcPr>
          <w:p w14:paraId="0AF55EA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ED85088" w14:textId="77777777" w:rsidTr="00B2466B">
        <w:trPr>
          <w:trHeight w:val="285"/>
          <w:jc w:val="center"/>
        </w:trPr>
        <w:tc>
          <w:tcPr>
            <w:tcW w:w="3770" w:type="dxa"/>
            <w:tcBorders>
              <w:top w:val="nil"/>
              <w:left w:val="nil"/>
              <w:bottom w:val="nil"/>
              <w:right w:val="nil"/>
            </w:tcBorders>
            <w:shd w:val="clear" w:color="auto" w:fill="auto"/>
            <w:hideMark/>
          </w:tcPr>
          <w:p w14:paraId="576C0B4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Working status</w:t>
            </w:r>
          </w:p>
        </w:tc>
        <w:tc>
          <w:tcPr>
            <w:tcW w:w="0" w:type="auto"/>
            <w:tcBorders>
              <w:top w:val="nil"/>
              <w:left w:val="nil"/>
              <w:bottom w:val="nil"/>
              <w:right w:val="nil"/>
            </w:tcBorders>
            <w:shd w:val="clear" w:color="auto" w:fill="auto"/>
            <w:hideMark/>
          </w:tcPr>
          <w:p w14:paraId="66FA057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0B00F6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D4AC6B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58B6497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42C9AFD" w14:textId="2492C49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1E42D06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0442AA6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C8F41B4" w14:textId="121DCC5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71FED197" w14:textId="77777777" w:rsidTr="00B2466B">
        <w:trPr>
          <w:trHeight w:val="285"/>
          <w:jc w:val="center"/>
        </w:trPr>
        <w:tc>
          <w:tcPr>
            <w:tcW w:w="3770" w:type="dxa"/>
            <w:tcBorders>
              <w:top w:val="nil"/>
              <w:left w:val="nil"/>
              <w:bottom w:val="nil"/>
              <w:right w:val="nil"/>
            </w:tcBorders>
            <w:shd w:val="clear" w:color="auto" w:fill="auto"/>
            <w:hideMark/>
          </w:tcPr>
          <w:p w14:paraId="7B966FC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Working/retired</w:t>
            </w:r>
          </w:p>
        </w:tc>
        <w:tc>
          <w:tcPr>
            <w:tcW w:w="0" w:type="auto"/>
            <w:tcBorders>
              <w:top w:val="nil"/>
              <w:left w:val="nil"/>
              <w:bottom w:val="nil"/>
              <w:right w:val="nil"/>
            </w:tcBorders>
            <w:shd w:val="clear" w:color="auto" w:fill="auto"/>
            <w:hideMark/>
          </w:tcPr>
          <w:p w14:paraId="554C428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42850</w:t>
            </w:r>
          </w:p>
        </w:tc>
        <w:tc>
          <w:tcPr>
            <w:tcW w:w="0" w:type="auto"/>
            <w:tcBorders>
              <w:top w:val="nil"/>
              <w:left w:val="nil"/>
              <w:bottom w:val="nil"/>
              <w:right w:val="nil"/>
            </w:tcBorders>
            <w:shd w:val="clear" w:color="auto" w:fill="auto"/>
            <w:hideMark/>
          </w:tcPr>
          <w:p w14:paraId="69A0DEE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18679</w:t>
            </w:r>
          </w:p>
        </w:tc>
        <w:tc>
          <w:tcPr>
            <w:tcW w:w="0" w:type="auto"/>
            <w:tcBorders>
              <w:top w:val="nil"/>
              <w:left w:val="nil"/>
              <w:bottom w:val="nil"/>
              <w:right w:val="nil"/>
            </w:tcBorders>
            <w:shd w:val="clear" w:color="auto" w:fill="auto"/>
            <w:hideMark/>
          </w:tcPr>
          <w:p w14:paraId="5B95188A" w14:textId="52C9981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36</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01DB5C4D" w14:textId="290A889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5770943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4F3F70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E59871C" w14:textId="189E862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BA131C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0528853" w14:textId="77777777" w:rsidTr="00B2466B">
        <w:trPr>
          <w:trHeight w:val="510"/>
          <w:jc w:val="center"/>
        </w:trPr>
        <w:tc>
          <w:tcPr>
            <w:tcW w:w="3770" w:type="dxa"/>
            <w:tcBorders>
              <w:top w:val="nil"/>
              <w:left w:val="nil"/>
              <w:bottom w:val="nil"/>
              <w:right w:val="nil"/>
            </w:tcBorders>
            <w:shd w:val="clear" w:color="auto" w:fill="auto"/>
            <w:hideMark/>
          </w:tcPr>
          <w:p w14:paraId="57BB804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Home duty/unpaid work/unemployed/disabled or sick</w:t>
            </w:r>
          </w:p>
        </w:tc>
        <w:tc>
          <w:tcPr>
            <w:tcW w:w="0" w:type="auto"/>
            <w:tcBorders>
              <w:top w:val="nil"/>
              <w:left w:val="nil"/>
              <w:bottom w:val="nil"/>
              <w:right w:val="nil"/>
            </w:tcBorders>
            <w:shd w:val="clear" w:color="auto" w:fill="auto"/>
            <w:hideMark/>
          </w:tcPr>
          <w:p w14:paraId="4F34BEF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7423</w:t>
            </w:r>
          </w:p>
        </w:tc>
        <w:tc>
          <w:tcPr>
            <w:tcW w:w="0" w:type="auto"/>
            <w:tcBorders>
              <w:top w:val="nil"/>
              <w:left w:val="nil"/>
              <w:bottom w:val="nil"/>
              <w:right w:val="nil"/>
            </w:tcBorders>
            <w:shd w:val="clear" w:color="auto" w:fill="auto"/>
            <w:hideMark/>
          </w:tcPr>
          <w:p w14:paraId="358FEDA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8143</w:t>
            </w:r>
          </w:p>
        </w:tc>
        <w:tc>
          <w:tcPr>
            <w:tcW w:w="0" w:type="auto"/>
            <w:tcBorders>
              <w:top w:val="nil"/>
              <w:left w:val="nil"/>
              <w:bottom w:val="nil"/>
              <w:right w:val="nil"/>
            </w:tcBorders>
            <w:shd w:val="clear" w:color="auto" w:fill="auto"/>
            <w:hideMark/>
          </w:tcPr>
          <w:p w14:paraId="6D9C7E79" w14:textId="3AFD7FD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26</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4 </w:t>
            </w:r>
          </w:p>
        </w:tc>
        <w:tc>
          <w:tcPr>
            <w:tcW w:w="1748" w:type="dxa"/>
            <w:tcBorders>
              <w:top w:val="nil"/>
              <w:left w:val="nil"/>
              <w:bottom w:val="nil"/>
              <w:right w:val="nil"/>
            </w:tcBorders>
            <w:shd w:val="clear" w:color="auto" w:fill="auto"/>
            <w:hideMark/>
          </w:tcPr>
          <w:p w14:paraId="27ACD641" w14:textId="12E877F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62-0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65)</w:t>
            </w:r>
          </w:p>
        </w:tc>
        <w:tc>
          <w:tcPr>
            <w:tcW w:w="0" w:type="auto"/>
            <w:tcBorders>
              <w:top w:val="nil"/>
              <w:left w:val="nil"/>
              <w:bottom w:val="nil"/>
              <w:right w:val="nil"/>
            </w:tcBorders>
            <w:shd w:val="clear" w:color="auto" w:fill="auto"/>
            <w:hideMark/>
          </w:tcPr>
          <w:p w14:paraId="2CA43D7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3D73E3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379EBF0" w14:textId="50C9C43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88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91)</w:t>
            </w:r>
          </w:p>
        </w:tc>
        <w:tc>
          <w:tcPr>
            <w:tcW w:w="0" w:type="auto"/>
            <w:tcBorders>
              <w:top w:val="nil"/>
              <w:left w:val="nil"/>
              <w:bottom w:val="nil"/>
              <w:right w:val="nil"/>
            </w:tcBorders>
            <w:shd w:val="clear" w:color="auto" w:fill="auto"/>
            <w:hideMark/>
          </w:tcPr>
          <w:p w14:paraId="575D45F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D3CB9EE" w14:textId="77777777" w:rsidTr="00B2466B">
        <w:trPr>
          <w:trHeight w:val="285"/>
          <w:jc w:val="center"/>
        </w:trPr>
        <w:tc>
          <w:tcPr>
            <w:tcW w:w="3770" w:type="dxa"/>
            <w:tcBorders>
              <w:top w:val="nil"/>
              <w:left w:val="nil"/>
              <w:bottom w:val="nil"/>
              <w:right w:val="nil"/>
            </w:tcBorders>
            <w:shd w:val="clear" w:color="auto" w:fill="auto"/>
            <w:hideMark/>
          </w:tcPr>
          <w:p w14:paraId="69449F5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Others</w:t>
            </w:r>
          </w:p>
        </w:tc>
        <w:tc>
          <w:tcPr>
            <w:tcW w:w="0" w:type="auto"/>
            <w:tcBorders>
              <w:top w:val="nil"/>
              <w:left w:val="nil"/>
              <w:bottom w:val="nil"/>
              <w:right w:val="nil"/>
            </w:tcBorders>
            <w:shd w:val="clear" w:color="auto" w:fill="auto"/>
            <w:hideMark/>
          </w:tcPr>
          <w:p w14:paraId="08A16F2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1648</w:t>
            </w:r>
          </w:p>
        </w:tc>
        <w:tc>
          <w:tcPr>
            <w:tcW w:w="0" w:type="auto"/>
            <w:tcBorders>
              <w:top w:val="nil"/>
              <w:left w:val="nil"/>
              <w:bottom w:val="nil"/>
              <w:right w:val="nil"/>
            </w:tcBorders>
            <w:shd w:val="clear" w:color="auto" w:fill="auto"/>
            <w:hideMark/>
          </w:tcPr>
          <w:p w14:paraId="3431D48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5543</w:t>
            </w:r>
          </w:p>
        </w:tc>
        <w:tc>
          <w:tcPr>
            <w:tcW w:w="0" w:type="auto"/>
            <w:tcBorders>
              <w:top w:val="nil"/>
              <w:left w:val="nil"/>
              <w:bottom w:val="nil"/>
              <w:right w:val="nil"/>
            </w:tcBorders>
            <w:shd w:val="clear" w:color="auto" w:fill="auto"/>
            <w:hideMark/>
          </w:tcPr>
          <w:p w14:paraId="76B32312" w14:textId="1BA1DA5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29</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5155562F" w14:textId="78D73C3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79)</w:t>
            </w:r>
          </w:p>
        </w:tc>
        <w:tc>
          <w:tcPr>
            <w:tcW w:w="0" w:type="auto"/>
            <w:tcBorders>
              <w:top w:val="nil"/>
              <w:left w:val="nil"/>
              <w:bottom w:val="nil"/>
              <w:right w:val="nil"/>
            </w:tcBorders>
            <w:shd w:val="clear" w:color="auto" w:fill="auto"/>
            <w:hideMark/>
          </w:tcPr>
          <w:p w14:paraId="51D8319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DF3A35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6CDCB2C" w14:textId="42E912B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w:t>
            </w:r>
          </w:p>
        </w:tc>
        <w:tc>
          <w:tcPr>
            <w:tcW w:w="0" w:type="auto"/>
            <w:tcBorders>
              <w:top w:val="nil"/>
              <w:left w:val="nil"/>
              <w:bottom w:val="nil"/>
              <w:right w:val="nil"/>
            </w:tcBorders>
            <w:shd w:val="clear" w:color="auto" w:fill="auto"/>
            <w:hideMark/>
          </w:tcPr>
          <w:p w14:paraId="0FF821F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843F607" w14:textId="77777777" w:rsidTr="00B2466B">
        <w:trPr>
          <w:trHeight w:val="285"/>
          <w:jc w:val="center"/>
        </w:trPr>
        <w:tc>
          <w:tcPr>
            <w:tcW w:w="3770" w:type="dxa"/>
            <w:tcBorders>
              <w:top w:val="nil"/>
              <w:left w:val="nil"/>
              <w:bottom w:val="nil"/>
              <w:right w:val="nil"/>
            </w:tcBorders>
            <w:shd w:val="clear" w:color="auto" w:fill="auto"/>
            <w:hideMark/>
          </w:tcPr>
          <w:p w14:paraId="5DB5C33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Number of children</w:t>
            </w:r>
          </w:p>
        </w:tc>
        <w:tc>
          <w:tcPr>
            <w:tcW w:w="0" w:type="auto"/>
            <w:tcBorders>
              <w:top w:val="nil"/>
              <w:left w:val="nil"/>
              <w:bottom w:val="nil"/>
              <w:right w:val="nil"/>
            </w:tcBorders>
            <w:shd w:val="clear" w:color="auto" w:fill="auto"/>
            <w:hideMark/>
          </w:tcPr>
          <w:p w14:paraId="210DFF9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1127CE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D4E5CD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324D9E4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6BD8CF0" w14:textId="2A4BBAE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75</w:t>
            </w:r>
            <w:r w:rsidR="00B2466B" w:rsidRPr="007177F0">
              <w:rPr>
                <w:rFonts w:ascii="Times New Roman" w:eastAsia="宋体" w:hAnsi="Times New Roman" w:cs="Times New Roman"/>
                <w:kern w:val="0"/>
                <w:sz w:val="24"/>
                <w:szCs w:val="24"/>
              </w:rPr>
              <w:t>46</w:t>
            </w:r>
            <w:r w:rsidRPr="007177F0">
              <w:rPr>
                <w:rFonts w:ascii="Times New Roman" w:eastAsia="宋体" w:hAnsi="Times New Roman" w:cs="Times New Roman"/>
                <w:kern w:val="0"/>
                <w:sz w:val="24"/>
                <w:szCs w:val="24"/>
              </w:rPr>
              <w:t xml:space="preserve"> </w:t>
            </w:r>
          </w:p>
        </w:tc>
        <w:tc>
          <w:tcPr>
            <w:tcW w:w="0" w:type="auto"/>
            <w:tcBorders>
              <w:top w:val="nil"/>
              <w:left w:val="nil"/>
              <w:bottom w:val="nil"/>
              <w:right w:val="nil"/>
            </w:tcBorders>
            <w:shd w:val="clear" w:color="auto" w:fill="auto"/>
            <w:hideMark/>
          </w:tcPr>
          <w:p w14:paraId="10D4C52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4D9C4D9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058C32B" w14:textId="7056E0E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151C5B85" w14:textId="77777777" w:rsidTr="00B2466B">
        <w:trPr>
          <w:trHeight w:val="285"/>
          <w:jc w:val="center"/>
        </w:trPr>
        <w:tc>
          <w:tcPr>
            <w:tcW w:w="3770" w:type="dxa"/>
            <w:tcBorders>
              <w:top w:val="nil"/>
              <w:left w:val="nil"/>
              <w:bottom w:val="nil"/>
              <w:right w:val="nil"/>
            </w:tcBorders>
            <w:shd w:val="clear" w:color="auto" w:fill="auto"/>
            <w:hideMark/>
          </w:tcPr>
          <w:p w14:paraId="1242473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None</w:t>
            </w:r>
          </w:p>
        </w:tc>
        <w:tc>
          <w:tcPr>
            <w:tcW w:w="0" w:type="auto"/>
            <w:tcBorders>
              <w:top w:val="nil"/>
              <w:left w:val="nil"/>
              <w:bottom w:val="nil"/>
              <w:right w:val="nil"/>
            </w:tcBorders>
            <w:shd w:val="clear" w:color="auto" w:fill="auto"/>
            <w:hideMark/>
          </w:tcPr>
          <w:p w14:paraId="13B37EC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6531</w:t>
            </w:r>
          </w:p>
        </w:tc>
        <w:tc>
          <w:tcPr>
            <w:tcW w:w="0" w:type="auto"/>
            <w:tcBorders>
              <w:top w:val="nil"/>
              <w:left w:val="nil"/>
              <w:bottom w:val="nil"/>
              <w:right w:val="nil"/>
            </w:tcBorders>
            <w:shd w:val="clear" w:color="auto" w:fill="auto"/>
            <w:hideMark/>
          </w:tcPr>
          <w:p w14:paraId="681236D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9223</w:t>
            </w:r>
          </w:p>
        </w:tc>
        <w:tc>
          <w:tcPr>
            <w:tcW w:w="0" w:type="auto"/>
            <w:tcBorders>
              <w:top w:val="nil"/>
              <w:left w:val="nil"/>
              <w:bottom w:val="nil"/>
              <w:right w:val="nil"/>
            </w:tcBorders>
            <w:shd w:val="clear" w:color="auto" w:fill="auto"/>
            <w:hideMark/>
          </w:tcPr>
          <w:p w14:paraId="1DCE743B" w14:textId="0B6F2C0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 </w:t>
            </w:r>
          </w:p>
        </w:tc>
        <w:tc>
          <w:tcPr>
            <w:tcW w:w="1748" w:type="dxa"/>
            <w:tcBorders>
              <w:top w:val="nil"/>
              <w:left w:val="nil"/>
              <w:bottom w:val="nil"/>
              <w:right w:val="nil"/>
            </w:tcBorders>
            <w:shd w:val="clear" w:color="auto" w:fill="auto"/>
            <w:hideMark/>
          </w:tcPr>
          <w:p w14:paraId="144DAFA9" w14:textId="031FF30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358B10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C8C09B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35DD02E" w14:textId="57CE6E8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610843C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1748F58" w14:textId="77777777" w:rsidTr="00B2466B">
        <w:trPr>
          <w:trHeight w:val="285"/>
          <w:jc w:val="center"/>
        </w:trPr>
        <w:tc>
          <w:tcPr>
            <w:tcW w:w="3770" w:type="dxa"/>
            <w:tcBorders>
              <w:top w:val="nil"/>
              <w:left w:val="nil"/>
              <w:bottom w:val="nil"/>
              <w:right w:val="nil"/>
            </w:tcBorders>
            <w:shd w:val="clear" w:color="auto" w:fill="auto"/>
            <w:hideMark/>
          </w:tcPr>
          <w:p w14:paraId="7BEFC25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One or more</w:t>
            </w:r>
          </w:p>
        </w:tc>
        <w:tc>
          <w:tcPr>
            <w:tcW w:w="0" w:type="auto"/>
            <w:tcBorders>
              <w:top w:val="nil"/>
              <w:left w:val="nil"/>
              <w:bottom w:val="nil"/>
              <w:right w:val="nil"/>
            </w:tcBorders>
            <w:shd w:val="clear" w:color="auto" w:fill="auto"/>
            <w:hideMark/>
          </w:tcPr>
          <w:p w14:paraId="37FECF2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45218</w:t>
            </w:r>
          </w:p>
        </w:tc>
        <w:tc>
          <w:tcPr>
            <w:tcW w:w="0" w:type="auto"/>
            <w:tcBorders>
              <w:top w:val="nil"/>
              <w:left w:val="nil"/>
              <w:bottom w:val="nil"/>
              <w:right w:val="nil"/>
            </w:tcBorders>
            <w:shd w:val="clear" w:color="auto" w:fill="auto"/>
            <w:hideMark/>
          </w:tcPr>
          <w:p w14:paraId="455E05A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32646</w:t>
            </w:r>
          </w:p>
        </w:tc>
        <w:tc>
          <w:tcPr>
            <w:tcW w:w="0" w:type="auto"/>
            <w:tcBorders>
              <w:top w:val="nil"/>
              <w:left w:val="nil"/>
              <w:bottom w:val="nil"/>
              <w:right w:val="nil"/>
            </w:tcBorders>
            <w:shd w:val="clear" w:color="auto" w:fill="auto"/>
            <w:hideMark/>
          </w:tcPr>
          <w:p w14:paraId="430C9703" w14:textId="2BA2A94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550A2DC6" w14:textId="4D19BC2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w:t>
            </w:r>
          </w:p>
        </w:tc>
        <w:tc>
          <w:tcPr>
            <w:tcW w:w="0" w:type="auto"/>
            <w:tcBorders>
              <w:top w:val="nil"/>
              <w:left w:val="nil"/>
              <w:bottom w:val="nil"/>
              <w:right w:val="nil"/>
            </w:tcBorders>
            <w:shd w:val="clear" w:color="auto" w:fill="auto"/>
            <w:hideMark/>
          </w:tcPr>
          <w:p w14:paraId="028ADD0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44EE03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0FC6312" w14:textId="3212FC4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w:t>
            </w:r>
          </w:p>
        </w:tc>
        <w:tc>
          <w:tcPr>
            <w:tcW w:w="0" w:type="auto"/>
            <w:tcBorders>
              <w:top w:val="nil"/>
              <w:left w:val="nil"/>
              <w:bottom w:val="nil"/>
              <w:right w:val="nil"/>
            </w:tcBorders>
            <w:shd w:val="clear" w:color="auto" w:fill="auto"/>
            <w:hideMark/>
          </w:tcPr>
          <w:p w14:paraId="6D715FC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BD71F5C" w14:textId="77777777" w:rsidTr="00B2466B">
        <w:trPr>
          <w:trHeight w:val="285"/>
          <w:jc w:val="center"/>
        </w:trPr>
        <w:tc>
          <w:tcPr>
            <w:tcW w:w="3770" w:type="dxa"/>
            <w:tcBorders>
              <w:top w:val="nil"/>
              <w:left w:val="nil"/>
              <w:bottom w:val="nil"/>
              <w:right w:val="nil"/>
            </w:tcBorders>
            <w:shd w:val="clear" w:color="auto" w:fill="auto"/>
            <w:hideMark/>
          </w:tcPr>
          <w:p w14:paraId="5FABE29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Family history of cancer</w:t>
            </w:r>
          </w:p>
        </w:tc>
        <w:tc>
          <w:tcPr>
            <w:tcW w:w="0" w:type="auto"/>
            <w:tcBorders>
              <w:top w:val="nil"/>
              <w:left w:val="nil"/>
              <w:bottom w:val="nil"/>
              <w:right w:val="nil"/>
            </w:tcBorders>
            <w:shd w:val="clear" w:color="auto" w:fill="auto"/>
            <w:hideMark/>
          </w:tcPr>
          <w:p w14:paraId="6020502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2AF18A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2523CA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47EE898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51F8B64" w14:textId="3483401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4633326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3521604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C783D5E" w14:textId="4EEE1884" w:rsidR="00F81433" w:rsidRPr="007177F0" w:rsidRDefault="00F81433" w:rsidP="007177F0">
            <w:pPr>
              <w:widowControl/>
              <w:spacing w:line="480" w:lineRule="auto"/>
              <w:jc w:val="righ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027</w:t>
            </w:r>
            <w:r w:rsidR="00B2466B" w:rsidRPr="007177F0">
              <w:rPr>
                <w:rFonts w:ascii="Times New Roman" w:eastAsia="宋体" w:hAnsi="Times New Roman" w:cs="Times New Roman"/>
                <w:kern w:val="0"/>
                <w:sz w:val="24"/>
                <w:szCs w:val="24"/>
              </w:rPr>
              <w:t>4</w:t>
            </w:r>
            <w:r w:rsidRPr="007177F0">
              <w:rPr>
                <w:rFonts w:ascii="Times New Roman" w:eastAsia="宋体" w:hAnsi="Times New Roman" w:cs="Times New Roman"/>
                <w:kern w:val="0"/>
                <w:sz w:val="24"/>
                <w:szCs w:val="24"/>
              </w:rPr>
              <w:t xml:space="preserve"> </w:t>
            </w:r>
          </w:p>
        </w:tc>
      </w:tr>
      <w:tr w:rsidR="00F81433" w:rsidRPr="007177F0" w14:paraId="19D93F21" w14:textId="77777777" w:rsidTr="00B2466B">
        <w:trPr>
          <w:trHeight w:val="285"/>
          <w:jc w:val="center"/>
        </w:trPr>
        <w:tc>
          <w:tcPr>
            <w:tcW w:w="3770" w:type="dxa"/>
            <w:tcBorders>
              <w:top w:val="nil"/>
              <w:left w:val="nil"/>
              <w:bottom w:val="nil"/>
              <w:right w:val="nil"/>
            </w:tcBorders>
            <w:shd w:val="clear" w:color="auto" w:fill="auto"/>
            <w:hideMark/>
          </w:tcPr>
          <w:p w14:paraId="56DAC89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w:t>
            </w:r>
          </w:p>
        </w:tc>
        <w:tc>
          <w:tcPr>
            <w:tcW w:w="0" w:type="auto"/>
            <w:tcBorders>
              <w:top w:val="nil"/>
              <w:left w:val="nil"/>
              <w:bottom w:val="nil"/>
              <w:right w:val="nil"/>
            </w:tcBorders>
            <w:shd w:val="clear" w:color="auto" w:fill="auto"/>
            <w:hideMark/>
          </w:tcPr>
          <w:p w14:paraId="224E1D3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29250</w:t>
            </w:r>
          </w:p>
        </w:tc>
        <w:tc>
          <w:tcPr>
            <w:tcW w:w="0" w:type="auto"/>
            <w:tcBorders>
              <w:top w:val="nil"/>
              <w:left w:val="nil"/>
              <w:bottom w:val="nil"/>
              <w:right w:val="nil"/>
            </w:tcBorders>
            <w:shd w:val="clear" w:color="auto" w:fill="auto"/>
            <w:hideMark/>
          </w:tcPr>
          <w:p w14:paraId="29C401C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84220</w:t>
            </w:r>
          </w:p>
        </w:tc>
        <w:tc>
          <w:tcPr>
            <w:tcW w:w="0" w:type="auto"/>
            <w:tcBorders>
              <w:top w:val="nil"/>
              <w:left w:val="nil"/>
              <w:bottom w:val="nil"/>
              <w:right w:val="nil"/>
            </w:tcBorders>
            <w:shd w:val="clear" w:color="auto" w:fill="auto"/>
            <w:hideMark/>
          </w:tcPr>
          <w:p w14:paraId="5F85029D" w14:textId="793AF3E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0CC21A47" w14:textId="00EB847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D76D61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2FFB7A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734405A" w14:textId="41A941C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A95A49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CA26D9D" w14:textId="77777777" w:rsidTr="00B2466B">
        <w:trPr>
          <w:trHeight w:val="285"/>
          <w:jc w:val="center"/>
        </w:trPr>
        <w:tc>
          <w:tcPr>
            <w:tcW w:w="3770" w:type="dxa"/>
            <w:tcBorders>
              <w:top w:val="nil"/>
              <w:left w:val="nil"/>
              <w:bottom w:val="nil"/>
              <w:right w:val="nil"/>
            </w:tcBorders>
            <w:shd w:val="clear" w:color="auto" w:fill="auto"/>
            <w:hideMark/>
          </w:tcPr>
          <w:p w14:paraId="3E57A6E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Yes</w:t>
            </w:r>
          </w:p>
        </w:tc>
        <w:tc>
          <w:tcPr>
            <w:tcW w:w="0" w:type="auto"/>
            <w:tcBorders>
              <w:top w:val="nil"/>
              <w:left w:val="nil"/>
              <w:bottom w:val="nil"/>
              <w:right w:val="nil"/>
            </w:tcBorders>
            <w:shd w:val="clear" w:color="auto" w:fill="auto"/>
            <w:hideMark/>
          </w:tcPr>
          <w:p w14:paraId="43AA1A6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22786</w:t>
            </w:r>
          </w:p>
        </w:tc>
        <w:tc>
          <w:tcPr>
            <w:tcW w:w="0" w:type="auto"/>
            <w:tcBorders>
              <w:top w:val="nil"/>
              <w:left w:val="nil"/>
              <w:bottom w:val="nil"/>
              <w:right w:val="nil"/>
            </w:tcBorders>
            <w:shd w:val="clear" w:color="auto" w:fill="auto"/>
            <w:hideMark/>
          </w:tcPr>
          <w:p w14:paraId="6FC37CE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68591</w:t>
            </w:r>
          </w:p>
        </w:tc>
        <w:tc>
          <w:tcPr>
            <w:tcW w:w="0" w:type="auto"/>
            <w:tcBorders>
              <w:top w:val="nil"/>
              <w:left w:val="nil"/>
              <w:bottom w:val="nil"/>
              <w:right w:val="nil"/>
            </w:tcBorders>
            <w:shd w:val="clear" w:color="auto" w:fill="auto"/>
            <w:hideMark/>
          </w:tcPr>
          <w:p w14:paraId="399C1040" w14:textId="28D43D7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 </w:t>
            </w:r>
          </w:p>
        </w:tc>
        <w:tc>
          <w:tcPr>
            <w:tcW w:w="1748" w:type="dxa"/>
            <w:tcBorders>
              <w:top w:val="nil"/>
              <w:left w:val="nil"/>
              <w:bottom w:val="nil"/>
              <w:right w:val="nil"/>
            </w:tcBorders>
            <w:shd w:val="clear" w:color="auto" w:fill="auto"/>
            <w:hideMark/>
          </w:tcPr>
          <w:p w14:paraId="332828D0" w14:textId="612A6FF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93 </w:t>
            </w:r>
            <w:r w:rsidRPr="007177F0">
              <w:rPr>
                <w:rFonts w:ascii="Times New Roman" w:eastAsia="宋体" w:hAnsi="Times New Roman" w:cs="Times New Roman"/>
                <w:kern w:val="0"/>
                <w:sz w:val="24"/>
                <w:szCs w:val="24"/>
              </w:rPr>
              <w:lastRenderedPageBreak/>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w:t>
            </w:r>
          </w:p>
        </w:tc>
        <w:tc>
          <w:tcPr>
            <w:tcW w:w="0" w:type="auto"/>
            <w:tcBorders>
              <w:top w:val="nil"/>
              <w:left w:val="nil"/>
              <w:bottom w:val="nil"/>
              <w:right w:val="nil"/>
            </w:tcBorders>
            <w:shd w:val="clear" w:color="auto" w:fill="auto"/>
            <w:hideMark/>
          </w:tcPr>
          <w:p w14:paraId="26B28AE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A889E5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62FF75A" w14:textId="0E42BEC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97 </w:t>
            </w:r>
            <w:r w:rsidRPr="007177F0">
              <w:rPr>
                <w:rFonts w:ascii="Times New Roman" w:eastAsia="宋体" w:hAnsi="Times New Roman" w:cs="Times New Roman"/>
                <w:kern w:val="0"/>
                <w:sz w:val="24"/>
                <w:szCs w:val="24"/>
              </w:rPr>
              <w:lastRenderedPageBreak/>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95-1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9311FE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435F411" w14:textId="77777777" w:rsidTr="00B2466B">
        <w:trPr>
          <w:trHeight w:val="285"/>
          <w:jc w:val="center"/>
        </w:trPr>
        <w:tc>
          <w:tcPr>
            <w:tcW w:w="3770" w:type="dxa"/>
            <w:tcBorders>
              <w:top w:val="nil"/>
              <w:left w:val="nil"/>
              <w:bottom w:val="nil"/>
              <w:right w:val="nil"/>
            </w:tcBorders>
            <w:shd w:val="clear" w:color="auto" w:fill="auto"/>
            <w:hideMark/>
          </w:tcPr>
          <w:p w14:paraId="3E53E17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Family history of diabetes</w:t>
            </w:r>
          </w:p>
        </w:tc>
        <w:tc>
          <w:tcPr>
            <w:tcW w:w="0" w:type="auto"/>
            <w:tcBorders>
              <w:top w:val="nil"/>
              <w:left w:val="nil"/>
              <w:bottom w:val="nil"/>
              <w:right w:val="nil"/>
            </w:tcBorders>
            <w:shd w:val="clear" w:color="auto" w:fill="auto"/>
            <w:hideMark/>
          </w:tcPr>
          <w:p w14:paraId="32FCC23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5B3456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979FAD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079A2C4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0A195E1" w14:textId="0A3D6EB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11FFBCC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1AF997D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4434834" w14:textId="72AB1E9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1EF7ED2B" w14:textId="77777777" w:rsidTr="00B2466B">
        <w:trPr>
          <w:trHeight w:val="285"/>
          <w:jc w:val="center"/>
        </w:trPr>
        <w:tc>
          <w:tcPr>
            <w:tcW w:w="3770" w:type="dxa"/>
            <w:tcBorders>
              <w:top w:val="nil"/>
              <w:left w:val="nil"/>
              <w:bottom w:val="nil"/>
              <w:right w:val="nil"/>
            </w:tcBorders>
            <w:shd w:val="clear" w:color="auto" w:fill="auto"/>
            <w:hideMark/>
          </w:tcPr>
          <w:p w14:paraId="34E10FB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w:t>
            </w:r>
          </w:p>
        </w:tc>
        <w:tc>
          <w:tcPr>
            <w:tcW w:w="0" w:type="auto"/>
            <w:tcBorders>
              <w:top w:val="nil"/>
              <w:left w:val="nil"/>
              <w:bottom w:val="nil"/>
              <w:right w:val="nil"/>
            </w:tcBorders>
            <w:shd w:val="clear" w:color="auto" w:fill="auto"/>
            <w:hideMark/>
          </w:tcPr>
          <w:p w14:paraId="3924834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40682</w:t>
            </w:r>
          </w:p>
        </w:tc>
        <w:tc>
          <w:tcPr>
            <w:tcW w:w="0" w:type="auto"/>
            <w:tcBorders>
              <w:top w:val="nil"/>
              <w:left w:val="nil"/>
              <w:bottom w:val="nil"/>
              <w:right w:val="nil"/>
            </w:tcBorders>
            <w:shd w:val="clear" w:color="auto" w:fill="auto"/>
            <w:hideMark/>
          </w:tcPr>
          <w:p w14:paraId="48CDCDB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14471</w:t>
            </w:r>
          </w:p>
        </w:tc>
        <w:tc>
          <w:tcPr>
            <w:tcW w:w="0" w:type="auto"/>
            <w:tcBorders>
              <w:top w:val="nil"/>
              <w:left w:val="nil"/>
              <w:bottom w:val="nil"/>
              <w:right w:val="nil"/>
            </w:tcBorders>
            <w:shd w:val="clear" w:color="auto" w:fill="auto"/>
            <w:hideMark/>
          </w:tcPr>
          <w:p w14:paraId="1A595D17" w14:textId="68AA6D9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71550801" w14:textId="0FEDB42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6621079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C2D4E8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12A51A2" w14:textId="6A1638E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1F8A7D5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FA361ED" w14:textId="77777777" w:rsidTr="00B2466B">
        <w:trPr>
          <w:trHeight w:val="285"/>
          <w:jc w:val="center"/>
        </w:trPr>
        <w:tc>
          <w:tcPr>
            <w:tcW w:w="3770" w:type="dxa"/>
            <w:tcBorders>
              <w:top w:val="nil"/>
              <w:left w:val="nil"/>
              <w:bottom w:val="nil"/>
              <w:right w:val="nil"/>
            </w:tcBorders>
            <w:shd w:val="clear" w:color="auto" w:fill="auto"/>
            <w:hideMark/>
          </w:tcPr>
          <w:p w14:paraId="28524DA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Yes</w:t>
            </w:r>
          </w:p>
        </w:tc>
        <w:tc>
          <w:tcPr>
            <w:tcW w:w="0" w:type="auto"/>
            <w:tcBorders>
              <w:top w:val="nil"/>
              <w:left w:val="nil"/>
              <w:bottom w:val="nil"/>
              <w:right w:val="nil"/>
            </w:tcBorders>
            <w:shd w:val="clear" w:color="auto" w:fill="auto"/>
            <w:hideMark/>
          </w:tcPr>
          <w:p w14:paraId="787AFBD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11354</w:t>
            </w:r>
          </w:p>
        </w:tc>
        <w:tc>
          <w:tcPr>
            <w:tcW w:w="0" w:type="auto"/>
            <w:tcBorders>
              <w:top w:val="nil"/>
              <w:left w:val="nil"/>
              <w:bottom w:val="nil"/>
              <w:right w:val="nil"/>
            </w:tcBorders>
            <w:shd w:val="clear" w:color="auto" w:fill="auto"/>
            <w:hideMark/>
          </w:tcPr>
          <w:p w14:paraId="211CCCC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38340</w:t>
            </w:r>
          </w:p>
        </w:tc>
        <w:tc>
          <w:tcPr>
            <w:tcW w:w="0" w:type="auto"/>
            <w:tcBorders>
              <w:top w:val="nil"/>
              <w:left w:val="nil"/>
              <w:bottom w:val="nil"/>
              <w:right w:val="nil"/>
            </w:tcBorders>
            <w:shd w:val="clear" w:color="auto" w:fill="auto"/>
            <w:hideMark/>
          </w:tcPr>
          <w:p w14:paraId="68E82456" w14:textId="14ECFB8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29</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2CC6ECBB" w14:textId="7AFC24C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78)</w:t>
            </w:r>
          </w:p>
        </w:tc>
        <w:tc>
          <w:tcPr>
            <w:tcW w:w="0" w:type="auto"/>
            <w:tcBorders>
              <w:top w:val="nil"/>
              <w:left w:val="nil"/>
              <w:bottom w:val="nil"/>
              <w:right w:val="nil"/>
            </w:tcBorders>
            <w:shd w:val="clear" w:color="auto" w:fill="auto"/>
            <w:hideMark/>
          </w:tcPr>
          <w:p w14:paraId="6674949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174D90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AB653D5" w14:textId="396ED24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82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84)</w:t>
            </w:r>
          </w:p>
        </w:tc>
        <w:tc>
          <w:tcPr>
            <w:tcW w:w="0" w:type="auto"/>
            <w:tcBorders>
              <w:top w:val="nil"/>
              <w:left w:val="nil"/>
              <w:bottom w:val="nil"/>
              <w:right w:val="nil"/>
            </w:tcBorders>
            <w:shd w:val="clear" w:color="auto" w:fill="auto"/>
            <w:hideMark/>
          </w:tcPr>
          <w:p w14:paraId="5FBAE30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6BECD91" w14:textId="77777777" w:rsidTr="00B2466B">
        <w:trPr>
          <w:trHeight w:val="285"/>
          <w:jc w:val="center"/>
        </w:trPr>
        <w:tc>
          <w:tcPr>
            <w:tcW w:w="3770" w:type="dxa"/>
            <w:tcBorders>
              <w:top w:val="nil"/>
              <w:left w:val="nil"/>
              <w:bottom w:val="nil"/>
              <w:right w:val="nil"/>
            </w:tcBorders>
            <w:shd w:val="clear" w:color="auto" w:fill="auto"/>
            <w:hideMark/>
          </w:tcPr>
          <w:p w14:paraId="59F07C4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Family history of heart disease</w:t>
            </w:r>
          </w:p>
        </w:tc>
        <w:tc>
          <w:tcPr>
            <w:tcW w:w="0" w:type="auto"/>
            <w:tcBorders>
              <w:top w:val="nil"/>
              <w:left w:val="nil"/>
              <w:bottom w:val="nil"/>
              <w:right w:val="nil"/>
            </w:tcBorders>
            <w:shd w:val="clear" w:color="auto" w:fill="auto"/>
            <w:hideMark/>
          </w:tcPr>
          <w:p w14:paraId="79DD0FC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0B2360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FCF9F5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1B2146B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6A2C075" w14:textId="6FB9875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0CBE2A8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7671AD8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21B920E" w14:textId="34682A5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7BC6BCE4" w14:textId="77777777" w:rsidTr="00B2466B">
        <w:trPr>
          <w:trHeight w:val="285"/>
          <w:jc w:val="center"/>
        </w:trPr>
        <w:tc>
          <w:tcPr>
            <w:tcW w:w="3770" w:type="dxa"/>
            <w:tcBorders>
              <w:top w:val="nil"/>
              <w:left w:val="nil"/>
              <w:bottom w:val="nil"/>
              <w:right w:val="nil"/>
            </w:tcBorders>
            <w:shd w:val="clear" w:color="auto" w:fill="auto"/>
            <w:hideMark/>
          </w:tcPr>
          <w:p w14:paraId="10E1338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w:t>
            </w:r>
          </w:p>
        </w:tc>
        <w:tc>
          <w:tcPr>
            <w:tcW w:w="0" w:type="auto"/>
            <w:tcBorders>
              <w:top w:val="nil"/>
              <w:left w:val="nil"/>
              <w:bottom w:val="nil"/>
              <w:right w:val="nil"/>
            </w:tcBorders>
            <w:shd w:val="clear" w:color="auto" w:fill="auto"/>
            <w:hideMark/>
          </w:tcPr>
          <w:p w14:paraId="2A81C82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32342</w:t>
            </w:r>
          </w:p>
        </w:tc>
        <w:tc>
          <w:tcPr>
            <w:tcW w:w="0" w:type="auto"/>
            <w:tcBorders>
              <w:top w:val="nil"/>
              <w:left w:val="nil"/>
              <w:bottom w:val="nil"/>
              <w:right w:val="nil"/>
            </w:tcBorders>
            <w:shd w:val="clear" w:color="auto" w:fill="auto"/>
            <w:hideMark/>
          </w:tcPr>
          <w:p w14:paraId="4FE7AC3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84532</w:t>
            </w:r>
          </w:p>
        </w:tc>
        <w:tc>
          <w:tcPr>
            <w:tcW w:w="0" w:type="auto"/>
            <w:tcBorders>
              <w:top w:val="nil"/>
              <w:left w:val="nil"/>
              <w:bottom w:val="nil"/>
              <w:right w:val="nil"/>
            </w:tcBorders>
            <w:shd w:val="clear" w:color="auto" w:fill="auto"/>
            <w:hideMark/>
          </w:tcPr>
          <w:p w14:paraId="05C7DC4F" w14:textId="3FFC690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38</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5F5B79FF" w14:textId="78879B7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5364076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F7DA7A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294ACD2" w14:textId="5AABC4C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2CB6CC4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4239B006" w14:textId="77777777" w:rsidTr="00B2466B">
        <w:trPr>
          <w:trHeight w:val="285"/>
          <w:jc w:val="center"/>
        </w:trPr>
        <w:tc>
          <w:tcPr>
            <w:tcW w:w="3770" w:type="dxa"/>
            <w:tcBorders>
              <w:top w:val="nil"/>
              <w:left w:val="nil"/>
              <w:bottom w:val="nil"/>
              <w:right w:val="nil"/>
            </w:tcBorders>
            <w:shd w:val="clear" w:color="auto" w:fill="auto"/>
            <w:hideMark/>
          </w:tcPr>
          <w:p w14:paraId="12496A8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Yes</w:t>
            </w:r>
          </w:p>
        </w:tc>
        <w:tc>
          <w:tcPr>
            <w:tcW w:w="0" w:type="auto"/>
            <w:tcBorders>
              <w:top w:val="nil"/>
              <w:left w:val="nil"/>
              <w:bottom w:val="nil"/>
              <w:right w:val="nil"/>
            </w:tcBorders>
            <w:shd w:val="clear" w:color="auto" w:fill="auto"/>
            <w:hideMark/>
          </w:tcPr>
          <w:p w14:paraId="2588352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19694</w:t>
            </w:r>
          </w:p>
        </w:tc>
        <w:tc>
          <w:tcPr>
            <w:tcW w:w="0" w:type="auto"/>
            <w:tcBorders>
              <w:top w:val="nil"/>
              <w:left w:val="nil"/>
              <w:bottom w:val="nil"/>
              <w:right w:val="nil"/>
            </w:tcBorders>
            <w:shd w:val="clear" w:color="auto" w:fill="auto"/>
            <w:hideMark/>
          </w:tcPr>
          <w:p w14:paraId="756CD66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68278</w:t>
            </w:r>
          </w:p>
        </w:tc>
        <w:tc>
          <w:tcPr>
            <w:tcW w:w="0" w:type="auto"/>
            <w:tcBorders>
              <w:top w:val="nil"/>
              <w:left w:val="nil"/>
              <w:bottom w:val="nil"/>
              <w:right w:val="nil"/>
            </w:tcBorders>
            <w:shd w:val="clear" w:color="auto" w:fill="auto"/>
            <w:hideMark/>
          </w:tcPr>
          <w:p w14:paraId="6B6A7CE4" w14:textId="6B3ADFA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28</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8 </w:t>
            </w:r>
          </w:p>
        </w:tc>
        <w:tc>
          <w:tcPr>
            <w:tcW w:w="1748" w:type="dxa"/>
            <w:tcBorders>
              <w:top w:val="nil"/>
              <w:left w:val="nil"/>
              <w:bottom w:val="nil"/>
              <w:right w:val="nil"/>
            </w:tcBorders>
            <w:shd w:val="clear" w:color="auto" w:fill="auto"/>
            <w:hideMark/>
          </w:tcPr>
          <w:p w14:paraId="6F4635AE" w14:textId="460E975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67)</w:t>
            </w:r>
          </w:p>
        </w:tc>
        <w:tc>
          <w:tcPr>
            <w:tcW w:w="0" w:type="auto"/>
            <w:tcBorders>
              <w:top w:val="nil"/>
              <w:left w:val="nil"/>
              <w:bottom w:val="nil"/>
              <w:right w:val="nil"/>
            </w:tcBorders>
            <w:shd w:val="clear" w:color="auto" w:fill="auto"/>
            <w:hideMark/>
          </w:tcPr>
          <w:p w14:paraId="738641F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09E181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C0E34F1" w14:textId="187A27D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73)</w:t>
            </w:r>
          </w:p>
        </w:tc>
        <w:tc>
          <w:tcPr>
            <w:tcW w:w="0" w:type="auto"/>
            <w:tcBorders>
              <w:top w:val="nil"/>
              <w:left w:val="nil"/>
              <w:bottom w:val="nil"/>
              <w:right w:val="nil"/>
            </w:tcBorders>
            <w:shd w:val="clear" w:color="auto" w:fill="auto"/>
            <w:hideMark/>
          </w:tcPr>
          <w:p w14:paraId="5811E98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70F0713" w14:textId="77777777" w:rsidTr="00B2466B">
        <w:trPr>
          <w:trHeight w:val="285"/>
          <w:jc w:val="center"/>
        </w:trPr>
        <w:tc>
          <w:tcPr>
            <w:tcW w:w="3770" w:type="dxa"/>
            <w:tcBorders>
              <w:top w:val="nil"/>
              <w:left w:val="nil"/>
              <w:bottom w:val="nil"/>
              <w:right w:val="nil"/>
            </w:tcBorders>
            <w:shd w:val="clear" w:color="auto" w:fill="auto"/>
            <w:hideMark/>
          </w:tcPr>
          <w:p w14:paraId="3A229BF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Family history of hypertension</w:t>
            </w:r>
          </w:p>
        </w:tc>
        <w:tc>
          <w:tcPr>
            <w:tcW w:w="0" w:type="auto"/>
            <w:tcBorders>
              <w:top w:val="nil"/>
              <w:left w:val="nil"/>
              <w:bottom w:val="nil"/>
              <w:right w:val="nil"/>
            </w:tcBorders>
            <w:shd w:val="clear" w:color="auto" w:fill="auto"/>
            <w:hideMark/>
          </w:tcPr>
          <w:p w14:paraId="5CC5242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208971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E999D5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16368EE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6148AC8" w14:textId="438664A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1D1CFF3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7C778B5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1286DF5" w14:textId="19AAAB0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6FE696A8" w14:textId="77777777" w:rsidTr="00B2466B">
        <w:trPr>
          <w:trHeight w:val="285"/>
          <w:jc w:val="center"/>
        </w:trPr>
        <w:tc>
          <w:tcPr>
            <w:tcW w:w="3770" w:type="dxa"/>
            <w:tcBorders>
              <w:top w:val="nil"/>
              <w:left w:val="nil"/>
              <w:bottom w:val="nil"/>
              <w:right w:val="nil"/>
            </w:tcBorders>
            <w:shd w:val="clear" w:color="auto" w:fill="auto"/>
            <w:hideMark/>
          </w:tcPr>
          <w:p w14:paraId="768F512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No</w:t>
            </w:r>
          </w:p>
        </w:tc>
        <w:tc>
          <w:tcPr>
            <w:tcW w:w="0" w:type="auto"/>
            <w:tcBorders>
              <w:top w:val="nil"/>
              <w:left w:val="nil"/>
              <w:bottom w:val="nil"/>
              <w:right w:val="nil"/>
            </w:tcBorders>
            <w:shd w:val="clear" w:color="auto" w:fill="auto"/>
            <w:hideMark/>
          </w:tcPr>
          <w:p w14:paraId="7328F23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27353</w:t>
            </w:r>
          </w:p>
        </w:tc>
        <w:tc>
          <w:tcPr>
            <w:tcW w:w="0" w:type="auto"/>
            <w:tcBorders>
              <w:top w:val="nil"/>
              <w:left w:val="nil"/>
              <w:bottom w:val="nil"/>
              <w:right w:val="nil"/>
            </w:tcBorders>
            <w:shd w:val="clear" w:color="auto" w:fill="auto"/>
            <w:hideMark/>
          </w:tcPr>
          <w:p w14:paraId="04E06ED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67909</w:t>
            </w:r>
          </w:p>
        </w:tc>
        <w:tc>
          <w:tcPr>
            <w:tcW w:w="0" w:type="auto"/>
            <w:tcBorders>
              <w:top w:val="nil"/>
              <w:left w:val="nil"/>
              <w:bottom w:val="nil"/>
              <w:right w:val="nil"/>
            </w:tcBorders>
            <w:shd w:val="clear" w:color="auto" w:fill="auto"/>
            <w:hideMark/>
          </w:tcPr>
          <w:p w14:paraId="3107E4C6" w14:textId="325EDBE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16E05726" w14:textId="2CCBF0D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77C10C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D9BFF6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4A0ED5A" w14:textId="0C48420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CBE699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8FB2D9A" w14:textId="77777777" w:rsidTr="00B2466B">
        <w:trPr>
          <w:trHeight w:val="285"/>
          <w:jc w:val="center"/>
        </w:trPr>
        <w:tc>
          <w:tcPr>
            <w:tcW w:w="3770" w:type="dxa"/>
            <w:tcBorders>
              <w:top w:val="nil"/>
              <w:left w:val="nil"/>
              <w:bottom w:val="nil"/>
              <w:right w:val="nil"/>
            </w:tcBorders>
            <w:shd w:val="clear" w:color="auto" w:fill="auto"/>
            <w:hideMark/>
          </w:tcPr>
          <w:p w14:paraId="7C2E971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Yes</w:t>
            </w:r>
          </w:p>
        </w:tc>
        <w:tc>
          <w:tcPr>
            <w:tcW w:w="0" w:type="auto"/>
            <w:tcBorders>
              <w:top w:val="nil"/>
              <w:left w:val="nil"/>
              <w:bottom w:val="nil"/>
              <w:right w:val="nil"/>
            </w:tcBorders>
            <w:shd w:val="clear" w:color="auto" w:fill="auto"/>
            <w:hideMark/>
          </w:tcPr>
          <w:p w14:paraId="2266B16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24683</w:t>
            </w:r>
          </w:p>
        </w:tc>
        <w:tc>
          <w:tcPr>
            <w:tcW w:w="0" w:type="auto"/>
            <w:tcBorders>
              <w:top w:val="nil"/>
              <w:left w:val="nil"/>
              <w:bottom w:val="nil"/>
              <w:right w:val="nil"/>
            </w:tcBorders>
            <w:shd w:val="clear" w:color="auto" w:fill="auto"/>
            <w:hideMark/>
          </w:tcPr>
          <w:p w14:paraId="58B0C63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84901</w:t>
            </w:r>
          </w:p>
        </w:tc>
        <w:tc>
          <w:tcPr>
            <w:tcW w:w="0" w:type="auto"/>
            <w:tcBorders>
              <w:top w:val="nil"/>
              <w:left w:val="nil"/>
              <w:bottom w:val="nil"/>
              <w:right w:val="nil"/>
            </w:tcBorders>
            <w:shd w:val="clear" w:color="auto" w:fill="auto"/>
            <w:hideMark/>
          </w:tcPr>
          <w:p w14:paraId="10B0E0E2" w14:textId="4D0F4E7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29</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6CAFFAB7" w14:textId="501CDC1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62)</w:t>
            </w:r>
          </w:p>
        </w:tc>
        <w:tc>
          <w:tcPr>
            <w:tcW w:w="0" w:type="auto"/>
            <w:tcBorders>
              <w:top w:val="nil"/>
              <w:left w:val="nil"/>
              <w:bottom w:val="nil"/>
              <w:right w:val="nil"/>
            </w:tcBorders>
            <w:shd w:val="clear" w:color="auto" w:fill="auto"/>
            <w:hideMark/>
          </w:tcPr>
          <w:p w14:paraId="36323CA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04DF4B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9B2CC3B" w14:textId="6266401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61)</w:t>
            </w:r>
          </w:p>
        </w:tc>
        <w:tc>
          <w:tcPr>
            <w:tcW w:w="0" w:type="auto"/>
            <w:tcBorders>
              <w:top w:val="nil"/>
              <w:left w:val="nil"/>
              <w:bottom w:val="nil"/>
              <w:right w:val="nil"/>
            </w:tcBorders>
            <w:shd w:val="clear" w:color="auto" w:fill="auto"/>
            <w:hideMark/>
          </w:tcPr>
          <w:p w14:paraId="2B51B78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84C6C0B" w14:textId="77777777" w:rsidTr="00B2466B">
        <w:trPr>
          <w:trHeight w:val="285"/>
          <w:jc w:val="center"/>
        </w:trPr>
        <w:tc>
          <w:tcPr>
            <w:tcW w:w="3770" w:type="dxa"/>
            <w:tcBorders>
              <w:top w:val="nil"/>
              <w:left w:val="nil"/>
              <w:bottom w:val="nil"/>
              <w:right w:val="nil"/>
            </w:tcBorders>
            <w:shd w:val="clear" w:color="auto" w:fill="auto"/>
            <w:hideMark/>
          </w:tcPr>
          <w:p w14:paraId="5711728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Family history of stroke</w:t>
            </w:r>
          </w:p>
        </w:tc>
        <w:tc>
          <w:tcPr>
            <w:tcW w:w="0" w:type="auto"/>
            <w:tcBorders>
              <w:top w:val="nil"/>
              <w:left w:val="nil"/>
              <w:bottom w:val="nil"/>
              <w:right w:val="nil"/>
            </w:tcBorders>
            <w:shd w:val="clear" w:color="auto" w:fill="auto"/>
            <w:hideMark/>
          </w:tcPr>
          <w:p w14:paraId="5364133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142F5B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0D905D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60C1977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DDD91D0" w14:textId="3E25960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382FDEF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1F8A3E4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584876F" w14:textId="536A32E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50A7BCD7" w14:textId="77777777" w:rsidTr="00B2466B">
        <w:trPr>
          <w:trHeight w:val="285"/>
          <w:jc w:val="center"/>
        </w:trPr>
        <w:tc>
          <w:tcPr>
            <w:tcW w:w="3770" w:type="dxa"/>
            <w:tcBorders>
              <w:top w:val="nil"/>
              <w:left w:val="nil"/>
              <w:bottom w:val="nil"/>
              <w:right w:val="nil"/>
            </w:tcBorders>
            <w:shd w:val="clear" w:color="auto" w:fill="auto"/>
            <w:hideMark/>
          </w:tcPr>
          <w:p w14:paraId="46D996B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w:t>
            </w:r>
          </w:p>
        </w:tc>
        <w:tc>
          <w:tcPr>
            <w:tcW w:w="0" w:type="auto"/>
            <w:tcBorders>
              <w:top w:val="nil"/>
              <w:left w:val="nil"/>
              <w:bottom w:val="nil"/>
              <w:right w:val="nil"/>
            </w:tcBorders>
            <w:shd w:val="clear" w:color="auto" w:fill="auto"/>
            <w:hideMark/>
          </w:tcPr>
          <w:p w14:paraId="2478F26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40769</w:t>
            </w:r>
          </w:p>
        </w:tc>
        <w:tc>
          <w:tcPr>
            <w:tcW w:w="0" w:type="auto"/>
            <w:tcBorders>
              <w:top w:val="nil"/>
              <w:left w:val="nil"/>
              <w:bottom w:val="nil"/>
              <w:right w:val="nil"/>
            </w:tcBorders>
            <w:shd w:val="clear" w:color="auto" w:fill="auto"/>
            <w:hideMark/>
          </w:tcPr>
          <w:p w14:paraId="4EF9460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15135</w:t>
            </w:r>
          </w:p>
        </w:tc>
        <w:tc>
          <w:tcPr>
            <w:tcW w:w="0" w:type="auto"/>
            <w:tcBorders>
              <w:top w:val="nil"/>
              <w:left w:val="nil"/>
              <w:bottom w:val="nil"/>
              <w:right w:val="nil"/>
            </w:tcBorders>
            <w:shd w:val="clear" w:color="auto" w:fill="auto"/>
            <w:hideMark/>
          </w:tcPr>
          <w:p w14:paraId="4C000269" w14:textId="4B8E3B2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4 </w:t>
            </w:r>
          </w:p>
        </w:tc>
        <w:tc>
          <w:tcPr>
            <w:tcW w:w="1748" w:type="dxa"/>
            <w:tcBorders>
              <w:top w:val="nil"/>
              <w:left w:val="nil"/>
              <w:bottom w:val="nil"/>
              <w:right w:val="nil"/>
            </w:tcBorders>
            <w:shd w:val="clear" w:color="auto" w:fill="auto"/>
            <w:hideMark/>
          </w:tcPr>
          <w:p w14:paraId="376952C2" w14:textId="0DC49AD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5E98A36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0C2B3B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8744306" w14:textId="6FAD4F5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F3C201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AA9FFBD" w14:textId="77777777" w:rsidTr="00B2466B">
        <w:trPr>
          <w:trHeight w:val="285"/>
          <w:jc w:val="center"/>
        </w:trPr>
        <w:tc>
          <w:tcPr>
            <w:tcW w:w="3770" w:type="dxa"/>
            <w:tcBorders>
              <w:top w:val="nil"/>
              <w:left w:val="nil"/>
              <w:bottom w:val="nil"/>
              <w:right w:val="nil"/>
            </w:tcBorders>
            <w:shd w:val="clear" w:color="auto" w:fill="auto"/>
            <w:hideMark/>
          </w:tcPr>
          <w:p w14:paraId="4E045D9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Yes</w:t>
            </w:r>
          </w:p>
        </w:tc>
        <w:tc>
          <w:tcPr>
            <w:tcW w:w="0" w:type="auto"/>
            <w:tcBorders>
              <w:top w:val="nil"/>
              <w:left w:val="nil"/>
              <w:bottom w:val="nil"/>
              <w:right w:val="nil"/>
            </w:tcBorders>
            <w:shd w:val="clear" w:color="auto" w:fill="auto"/>
            <w:hideMark/>
          </w:tcPr>
          <w:p w14:paraId="18867F3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11267</w:t>
            </w:r>
          </w:p>
        </w:tc>
        <w:tc>
          <w:tcPr>
            <w:tcW w:w="0" w:type="auto"/>
            <w:tcBorders>
              <w:top w:val="nil"/>
              <w:left w:val="nil"/>
              <w:bottom w:val="nil"/>
              <w:right w:val="nil"/>
            </w:tcBorders>
            <w:shd w:val="clear" w:color="auto" w:fill="auto"/>
            <w:hideMark/>
          </w:tcPr>
          <w:p w14:paraId="7ACBE86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37675</w:t>
            </w:r>
          </w:p>
        </w:tc>
        <w:tc>
          <w:tcPr>
            <w:tcW w:w="0" w:type="auto"/>
            <w:tcBorders>
              <w:top w:val="nil"/>
              <w:left w:val="nil"/>
              <w:bottom w:val="nil"/>
              <w:right w:val="nil"/>
            </w:tcBorders>
            <w:shd w:val="clear" w:color="auto" w:fill="auto"/>
            <w:hideMark/>
          </w:tcPr>
          <w:p w14:paraId="7BA0904F" w14:textId="0682799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29</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 </w:t>
            </w:r>
          </w:p>
        </w:tc>
        <w:tc>
          <w:tcPr>
            <w:tcW w:w="1748" w:type="dxa"/>
            <w:tcBorders>
              <w:top w:val="nil"/>
              <w:left w:val="nil"/>
              <w:bottom w:val="nil"/>
              <w:right w:val="nil"/>
            </w:tcBorders>
            <w:shd w:val="clear" w:color="auto" w:fill="auto"/>
            <w:hideMark/>
          </w:tcPr>
          <w:p w14:paraId="59CD2A7F" w14:textId="3D75AE8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78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76-0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80)</w:t>
            </w:r>
          </w:p>
        </w:tc>
        <w:tc>
          <w:tcPr>
            <w:tcW w:w="0" w:type="auto"/>
            <w:tcBorders>
              <w:top w:val="nil"/>
              <w:left w:val="nil"/>
              <w:bottom w:val="nil"/>
              <w:right w:val="nil"/>
            </w:tcBorders>
            <w:shd w:val="clear" w:color="auto" w:fill="auto"/>
            <w:hideMark/>
          </w:tcPr>
          <w:p w14:paraId="2EE4377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4305DD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E8DE9BC" w14:textId="1199689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84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82-0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86)</w:t>
            </w:r>
          </w:p>
        </w:tc>
        <w:tc>
          <w:tcPr>
            <w:tcW w:w="0" w:type="auto"/>
            <w:tcBorders>
              <w:top w:val="nil"/>
              <w:left w:val="nil"/>
              <w:bottom w:val="nil"/>
              <w:right w:val="nil"/>
            </w:tcBorders>
            <w:shd w:val="clear" w:color="auto" w:fill="auto"/>
            <w:hideMark/>
          </w:tcPr>
          <w:p w14:paraId="354CB43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BE25689" w14:textId="77777777" w:rsidTr="00B2466B">
        <w:trPr>
          <w:trHeight w:val="285"/>
          <w:jc w:val="center"/>
        </w:trPr>
        <w:tc>
          <w:tcPr>
            <w:tcW w:w="3770" w:type="dxa"/>
            <w:tcBorders>
              <w:top w:val="nil"/>
              <w:left w:val="nil"/>
              <w:bottom w:val="nil"/>
              <w:right w:val="nil"/>
            </w:tcBorders>
            <w:shd w:val="clear" w:color="auto" w:fill="auto"/>
            <w:hideMark/>
          </w:tcPr>
          <w:p w14:paraId="46C4CF2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Body mass index</w:t>
            </w:r>
          </w:p>
        </w:tc>
        <w:tc>
          <w:tcPr>
            <w:tcW w:w="0" w:type="auto"/>
            <w:tcBorders>
              <w:top w:val="nil"/>
              <w:left w:val="nil"/>
              <w:bottom w:val="nil"/>
              <w:right w:val="nil"/>
            </w:tcBorders>
            <w:shd w:val="clear" w:color="auto" w:fill="auto"/>
            <w:hideMark/>
          </w:tcPr>
          <w:p w14:paraId="074AD3D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CACE6E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023B81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255A015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8F2C020" w14:textId="4E0C709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63C14AB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095C261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F2D6758" w14:textId="3A8AB1A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078EC913" w14:textId="77777777" w:rsidTr="00B2466B">
        <w:trPr>
          <w:trHeight w:val="285"/>
          <w:jc w:val="center"/>
        </w:trPr>
        <w:tc>
          <w:tcPr>
            <w:tcW w:w="3770" w:type="dxa"/>
            <w:tcBorders>
              <w:top w:val="nil"/>
              <w:left w:val="nil"/>
              <w:bottom w:val="nil"/>
              <w:right w:val="nil"/>
            </w:tcBorders>
            <w:shd w:val="clear" w:color="auto" w:fill="auto"/>
            <w:hideMark/>
          </w:tcPr>
          <w:p w14:paraId="351EAF1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15-18.4 kg/m2</w:t>
            </w:r>
          </w:p>
        </w:tc>
        <w:tc>
          <w:tcPr>
            <w:tcW w:w="0" w:type="auto"/>
            <w:tcBorders>
              <w:top w:val="nil"/>
              <w:left w:val="nil"/>
              <w:bottom w:val="nil"/>
              <w:right w:val="nil"/>
            </w:tcBorders>
            <w:shd w:val="clear" w:color="auto" w:fill="auto"/>
            <w:hideMark/>
          </w:tcPr>
          <w:p w14:paraId="7530FAB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606</w:t>
            </w:r>
          </w:p>
        </w:tc>
        <w:tc>
          <w:tcPr>
            <w:tcW w:w="0" w:type="auto"/>
            <w:tcBorders>
              <w:top w:val="nil"/>
              <w:left w:val="nil"/>
              <w:bottom w:val="nil"/>
              <w:right w:val="nil"/>
            </w:tcBorders>
            <w:shd w:val="clear" w:color="auto" w:fill="auto"/>
            <w:hideMark/>
          </w:tcPr>
          <w:p w14:paraId="730F697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497</w:t>
            </w:r>
          </w:p>
        </w:tc>
        <w:tc>
          <w:tcPr>
            <w:tcW w:w="0" w:type="auto"/>
            <w:tcBorders>
              <w:top w:val="nil"/>
              <w:left w:val="nil"/>
              <w:bottom w:val="nil"/>
              <w:right w:val="nil"/>
            </w:tcBorders>
            <w:shd w:val="clear" w:color="auto" w:fill="auto"/>
            <w:hideMark/>
          </w:tcPr>
          <w:p w14:paraId="314DE78D" w14:textId="2D26118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14B8E6AA" w14:textId="6B33B989" w:rsidR="00F81433"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88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w:t>
            </w:r>
          </w:p>
        </w:tc>
        <w:tc>
          <w:tcPr>
            <w:tcW w:w="0" w:type="auto"/>
            <w:tcBorders>
              <w:top w:val="nil"/>
              <w:left w:val="nil"/>
              <w:bottom w:val="nil"/>
              <w:right w:val="nil"/>
            </w:tcBorders>
            <w:shd w:val="clear" w:color="auto" w:fill="auto"/>
            <w:hideMark/>
          </w:tcPr>
          <w:p w14:paraId="1475C47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4FE4E9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B18BB89" w14:textId="4AFDAFB5" w:rsidR="00F81433"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02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w:t>
            </w:r>
          </w:p>
        </w:tc>
        <w:tc>
          <w:tcPr>
            <w:tcW w:w="0" w:type="auto"/>
            <w:tcBorders>
              <w:top w:val="nil"/>
              <w:left w:val="nil"/>
              <w:bottom w:val="nil"/>
              <w:right w:val="nil"/>
            </w:tcBorders>
            <w:shd w:val="clear" w:color="auto" w:fill="auto"/>
            <w:hideMark/>
          </w:tcPr>
          <w:p w14:paraId="6EDF4CB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963A22" w:rsidRPr="007177F0" w14:paraId="3127E33F" w14:textId="77777777" w:rsidTr="00B2466B">
        <w:trPr>
          <w:trHeight w:val="285"/>
          <w:jc w:val="center"/>
        </w:trPr>
        <w:tc>
          <w:tcPr>
            <w:tcW w:w="3770" w:type="dxa"/>
            <w:tcBorders>
              <w:top w:val="nil"/>
              <w:left w:val="nil"/>
              <w:bottom w:val="nil"/>
              <w:right w:val="nil"/>
            </w:tcBorders>
            <w:shd w:val="clear" w:color="auto" w:fill="auto"/>
            <w:hideMark/>
          </w:tcPr>
          <w:p w14:paraId="0BC48132" w14:textId="77777777" w:rsidR="00963A22"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18.5-24.9 kg/m2</w:t>
            </w:r>
          </w:p>
        </w:tc>
        <w:tc>
          <w:tcPr>
            <w:tcW w:w="0" w:type="auto"/>
            <w:tcBorders>
              <w:top w:val="nil"/>
              <w:left w:val="nil"/>
              <w:bottom w:val="nil"/>
              <w:right w:val="nil"/>
            </w:tcBorders>
            <w:shd w:val="clear" w:color="auto" w:fill="auto"/>
            <w:hideMark/>
          </w:tcPr>
          <w:p w14:paraId="0C9D23D9" w14:textId="77777777" w:rsidR="00963A22"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22575</w:t>
            </w:r>
          </w:p>
        </w:tc>
        <w:tc>
          <w:tcPr>
            <w:tcW w:w="0" w:type="auto"/>
            <w:tcBorders>
              <w:top w:val="nil"/>
              <w:left w:val="nil"/>
              <w:bottom w:val="nil"/>
              <w:right w:val="nil"/>
            </w:tcBorders>
            <w:shd w:val="clear" w:color="auto" w:fill="auto"/>
            <w:hideMark/>
          </w:tcPr>
          <w:p w14:paraId="0374F6A8" w14:textId="77777777" w:rsidR="00963A22"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51718</w:t>
            </w:r>
          </w:p>
        </w:tc>
        <w:tc>
          <w:tcPr>
            <w:tcW w:w="0" w:type="auto"/>
            <w:tcBorders>
              <w:top w:val="nil"/>
              <w:left w:val="nil"/>
              <w:bottom w:val="nil"/>
              <w:right w:val="nil"/>
            </w:tcBorders>
            <w:shd w:val="clear" w:color="auto" w:fill="auto"/>
            <w:hideMark/>
          </w:tcPr>
          <w:p w14:paraId="39272EB3" w14:textId="21CA2E5F" w:rsidR="00963A22"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2F374E30" w14:textId="12070E21" w:rsidR="00963A22"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7BF5403" w14:textId="77777777" w:rsidR="00963A22" w:rsidRPr="007177F0" w:rsidRDefault="00963A22"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206E95C" w14:textId="77777777" w:rsidR="00963A22" w:rsidRPr="007177F0" w:rsidRDefault="00963A22"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E33220C" w14:textId="5E782F4E" w:rsidR="00963A22"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6AAE05F8" w14:textId="77777777" w:rsidR="00963A22" w:rsidRPr="007177F0" w:rsidRDefault="00963A22" w:rsidP="007177F0">
            <w:pPr>
              <w:widowControl/>
              <w:spacing w:line="480" w:lineRule="auto"/>
              <w:jc w:val="left"/>
              <w:rPr>
                <w:rFonts w:ascii="Times New Roman" w:eastAsia="宋体" w:hAnsi="Times New Roman" w:cs="Times New Roman"/>
                <w:kern w:val="0"/>
                <w:sz w:val="24"/>
                <w:szCs w:val="24"/>
              </w:rPr>
            </w:pPr>
          </w:p>
        </w:tc>
      </w:tr>
      <w:tr w:rsidR="00F81433" w:rsidRPr="007177F0" w14:paraId="5B55A5C7" w14:textId="77777777" w:rsidTr="00B2466B">
        <w:trPr>
          <w:trHeight w:val="285"/>
          <w:jc w:val="center"/>
        </w:trPr>
        <w:tc>
          <w:tcPr>
            <w:tcW w:w="3770" w:type="dxa"/>
            <w:tcBorders>
              <w:top w:val="nil"/>
              <w:left w:val="nil"/>
              <w:bottom w:val="nil"/>
              <w:right w:val="nil"/>
            </w:tcBorders>
            <w:shd w:val="clear" w:color="auto" w:fill="auto"/>
            <w:hideMark/>
          </w:tcPr>
          <w:p w14:paraId="6245ADC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25-29.9 kg/m2</w:t>
            </w:r>
          </w:p>
        </w:tc>
        <w:tc>
          <w:tcPr>
            <w:tcW w:w="0" w:type="auto"/>
            <w:tcBorders>
              <w:top w:val="nil"/>
              <w:left w:val="nil"/>
              <w:bottom w:val="nil"/>
              <w:right w:val="nil"/>
            </w:tcBorders>
            <w:shd w:val="clear" w:color="auto" w:fill="auto"/>
            <w:hideMark/>
          </w:tcPr>
          <w:p w14:paraId="262930A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18497</w:t>
            </w:r>
          </w:p>
        </w:tc>
        <w:tc>
          <w:tcPr>
            <w:tcW w:w="0" w:type="auto"/>
            <w:tcBorders>
              <w:top w:val="nil"/>
              <w:left w:val="nil"/>
              <w:bottom w:val="nil"/>
              <w:right w:val="nil"/>
            </w:tcBorders>
            <w:shd w:val="clear" w:color="auto" w:fill="auto"/>
            <w:hideMark/>
          </w:tcPr>
          <w:p w14:paraId="153BF30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55675</w:t>
            </w:r>
          </w:p>
        </w:tc>
        <w:tc>
          <w:tcPr>
            <w:tcW w:w="0" w:type="auto"/>
            <w:tcBorders>
              <w:top w:val="nil"/>
              <w:left w:val="nil"/>
              <w:bottom w:val="nil"/>
              <w:right w:val="nil"/>
            </w:tcBorders>
            <w:shd w:val="clear" w:color="auto" w:fill="auto"/>
            <w:hideMark/>
          </w:tcPr>
          <w:p w14:paraId="37E5FE4C" w14:textId="1277D74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 </w:t>
            </w:r>
          </w:p>
        </w:tc>
        <w:tc>
          <w:tcPr>
            <w:tcW w:w="1748" w:type="dxa"/>
            <w:tcBorders>
              <w:top w:val="nil"/>
              <w:left w:val="nil"/>
              <w:bottom w:val="nil"/>
              <w:right w:val="nil"/>
            </w:tcBorders>
            <w:shd w:val="clear" w:color="auto" w:fill="auto"/>
            <w:hideMark/>
          </w:tcPr>
          <w:p w14:paraId="0D598566" w14:textId="2050422E" w:rsidR="00F81433"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64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66)</w:t>
            </w:r>
          </w:p>
        </w:tc>
        <w:tc>
          <w:tcPr>
            <w:tcW w:w="0" w:type="auto"/>
            <w:tcBorders>
              <w:top w:val="nil"/>
              <w:left w:val="nil"/>
              <w:bottom w:val="nil"/>
              <w:right w:val="nil"/>
            </w:tcBorders>
            <w:shd w:val="clear" w:color="auto" w:fill="auto"/>
            <w:hideMark/>
          </w:tcPr>
          <w:p w14:paraId="3E5F611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C1C6A5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927CA1F" w14:textId="550F30F7" w:rsidR="00F81433"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65-0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69)</w:t>
            </w:r>
          </w:p>
        </w:tc>
        <w:tc>
          <w:tcPr>
            <w:tcW w:w="0" w:type="auto"/>
            <w:tcBorders>
              <w:top w:val="nil"/>
              <w:left w:val="nil"/>
              <w:bottom w:val="nil"/>
              <w:right w:val="nil"/>
            </w:tcBorders>
            <w:shd w:val="clear" w:color="auto" w:fill="auto"/>
            <w:hideMark/>
          </w:tcPr>
          <w:p w14:paraId="2681C45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7D3B103" w14:textId="77777777" w:rsidTr="00B2466B">
        <w:trPr>
          <w:trHeight w:val="285"/>
          <w:jc w:val="center"/>
        </w:trPr>
        <w:tc>
          <w:tcPr>
            <w:tcW w:w="3770" w:type="dxa"/>
            <w:tcBorders>
              <w:top w:val="nil"/>
              <w:left w:val="nil"/>
              <w:bottom w:val="nil"/>
              <w:right w:val="nil"/>
            </w:tcBorders>
            <w:shd w:val="clear" w:color="auto" w:fill="auto"/>
            <w:hideMark/>
          </w:tcPr>
          <w:p w14:paraId="7FC5A64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≥30 kg/m2</w:t>
            </w:r>
          </w:p>
        </w:tc>
        <w:tc>
          <w:tcPr>
            <w:tcW w:w="0" w:type="auto"/>
            <w:tcBorders>
              <w:top w:val="nil"/>
              <w:left w:val="nil"/>
              <w:bottom w:val="nil"/>
              <w:right w:val="nil"/>
            </w:tcBorders>
            <w:shd w:val="clear" w:color="auto" w:fill="auto"/>
            <w:hideMark/>
          </w:tcPr>
          <w:p w14:paraId="5C88A33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7472</w:t>
            </w:r>
          </w:p>
        </w:tc>
        <w:tc>
          <w:tcPr>
            <w:tcW w:w="0" w:type="auto"/>
            <w:tcBorders>
              <w:top w:val="nil"/>
              <w:left w:val="nil"/>
              <w:bottom w:val="nil"/>
              <w:right w:val="nil"/>
            </w:tcBorders>
            <w:shd w:val="clear" w:color="auto" w:fill="auto"/>
            <w:hideMark/>
          </w:tcPr>
          <w:p w14:paraId="00EB7D3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5049</w:t>
            </w:r>
          </w:p>
        </w:tc>
        <w:tc>
          <w:tcPr>
            <w:tcW w:w="0" w:type="auto"/>
            <w:tcBorders>
              <w:top w:val="nil"/>
              <w:left w:val="nil"/>
              <w:bottom w:val="nil"/>
              <w:right w:val="nil"/>
            </w:tcBorders>
            <w:shd w:val="clear" w:color="auto" w:fill="auto"/>
            <w:hideMark/>
          </w:tcPr>
          <w:p w14:paraId="65301600" w14:textId="36729D4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00C8E87A" w14:textId="41FCEBB5" w:rsidR="00F81433"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36)</w:t>
            </w:r>
          </w:p>
        </w:tc>
        <w:tc>
          <w:tcPr>
            <w:tcW w:w="0" w:type="auto"/>
            <w:tcBorders>
              <w:top w:val="nil"/>
              <w:left w:val="nil"/>
              <w:bottom w:val="nil"/>
              <w:right w:val="nil"/>
            </w:tcBorders>
            <w:shd w:val="clear" w:color="auto" w:fill="auto"/>
            <w:hideMark/>
          </w:tcPr>
          <w:p w14:paraId="368B538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A105FA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1314C8E" w14:textId="1AC44AF6" w:rsidR="00F81433" w:rsidRPr="007177F0" w:rsidRDefault="00963A2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42)</w:t>
            </w:r>
          </w:p>
        </w:tc>
        <w:tc>
          <w:tcPr>
            <w:tcW w:w="0" w:type="auto"/>
            <w:tcBorders>
              <w:top w:val="nil"/>
              <w:left w:val="nil"/>
              <w:bottom w:val="nil"/>
              <w:right w:val="nil"/>
            </w:tcBorders>
            <w:shd w:val="clear" w:color="auto" w:fill="auto"/>
            <w:hideMark/>
          </w:tcPr>
          <w:p w14:paraId="5B52856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6FDD09E" w14:textId="77777777" w:rsidTr="00B2466B">
        <w:trPr>
          <w:trHeight w:val="285"/>
          <w:jc w:val="center"/>
        </w:trPr>
        <w:tc>
          <w:tcPr>
            <w:tcW w:w="3770" w:type="dxa"/>
            <w:tcBorders>
              <w:top w:val="nil"/>
              <w:left w:val="nil"/>
              <w:bottom w:val="nil"/>
              <w:right w:val="nil"/>
            </w:tcBorders>
            <w:shd w:val="clear" w:color="auto" w:fill="auto"/>
            <w:hideMark/>
          </w:tcPr>
          <w:p w14:paraId="5F3A65B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Smoking</w:t>
            </w:r>
          </w:p>
        </w:tc>
        <w:tc>
          <w:tcPr>
            <w:tcW w:w="0" w:type="auto"/>
            <w:tcBorders>
              <w:top w:val="nil"/>
              <w:left w:val="nil"/>
              <w:bottom w:val="nil"/>
              <w:right w:val="nil"/>
            </w:tcBorders>
            <w:shd w:val="clear" w:color="auto" w:fill="auto"/>
            <w:hideMark/>
          </w:tcPr>
          <w:p w14:paraId="5E5C8B4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F57D0F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6F7CFE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6BF05BC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EFF148C" w14:textId="7DAA6A7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1AC444E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7694507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2E003C8" w14:textId="3C71024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28887F18" w14:textId="77777777" w:rsidTr="00B2466B">
        <w:trPr>
          <w:trHeight w:val="285"/>
          <w:jc w:val="center"/>
        </w:trPr>
        <w:tc>
          <w:tcPr>
            <w:tcW w:w="3770" w:type="dxa"/>
            <w:tcBorders>
              <w:top w:val="nil"/>
              <w:left w:val="nil"/>
              <w:bottom w:val="nil"/>
              <w:right w:val="nil"/>
            </w:tcBorders>
            <w:shd w:val="clear" w:color="auto" w:fill="auto"/>
            <w:hideMark/>
          </w:tcPr>
          <w:p w14:paraId="623929B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Never</w:t>
            </w:r>
          </w:p>
        </w:tc>
        <w:tc>
          <w:tcPr>
            <w:tcW w:w="0" w:type="auto"/>
            <w:tcBorders>
              <w:top w:val="nil"/>
              <w:left w:val="nil"/>
              <w:bottom w:val="nil"/>
              <w:right w:val="nil"/>
            </w:tcBorders>
            <w:shd w:val="clear" w:color="auto" w:fill="auto"/>
            <w:hideMark/>
          </w:tcPr>
          <w:p w14:paraId="460350E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32064</w:t>
            </w:r>
          </w:p>
        </w:tc>
        <w:tc>
          <w:tcPr>
            <w:tcW w:w="0" w:type="auto"/>
            <w:tcBorders>
              <w:top w:val="nil"/>
              <w:left w:val="nil"/>
              <w:bottom w:val="nil"/>
              <w:right w:val="nil"/>
            </w:tcBorders>
            <w:shd w:val="clear" w:color="auto" w:fill="auto"/>
            <w:hideMark/>
          </w:tcPr>
          <w:p w14:paraId="0842FFC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87765</w:t>
            </w:r>
          </w:p>
        </w:tc>
        <w:tc>
          <w:tcPr>
            <w:tcW w:w="0" w:type="auto"/>
            <w:tcBorders>
              <w:top w:val="nil"/>
              <w:left w:val="nil"/>
              <w:bottom w:val="nil"/>
              <w:right w:val="nil"/>
            </w:tcBorders>
            <w:shd w:val="clear" w:color="auto" w:fill="auto"/>
            <w:hideMark/>
          </w:tcPr>
          <w:p w14:paraId="0D5AB9E1" w14:textId="70A140B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36</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6C999EA3" w14:textId="5C06171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5C67D25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5FE436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66DA049" w14:textId="4C659A9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6AAFBB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BB17853" w14:textId="77777777" w:rsidTr="00B2466B">
        <w:trPr>
          <w:trHeight w:val="285"/>
          <w:jc w:val="center"/>
        </w:trPr>
        <w:tc>
          <w:tcPr>
            <w:tcW w:w="3770" w:type="dxa"/>
            <w:tcBorders>
              <w:top w:val="nil"/>
              <w:left w:val="nil"/>
              <w:bottom w:val="nil"/>
              <w:right w:val="nil"/>
            </w:tcBorders>
            <w:shd w:val="clear" w:color="auto" w:fill="auto"/>
            <w:hideMark/>
          </w:tcPr>
          <w:p w14:paraId="178071B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Former</w:t>
            </w:r>
          </w:p>
        </w:tc>
        <w:tc>
          <w:tcPr>
            <w:tcW w:w="0" w:type="auto"/>
            <w:tcBorders>
              <w:top w:val="nil"/>
              <w:left w:val="nil"/>
              <w:bottom w:val="nil"/>
              <w:right w:val="nil"/>
            </w:tcBorders>
            <w:shd w:val="clear" w:color="auto" w:fill="auto"/>
            <w:hideMark/>
          </w:tcPr>
          <w:p w14:paraId="35985E7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15644</w:t>
            </w:r>
          </w:p>
        </w:tc>
        <w:tc>
          <w:tcPr>
            <w:tcW w:w="0" w:type="auto"/>
            <w:tcBorders>
              <w:top w:val="nil"/>
              <w:left w:val="nil"/>
              <w:bottom w:val="nil"/>
              <w:right w:val="nil"/>
            </w:tcBorders>
            <w:shd w:val="clear" w:color="auto" w:fill="auto"/>
            <w:hideMark/>
          </w:tcPr>
          <w:p w14:paraId="316BD56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51296</w:t>
            </w:r>
          </w:p>
        </w:tc>
        <w:tc>
          <w:tcPr>
            <w:tcW w:w="0" w:type="auto"/>
            <w:tcBorders>
              <w:top w:val="nil"/>
              <w:left w:val="nil"/>
              <w:bottom w:val="nil"/>
              <w:right w:val="nil"/>
            </w:tcBorders>
            <w:shd w:val="clear" w:color="auto" w:fill="auto"/>
            <w:hideMark/>
          </w:tcPr>
          <w:p w14:paraId="10E71E79" w14:textId="4844662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0D88CF11" w14:textId="6A72C60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78)</w:t>
            </w:r>
          </w:p>
        </w:tc>
        <w:tc>
          <w:tcPr>
            <w:tcW w:w="0" w:type="auto"/>
            <w:tcBorders>
              <w:top w:val="nil"/>
              <w:left w:val="nil"/>
              <w:bottom w:val="nil"/>
              <w:right w:val="nil"/>
            </w:tcBorders>
            <w:shd w:val="clear" w:color="auto" w:fill="auto"/>
            <w:hideMark/>
          </w:tcPr>
          <w:p w14:paraId="547C811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772096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CDEB1E4" w14:textId="352DB0B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82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w:t>
            </w:r>
          </w:p>
        </w:tc>
        <w:tc>
          <w:tcPr>
            <w:tcW w:w="0" w:type="auto"/>
            <w:tcBorders>
              <w:top w:val="nil"/>
              <w:left w:val="nil"/>
              <w:bottom w:val="nil"/>
              <w:right w:val="nil"/>
            </w:tcBorders>
            <w:shd w:val="clear" w:color="auto" w:fill="auto"/>
            <w:hideMark/>
          </w:tcPr>
          <w:p w14:paraId="065B680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8A7239F" w14:textId="77777777" w:rsidTr="00B2466B">
        <w:trPr>
          <w:trHeight w:val="285"/>
          <w:jc w:val="center"/>
        </w:trPr>
        <w:tc>
          <w:tcPr>
            <w:tcW w:w="3770" w:type="dxa"/>
            <w:tcBorders>
              <w:top w:val="nil"/>
              <w:left w:val="nil"/>
              <w:bottom w:val="nil"/>
              <w:right w:val="nil"/>
            </w:tcBorders>
            <w:shd w:val="clear" w:color="auto" w:fill="auto"/>
            <w:hideMark/>
          </w:tcPr>
          <w:p w14:paraId="62620E6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Current</w:t>
            </w:r>
          </w:p>
        </w:tc>
        <w:tc>
          <w:tcPr>
            <w:tcW w:w="0" w:type="auto"/>
            <w:tcBorders>
              <w:top w:val="nil"/>
              <w:left w:val="nil"/>
              <w:bottom w:val="nil"/>
              <w:right w:val="nil"/>
            </w:tcBorders>
            <w:shd w:val="clear" w:color="auto" w:fill="auto"/>
            <w:hideMark/>
          </w:tcPr>
          <w:p w14:paraId="66D0324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4315</w:t>
            </w:r>
          </w:p>
        </w:tc>
        <w:tc>
          <w:tcPr>
            <w:tcW w:w="0" w:type="auto"/>
            <w:tcBorders>
              <w:top w:val="nil"/>
              <w:left w:val="nil"/>
              <w:bottom w:val="nil"/>
              <w:right w:val="nil"/>
            </w:tcBorders>
            <w:shd w:val="clear" w:color="auto" w:fill="auto"/>
            <w:hideMark/>
          </w:tcPr>
          <w:p w14:paraId="5C24CC7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3703</w:t>
            </w:r>
          </w:p>
        </w:tc>
        <w:tc>
          <w:tcPr>
            <w:tcW w:w="0" w:type="auto"/>
            <w:tcBorders>
              <w:top w:val="nil"/>
              <w:left w:val="nil"/>
              <w:bottom w:val="nil"/>
              <w:right w:val="nil"/>
            </w:tcBorders>
            <w:shd w:val="clear" w:color="auto" w:fill="auto"/>
            <w:hideMark/>
          </w:tcPr>
          <w:p w14:paraId="0AC4DDCE" w14:textId="326B898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3D7DE2E1" w14:textId="58F673C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77-0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83)</w:t>
            </w:r>
          </w:p>
        </w:tc>
        <w:tc>
          <w:tcPr>
            <w:tcW w:w="0" w:type="auto"/>
            <w:tcBorders>
              <w:top w:val="nil"/>
              <w:left w:val="nil"/>
              <w:bottom w:val="nil"/>
              <w:right w:val="nil"/>
            </w:tcBorders>
            <w:shd w:val="clear" w:color="auto" w:fill="auto"/>
            <w:hideMark/>
          </w:tcPr>
          <w:p w14:paraId="2175B0A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B0795A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D04A8A5" w14:textId="7A29BD7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98)</w:t>
            </w:r>
          </w:p>
        </w:tc>
        <w:tc>
          <w:tcPr>
            <w:tcW w:w="0" w:type="auto"/>
            <w:tcBorders>
              <w:top w:val="nil"/>
              <w:left w:val="nil"/>
              <w:bottom w:val="nil"/>
              <w:right w:val="nil"/>
            </w:tcBorders>
            <w:shd w:val="clear" w:color="auto" w:fill="auto"/>
            <w:hideMark/>
          </w:tcPr>
          <w:p w14:paraId="26C6834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35A60B6" w14:textId="77777777" w:rsidTr="00B2466B">
        <w:trPr>
          <w:trHeight w:val="285"/>
          <w:jc w:val="center"/>
        </w:trPr>
        <w:tc>
          <w:tcPr>
            <w:tcW w:w="3770" w:type="dxa"/>
            <w:tcBorders>
              <w:top w:val="nil"/>
              <w:left w:val="nil"/>
              <w:bottom w:val="nil"/>
              <w:right w:val="nil"/>
            </w:tcBorders>
            <w:shd w:val="clear" w:color="auto" w:fill="auto"/>
            <w:hideMark/>
          </w:tcPr>
          <w:p w14:paraId="2F0E42A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Passive smoking</w:t>
            </w:r>
          </w:p>
        </w:tc>
        <w:tc>
          <w:tcPr>
            <w:tcW w:w="0" w:type="auto"/>
            <w:tcBorders>
              <w:top w:val="nil"/>
              <w:left w:val="nil"/>
              <w:bottom w:val="nil"/>
              <w:right w:val="nil"/>
            </w:tcBorders>
            <w:shd w:val="clear" w:color="auto" w:fill="auto"/>
            <w:hideMark/>
          </w:tcPr>
          <w:p w14:paraId="5120143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6B3DB5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CF196C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6B314C4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D47CAF5" w14:textId="3554684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2641F56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4B6FD5B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C67C0C1" w14:textId="2DA9B85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426455A0" w14:textId="77777777" w:rsidTr="00B2466B">
        <w:trPr>
          <w:trHeight w:val="285"/>
          <w:jc w:val="center"/>
        </w:trPr>
        <w:tc>
          <w:tcPr>
            <w:tcW w:w="3770" w:type="dxa"/>
            <w:tcBorders>
              <w:top w:val="nil"/>
              <w:left w:val="nil"/>
              <w:bottom w:val="nil"/>
              <w:right w:val="nil"/>
            </w:tcBorders>
            <w:shd w:val="clear" w:color="auto" w:fill="auto"/>
            <w:hideMark/>
          </w:tcPr>
          <w:p w14:paraId="4D3D139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Yes</w:t>
            </w:r>
          </w:p>
        </w:tc>
        <w:tc>
          <w:tcPr>
            <w:tcW w:w="0" w:type="auto"/>
            <w:tcBorders>
              <w:top w:val="nil"/>
              <w:left w:val="nil"/>
              <w:bottom w:val="nil"/>
              <w:right w:val="nil"/>
            </w:tcBorders>
            <w:shd w:val="clear" w:color="auto" w:fill="auto"/>
            <w:hideMark/>
          </w:tcPr>
          <w:p w14:paraId="3B2549C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32897</w:t>
            </w:r>
          </w:p>
        </w:tc>
        <w:tc>
          <w:tcPr>
            <w:tcW w:w="0" w:type="auto"/>
            <w:tcBorders>
              <w:top w:val="nil"/>
              <w:left w:val="nil"/>
              <w:bottom w:val="nil"/>
              <w:right w:val="nil"/>
            </w:tcBorders>
            <w:shd w:val="clear" w:color="auto" w:fill="auto"/>
            <w:hideMark/>
          </w:tcPr>
          <w:p w14:paraId="208CC49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92411</w:t>
            </w:r>
          </w:p>
        </w:tc>
        <w:tc>
          <w:tcPr>
            <w:tcW w:w="0" w:type="auto"/>
            <w:tcBorders>
              <w:top w:val="nil"/>
              <w:left w:val="nil"/>
              <w:bottom w:val="nil"/>
              <w:right w:val="nil"/>
            </w:tcBorders>
            <w:shd w:val="clear" w:color="auto" w:fill="auto"/>
            <w:hideMark/>
          </w:tcPr>
          <w:p w14:paraId="535EB882" w14:textId="5197C0F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73D94364" w14:textId="6A53659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0FB504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444BFA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C78C16F" w14:textId="2AE044E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FA1847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3C14EBE" w14:textId="77777777" w:rsidTr="00B2466B">
        <w:trPr>
          <w:trHeight w:val="285"/>
          <w:jc w:val="center"/>
        </w:trPr>
        <w:tc>
          <w:tcPr>
            <w:tcW w:w="3770" w:type="dxa"/>
            <w:tcBorders>
              <w:top w:val="nil"/>
              <w:left w:val="nil"/>
              <w:bottom w:val="nil"/>
              <w:right w:val="nil"/>
            </w:tcBorders>
            <w:shd w:val="clear" w:color="auto" w:fill="auto"/>
            <w:hideMark/>
          </w:tcPr>
          <w:p w14:paraId="1E35A70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w:t>
            </w:r>
          </w:p>
        </w:tc>
        <w:tc>
          <w:tcPr>
            <w:tcW w:w="0" w:type="auto"/>
            <w:tcBorders>
              <w:top w:val="nil"/>
              <w:left w:val="nil"/>
              <w:bottom w:val="nil"/>
              <w:right w:val="nil"/>
            </w:tcBorders>
            <w:shd w:val="clear" w:color="auto" w:fill="auto"/>
            <w:hideMark/>
          </w:tcPr>
          <w:p w14:paraId="0B55917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15141</w:t>
            </w:r>
          </w:p>
        </w:tc>
        <w:tc>
          <w:tcPr>
            <w:tcW w:w="0" w:type="auto"/>
            <w:tcBorders>
              <w:top w:val="nil"/>
              <w:left w:val="nil"/>
              <w:bottom w:val="nil"/>
              <w:right w:val="nil"/>
            </w:tcBorders>
            <w:shd w:val="clear" w:color="auto" w:fill="auto"/>
            <w:hideMark/>
          </w:tcPr>
          <w:p w14:paraId="6CBA0E2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48025</w:t>
            </w:r>
          </w:p>
        </w:tc>
        <w:tc>
          <w:tcPr>
            <w:tcW w:w="0" w:type="auto"/>
            <w:tcBorders>
              <w:top w:val="nil"/>
              <w:left w:val="nil"/>
              <w:bottom w:val="nil"/>
              <w:right w:val="nil"/>
            </w:tcBorders>
            <w:shd w:val="clear" w:color="auto" w:fill="auto"/>
            <w:hideMark/>
          </w:tcPr>
          <w:p w14:paraId="38BD76B6" w14:textId="5A0E70C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577FF2DE" w14:textId="7F63502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w:t>
            </w:r>
          </w:p>
        </w:tc>
        <w:tc>
          <w:tcPr>
            <w:tcW w:w="0" w:type="auto"/>
            <w:tcBorders>
              <w:top w:val="nil"/>
              <w:left w:val="nil"/>
              <w:bottom w:val="nil"/>
              <w:right w:val="nil"/>
            </w:tcBorders>
            <w:shd w:val="clear" w:color="auto" w:fill="auto"/>
            <w:hideMark/>
          </w:tcPr>
          <w:p w14:paraId="629504D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9E69B6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EE53B60" w14:textId="3E634C5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w:t>
            </w:r>
          </w:p>
        </w:tc>
        <w:tc>
          <w:tcPr>
            <w:tcW w:w="0" w:type="auto"/>
            <w:tcBorders>
              <w:top w:val="nil"/>
              <w:left w:val="nil"/>
              <w:bottom w:val="nil"/>
              <w:right w:val="nil"/>
            </w:tcBorders>
            <w:shd w:val="clear" w:color="auto" w:fill="auto"/>
            <w:hideMark/>
          </w:tcPr>
          <w:p w14:paraId="6B23B41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1E282D1" w14:textId="77777777" w:rsidTr="00B2466B">
        <w:trPr>
          <w:trHeight w:val="285"/>
          <w:jc w:val="center"/>
        </w:trPr>
        <w:tc>
          <w:tcPr>
            <w:tcW w:w="3770" w:type="dxa"/>
            <w:tcBorders>
              <w:top w:val="nil"/>
              <w:left w:val="nil"/>
              <w:bottom w:val="nil"/>
              <w:right w:val="nil"/>
            </w:tcBorders>
            <w:shd w:val="clear" w:color="auto" w:fill="auto"/>
            <w:hideMark/>
          </w:tcPr>
          <w:p w14:paraId="39F6AE4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Alcohol consumption</w:t>
            </w:r>
          </w:p>
        </w:tc>
        <w:tc>
          <w:tcPr>
            <w:tcW w:w="0" w:type="auto"/>
            <w:tcBorders>
              <w:top w:val="nil"/>
              <w:left w:val="nil"/>
              <w:bottom w:val="nil"/>
              <w:right w:val="nil"/>
            </w:tcBorders>
            <w:shd w:val="clear" w:color="auto" w:fill="auto"/>
            <w:hideMark/>
          </w:tcPr>
          <w:p w14:paraId="4787EEA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4DB138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388BE8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5001A8B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AB166DD" w14:textId="2D7CF5C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32C420F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2930DD0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29B10DB" w14:textId="3D5B47B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035B8F2D" w14:textId="77777777" w:rsidTr="00B2466B">
        <w:trPr>
          <w:trHeight w:val="285"/>
          <w:jc w:val="center"/>
        </w:trPr>
        <w:tc>
          <w:tcPr>
            <w:tcW w:w="3770" w:type="dxa"/>
            <w:tcBorders>
              <w:top w:val="nil"/>
              <w:left w:val="nil"/>
              <w:bottom w:val="nil"/>
              <w:right w:val="nil"/>
            </w:tcBorders>
            <w:shd w:val="clear" w:color="auto" w:fill="auto"/>
            <w:hideMark/>
          </w:tcPr>
          <w:p w14:paraId="09C15CE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None   </w:t>
            </w:r>
          </w:p>
        </w:tc>
        <w:tc>
          <w:tcPr>
            <w:tcW w:w="0" w:type="auto"/>
            <w:tcBorders>
              <w:top w:val="nil"/>
              <w:left w:val="nil"/>
              <w:bottom w:val="nil"/>
              <w:right w:val="nil"/>
            </w:tcBorders>
            <w:shd w:val="clear" w:color="auto" w:fill="auto"/>
            <w:hideMark/>
          </w:tcPr>
          <w:p w14:paraId="5A16B12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13513</w:t>
            </w:r>
          </w:p>
        </w:tc>
        <w:tc>
          <w:tcPr>
            <w:tcW w:w="0" w:type="auto"/>
            <w:tcBorders>
              <w:top w:val="nil"/>
              <w:left w:val="nil"/>
              <w:bottom w:val="nil"/>
              <w:right w:val="nil"/>
            </w:tcBorders>
            <w:shd w:val="clear" w:color="auto" w:fill="auto"/>
            <w:hideMark/>
          </w:tcPr>
          <w:p w14:paraId="339658A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44360</w:t>
            </w:r>
          </w:p>
        </w:tc>
        <w:tc>
          <w:tcPr>
            <w:tcW w:w="0" w:type="auto"/>
            <w:tcBorders>
              <w:top w:val="nil"/>
              <w:left w:val="nil"/>
              <w:bottom w:val="nil"/>
              <w:right w:val="nil"/>
            </w:tcBorders>
            <w:shd w:val="clear" w:color="auto" w:fill="auto"/>
            <w:hideMark/>
          </w:tcPr>
          <w:p w14:paraId="29D46081" w14:textId="181E46F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5386FA2C" w14:textId="5AA57A4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C38447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5A8A62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1FB4DA3" w14:textId="4EACEF5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20DE186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7E5005E" w14:textId="77777777" w:rsidTr="00B2466B">
        <w:trPr>
          <w:trHeight w:val="285"/>
          <w:jc w:val="center"/>
        </w:trPr>
        <w:tc>
          <w:tcPr>
            <w:tcW w:w="3770" w:type="dxa"/>
            <w:tcBorders>
              <w:top w:val="nil"/>
              <w:left w:val="nil"/>
              <w:bottom w:val="nil"/>
              <w:right w:val="nil"/>
            </w:tcBorders>
            <w:shd w:val="clear" w:color="auto" w:fill="auto"/>
            <w:hideMark/>
          </w:tcPr>
          <w:p w14:paraId="6A9074B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1-4 sessions/week</w:t>
            </w:r>
          </w:p>
        </w:tc>
        <w:tc>
          <w:tcPr>
            <w:tcW w:w="0" w:type="auto"/>
            <w:tcBorders>
              <w:top w:val="nil"/>
              <w:left w:val="nil"/>
              <w:bottom w:val="nil"/>
              <w:right w:val="nil"/>
            </w:tcBorders>
            <w:shd w:val="clear" w:color="auto" w:fill="auto"/>
            <w:hideMark/>
          </w:tcPr>
          <w:p w14:paraId="42DA28E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12171</w:t>
            </w:r>
          </w:p>
        </w:tc>
        <w:tc>
          <w:tcPr>
            <w:tcW w:w="0" w:type="auto"/>
            <w:tcBorders>
              <w:top w:val="nil"/>
              <w:left w:val="nil"/>
              <w:bottom w:val="nil"/>
              <w:right w:val="nil"/>
            </w:tcBorders>
            <w:shd w:val="clear" w:color="auto" w:fill="auto"/>
            <w:hideMark/>
          </w:tcPr>
          <w:p w14:paraId="46602E5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33305</w:t>
            </w:r>
          </w:p>
        </w:tc>
        <w:tc>
          <w:tcPr>
            <w:tcW w:w="0" w:type="auto"/>
            <w:tcBorders>
              <w:top w:val="nil"/>
              <w:left w:val="nil"/>
              <w:bottom w:val="nil"/>
              <w:right w:val="nil"/>
            </w:tcBorders>
            <w:shd w:val="clear" w:color="auto" w:fill="auto"/>
            <w:hideMark/>
          </w:tcPr>
          <w:p w14:paraId="72DF76B4" w14:textId="007A25F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36</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01D9DE31" w14:textId="3F19F57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31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28-1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35)</w:t>
            </w:r>
          </w:p>
        </w:tc>
        <w:tc>
          <w:tcPr>
            <w:tcW w:w="0" w:type="auto"/>
            <w:tcBorders>
              <w:top w:val="nil"/>
              <w:left w:val="nil"/>
              <w:bottom w:val="nil"/>
              <w:right w:val="nil"/>
            </w:tcBorders>
            <w:shd w:val="clear" w:color="auto" w:fill="auto"/>
            <w:hideMark/>
          </w:tcPr>
          <w:p w14:paraId="1E2DA89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8A9517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2A7444E" w14:textId="3C1EDEF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15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19)</w:t>
            </w:r>
          </w:p>
        </w:tc>
        <w:tc>
          <w:tcPr>
            <w:tcW w:w="0" w:type="auto"/>
            <w:tcBorders>
              <w:top w:val="nil"/>
              <w:left w:val="nil"/>
              <w:bottom w:val="nil"/>
              <w:right w:val="nil"/>
            </w:tcBorders>
            <w:shd w:val="clear" w:color="auto" w:fill="auto"/>
            <w:hideMark/>
          </w:tcPr>
          <w:p w14:paraId="15F44AC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4DB35D5D" w14:textId="77777777" w:rsidTr="00B2466B">
        <w:trPr>
          <w:trHeight w:val="285"/>
          <w:jc w:val="center"/>
        </w:trPr>
        <w:tc>
          <w:tcPr>
            <w:tcW w:w="3770" w:type="dxa"/>
            <w:tcBorders>
              <w:top w:val="nil"/>
              <w:left w:val="nil"/>
              <w:bottom w:val="nil"/>
              <w:right w:val="nil"/>
            </w:tcBorders>
            <w:shd w:val="clear" w:color="auto" w:fill="auto"/>
            <w:hideMark/>
          </w:tcPr>
          <w:p w14:paraId="074BF4B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5-7 sessions/week</w:t>
            </w:r>
          </w:p>
        </w:tc>
        <w:tc>
          <w:tcPr>
            <w:tcW w:w="0" w:type="auto"/>
            <w:tcBorders>
              <w:top w:val="nil"/>
              <w:left w:val="nil"/>
              <w:bottom w:val="nil"/>
              <w:right w:val="nil"/>
            </w:tcBorders>
            <w:shd w:val="clear" w:color="auto" w:fill="auto"/>
            <w:hideMark/>
          </w:tcPr>
          <w:p w14:paraId="07F7A67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8202</w:t>
            </w:r>
          </w:p>
        </w:tc>
        <w:tc>
          <w:tcPr>
            <w:tcW w:w="0" w:type="auto"/>
            <w:tcBorders>
              <w:top w:val="nil"/>
              <w:left w:val="nil"/>
              <w:bottom w:val="nil"/>
              <w:right w:val="nil"/>
            </w:tcBorders>
            <w:shd w:val="clear" w:color="auto" w:fill="auto"/>
            <w:hideMark/>
          </w:tcPr>
          <w:p w14:paraId="42B8D2A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1649</w:t>
            </w:r>
          </w:p>
        </w:tc>
        <w:tc>
          <w:tcPr>
            <w:tcW w:w="0" w:type="auto"/>
            <w:tcBorders>
              <w:top w:val="nil"/>
              <w:left w:val="nil"/>
              <w:bottom w:val="nil"/>
              <w:right w:val="nil"/>
            </w:tcBorders>
            <w:shd w:val="clear" w:color="auto" w:fill="auto"/>
            <w:hideMark/>
          </w:tcPr>
          <w:p w14:paraId="47755051" w14:textId="2502442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37</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 </w:t>
            </w:r>
          </w:p>
        </w:tc>
        <w:tc>
          <w:tcPr>
            <w:tcW w:w="1748" w:type="dxa"/>
            <w:tcBorders>
              <w:top w:val="nil"/>
              <w:left w:val="nil"/>
              <w:bottom w:val="nil"/>
              <w:right w:val="nil"/>
            </w:tcBorders>
            <w:shd w:val="clear" w:color="auto" w:fill="auto"/>
            <w:hideMark/>
          </w:tcPr>
          <w:p w14:paraId="7A97077E" w14:textId="508F92D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39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35-1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44)</w:t>
            </w:r>
          </w:p>
        </w:tc>
        <w:tc>
          <w:tcPr>
            <w:tcW w:w="0" w:type="auto"/>
            <w:tcBorders>
              <w:top w:val="nil"/>
              <w:left w:val="nil"/>
              <w:bottom w:val="nil"/>
              <w:right w:val="nil"/>
            </w:tcBorders>
            <w:shd w:val="clear" w:color="auto" w:fill="auto"/>
            <w:hideMark/>
          </w:tcPr>
          <w:p w14:paraId="0F07655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9C751C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E985E2F" w14:textId="20DBCD5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21)</w:t>
            </w:r>
          </w:p>
        </w:tc>
        <w:tc>
          <w:tcPr>
            <w:tcW w:w="0" w:type="auto"/>
            <w:tcBorders>
              <w:top w:val="nil"/>
              <w:left w:val="nil"/>
              <w:bottom w:val="nil"/>
              <w:right w:val="nil"/>
            </w:tcBorders>
            <w:shd w:val="clear" w:color="auto" w:fill="auto"/>
            <w:hideMark/>
          </w:tcPr>
          <w:p w14:paraId="166221B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FD6B3BC" w14:textId="77777777" w:rsidTr="00B2466B">
        <w:trPr>
          <w:trHeight w:val="285"/>
          <w:jc w:val="center"/>
        </w:trPr>
        <w:tc>
          <w:tcPr>
            <w:tcW w:w="3770" w:type="dxa"/>
            <w:tcBorders>
              <w:top w:val="nil"/>
              <w:left w:val="nil"/>
              <w:bottom w:val="nil"/>
              <w:right w:val="nil"/>
            </w:tcBorders>
            <w:shd w:val="clear" w:color="auto" w:fill="auto"/>
            <w:hideMark/>
          </w:tcPr>
          <w:p w14:paraId="75119F5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7-14 sessions/week</w:t>
            </w:r>
          </w:p>
        </w:tc>
        <w:tc>
          <w:tcPr>
            <w:tcW w:w="0" w:type="auto"/>
            <w:tcBorders>
              <w:top w:val="nil"/>
              <w:left w:val="nil"/>
              <w:bottom w:val="nil"/>
              <w:right w:val="nil"/>
            </w:tcBorders>
            <w:shd w:val="clear" w:color="auto" w:fill="auto"/>
            <w:hideMark/>
          </w:tcPr>
          <w:p w14:paraId="401B7FD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10312</w:t>
            </w:r>
          </w:p>
        </w:tc>
        <w:tc>
          <w:tcPr>
            <w:tcW w:w="0" w:type="auto"/>
            <w:tcBorders>
              <w:top w:val="nil"/>
              <w:left w:val="nil"/>
              <w:bottom w:val="nil"/>
              <w:right w:val="nil"/>
            </w:tcBorders>
            <w:shd w:val="clear" w:color="auto" w:fill="auto"/>
            <w:hideMark/>
          </w:tcPr>
          <w:p w14:paraId="7A031DE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28381</w:t>
            </w:r>
          </w:p>
        </w:tc>
        <w:tc>
          <w:tcPr>
            <w:tcW w:w="0" w:type="auto"/>
            <w:tcBorders>
              <w:top w:val="nil"/>
              <w:left w:val="nil"/>
              <w:bottom w:val="nil"/>
              <w:right w:val="nil"/>
            </w:tcBorders>
            <w:shd w:val="clear" w:color="auto" w:fill="auto"/>
            <w:hideMark/>
          </w:tcPr>
          <w:p w14:paraId="649F5B32" w14:textId="306EEBD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36</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507A6834" w14:textId="521543C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30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26-1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34)</w:t>
            </w:r>
          </w:p>
        </w:tc>
        <w:tc>
          <w:tcPr>
            <w:tcW w:w="0" w:type="auto"/>
            <w:tcBorders>
              <w:top w:val="nil"/>
              <w:left w:val="nil"/>
              <w:bottom w:val="nil"/>
              <w:right w:val="nil"/>
            </w:tcBorders>
            <w:shd w:val="clear" w:color="auto" w:fill="auto"/>
            <w:hideMark/>
          </w:tcPr>
          <w:p w14:paraId="02FC60F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720C7E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FA209DE" w14:textId="7783DD5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15)</w:t>
            </w:r>
          </w:p>
        </w:tc>
        <w:tc>
          <w:tcPr>
            <w:tcW w:w="0" w:type="auto"/>
            <w:tcBorders>
              <w:top w:val="nil"/>
              <w:left w:val="nil"/>
              <w:bottom w:val="nil"/>
              <w:right w:val="nil"/>
            </w:tcBorders>
            <w:shd w:val="clear" w:color="auto" w:fill="auto"/>
            <w:hideMark/>
          </w:tcPr>
          <w:p w14:paraId="76615A6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835C4F0" w14:textId="77777777" w:rsidTr="00B2466B">
        <w:trPr>
          <w:trHeight w:val="285"/>
          <w:jc w:val="center"/>
        </w:trPr>
        <w:tc>
          <w:tcPr>
            <w:tcW w:w="3770" w:type="dxa"/>
            <w:tcBorders>
              <w:top w:val="nil"/>
              <w:left w:val="nil"/>
              <w:bottom w:val="nil"/>
              <w:right w:val="nil"/>
            </w:tcBorders>
            <w:shd w:val="clear" w:color="auto" w:fill="auto"/>
            <w:hideMark/>
          </w:tcPr>
          <w:p w14:paraId="3AB9E65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≥15 sessions/week</w:t>
            </w:r>
          </w:p>
        </w:tc>
        <w:tc>
          <w:tcPr>
            <w:tcW w:w="0" w:type="auto"/>
            <w:tcBorders>
              <w:top w:val="nil"/>
              <w:left w:val="nil"/>
              <w:bottom w:val="nil"/>
              <w:right w:val="nil"/>
            </w:tcBorders>
            <w:shd w:val="clear" w:color="auto" w:fill="auto"/>
            <w:hideMark/>
          </w:tcPr>
          <w:p w14:paraId="08C5CC6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7364</w:t>
            </w:r>
          </w:p>
        </w:tc>
        <w:tc>
          <w:tcPr>
            <w:tcW w:w="0" w:type="auto"/>
            <w:tcBorders>
              <w:top w:val="nil"/>
              <w:left w:val="nil"/>
              <w:bottom w:val="nil"/>
              <w:right w:val="nil"/>
            </w:tcBorders>
            <w:shd w:val="clear" w:color="auto" w:fill="auto"/>
            <w:hideMark/>
          </w:tcPr>
          <w:p w14:paraId="273E70F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3443</w:t>
            </w:r>
          </w:p>
        </w:tc>
        <w:tc>
          <w:tcPr>
            <w:tcW w:w="0" w:type="auto"/>
            <w:tcBorders>
              <w:top w:val="nil"/>
              <w:left w:val="nil"/>
              <w:bottom w:val="nil"/>
              <w:right w:val="nil"/>
            </w:tcBorders>
            <w:shd w:val="clear" w:color="auto" w:fill="auto"/>
            <w:hideMark/>
          </w:tcPr>
          <w:p w14:paraId="21818C41" w14:textId="4A37316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4 </w:t>
            </w:r>
          </w:p>
        </w:tc>
        <w:tc>
          <w:tcPr>
            <w:tcW w:w="1748" w:type="dxa"/>
            <w:tcBorders>
              <w:top w:val="nil"/>
              <w:left w:val="nil"/>
              <w:bottom w:val="nil"/>
              <w:right w:val="nil"/>
            </w:tcBorders>
            <w:shd w:val="clear" w:color="auto" w:fill="auto"/>
            <w:hideMark/>
          </w:tcPr>
          <w:p w14:paraId="01EE5423" w14:textId="6ACEF75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05 </w:t>
            </w:r>
            <w:r w:rsidRPr="007177F0">
              <w:rPr>
                <w:rFonts w:ascii="Times New Roman" w:eastAsia="宋体" w:hAnsi="Times New Roman" w:cs="Times New Roman"/>
                <w:kern w:val="0"/>
                <w:sz w:val="24"/>
                <w:szCs w:val="24"/>
              </w:rPr>
              <w:lastRenderedPageBreak/>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01-1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w:t>
            </w:r>
          </w:p>
        </w:tc>
        <w:tc>
          <w:tcPr>
            <w:tcW w:w="0" w:type="auto"/>
            <w:tcBorders>
              <w:top w:val="nil"/>
              <w:left w:val="nil"/>
              <w:bottom w:val="nil"/>
              <w:right w:val="nil"/>
            </w:tcBorders>
            <w:shd w:val="clear" w:color="auto" w:fill="auto"/>
            <w:hideMark/>
          </w:tcPr>
          <w:p w14:paraId="2F1E70D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DDCF0A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0093F1C" w14:textId="2CBEC27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98 </w:t>
            </w:r>
            <w:r w:rsidRPr="007177F0">
              <w:rPr>
                <w:rFonts w:ascii="Times New Roman" w:eastAsia="宋体" w:hAnsi="Times New Roman" w:cs="Times New Roman"/>
                <w:kern w:val="0"/>
                <w:sz w:val="24"/>
                <w:szCs w:val="24"/>
              </w:rPr>
              <w:lastRenderedPageBreak/>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95-1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02)</w:t>
            </w:r>
          </w:p>
        </w:tc>
        <w:tc>
          <w:tcPr>
            <w:tcW w:w="0" w:type="auto"/>
            <w:tcBorders>
              <w:top w:val="nil"/>
              <w:left w:val="nil"/>
              <w:bottom w:val="nil"/>
              <w:right w:val="nil"/>
            </w:tcBorders>
            <w:shd w:val="clear" w:color="auto" w:fill="auto"/>
            <w:hideMark/>
          </w:tcPr>
          <w:p w14:paraId="5DC70C7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E24ECE3" w14:textId="77777777" w:rsidTr="00B2466B">
        <w:trPr>
          <w:trHeight w:val="285"/>
          <w:jc w:val="center"/>
        </w:trPr>
        <w:tc>
          <w:tcPr>
            <w:tcW w:w="3770" w:type="dxa"/>
            <w:tcBorders>
              <w:top w:val="nil"/>
              <w:left w:val="nil"/>
              <w:bottom w:val="nil"/>
              <w:right w:val="nil"/>
            </w:tcBorders>
            <w:shd w:val="clear" w:color="auto" w:fill="auto"/>
            <w:hideMark/>
          </w:tcPr>
          <w:p w14:paraId="01D0FC4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Physical activity</w:t>
            </w:r>
          </w:p>
        </w:tc>
        <w:tc>
          <w:tcPr>
            <w:tcW w:w="0" w:type="auto"/>
            <w:tcBorders>
              <w:top w:val="nil"/>
              <w:left w:val="nil"/>
              <w:bottom w:val="nil"/>
              <w:right w:val="nil"/>
            </w:tcBorders>
            <w:shd w:val="clear" w:color="auto" w:fill="auto"/>
            <w:hideMark/>
          </w:tcPr>
          <w:p w14:paraId="496A5E5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0B2452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2143C0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7D4F448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50528DD" w14:textId="3EDDBC4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11FD921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47DAFE4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7590BC2" w14:textId="2C8B819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03D0E4FD" w14:textId="77777777" w:rsidTr="00B2466B">
        <w:trPr>
          <w:trHeight w:val="285"/>
          <w:jc w:val="center"/>
        </w:trPr>
        <w:tc>
          <w:tcPr>
            <w:tcW w:w="3770" w:type="dxa"/>
            <w:tcBorders>
              <w:top w:val="nil"/>
              <w:left w:val="nil"/>
              <w:bottom w:val="nil"/>
              <w:right w:val="nil"/>
            </w:tcBorders>
            <w:shd w:val="clear" w:color="auto" w:fill="auto"/>
            <w:hideMark/>
          </w:tcPr>
          <w:p w14:paraId="19A0B16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0-4 sessions/week</w:t>
            </w:r>
          </w:p>
        </w:tc>
        <w:tc>
          <w:tcPr>
            <w:tcW w:w="0" w:type="auto"/>
            <w:tcBorders>
              <w:top w:val="nil"/>
              <w:left w:val="nil"/>
              <w:bottom w:val="nil"/>
              <w:right w:val="nil"/>
            </w:tcBorders>
            <w:shd w:val="clear" w:color="auto" w:fill="auto"/>
            <w:hideMark/>
          </w:tcPr>
          <w:p w14:paraId="44C1CC4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8107</w:t>
            </w:r>
          </w:p>
        </w:tc>
        <w:tc>
          <w:tcPr>
            <w:tcW w:w="0" w:type="auto"/>
            <w:tcBorders>
              <w:top w:val="nil"/>
              <w:left w:val="nil"/>
              <w:bottom w:val="nil"/>
              <w:right w:val="nil"/>
            </w:tcBorders>
            <w:shd w:val="clear" w:color="auto" w:fill="auto"/>
            <w:hideMark/>
          </w:tcPr>
          <w:p w14:paraId="59C5904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6816</w:t>
            </w:r>
          </w:p>
        </w:tc>
        <w:tc>
          <w:tcPr>
            <w:tcW w:w="0" w:type="auto"/>
            <w:tcBorders>
              <w:top w:val="nil"/>
              <w:left w:val="nil"/>
              <w:bottom w:val="nil"/>
              <w:right w:val="nil"/>
            </w:tcBorders>
            <w:shd w:val="clear" w:color="auto" w:fill="auto"/>
            <w:hideMark/>
          </w:tcPr>
          <w:p w14:paraId="0B3E1778" w14:textId="7D7FB3F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 </w:t>
            </w:r>
          </w:p>
        </w:tc>
        <w:tc>
          <w:tcPr>
            <w:tcW w:w="1748" w:type="dxa"/>
            <w:tcBorders>
              <w:top w:val="nil"/>
              <w:left w:val="nil"/>
              <w:bottom w:val="nil"/>
              <w:right w:val="nil"/>
            </w:tcBorders>
            <w:shd w:val="clear" w:color="auto" w:fill="auto"/>
            <w:hideMark/>
          </w:tcPr>
          <w:p w14:paraId="6817183B" w14:textId="7594E31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59096DC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9C4EC5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2ABB446" w14:textId="5F250B6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02FC62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E1BAF3F" w14:textId="77777777" w:rsidTr="00B2466B">
        <w:trPr>
          <w:trHeight w:val="285"/>
          <w:jc w:val="center"/>
        </w:trPr>
        <w:tc>
          <w:tcPr>
            <w:tcW w:w="3770" w:type="dxa"/>
            <w:tcBorders>
              <w:top w:val="nil"/>
              <w:left w:val="nil"/>
              <w:bottom w:val="nil"/>
              <w:right w:val="nil"/>
            </w:tcBorders>
            <w:shd w:val="clear" w:color="auto" w:fill="auto"/>
            <w:hideMark/>
          </w:tcPr>
          <w:p w14:paraId="7FED813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5-9 sessions/week</w:t>
            </w:r>
          </w:p>
        </w:tc>
        <w:tc>
          <w:tcPr>
            <w:tcW w:w="0" w:type="auto"/>
            <w:tcBorders>
              <w:top w:val="nil"/>
              <w:left w:val="nil"/>
              <w:bottom w:val="nil"/>
              <w:right w:val="nil"/>
            </w:tcBorders>
            <w:shd w:val="clear" w:color="auto" w:fill="auto"/>
            <w:hideMark/>
          </w:tcPr>
          <w:p w14:paraId="5582395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14964</w:t>
            </w:r>
          </w:p>
        </w:tc>
        <w:tc>
          <w:tcPr>
            <w:tcW w:w="0" w:type="auto"/>
            <w:tcBorders>
              <w:top w:val="nil"/>
              <w:left w:val="nil"/>
              <w:bottom w:val="nil"/>
              <w:right w:val="nil"/>
            </w:tcBorders>
            <w:shd w:val="clear" w:color="auto" w:fill="auto"/>
            <w:hideMark/>
          </w:tcPr>
          <w:p w14:paraId="7FDEF19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44556</w:t>
            </w:r>
          </w:p>
        </w:tc>
        <w:tc>
          <w:tcPr>
            <w:tcW w:w="0" w:type="auto"/>
            <w:tcBorders>
              <w:top w:val="nil"/>
              <w:left w:val="nil"/>
              <w:bottom w:val="nil"/>
              <w:right w:val="nil"/>
            </w:tcBorders>
            <w:shd w:val="clear" w:color="auto" w:fill="auto"/>
            <w:hideMark/>
          </w:tcPr>
          <w:p w14:paraId="26E7C531" w14:textId="0E75B2E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2484A246" w14:textId="01828F1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21)</w:t>
            </w:r>
          </w:p>
        </w:tc>
        <w:tc>
          <w:tcPr>
            <w:tcW w:w="0" w:type="auto"/>
            <w:tcBorders>
              <w:top w:val="nil"/>
              <w:left w:val="nil"/>
              <w:bottom w:val="nil"/>
              <w:right w:val="nil"/>
            </w:tcBorders>
            <w:shd w:val="clear" w:color="auto" w:fill="auto"/>
            <w:hideMark/>
          </w:tcPr>
          <w:p w14:paraId="0F52171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B4DC2D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139D135" w14:textId="37A6CB6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07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w:t>
            </w:r>
          </w:p>
        </w:tc>
        <w:tc>
          <w:tcPr>
            <w:tcW w:w="0" w:type="auto"/>
            <w:tcBorders>
              <w:top w:val="nil"/>
              <w:left w:val="nil"/>
              <w:bottom w:val="nil"/>
              <w:right w:val="nil"/>
            </w:tcBorders>
            <w:shd w:val="clear" w:color="auto" w:fill="auto"/>
            <w:hideMark/>
          </w:tcPr>
          <w:p w14:paraId="321BC32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9C99F92" w14:textId="77777777" w:rsidTr="00B2466B">
        <w:trPr>
          <w:trHeight w:val="285"/>
          <w:jc w:val="center"/>
        </w:trPr>
        <w:tc>
          <w:tcPr>
            <w:tcW w:w="3770" w:type="dxa"/>
            <w:tcBorders>
              <w:top w:val="nil"/>
              <w:left w:val="nil"/>
              <w:bottom w:val="nil"/>
              <w:right w:val="nil"/>
            </w:tcBorders>
            <w:shd w:val="clear" w:color="auto" w:fill="auto"/>
            <w:hideMark/>
          </w:tcPr>
          <w:p w14:paraId="371F078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10-14 sessions/week</w:t>
            </w:r>
          </w:p>
        </w:tc>
        <w:tc>
          <w:tcPr>
            <w:tcW w:w="0" w:type="auto"/>
            <w:tcBorders>
              <w:top w:val="nil"/>
              <w:left w:val="nil"/>
              <w:bottom w:val="nil"/>
              <w:right w:val="nil"/>
            </w:tcBorders>
            <w:shd w:val="clear" w:color="auto" w:fill="auto"/>
            <w:hideMark/>
          </w:tcPr>
          <w:p w14:paraId="3C70F22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12348</w:t>
            </w:r>
          </w:p>
        </w:tc>
        <w:tc>
          <w:tcPr>
            <w:tcW w:w="0" w:type="auto"/>
            <w:tcBorders>
              <w:top w:val="nil"/>
              <w:left w:val="nil"/>
              <w:bottom w:val="nil"/>
              <w:right w:val="nil"/>
            </w:tcBorders>
            <w:shd w:val="clear" w:color="auto" w:fill="auto"/>
            <w:hideMark/>
          </w:tcPr>
          <w:p w14:paraId="5406A4C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35971</w:t>
            </w:r>
          </w:p>
        </w:tc>
        <w:tc>
          <w:tcPr>
            <w:tcW w:w="0" w:type="auto"/>
            <w:tcBorders>
              <w:top w:val="nil"/>
              <w:left w:val="nil"/>
              <w:bottom w:val="nil"/>
              <w:right w:val="nil"/>
            </w:tcBorders>
            <w:shd w:val="clear" w:color="auto" w:fill="auto"/>
            <w:hideMark/>
          </w:tcPr>
          <w:p w14:paraId="1DEC1B45" w14:textId="76600B9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05DEE9A8" w14:textId="47BDA21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21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25)</w:t>
            </w:r>
          </w:p>
        </w:tc>
        <w:tc>
          <w:tcPr>
            <w:tcW w:w="0" w:type="auto"/>
            <w:tcBorders>
              <w:top w:val="nil"/>
              <w:left w:val="nil"/>
              <w:bottom w:val="nil"/>
              <w:right w:val="nil"/>
            </w:tcBorders>
            <w:shd w:val="clear" w:color="auto" w:fill="auto"/>
            <w:hideMark/>
          </w:tcPr>
          <w:p w14:paraId="53B67F5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B40E88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4246EE9" w14:textId="49C9ADB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07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w:t>
            </w:r>
          </w:p>
        </w:tc>
        <w:tc>
          <w:tcPr>
            <w:tcW w:w="0" w:type="auto"/>
            <w:tcBorders>
              <w:top w:val="nil"/>
              <w:left w:val="nil"/>
              <w:bottom w:val="nil"/>
              <w:right w:val="nil"/>
            </w:tcBorders>
            <w:shd w:val="clear" w:color="auto" w:fill="auto"/>
            <w:hideMark/>
          </w:tcPr>
          <w:p w14:paraId="24BFB68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869A9C0" w14:textId="77777777" w:rsidTr="00B2466B">
        <w:trPr>
          <w:trHeight w:val="285"/>
          <w:jc w:val="center"/>
        </w:trPr>
        <w:tc>
          <w:tcPr>
            <w:tcW w:w="3770" w:type="dxa"/>
            <w:tcBorders>
              <w:top w:val="nil"/>
              <w:left w:val="nil"/>
              <w:bottom w:val="nil"/>
              <w:right w:val="nil"/>
            </w:tcBorders>
            <w:shd w:val="clear" w:color="auto" w:fill="auto"/>
            <w:hideMark/>
          </w:tcPr>
          <w:p w14:paraId="76FB980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≥15 sessions/week</w:t>
            </w:r>
          </w:p>
        </w:tc>
        <w:tc>
          <w:tcPr>
            <w:tcW w:w="0" w:type="auto"/>
            <w:tcBorders>
              <w:top w:val="nil"/>
              <w:left w:val="nil"/>
              <w:bottom w:val="nil"/>
              <w:right w:val="nil"/>
            </w:tcBorders>
            <w:shd w:val="clear" w:color="auto" w:fill="auto"/>
            <w:hideMark/>
          </w:tcPr>
          <w:p w14:paraId="2D04254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15440</w:t>
            </w:r>
          </w:p>
        </w:tc>
        <w:tc>
          <w:tcPr>
            <w:tcW w:w="0" w:type="auto"/>
            <w:tcBorders>
              <w:top w:val="nil"/>
              <w:left w:val="nil"/>
              <w:bottom w:val="nil"/>
              <w:right w:val="nil"/>
            </w:tcBorders>
            <w:shd w:val="clear" w:color="auto" w:fill="auto"/>
            <w:hideMark/>
          </w:tcPr>
          <w:p w14:paraId="1316DB7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41608</w:t>
            </w:r>
          </w:p>
        </w:tc>
        <w:tc>
          <w:tcPr>
            <w:tcW w:w="0" w:type="auto"/>
            <w:tcBorders>
              <w:top w:val="nil"/>
              <w:left w:val="nil"/>
              <w:bottom w:val="nil"/>
              <w:right w:val="nil"/>
            </w:tcBorders>
            <w:shd w:val="clear" w:color="auto" w:fill="auto"/>
            <w:hideMark/>
          </w:tcPr>
          <w:p w14:paraId="6EEDAFA1" w14:textId="32C9C44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37</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2F77A010" w14:textId="7C3D7D1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36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41)</w:t>
            </w:r>
          </w:p>
        </w:tc>
        <w:tc>
          <w:tcPr>
            <w:tcW w:w="0" w:type="auto"/>
            <w:tcBorders>
              <w:top w:val="nil"/>
              <w:left w:val="nil"/>
              <w:bottom w:val="nil"/>
              <w:right w:val="nil"/>
            </w:tcBorders>
            <w:shd w:val="clear" w:color="auto" w:fill="auto"/>
            <w:hideMark/>
          </w:tcPr>
          <w:p w14:paraId="1B4440E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47BD05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CF55AD3" w14:textId="7C43DD3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19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15-1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23)</w:t>
            </w:r>
          </w:p>
        </w:tc>
        <w:tc>
          <w:tcPr>
            <w:tcW w:w="0" w:type="auto"/>
            <w:tcBorders>
              <w:top w:val="nil"/>
              <w:left w:val="nil"/>
              <w:bottom w:val="nil"/>
              <w:right w:val="nil"/>
            </w:tcBorders>
            <w:shd w:val="clear" w:color="auto" w:fill="auto"/>
            <w:hideMark/>
          </w:tcPr>
          <w:p w14:paraId="2BAA1EB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94C52C1" w14:textId="77777777" w:rsidTr="00B2466B">
        <w:trPr>
          <w:trHeight w:val="285"/>
          <w:jc w:val="center"/>
        </w:trPr>
        <w:tc>
          <w:tcPr>
            <w:tcW w:w="3770" w:type="dxa"/>
            <w:tcBorders>
              <w:top w:val="nil"/>
              <w:left w:val="nil"/>
              <w:bottom w:val="nil"/>
              <w:right w:val="nil"/>
            </w:tcBorders>
            <w:shd w:val="clear" w:color="auto" w:fill="auto"/>
            <w:hideMark/>
          </w:tcPr>
          <w:p w14:paraId="48A1FEF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Outdoor physical activity </w:t>
            </w:r>
          </w:p>
        </w:tc>
        <w:tc>
          <w:tcPr>
            <w:tcW w:w="0" w:type="auto"/>
            <w:tcBorders>
              <w:top w:val="nil"/>
              <w:left w:val="nil"/>
              <w:bottom w:val="nil"/>
              <w:right w:val="nil"/>
            </w:tcBorders>
            <w:shd w:val="clear" w:color="auto" w:fill="auto"/>
            <w:hideMark/>
          </w:tcPr>
          <w:p w14:paraId="09BF503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B759CA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A06CB5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31B3B64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6657ED0" w14:textId="0E69A82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0EBEDF6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4B8D7D8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E16BC8E" w14:textId="7152175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366C8C19" w14:textId="77777777" w:rsidTr="00B2466B">
        <w:trPr>
          <w:trHeight w:val="285"/>
          <w:jc w:val="center"/>
        </w:trPr>
        <w:tc>
          <w:tcPr>
            <w:tcW w:w="3770" w:type="dxa"/>
            <w:tcBorders>
              <w:top w:val="nil"/>
              <w:left w:val="nil"/>
              <w:bottom w:val="nil"/>
              <w:right w:val="nil"/>
            </w:tcBorders>
            <w:shd w:val="clear" w:color="auto" w:fill="auto"/>
            <w:hideMark/>
          </w:tcPr>
          <w:p w14:paraId="200F6E5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≤12 hours/week</w:t>
            </w:r>
          </w:p>
        </w:tc>
        <w:tc>
          <w:tcPr>
            <w:tcW w:w="0" w:type="auto"/>
            <w:tcBorders>
              <w:top w:val="nil"/>
              <w:left w:val="nil"/>
              <w:bottom w:val="nil"/>
              <w:right w:val="nil"/>
            </w:tcBorders>
            <w:shd w:val="clear" w:color="auto" w:fill="auto"/>
            <w:hideMark/>
          </w:tcPr>
          <w:p w14:paraId="0B07AF6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13372</w:t>
            </w:r>
          </w:p>
        </w:tc>
        <w:tc>
          <w:tcPr>
            <w:tcW w:w="0" w:type="auto"/>
            <w:tcBorders>
              <w:top w:val="nil"/>
              <w:left w:val="nil"/>
              <w:bottom w:val="nil"/>
              <w:right w:val="nil"/>
            </w:tcBorders>
            <w:shd w:val="clear" w:color="auto" w:fill="auto"/>
            <w:hideMark/>
          </w:tcPr>
          <w:p w14:paraId="40DFFE8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38720</w:t>
            </w:r>
          </w:p>
        </w:tc>
        <w:tc>
          <w:tcPr>
            <w:tcW w:w="0" w:type="auto"/>
            <w:tcBorders>
              <w:top w:val="nil"/>
              <w:left w:val="nil"/>
              <w:bottom w:val="nil"/>
              <w:right w:val="nil"/>
            </w:tcBorders>
            <w:shd w:val="clear" w:color="auto" w:fill="auto"/>
            <w:hideMark/>
          </w:tcPr>
          <w:p w14:paraId="6C350052" w14:textId="7EB0BFC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485A4439" w14:textId="64347FE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9F8110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CB3117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CB1D1BC" w14:textId="4ECC64A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1CC7C20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0B93E86" w14:textId="77777777" w:rsidTr="00B2466B">
        <w:trPr>
          <w:trHeight w:val="285"/>
          <w:jc w:val="center"/>
        </w:trPr>
        <w:tc>
          <w:tcPr>
            <w:tcW w:w="3770" w:type="dxa"/>
            <w:tcBorders>
              <w:top w:val="nil"/>
              <w:left w:val="nil"/>
              <w:bottom w:val="nil"/>
              <w:right w:val="nil"/>
            </w:tcBorders>
            <w:shd w:val="clear" w:color="auto" w:fill="auto"/>
            <w:hideMark/>
          </w:tcPr>
          <w:p w14:paraId="7D475BF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12.9-20 hours/week</w:t>
            </w:r>
          </w:p>
        </w:tc>
        <w:tc>
          <w:tcPr>
            <w:tcW w:w="0" w:type="auto"/>
            <w:tcBorders>
              <w:top w:val="nil"/>
              <w:left w:val="nil"/>
              <w:bottom w:val="nil"/>
              <w:right w:val="nil"/>
            </w:tcBorders>
            <w:shd w:val="clear" w:color="auto" w:fill="auto"/>
            <w:hideMark/>
          </w:tcPr>
          <w:p w14:paraId="35A01E7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14579</w:t>
            </w:r>
          </w:p>
        </w:tc>
        <w:tc>
          <w:tcPr>
            <w:tcW w:w="0" w:type="auto"/>
            <w:tcBorders>
              <w:top w:val="nil"/>
              <w:left w:val="nil"/>
              <w:bottom w:val="nil"/>
              <w:right w:val="nil"/>
            </w:tcBorders>
            <w:shd w:val="clear" w:color="auto" w:fill="auto"/>
            <w:hideMark/>
          </w:tcPr>
          <w:p w14:paraId="5ABDD8A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41858</w:t>
            </w:r>
          </w:p>
        </w:tc>
        <w:tc>
          <w:tcPr>
            <w:tcW w:w="0" w:type="auto"/>
            <w:tcBorders>
              <w:top w:val="nil"/>
              <w:left w:val="nil"/>
              <w:bottom w:val="nil"/>
              <w:right w:val="nil"/>
            </w:tcBorders>
            <w:shd w:val="clear" w:color="auto" w:fill="auto"/>
            <w:hideMark/>
          </w:tcPr>
          <w:p w14:paraId="402D708F" w14:textId="4DFF6E3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8 </w:t>
            </w:r>
          </w:p>
        </w:tc>
        <w:tc>
          <w:tcPr>
            <w:tcW w:w="1748" w:type="dxa"/>
            <w:tcBorders>
              <w:top w:val="nil"/>
              <w:left w:val="nil"/>
              <w:bottom w:val="nil"/>
              <w:right w:val="nil"/>
            </w:tcBorders>
            <w:shd w:val="clear" w:color="auto" w:fill="auto"/>
            <w:hideMark/>
          </w:tcPr>
          <w:p w14:paraId="2A43FB63" w14:textId="633F46C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98-1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w:t>
            </w:r>
          </w:p>
        </w:tc>
        <w:tc>
          <w:tcPr>
            <w:tcW w:w="0" w:type="auto"/>
            <w:tcBorders>
              <w:top w:val="nil"/>
              <w:left w:val="nil"/>
              <w:bottom w:val="nil"/>
              <w:right w:val="nil"/>
            </w:tcBorders>
            <w:shd w:val="clear" w:color="auto" w:fill="auto"/>
            <w:hideMark/>
          </w:tcPr>
          <w:p w14:paraId="0D0FCBD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20C173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4E3EC48" w14:textId="59D4F9A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06)</w:t>
            </w:r>
          </w:p>
        </w:tc>
        <w:tc>
          <w:tcPr>
            <w:tcW w:w="0" w:type="auto"/>
            <w:tcBorders>
              <w:top w:val="nil"/>
              <w:left w:val="nil"/>
              <w:bottom w:val="nil"/>
              <w:right w:val="nil"/>
            </w:tcBorders>
            <w:shd w:val="clear" w:color="auto" w:fill="auto"/>
            <w:hideMark/>
          </w:tcPr>
          <w:p w14:paraId="06EC425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755E691" w14:textId="77777777" w:rsidTr="00B2466B">
        <w:trPr>
          <w:trHeight w:val="285"/>
          <w:jc w:val="center"/>
        </w:trPr>
        <w:tc>
          <w:tcPr>
            <w:tcW w:w="3770" w:type="dxa"/>
            <w:tcBorders>
              <w:top w:val="nil"/>
              <w:left w:val="nil"/>
              <w:bottom w:val="nil"/>
              <w:right w:val="nil"/>
            </w:tcBorders>
            <w:shd w:val="clear" w:color="auto" w:fill="auto"/>
            <w:hideMark/>
          </w:tcPr>
          <w:p w14:paraId="4DA0626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20.1-30 hours/week</w:t>
            </w:r>
          </w:p>
        </w:tc>
        <w:tc>
          <w:tcPr>
            <w:tcW w:w="0" w:type="auto"/>
            <w:tcBorders>
              <w:top w:val="nil"/>
              <w:left w:val="nil"/>
              <w:bottom w:val="nil"/>
              <w:right w:val="nil"/>
            </w:tcBorders>
            <w:shd w:val="clear" w:color="auto" w:fill="auto"/>
            <w:hideMark/>
          </w:tcPr>
          <w:p w14:paraId="1CEB434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10616</w:t>
            </w:r>
          </w:p>
        </w:tc>
        <w:tc>
          <w:tcPr>
            <w:tcW w:w="0" w:type="auto"/>
            <w:tcBorders>
              <w:top w:val="nil"/>
              <w:left w:val="nil"/>
              <w:bottom w:val="nil"/>
              <w:right w:val="nil"/>
            </w:tcBorders>
            <w:shd w:val="clear" w:color="auto" w:fill="auto"/>
            <w:hideMark/>
          </w:tcPr>
          <w:p w14:paraId="088120C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31714</w:t>
            </w:r>
          </w:p>
        </w:tc>
        <w:tc>
          <w:tcPr>
            <w:tcW w:w="0" w:type="auto"/>
            <w:tcBorders>
              <w:top w:val="nil"/>
              <w:left w:val="nil"/>
              <w:bottom w:val="nil"/>
              <w:right w:val="nil"/>
            </w:tcBorders>
            <w:shd w:val="clear" w:color="auto" w:fill="auto"/>
            <w:hideMark/>
          </w:tcPr>
          <w:p w14:paraId="5CD29920" w14:textId="0EA58EE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16495AFC" w14:textId="1FA063E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98)</w:t>
            </w:r>
          </w:p>
        </w:tc>
        <w:tc>
          <w:tcPr>
            <w:tcW w:w="0" w:type="auto"/>
            <w:tcBorders>
              <w:top w:val="nil"/>
              <w:left w:val="nil"/>
              <w:bottom w:val="nil"/>
              <w:right w:val="nil"/>
            </w:tcBorders>
            <w:shd w:val="clear" w:color="auto" w:fill="auto"/>
            <w:hideMark/>
          </w:tcPr>
          <w:p w14:paraId="173440C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AA5D3D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6BD4FED" w14:textId="4A72ACD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05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09)</w:t>
            </w:r>
          </w:p>
        </w:tc>
        <w:tc>
          <w:tcPr>
            <w:tcW w:w="0" w:type="auto"/>
            <w:tcBorders>
              <w:top w:val="nil"/>
              <w:left w:val="nil"/>
              <w:bottom w:val="nil"/>
              <w:right w:val="nil"/>
            </w:tcBorders>
            <w:shd w:val="clear" w:color="auto" w:fill="auto"/>
            <w:hideMark/>
          </w:tcPr>
          <w:p w14:paraId="37B008F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79ED035" w14:textId="77777777" w:rsidTr="00B2466B">
        <w:trPr>
          <w:trHeight w:val="285"/>
          <w:jc w:val="center"/>
        </w:trPr>
        <w:tc>
          <w:tcPr>
            <w:tcW w:w="3770" w:type="dxa"/>
            <w:tcBorders>
              <w:top w:val="nil"/>
              <w:left w:val="nil"/>
              <w:bottom w:val="nil"/>
              <w:right w:val="nil"/>
            </w:tcBorders>
            <w:shd w:val="clear" w:color="auto" w:fill="auto"/>
            <w:hideMark/>
          </w:tcPr>
          <w:p w14:paraId="357B30E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&gt;30 hours/week</w:t>
            </w:r>
          </w:p>
        </w:tc>
        <w:tc>
          <w:tcPr>
            <w:tcW w:w="0" w:type="auto"/>
            <w:tcBorders>
              <w:top w:val="nil"/>
              <w:left w:val="nil"/>
              <w:bottom w:val="nil"/>
              <w:right w:val="nil"/>
            </w:tcBorders>
            <w:shd w:val="clear" w:color="auto" w:fill="auto"/>
            <w:hideMark/>
          </w:tcPr>
          <w:p w14:paraId="520FDAD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12918</w:t>
            </w:r>
          </w:p>
        </w:tc>
        <w:tc>
          <w:tcPr>
            <w:tcW w:w="0" w:type="auto"/>
            <w:tcBorders>
              <w:top w:val="nil"/>
              <w:left w:val="nil"/>
              <w:bottom w:val="nil"/>
              <w:right w:val="nil"/>
            </w:tcBorders>
            <w:shd w:val="clear" w:color="auto" w:fill="auto"/>
            <w:hideMark/>
          </w:tcPr>
          <w:p w14:paraId="454C656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38508</w:t>
            </w:r>
          </w:p>
        </w:tc>
        <w:tc>
          <w:tcPr>
            <w:tcW w:w="0" w:type="auto"/>
            <w:tcBorders>
              <w:top w:val="nil"/>
              <w:left w:val="nil"/>
              <w:bottom w:val="nil"/>
              <w:right w:val="nil"/>
            </w:tcBorders>
            <w:shd w:val="clear" w:color="auto" w:fill="auto"/>
            <w:hideMark/>
          </w:tcPr>
          <w:p w14:paraId="1EDA9901" w14:textId="05B4B09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432C6F83" w14:textId="15D4A4C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w:t>
            </w:r>
          </w:p>
        </w:tc>
        <w:tc>
          <w:tcPr>
            <w:tcW w:w="0" w:type="auto"/>
            <w:tcBorders>
              <w:top w:val="nil"/>
              <w:left w:val="nil"/>
              <w:bottom w:val="nil"/>
              <w:right w:val="nil"/>
            </w:tcBorders>
            <w:shd w:val="clear" w:color="auto" w:fill="auto"/>
            <w:hideMark/>
          </w:tcPr>
          <w:p w14:paraId="1ABEDE9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76F07B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9872F9F" w14:textId="50DABE4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10-1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w:t>
            </w:r>
          </w:p>
        </w:tc>
        <w:tc>
          <w:tcPr>
            <w:tcW w:w="0" w:type="auto"/>
            <w:tcBorders>
              <w:top w:val="nil"/>
              <w:left w:val="nil"/>
              <w:bottom w:val="nil"/>
              <w:right w:val="nil"/>
            </w:tcBorders>
            <w:shd w:val="clear" w:color="auto" w:fill="auto"/>
            <w:hideMark/>
          </w:tcPr>
          <w:p w14:paraId="023ADF8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2297B93" w14:textId="77777777" w:rsidTr="00B2466B">
        <w:trPr>
          <w:trHeight w:val="285"/>
          <w:jc w:val="center"/>
        </w:trPr>
        <w:tc>
          <w:tcPr>
            <w:tcW w:w="3770" w:type="dxa"/>
            <w:tcBorders>
              <w:top w:val="nil"/>
              <w:left w:val="nil"/>
              <w:bottom w:val="nil"/>
              <w:right w:val="nil"/>
            </w:tcBorders>
            <w:shd w:val="clear" w:color="auto" w:fill="auto"/>
            <w:hideMark/>
          </w:tcPr>
          <w:p w14:paraId="12A64CA3" w14:textId="346C6C06" w:rsidR="00F81433" w:rsidRPr="007177F0" w:rsidRDefault="002234B2"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Sleep</w:t>
            </w:r>
            <w:r w:rsidR="00F81433" w:rsidRPr="007177F0">
              <w:rPr>
                <w:rFonts w:ascii="Times New Roman" w:eastAsia="宋体" w:hAnsi="Times New Roman" w:cs="Times New Roman"/>
                <w:kern w:val="0"/>
                <w:sz w:val="24"/>
                <w:szCs w:val="24"/>
              </w:rPr>
              <w:t xml:space="preserve"> time</w:t>
            </w:r>
          </w:p>
        </w:tc>
        <w:tc>
          <w:tcPr>
            <w:tcW w:w="0" w:type="auto"/>
            <w:tcBorders>
              <w:top w:val="nil"/>
              <w:left w:val="nil"/>
              <w:bottom w:val="nil"/>
              <w:right w:val="nil"/>
            </w:tcBorders>
            <w:shd w:val="clear" w:color="auto" w:fill="auto"/>
            <w:hideMark/>
          </w:tcPr>
          <w:p w14:paraId="10D6C95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AF76E1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148485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6D0D255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C5DBF90" w14:textId="0EC9D75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238ACC0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1EC31FA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EA16EEE" w14:textId="78AB0B9E" w:rsidR="00F81433" w:rsidRPr="007177F0" w:rsidRDefault="00B2466B" w:rsidP="007177F0">
            <w:pPr>
              <w:widowControl/>
              <w:spacing w:line="480" w:lineRule="auto"/>
              <w:jc w:val="righ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0001</w:t>
            </w:r>
          </w:p>
        </w:tc>
      </w:tr>
      <w:tr w:rsidR="00F81433" w:rsidRPr="007177F0" w14:paraId="150C1FD3" w14:textId="77777777" w:rsidTr="00B2466B">
        <w:trPr>
          <w:trHeight w:val="285"/>
          <w:jc w:val="center"/>
        </w:trPr>
        <w:tc>
          <w:tcPr>
            <w:tcW w:w="3770" w:type="dxa"/>
            <w:tcBorders>
              <w:top w:val="nil"/>
              <w:left w:val="nil"/>
              <w:bottom w:val="nil"/>
              <w:right w:val="nil"/>
            </w:tcBorders>
            <w:shd w:val="clear" w:color="auto" w:fill="auto"/>
            <w:hideMark/>
          </w:tcPr>
          <w:p w14:paraId="1C768B7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&lt;7 hours</w:t>
            </w:r>
          </w:p>
        </w:tc>
        <w:tc>
          <w:tcPr>
            <w:tcW w:w="0" w:type="auto"/>
            <w:tcBorders>
              <w:top w:val="nil"/>
              <w:left w:val="nil"/>
              <w:bottom w:val="nil"/>
              <w:right w:val="nil"/>
            </w:tcBorders>
            <w:shd w:val="clear" w:color="auto" w:fill="auto"/>
            <w:hideMark/>
          </w:tcPr>
          <w:p w14:paraId="0AD0747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7376</w:t>
            </w:r>
          </w:p>
        </w:tc>
        <w:tc>
          <w:tcPr>
            <w:tcW w:w="0" w:type="auto"/>
            <w:tcBorders>
              <w:top w:val="nil"/>
              <w:left w:val="nil"/>
              <w:bottom w:val="nil"/>
              <w:right w:val="nil"/>
            </w:tcBorders>
            <w:shd w:val="clear" w:color="auto" w:fill="auto"/>
            <w:hideMark/>
          </w:tcPr>
          <w:p w14:paraId="7A111A8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3565</w:t>
            </w:r>
          </w:p>
        </w:tc>
        <w:tc>
          <w:tcPr>
            <w:tcW w:w="0" w:type="auto"/>
            <w:tcBorders>
              <w:top w:val="nil"/>
              <w:left w:val="nil"/>
              <w:bottom w:val="nil"/>
              <w:right w:val="nil"/>
            </w:tcBorders>
            <w:shd w:val="clear" w:color="auto" w:fill="auto"/>
            <w:hideMark/>
          </w:tcPr>
          <w:p w14:paraId="7D346FD5" w14:textId="24E8522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5FB32BB3" w14:textId="028FECD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7A04C7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BA2544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D885373" w14:textId="75B0EB9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1F6684C" w14:textId="70A264F1"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46A989CB" w14:textId="77777777" w:rsidTr="00B2466B">
        <w:trPr>
          <w:trHeight w:val="285"/>
          <w:jc w:val="center"/>
        </w:trPr>
        <w:tc>
          <w:tcPr>
            <w:tcW w:w="3770" w:type="dxa"/>
            <w:tcBorders>
              <w:top w:val="nil"/>
              <w:left w:val="nil"/>
              <w:bottom w:val="nil"/>
              <w:right w:val="nil"/>
            </w:tcBorders>
            <w:shd w:val="clear" w:color="auto" w:fill="auto"/>
            <w:hideMark/>
          </w:tcPr>
          <w:p w14:paraId="0D2DB10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7-9 hours</w:t>
            </w:r>
          </w:p>
        </w:tc>
        <w:tc>
          <w:tcPr>
            <w:tcW w:w="0" w:type="auto"/>
            <w:tcBorders>
              <w:top w:val="nil"/>
              <w:left w:val="nil"/>
              <w:bottom w:val="nil"/>
              <w:right w:val="nil"/>
            </w:tcBorders>
            <w:shd w:val="clear" w:color="auto" w:fill="auto"/>
            <w:hideMark/>
          </w:tcPr>
          <w:p w14:paraId="2CEC348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42438</w:t>
            </w:r>
          </w:p>
        </w:tc>
        <w:tc>
          <w:tcPr>
            <w:tcW w:w="0" w:type="auto"/>
            <w:tcBorders>
              <w:top w:val="nil"/>
              <w:left w:val="nil"/>
              <w:bottom w:val="nil"/>
              <w:right w:val="nil"/>
            </w:tcBorders>
            <w:shd w:val="clear" w:color="auto" w:fill="auto"/>
            <w:hideMark/>
          </w:tcPr>
          <w:p w14:paraId="7CA8E01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19724</w:t>
            </w:r>
          </w:p>
        </w:tc>
        <w:tc>
          <w:tcPr>
            <w:tcW w:w="0" w:type="auto"/>
            <w:tcBorders>
              <w:top w:val="nil"/>
              <w:left w:val="nil"/>
              <w:bottom w:val="nil"/>
              <w:right w:val="nil"/>
            </w:tcBorders>
            <w:shd w:val="clear" w:color="auto" w:fill="auto"/>
            <w:hideMark/>
          </w:tcPr>
          <w:p w14:paraId="75AA78AC" w14:textId="158B739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27E44AE8" w14:textId="0A5BCA6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21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24)</w:t>
            </w:r>
          </w:p>
        </w:tc>
        <w:tc>
          <w:tcPr>
            <w:tcW w:w="0" w:type="auto"/>
            <w:tcBorders>
              <w:top w:val="nil"/>
              <w:left w:val="nil"/>
              <w:bottom w:val="nil"/>
              <w:right w:val="nil"/>
            </w:tcBorders>
            <w:shd w:val="clear" w:color="auto" w:fill="auto"/>
            <w:hideMark/>
          </w:tcPr>
          <w:p w14:paraId="7C1A79D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EC081C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A40498C" w14:textId="3EA3EC7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07)</w:t>
            </w:r>
          </w:p>
        </w:tc>
        <w:tc>
          <w:tcPr>
            <w:tcW w:w="0" w:type="auto"/>
            <w:tcBorders>
              <w:top w:val="nil"/>
              <w:left w:val="nil"/>
              <w:bottom w:val="nil"/>
              <w:right w:val="nil"/>
            </w:tcBorders>
            <w:shd w:val="clear" w:color="auto" w:fill="auto"/>
            <w:hideMark/>
          </w:tcPr>
          <w:p w14:paraId="6F5262E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03B418B" w14:textId="77777777" w:rsidTr="00B2466B">
        <w:trPr>
          <w:trHeight w:val="285"/>
          <w:jc w:val="center"/>
        </w:trPr>
        <w:tc>
          <w:tcPr>
            <w:tcW w:w="3770" w:type="dxa"/>
            <w:tcBorders>
              <w:top w:val="nil"/>
              <w:left w:val="nil"/>
              <w:bottom w:val="nil"/>
              <w:right w:val="nil"/>
            </w:tcBorders>
            <w:shd w:val="clear" w:color="auto" w:fill="auto"/>
            <w:hideMark/>
          </w:tcPr>
          <w:p w14:paraId="7118020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&gt;9 hours</w:t>
            </w:r>
          </w:p>
        </w:tc>
        <w:tc>
          <w:tcPr>
            <w:tcW w:w="0" w:type="auto"/>
            <w:tcBorders>
              <w:top w:val="nil"/>
              <w:left w:val="nil"/>
              <w:bottom w:val="nil"/>
              <w:right w:val="nil"/>
            </w:tcBorders>
            <w:shd w:val="clear" w:color="auto" w:fill="auto"/>
            <w:hideMark/>
          </w:tcPr>
          <w:p w14:paraId="41133CE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1287</w:t>
            </w:r>
          </w:p>
        </w:tc>
        <w:tc>
          <w:tcPr>
            <w:tcW w:w="0" w:type="auto"/>
            <w:tcBorders>
              <w:top w:val="nil"/>
              <w:left w:val="nil"/>
              <w:bottom w:val="nil"/>
              <w:right w:val="nil"/>
            </w:tcBorders>
            <w:shd w:val="clear" w:color="auto" w:fill="auto"/>
            <w:hideMark/>
          </w:tcPr>
          <w:p w14:paraId="1A14731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6538</w:t>
            </w:r>
          </w:p>
        </w:tc>
        <w:tc>
          <w:tcPr>
            <w:tcW w:w="0" w:type="auto"/>
            <w:tcBorders>
              <w:top w:val="nil"/>
              <w:left w:val="nil"/>
              <w:bottom w:val="nil"/>
              <w:right w:val="nil"/>
            </w:tcBorders>
            <w:shd w:val="clear" w:color="auto" w:fill="auto"/>
            <w:hideMark/>
          </w:tcPr>
          <w:p w14:paraId="1D90E96B" w14:textId="6B02F3E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19</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5B576518" w14:textId="7686091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54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58)</w:t>
            </w:r>
          </w:p>
        </w:tc>
        <w:tc>
          <w:tcPr>
            <w:tcW w:w="0" w:type="auto"/>
            <w:tcBorders>
              <w:top w:val="nil"/>
              <w:left w:val="nil"/>
              <w:bottom w:val="nil"/>
              <w:right w:val="nil"/>
            </w:tcBorders>
            <w:shd w:val="clear" w:color="auto" w:fill="auto"/>
            <w:hideMark/>
          </w:tcPr>
          <w:p w14:paraId="42CE1E8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8765F4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0325479" w14:textId="71655A7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69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74)</w:t>
            </w:r>
          </w:p>
        </w:tc>
        <w:tc>
          <w:tcPr>
            <w:tcW w:w="0" w:type="auto"/>
            <w:tcBorders>
              <w:top w:val="nil"/>
              <w:left w:val="nil"/>
              <w:bottom w:val="nil"/>
              <w:right w:val="nil"/>
            </w:tcBorders>
            <w:shd w:val="clear" w:color="auto" w:fill="auto"/>
            <w:hideMark/>
          </w:tcPr>
          <w:p w14:paraId="55DFA7F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90CA90E" w14:textId="77777777" w:rsidTr="00B2466B">
        <w:trPr>
          <w:trHeight w:val="285"/>
          <w:jc w:val="center"/>
        </w:trPr>
        <w:tc>
          <w:tcPr>
            <w:tcW w:w="3770" w:type="dxa"/>
            <w:tcBorders>
              <w:top w:val="nil"/>
              <w:left w:val="nil"/>
              <w:bottom w:val="nil"/>
              <w:right w:val="nil"/>
            </w:tcBorders>
            <w:shd w:val="clear" w:color="auto" w:fill="auto"/>
            <w:hideMark/>
          </w:tcPr>
          <w:p w14:paraId="7C4E154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Sitting time</w:t>
            </w:r>
          </w:p>
        </w:tc>
        <w:tc>
          <w:tcPr>
            <w:tcW w:w="0" w:type="auto"/>
            <w:tcBorders>
              <w:top w:val="nil"/>
              <w:left w:val="nil"/>
              <w:bottom w:val="nil"/>
              <w:right w:val="nil"/>
            </w:tcBorders>
            <w:shd w:val="clear" w:color="auto" w:fill="auto"/>
            <w:hideMark/>
          </w:tcPr>
          <w:p w14:paraId="5A94712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BC604B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6AEC92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3A66ADC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024E337" w14:textId="66E39E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w:t>
            </w:r>
            <w:r w:rsidR="00B2466B" w:rsidRPr="007177F0">
              <w:rPr>
                <w:rFonts w:ascii="Times New Roman" w:eastAsia="宋体" w:hAnsi="Times New Roman" w:cs="Times New Roman"/>
                <w:kern w:val="0"/>
                <w:sz w:val="24"/>
                <w:szCs w:val="24"/>
              </w:rPr>
              <w:t>36</w:t>
            </w:r>
            <w:r w:rsidRPr="007177F0">
              <w:rPr>
                <w:rFonts w:ascii="Times New Roman" w:eastAsia="宋体" w:hAnsi="Times New Roman" w:cs="Times New Roman"/>
                <w:kern w:val="0"/>
                <w:sz w:val="24"/>
                <w:szCs w:val="24"/>
              </w:rPr>
              <w:t xml:space="preserve"> </w:t>
            </w:r>
          </w:p>
        </w:tc>
        <w:tc>
          <w:tcPr>
            <w:tcW w:w="0" w:type="auto"/>
            <w:tcBorders>
              <w:top w:val="nil"/>
              <w:left w:val="nil"/>
              <w:bottom w:val="nil"/>
              <w:right w:val="nil"/>
            </w:tcBorders>
            <w:shd w:val="clear" w:color="auto" w:fill="auto"/>
            <w:hideMark/>
          </w:tcPr>
          <w:p w14:paraId="722D727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548E50D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2C05F15" w14:textId="3ABFB760" w:rsidR="00F81433" w:rsidRPr="007177F0" w:rsidRDefault="00F81433" w:rsidP="007177F0">
            <w:pPr>
              <w:widowControl/>
              <w:spacing w:line="480" w:lineRule="auto"/>
              <w:jc w:val="righ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007</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 xml:space="preserve"> </w:t>
            </w:r>
          </w:p>
        </w:tc>
      </w:tr>
      <w:tr w:rsidR="00F81433" w:rsidRPr="007177F0" w14:paraId="6C765A08" w14:textId="77777777" w:rsidTr="00B2466B">
        <w:trPr>
          <w:trHeight w:val="285"/>
          <w:jc w:val="center"/>
        </w:trPr>
        <w:tc>
          <w:tcPr>
            <w:tcW w:w="3770" w:type="dxa"/>
            <w:tcBorders>
              <w:top w:val="nil"/>
              <w:left w:val="nil"/>
              <w:bottom w:val="nil"/>
              <w:right w:val="nil"/>
            </w:tcBorders>
            <w:shd w:val="clear" w:color="auto" w:fill="auto"/>
            <w:hideMark/>
          </w:tcPr>
          <w:p w14:paraId="55BE64D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&lt;8 hours</w:t>
            </w:r>
          </w:p>
        </w:tc>
        <w:tc>
          <w:tcPr>
            <w:tcW w:w="0" w:type="auto"/>
            <w:tcBorders>
              <w:top w:val="nil"/>
              <w:left w:val="nil"/>
              <w:bottom w:val="nil"/>
              <w:right w:val="nil"/>
            </w:tcBorders>
            <w:shd w:val="clear" w:color="auto" w:fill="auto"/>
            <w:hideMark/>
          </w:tcPr>
          <w:p w14:paraId="042E5A8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35708</w:t>
            </w:r>
          </w:p>
        </w:tc>
        <w:tc>
          <w:tcPr>
            <w:tcW w:w="0" w:type="auto"/>
            <w:tcBorders>
              <w:top w:val="nil"/>
              <w:left w:val="nil"/>
              <w:bottom w:val="nil"/>
              <w:right w:val="nil"/>
            </w:tcBorders>
            <w:shd w:val="clear" w:color="auto" w:fill="auto"/>
            <w:hideMark/>
          </w:tcPr>
          <w:p w14:paraId="0153B42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4730</w:t>
            </w:r>
          </w:p>
        </w:tc>
        <w:tc>
          <w:tcPr>
            <w:tcW w:w="0" w:type="auto"/>
            <w:tcBorders>
              <w:top w:val="nil"/>
              <w:left w:val="nil"/>
              <w:bottom w:val="nil"/>
              <w:right w:val="nil"/>
            </w:tcBorders>
            <w:shd w:val="clear" w:color="auto" w:fill="auto"/>
            <w:hideMark/>
          </w:tcPr>
          <w:p w14:paraId="0332FE1C" w14:textId="2FAE3AA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564B25A7" w14:textId="66E9A5A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1BF066D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0A56E2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57F2B7B" w14:textId="067EBCA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AB3BD6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CDE90FE" w14:textId="77777777" w:rsidTr="00B2466B">
        <w:trPr>
          <w:trHeight w:val="285"/>
          <w:jc w:val="center"/>
        </w:trPr>
        <w:tc>
          <w:tcPr>
            <w:tcW w:w="3770" w:type="dxa"/>
            <w:tcBorders>
              <w:top w:val="nil"/>
              <w:left w:val="nil"/>
              <w:bottom w:val="nil"/>
              <w:right w:val="nil"/>
            </w:tcBorders>
            <w:shd w:val="clear" w:color="auto" w:fill="auto"/>
            <w:hideMark/>
          </w:tcPr>
          <w:p w14:paraId="1368CC8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≥8 hours</w:t>
            </w:r>
          </w:p>
        </w:tc>
        <w:tc>
          <w:tcPr>
            <w:tcW w:w="0" w:type="auto"/>
            <w:tcBorders>
              <w:top w:val="nil"/>
              <w:left w:val="nil"/>
              <w:bottom w:val="nil"/>
              <w:right w:val="nil"/>
            </w:tcBorders>
            <w:shd w:val="clear" w:color="auto" w:fill="auto"/>
            <w:hideMark/>
          </w:tcPr>
          <w:p w14:paraId="367B5F5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13811</w:t>
            </w:r>
          </w:p>
        </w:tc>
        <w:tc>
          <w:tcPr>
            <w:tcW w:w="0" w:type="auto"/>
            <w:tcBorders>
              <w:top w:val="nil"/>
              <w:left w:val="nil"/>
              <w:bottom w:val="nil"/>
              <w:right w:val="nil"/>
            </w:tcBorders>
            <w:shd w:val="clear" w:color="auto" w:fill="auto"/>
            <w:hideMark/>
          </w:tcPr>
          <w:p w14:paraId="36054F9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39848</w:t>
            </w:r>
          </w:p>
        </w:tc>
        <w:tc>
          <w:tcPr>
            <w:tcW w:w="0" w:type="auto"/>
            <w:tcBorders>
              <w:top w:val="nil"/>
              <w:left w:val="nil"/>
              <w:bottom w:val="nil"/>
              <w:right w:val="nil"/>
            </w:tcBorders>
            <w:shd w:val="clear" w:color="auto" w:fill="auto"/>
            <w:hideMark/>
          </w:tcPr>
          <w:p w14:paraId="04CB3C89" w14:textId="0886C55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03DDFDBC" w14:textId="360B87D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05)</w:t>
            </w:r>
          </w:p>
        </w:tc>
        <w:tc>
          <w:tcPr>
            <w:tcW w:w="0" w:type="auto"/>
            <w:tcBorders>
              <w:top w:val="nil"/>
              <w:left w:val="nil"/>
              <w:bottom w:val="nil"/>
              <w:right w:val="nil"/>
            </w:tcBorders>
            <w:shd w:val="clear" w:color="auto" w:fill="auto"/>
            <w:hideMark/>
          </w:tcPr>
          <w:p w14:paraId="765BBDF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894383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93DCE3B" w14:textId="33B1BC9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w:t>
            </w:r>
          </w:p>
        </w:tc>
        <w:tc>
          <w:tcPr>
            <w:tcW w:w="0" w:type="auto"/>
            <w:tcBorders>
              <w:top w:val="nil"/>
              <w:left w:val="nil"/>
              <w:bottom w:val="nil"/>
              <w:right w:val="nil"/>
            </w:tcBorders>
            <w:shd w:val="clear" w:color="auto" w:fill="auto"/>
            <w:hideMark/>
          </w:tcPr>
          <w:p w14:paraId="431D7A0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55C8D18" w14:textId="77777777" w:rsidTr="00B2466B">
        <w:trPr>
          <w:trHeight w:val="285"/>
          <w:jc w:val="center"/>
        </w:trPr>
        <w:tc>
          <w:tcPr>
            <w:tcW w:w="3770" w:type="dxa"/>
            <w:tcBorders>
              <w:top w:val="nil"/>
              <w:left w:val="nil"/>
              <w:bottom w:val="nil"/>
              <w:right w:val="nil"/>
            </w:tcBorders>
            <w:shd w:val="clear" w:color="auto" w:fill="auto"/>
            <w:hideMark/>
          </w:tcPr>
          <w:p w14:paraId="616D3A3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Breakfast cereal intakes</w:t>
            </w:r>
          </w:p>
        </w:tc>
        <w:tc>
          <w:tcPr>
            <w:tcW w:w="0" w:type="auto"/>
            <w:tcBorders>
              <w:top w:val="nil"/>
              <w:left w:val="nil"/>
              <w:bottom w:val="nil"/>
              <w:right w:val="nil"/>
            </w:tcBorders>
            <w:shd w:val="clear" w:color="auto" w:fill="auto"/>
            <w:hideMark/>
          </w:tcPr>
          <w:p w14:paraId="365E1C1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368008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7E9565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2DA342B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B4450C2" w14:textId="57DC94F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36DB053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0B6491D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C3C6E34" w14:textId="2953583B" w:rsidR="00F81433" w:rsidRPr="007177F0" w:rsidRDefault="00F81433" w:rsidP="007177F0">
            <w:pPr>
              <w:widowControl/>
              <w:spacing w:line="480" w:lineRule="auto"/>
              <w:jc w:val="righ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098</w:t>
            </w:r>
            <w:r w:rsidRPr="007177F0">
              <w:rPr>
                <w:rFonts w:ascii="Times New Roman" w:eastAsia="宋体" w:hAnsi="Times New Roman" w:cs="Times New Roman"/>
                <w:kern w:val="0"/>
                <w:sz w:val="24"/>
                <w:szCs w:val="24"/>
              </w:rPr>
              <w:t xml:space="preserve"> </w:t>
            </w:r>
          </w:p>
        </w:tc>
      </w:tr>
      <w:tr w:rsidR="00F81433" w:rsidRPr="007177F0" w14:paraId="2094AF12" w14:textId="77777777" w:rsidTr="00B2466B">
        <w:trPr>
          <w:trHeight w:val="285"/>
          <w:jc w:val="center"/>
        </w:trPr>
        <w:tc>
          <w:tcPr>
            <w:tcW w:w="3770" w:type="dxa"/>
            <w:tcBorders>
              <w:top w:val="nil"/>
              <w:left w:val="nil"/>
              <w:bottom w:val="nil"/>
              <w:right w:val="nil"/>
            </w:tcBorders>
            <w:shd w:val="clear" w:color="auto" w:fill="auto"/>
            <w:hideMark/>
          </w:tcPr>
          <w:p w14:paraId="6A9DA124" w14:textId="72D31BE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Non-high </w:t>
            </w:r>
            <w:r w:rsidR="00BE16F2" w:rsidRPr="007177F0">
              <w:rPr>
                <w:rFonts w:ascii="Times New Roman" w:eastAsia="宋体" w:hAnsi="Times New Roman" w:cs="Times New Roman"/>
                <w:kern w:val="0"/>
                <w:sz w:val="24"/>
                <w:szCs w:val="24"/>
              </w:rPr>
              <w:t>fiber</w:t>
            </w:r>
          </w:p>
        </w:tc>
        <w:tc>
          <w:tcPr>
            <w:tcW w:w="0" w:type="auto"/>
            <w:tcBorders>
              <w:top w:val="nil"/>
              <w:left w:val="nil"/>
              <w:bottom w:val="nil"/>
              <w:right w:val="nil"/>
            </w:tcBorders>
            <w:shd w:val="clear" w:color="auto" w:fill="auto"/>
            <w:hideMark/>
          </w:tcPr>
          <w:p w14:paraId="3C3BD09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6851</w:t>
            </w:r>
          </w:p>
        </w:tc>
        <w:tc>
          <w:tcPr>
            <w:tcW w:w="0" w:type="auto"/>
            <w:tcBorders>
              <w:top w:val="nil"/>
              <w:left w:val="nil"/>
              <w:bottom w:val="nil"/>
              <w:right w:val="nil"/>
            </w:tcBorders>
            <w:shd w:val="clear" w:color="auto" w:fill="auto"/>
            <w:hideMark/>
          </w:tcPr>
          <w:p w14:paraId="5DBE545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799</w:t>
            </w:r>
          </w:p>
        </w:tc>
        <w:tc>
          <w:tcPr>
            <w:tcW w:w="0" w:type="auto"/>
            <w:tcBorders>
              <w:top w:val="nil"/>
              <w:left w:val="nil"/>
              <w:bottom w:val="nil"/>
              <w:right w:val="nil"/>
            </w:tcBorders>
            <w:shd w:val="clear" w:color="auto" w:fill="auto"/>
            <w:hideMark/>
          </w:tcPr>
          <w:p w14:paraId="69B6C135" w14:textId="4C19DA7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 </w:t>
            </w:r>
          </w:p>
        </w:tc>
        <w:tc>
          <w:tcPr>
            <w:tcW w:w="1748" w:type="dxa"/>
            <w:tcBorders>
              <w:top w:val="nil"/>
              <w:left w:val="nil"/>
              <w:bottom w:val="nil"/>
              <w:right w:val="nil"/>
            </w:tcBorders>
            <w:shd w:val="clear" w:color="auto" w:fill="auto"/>
            <w:hideMark/>
          </w:tcPr>
          <w:p w14:paraId="231EF728" w14:textId="58A4BFE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5FC786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1A3A3B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DCD7CFA" w14:textId="4291949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F404B4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CC340CB" w14:textId="77777777" w:rsidTr="00B2466B">
        <w:trPr>
          <w:trHeight w:val="285"/>
          <w:jc w:val="center"/>
        </w:trPr>
        <w:tc>
          <w:tcPr>
            <w:tcW w:w="3770" w:type="dxa"/>
            <w:tcBorders>
              <w:top w:val="nil"/>
              <w:left w:val="nil"/>
              <w:bottom w:val="nil"/>
              <w:right w:val="nil"/>
            </w:tcBorders>
            <w:shd w:val="clear" w:color="auto" w:fill="auto"/>
            <w:hideMark/>
          </w:tcPr>
          <w:p w14:paraId="030D1BEF" w14:textId="5B2FB26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High </w:t>
            </w:r>
            <w:r w:rsidR="00BE16F2" w:rsidRPr="007177F0">
              <w:rPr>
                <w:rFonts w:ascii="Times New Roman" w:eastAsia="宋体" w:hAnsi="Times New Roman" w:cs="Times New Roman"/>
                <w:kern w:val="0"/>
                <w:sz w:val="24"/>
                <w:szCs w:val="24"/>
              </w:rPr>
              <w:t>fiber</w:t>
            </w:r>
          </w:p>
        </w:tc>
        <w:tc>
          <w:tcPr>
            <w:tcW w:w="0" w:type="auto"/>
            <w:tcBorders>
              <w:top w:val="nil"/>
              <w:left w:val="nil"/>
              <w:bottom w:val="nil"/>
              <w:right w:val="nil"/>
            </w:tcBorders>
            <w:shd w:val="clear" w:color="auto" w:fill="auto"/>
            <w:hideMark/>
          </w:tcPr>
          <w:p w14:paraId="28F563D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34812</w:t>
            </w:r>
          </w:p>
        </w:tc>
        <w:tc>
          <w:tcPr>
            <w:tcW w:w="0" w:type="auto"/>
            <w:tcBorders>
              <w:top w:val="nil"/>
              <w:left w:val="nil"/>
              <w:bottom w:val="nil"/>
              <w:right w:val="nil"/>
            </w:tcBorders>
            <w:shd w:val="clear" w:color="auto" w:fill="auto"/>
            <w:hideMark/>
          </w:tcPr>
          <w:p w14:paraId="6904C61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1390</w:t>
            </w:r>
          </w:p>
        </w:tc>
        <w:tc>
          <w:tcPr>
            <w:tcW w:w="0" w:type="auto"/>
            <w:tcBorders>
              <w:top w:val="nil"/>
              <w:left w:val="nil"/>
              <w:bottom w:val="nil"/>
              <w:right w:val="nil"/>
            </w:tcBorders>
            <w:shd w:val="clear" w:color="auto" w:fill="auto"/>
            <w:hideMark/>
          </w:tcPr>
          <w:p w14:paraId="772F4E2B" w14:textId="6F7CD3D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6CD6B936" w14:textId="260AC27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06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10)</w:t>
            </w:r>
          </w:p>
        </w:tc>
        <w:tc>
          <w:tcPr>
            <w:tcW w:w="0" w:type="auto"/>
            <w:tcBorders>
              <w:top w:val="nil"/>
              <w:left w:val="nil"/>
              <w:bottom w:val="nil"/>
              <w:right w:val="nil"/>
            </w:tcBorders>
            <w:shd w:val="clear" w:color="auto" w:fill="auto"/>
            <w:hideMark/>
          </w:tcPr>
          <w:p w14:paraId="048C348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1C88FF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646C30D" w14:textId="076E3A6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w:t>
            </w:r>
          </w:p>
        </w:tc>
        <w:tc>
          <w:tcPr>
            <w:tcW w:w="0" w:type="auto"/>
            <w:tcBorders>
              <w:top w:val="nil"/>
              <w:left w:val="nil"/>
              <w:bottom w:val="nil"/>
              <w:right w:val="nil"/>
            </w:tcBorders>
            <w:shd w:val="clear" w:color="auto" w:fill="auto"/>
            <w:hideMark/>
          </w:tcPr>
          <w:p w14:paraId="73B5B3E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873F1CC" w14:textId="77777777" w:rsidTr="00B2466B">
        <w:trPr>
          <w:trHeight w:val="285"/>
          <w:jc w:val="center"/>
        </w:trPr>
        <w:tc>
          <w:tcPr>
            <w:tcW w:w="3770" w:type="dxa"/>
            <w:tcBorders>
              <w:top w:val="nil"/>
              <w:left w:val="nil"/>
              <w:bottom w:val="nil"/>
              <w:right w:val="nil"/>
            </w:tcBorders>
            <w:shd w:val="clear" w:color="auto" w:fill="auto"/>
            <w:hideMark/>
          </w:tcPr>
          <w:p w14:paraId="0999751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Milk intakes</w:t>
            </w:r>
          </w:p>
        </w:tc>
        <w:tc>
          <w:tcPr>
            <w:tcW w:w="0" w:type="auto"/>
            <w:tcBorders>
              <w:top w:val="nil"/>
              <w:left w:val="nil"/>
              <w:bottom w:val="nil"/>
              <w:right w:val="nil"/>
            </w:tcBorders>
            <w:shd w:val="clear" w:color="auto" w:fill="auto"/>
            <w:hideMark/>
          </w:tcPr>
          <w:p w14:paraId="5F2E399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B652DB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3971AE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16F0A2F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8A94975" w14:textId="270EBC6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0173D1E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5348D1A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B9EDC3E" w14:textId="1C6502F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38286D7A" w14:textId="77777777" w:rsidTr="00B2466B">
        <w:trPr>
          <w:trHeight w:val="285"/>
          <w:jc w:val="center"/>
        </w:trPr>
        <w:tc>
          <w:tcPr>
            <w:tcW w:w="3770" w:type="dxa"/>
            <w:tcBorders>
              <w:top w:val="nil"/>
              <w:left w:val="nil"/>
              <w:bottom w:val="nil"/>
              <w:right w:val="nil"/>
            </w:tcBorders>
            <w:shd w:val="clear" w:color="auto" w:fill="auto"/>
            <w:hideMark/>
          </w:tcPr>
          <w:p w14:paraId="630FC63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None</w:t>
            </w:r>
          </w:p>
        </w:tc>
        <w:tc>
          <w:tcPr>
            <w:tcW w:w="0" w:type="auto"/>
            <w:tcBorders>
              <w:top w:val="nil"/>
              <w:left w:val="nil"/>
              <w:bottom w:val="nil"/>
              <w:right w:val="nil"/>
            </w:tcBorders>
            <w:shd w:val="clear" w:color="auto" w:fill="auto"/>
            <w:hideMark/>
          </w:tcPr>
          <w:p w14:paraId="6F344B8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2567</w:t>
            </w:r>
          </w:p>
        </w:tc>
        <w:tc>
          <w:tcPr>
            <w:tcW w:w="0" w:type="auto"/>
            <w:tcBorders>
              <w:top w:val="nil"/>
              <w:left w:val="nil"/>
              <w:bottom w:val="nil"/>
              <w:right w:val="nil"/>
            </w:tcBorders>
            <w:shd w:val="clear" w:color="auto" w:fill="auto"/>
            <w:hideMark/>
          </w:tcPr>
          <w:p w14:paraId="444162B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7890</w:t>
            </w:r>
          </w:p>
        </w:tc>
        <w:tc>
          <w:tcPr>
            <w:tcW w:w="0" w:type="auto"/>
            <w:tcBorders>
              <w:top w:val="nil"/>
              <w:left w:val="nil"/>
              <w:bottom w:val="nil"/>
              <w:right w:val="nil"/>
            </w:tcBorders>
            <w:shd w:val="clear" w:color="auto" w:fill="auto"/>
            <w:hideMark/>
          </w:tcPr>
          <w:p w14:paraId="1B73D713" w14:textId="285610E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460EC546" w14:textId="0B776B1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FB2F24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F069F6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C1E4966" w14:textId="7572BEA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0F2A81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639E9E4" w14:textId="77777777" w:rsidTr="00B2466B">
        <w:trPr>
          <w:trHeight w:val="285"/>
          <w:jc w:val="center"/>
        </w:trPr>
        <w:tc>
          <w:tcPr>
            <w:tcW w:w="3770" w:type="dxa"/>
            <w:tcBorders>
              <w:top w:val="nil"/>
              <w:left w:val="nil"/>
              <w:bottom w:val="nil"/>
              <w:right w:val="nil"/>
            </w:tcBorders>
            <w:shd w:val="clear" w:color="auto" w:fill="auto"/>
            <w:hideMark/>
          </w:tcPr>
          <w:p w14:paraId="01FCAE5A" w14:textId="17E9183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r w:rsidR="00BE16F2" w:rsidRPr="007177F0">
              <w:rPr>
                <w:rFonts w:ascii="Times New Roman" w:eastAsia="宋体" w:hAnsi="Times New Roman" w:cs="Times New Roman"/>
                <w:kern w:val="0"/>
                <w:sz w:val="24"/>
                <w:szCs w:val="24"/>
              </w:rPr>
              <w:t>Skimmed</w:t>
            </w:r>
            <w:r w:rsidRPr="007177F0">
              <w:rPr>
                <w:rFonts w:ascii="Times New Roman" w:eastAsia="宋体" w:hAnsi="Times New Roman" w:cs="Times New Roman"/>
                <w:kern w:val="0"/>
                <w:sz w:val="24"/>
                <w:szCs w:val="24"/>
              </w:rPr>
              <w:t xml:space="preserve"> fat/reduced fat/soy </w:t>
            </w:r>
            <w:r w:rsidRPr="007177F0">
              <w:rPr>
                <w:rFonts w:ascii="Times New Roman" w:eastAsia="宋体" w:hAnsi="Times New Roman" w:cs="Times New Roman"/>
                <w:kern w:val="0"/>
                <w:sz w:val="24"/>
                <w:szCs w:val="24"/>
              </w:rPr>
              <w:lastRenderedPageBreak/>
              <w:t>milk</w:t>
            </w:r>
          </w:p>
        </w:tc>
        <w:tc>
          <w:tcPr>
            <w:tcW w:w="0" w:type="auto"/>
            <w:tcBorders>
              <w:top w:val="nil"/>
              <w:left w:val="nil"/>
              <w:bottom w:val="nil"/>
              <w:right w:val="nil"/>
            </w:tcBorders>
            <w:shd w:val="clear" w:color="auto" w:fill="auto"/>
            <w:hideMark/>
          </w:tcPr>
          <w:p w14:paraId="55B95BA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30010</w:t>
            </w:r>
          </w:p>
        </w:tc>
        <w:tc>
          <w:tcPr>
            <w:tcW w:w="0" w:type="auto"/>
            <w:tcBorders>
              <w:top w:val="nil"/>
              <w:left w:val="nil"/>
              <w:bottom w:val="nil"/>
              <w:right w:val="nil"/>
            </w:tcBorders>
            <w:shd w:val="clear" w:color="auto" w:fill="auto"/>
            <w:hideMark/>
          </w:tcPr>
          <w:p w14:paraId="42FF09C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93684</w:t>
            </w:r>
          </w:p>
        </w:tc>
        <w:tc>
          <w:tcPr>
            <w:tcW w:w="0" w:type="auto"/>
            <w:tcBorders>
              <w:top w:val="nil"/>
              <w:left w:val="nil"/>
              <w:bottom w:val="nil"/>
              <w:right w:val="nil"/>
            </w:tcBorders>
            <w:shd w:val="clear" w:color="auto" w:fill="auto"/>
            <w:hideMark/>
          </w:tcPr>
          <w:p w14:paraId="4D266FBB" w14:textId="53EDC04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 </w:t>
            </w:r>
          </w:p>
        </w:tc>
        <w:tc>
          <w:tcPr>
            <w:tcW w:w="1748" w:type="dxa"/>
            <w:tcBorders>
              <w:top w:val="nil"/>
              <w:left w:val="nil"/>
              <w:bottom w:val="nil"/>
              <w:right w:val="nil"/>
            </w:tcBorders>
            <w:shd w:val="clear" w:color="auto" w:fill="auto"/>
            <w:hideMark/>
          </w:tcPr>
          <w:p w14:paraId="5699365E" w14:textId="3B1DD44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98 </w:t>
            </w:r>
            <w:r w:rsidRPr="007177F0">
              <w:rPr>
                <w:rFonts w:ascii="Times New Roman" w:eastAsia="宋体" w:hAnsi="Times New Roman" w:cs="Times New Roman"/>
                <w:kern w:val="0"/>
                <w:sz w:val="24"/>
                <w:szCs w:val="24"/>
              </w:rPr>
              <w:lastRenderedPageBreak/>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w:t>
            </w:r>
          </w:p>
        </w:tc>
        <w:tc>
          <w:tcPr>
            <w:tcW w:w="0" w:type="auto"/>
            <w:tcBorders>
              <w:top w:val="nil"/>
              <w:left w:val="nil"/>
              <w:bottom w:val="nil"/>
              <w:right w:val="nil"/>
            </w:tcBorders>
            <w:shd w:val="clear" w:color="auto" w:fill="auto"/>
            <w:hideMark/>
          </w:tcPr>
          <w:p w14:paraId="4EC7A16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B87731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656F332" w14:textId="3213B7E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92 </w:t>
            </w:r>
            <w:r w:rsidRPr="007177F0">
              <w:rPr>
                <w:rFonts w:ascii="Times New Roman" w:eastAsia="宋体" w:hAnsi="Times New Roman" w:cs="Times New Roman"/>
                <w:kern w:val="0"/>
                <w:sz w:val="24"/>
                <w:szCs w:val="24"/>
              </w:rPr>
              <w:lastRenderedPageBreak/>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w:t>
            </w:r>
          </w:p>
        </w:tc>
        <w:tc>
          <w:tcPr>
            <w:tcW w:w="0" w:type="auto"/>
            <w:tcBorders>
              <w:top w:val="nil"/>
              <w:left w:val="nil"/>
              <w:bottom w:val="nil"/>
              <w:right w:val="nil"/>
            </w:tcBorders>
            <w:shd w:val="clear" w:color="auto" w:fill="auto"/>
            <w:hideMark/>
          </w:tcPr>
          <w:p w14:paraId="00BCCE1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22ED42F" w14:textId="77777777" w:rsidTr="00B2466B">
        <w:trPr>
          <w:trHeight w:val="285"/>
          <w:jc w:val="center"/>
        </w:trPr>
        <w:tc>
          <w:tcPr>
            <w:tcW w:w="3770" w:type="dxa"/>
            <w:tcBorders>
              <w:top w:val="nil"/>
              <w:left w:val="nil"/>
              <w:bottom w:val="nil"/>
              <w:right w:val="nil"/>
            </w:tcBorders>
            <w:shd w:val="clear" w:color="auto" w:fill="auto"/>
            <w:hideMark/>
          </w:tcPr>
          <w:p w14:paraId="56CEC4D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Whole milk</w:t>
            </w:r>
          </w:p>
        </w:tc>
        <w:tc>
          <w:tcPr>
            <w:tcW w:w="0" w:type="auto"/>
            <w:tcBorders>
              <w:top w:val="nil"/>
              <w:left w:val="nil"/>
              <w:bottom w:val="nil"/>
              <w:right w:val="nil"/>
            </w:tcBorders>
            <w:shd w:val="clear" w:color="auto" w:fill="auto"/>
            <w:hideMark/>
          </w:tcPr>
          <w:p w14:paraId="5563535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18137</w:t>
            </w:r>
          </w:p>
        </w:tc>
        <w:tc>
          <w:tcPr>
            <w:tcW w:w="0" w:type="auto"/>
            <w:tcBorders>
              <w:top w:val="nil"/>
              <w:left w:val="nil"/>
              <w:bottom w:val="nil"/>
              <w:right w:val="nil"/>
            </w:tcBorders>
            <w:shd w:val="clear" w:color="auto" w:fill="auto"/>
            <w:hideMark/>
          </w:tcPr>
          <w:p w14:paraId="5E7FF5A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48262</w:t>
            </w:r>
          </w:p>
        </w:tc>
        <w:tc>
          <w:tcPr>
            <w:tcW w:w="0" w:type="auto"/>
            <w:tcBorders>
              <w:top w:val="nil"/>
              <w:left w:val="nil"/>
              <w:bottom w:val="nil"/>
              <w:right w:val="nil"/>
            </w:tcBorders>
            <w:shd w:val="clear" w:color="auto" w:fill="auto"/>
            <w:hideMark/>
          </w:tcPr>
          <w:p w14:paraId="6E0026D0" w14:textId="12E9B81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37</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16DDF246" w14:textId="19E2B79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25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19-1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31)</w:t>
            </w:r>
          </w:p>
        </w:tc>
        <w:tc>
          <w:tcPr>
            <w:tcW w:w="0" w:type="auto"/>
            <w:tcBorders>
              <w:top w:val="nil"/>
              <w:left w:val="nil"/>
              <w:bottom w:val="nil"/>
              <w:right w:val="nil"/>
            </w:tcBorders>
            <w:shd w:val="clear" w:color="auto" w:fill="auto"/>
            <w:hideMark/>
          </w:tcPr>
          <w:p w14:paraId="5BA432E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540DE9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4A7520A" w14:textId="1F37FA1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25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18-1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32)</w:t>
            </w:r>
          </w:p>
        </w:tc>
        <w:tc>
          <w:tcPr>
            <w:tcW w:w="0" w:type="auto"/>
            <w:tcBorders>
              <w:top w:val="nil"/>
              <w:left w:val="nil"/>
              <w:bottom w:val="nil"/>
              <w:right w:val="nil"/>
            </w:tcBorders>
            <w:shd w:val="clear" w:color="auto" w:fill="auto"/>
            <w:hideMark/>
          </w:tcPr>
          <w:p w14:paraId="0203430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255DD0C" w14:textId="77777777" w:rsidTr="00B2466B">
        <w:trPr>
          <w:trHeight w:val="285"/>
          <w:jc w:val="center"/>
        </w:trPr>
        <w:tc>
          <w:tcPr>
            <w:tcW w:w="3770" w:type="dxa"/>
            <w:tcBorders>
              <w:top w:val="nil"/>
              <w:left w:val="nil"/>
              <w:bottom w:val="nil"/>
              <w:right w:val="nil"/>
            </w:tcBorders>
            <w:shd w:val="clear" w:color="auto" w:fill="auto"/>
            <w:hideMark/>
          </w:tcPr>
          <w:p w14:paraId="698EDFD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Chicken intakes</w:t>
            </w:r>
          </w:p>
        </w:tc>
        <w:tc>
          <w:tcPr>
            <w:tcW w:w="0" w:type="auto"/>
            <w:tcBorders>
              <w:top w:val="nil"/>
              <w:left w:val="nil"/>
              <w:bottom w:val="nil"/>
              <w:right w:val="nil"/>
            </w:tcBorders>
            <w:shd w:val="clear" w:color="auto" w:fill="auto"/>
            <w:hideMark/>
          </w:tcPr>
          <w:p w14:paraId="292E715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5BE9A2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C2BAC1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2274FE7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D53D3FA" w14:textId="6289899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13F8247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319BD2C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1F3000D" w14:textId="0915464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7BEDAF73" w14:textId="77777777" w:rsidTr="00B2466B">
        <w:trPr>
          <w:trHeight w:val="285"/>
          <w:jc w:val="center"/>
        </w:trPr>
        <w:tc>
          <w:tcPr>
            <w:tcW w:w="3770" w:type="dxa"/>
            <w:tcBorders>
              <w:top w:val="nil"/>
              <w:left w:val="nil"/>
              <w:bottom w:val="nil"/>
              <w:right w:val="nil"/>
            </w:tcBorders>
            <w:shd w:val="clear" w:color="auto" w:fill="auto"/>
            <w:hideMark/>
          </w:tcPr>
          <w:p w14:paraId="530DE58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None</w:t>
            </w:r>
          </w:p>
        </w:tc>
        <w:tc>
          <w:tcPr>
            <w:tcW w:w="0" w:type="auto"/>
            <w:tcBorders>
              <w:top w:val="nil"/>
              <w:left w:val="nil"/>
              <w:bottom w:val="nil"/>
              <w:right w:val="nil"/>
            </w:tcBorders>
            <w:shd w:val="clear" w:color="auto" w:fill="auto"/>
            <w:hideMark/>
          </w:tcPr>
          <w:p w14:paraId="572B79E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2057</w:t>
            </w:r>
          </w:p>
        </w:tc>
        <w:tc>
          <w:tcPr>
            <w:tcW w:w="0" w:type="auto"/>
            <w:tcBorders>
              <w:top w:val="nil"/>
              <w:left w:val="nil"/>
              <w:bottom w:val="nil"/>
              <w:right w:val="nil"/>
            </w:tcBorders>
            <w:shd w:val="clear" w:color="auto" w:fill="auto"/>
            <w:hideMark/>
          </w:tcPr>
          <w:p w14:paraId="39EFA70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5789</w:t>
            </w:r>
          </w:p>
        </w:tc>
        <w:tc>
          <w:tcPr>
            <w:tcW w:w="0" w:type="auto"/>
            <w:tcBorders>
              <w:top w:val="nil"/>
              <w:left w:val="nil"/>
              <w:bottom w:val="nil"/>
              <w:right w:val="nil"/>
            </w:tcBorders>
            <w:shd w:val="clear" w:color="auto" w:fill="auto"/>
            <w:hideMark/>
          </w:tcPr>
          <w:p w14:paraId="39E75571" w14:textId="2951573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7AC595BB" w14:textId="6EFAF6D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90E244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E93005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8824661" w14:textId="1E04BC9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68D2D97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801038D" w14:textId="77777777" w:rsidTr="00B2466B">
        <w:trPr>
          <w:trHeight w:val="285"/>
          <w:jc w:val="center"/>
        </w:trPr>
        <w:tc>
          <w:tcPr>
            <w:tcW w:w="3770" w:type="dxa"/>
            <w:tcBorders>
              <w:top w:val="nil"/>
              <w:left w:val="nil"/>
              <w:bottom w:val="nil"/>
              <w:right w:val="nil"/>
            </w:tcBorders>
            <w:shd w:val="clear" w:color="auto" w:fill="auto"/>
            <w:hideMark/>
          </w:tcPr>
          <w:p w14:paraId="6870CD5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 serving per week</w:t>
            </w:r>
          </w:p>
        </w:tc>
        <w:tc>
          <w:tcPr>
            <w:tcW w:w="0" w:type="auto"/>
            <w:tcBorders>
              <w:top w:val="nil"/>
              <w:left w:val="nil"/>
              <w:bottom w:val="nil"/>
              <w:right w:val="nil"/>
            </w:tcBorders>
            <w:shd w:val="clear" w:color="auto" w:fill="auto"/>
            <w:hideMark/>
          </w:tcPr>
          <w:p w14:paraId="4A8207C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8685</w:t>
            </w:r>
          </w:p>
        </w:tc>
        <w:tc>
          <w:tcPr>
            <w:tcW w:w="0" w:type="auto"/>
            <w:tcBorders>
              <w:top w:val="nil"/>
              <w:left w:val="nil"/>
              <w:bottom w:val="nil"/>
              <w:right w:val="nil"/>
            </w:tcBorders>
            <w:shd w:val="clear" w:color="auto" w:fill="auto"/>
            <w:hideMark/>
          </w:tcPr>
          <w:p w14:paraId="7971253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6509</w:t>
            </w:r>
          </w:p>
        </w:tc>
        <w:tc>
          <w:tcPr>
            <w:tcW w:w="0" w:type="auto"/>
            <w:tcBorders>
              <w:top w:val="nil"/>
              <w:left w:val="nil"/>
              <w:bottom w:val="nil"/>
              <w:right w:val="nil"/>
            </w:tcBorders>
            <w:shd w:val="clear" w:color="auto" w:fill="auto"/>
            <w:hideMark/>
          </w:tcPr>
          <w:p w14:paraId="04ADE3F0" w14:textId="7CC4A5F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8 </w:t>
            </w:r>
          </w:p>
        </w:tc>
        <w:tc>
          <w:tcPr>
            <w:tcW w:w="1748" w:type="dxa"/>
            <w:tcBorders>
              <w:top w:val="nil"/>
              <w:left w:val="nil"/>
              <w:bottom w:val="nil"/>
              <w:right w:val="nil"/>
            </w:tcBorders>
            <w:shd w:val="clear" w:color="auto" w:fill="auto"/>
            <w:hideMark/>
          </w:tcPr>
          <w:p w14:paraId="1E0E14C7" w14:textId="3284412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88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w:t>
            </w:r>
          </w:p>
        </w:tc>
        <w:tc>
          <w:tcPr>
            <w:tcW w:w="0" w:type="auto"/>
            <w:tcBorders>
              <w:top w:val="nil"/>
              <w:left w:val="nil"/>
              <w:bottom w:val="nil"/>
              <w:right w:val="nil"/>
            </w:tcBorders>
            <w:shd w:val="clear" w:color="auto" w:fill="auto"/>
            <w:hideMark/>
          </w:tcPr>
          <w:p w14:paraId="1D3FDEA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64E582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698D10B" w14:textId="1A8F62D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w:t>
            </w:r>
          </w:p>
        </w:tc>
        <w:tc>
          <w:tcPr>
            <w:tcW w:w="0" w:type="auto"/>
            <w:tcBorders>
              <w:top w:val="nil"/>
              <w:left w:val="nil"/>
              <w:bottom w:val="nil"/>
              <w:right w:val="nil"/>
            </w:tcBorders>
            <w:shd w:val="clear" w:color="auto" w:fill="auto"/>
            <w:hideMark/>
          </w:tcPr>
          <w:p w14:paraId="5F987D0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D74D16A" w14:textId="77777777" w:rsidTr="00B2466B">
        <w:trPr>
          <w:trHeight w:val="285"/>
          <w:jc w:val="center"/>
        </w:trPr>
        <w:tc>
          <w:tcPr>
            <w:tcW w:w="3770" w:type="dxa"/>
            <w:tcBorders>
              <w:top w:val="nil"/>
              <w:left w:val="nil"/>
              <w:bottom w:val="nil"/>
              <w:right w:val="nil"/>
            </w:tcBorders>
            <w:shd w:val="clear" w:color="auto" w:fill="auto"/>
            <w:hideMark/>
          </w:tcPr>
          <w:p w14:paraId="59F2372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2 servings per week</w:t>
            </w:r>
          </w:p>
        </w:tc>
        <w:tc>
          <w:tcPr>
            <w:tcW w:w="0" w:type="auto"/>
            <w:tcBorders>
              <w:top w:val="nil"/>
              <w:left w:val="nil"/>
              <w:bottom w:val="nil"/>
              <w:right w:val="nil"/>
            </w:tcBorders>
            <w:shd w:val="clear" w:color="auto" w:fill="auto"/>
            <w:hideMark/>
          </w:tcPr>
          <w:p w14:paraId="3C3AA19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14716</w:t>
            </w:r>
          </w:p>
        </w:tc>
        <w:tc>
          <w:tcPr>
            <w:tcW w:w="0" w:type="auto"/>
            <w:tcBorders>
              <w:top w:val="nil"/>
              <w:left w:val="nil"/>
              <w:bottom w:val="nil"/>
              <w:right w:val="nil"/>
            </w:tcBorders>
            <w:shd w:val="clear" w:color="auto" w:fill="auto"/>
            <w:hideMark/>
          </w:tcPr>
          <w:p w14:paraId="30570B0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45454</w:t>
            </w:r>
          </w:p>
        </w:tc>
        <w:tc>
          <w:tcPr>
            <w:tcW w:w="0" w:type="auto"/>
            <w:tcBorders>
              <w:top w:val="nil"/>
              <w:left w:val="nil"/>
              <w:bottom w:val="nil"/>
              <w:right w:val="nil"/>
            </w:tcBorders>
            <w:shd w:val="clear" w:color="auto" w:fill="auto"/>
            <w:hideMark/>
          </w:tcPr>
          <w:p w14:paraId="164FFE11" w14:textId="123A775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4 </w:t>
            </w:r>
          </w:p>
        </w:tc>
        <w:tc>
          <w:tcPr>
            <w:tcW w:w="1748" w:type="dxa"/>
            <w:tcBorders>
              <w:top w:val="nil"/>
              <w:left w:val="nil"/>
              <w:bottom w:val="nil"/>
              <w:right w:val="nil"/>
            </w:tcBorders>
            <w:shd w:val="clear" w:color="auto" w:fill="auto"/>
            <w:hideMark/>
          </w:tcPr>
          <w:p w14:paraId="15D28DD2" w14:textId="26CDB5B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82-0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w:t>
            </w:r>
          </w:p>
        </w:tc>
        <w:tc>
          <w:tcPr>
            <w:tcW w:w="0" w:type="auto"/>
            <w:tcBorders>
              <w:top w:val="nil"/>
              <w:left w:val="nil"/>
              <w:bottom w:val="nil"/>
              <w:right w:val="nil"/>
            </w:tcBorders>
            <w:shd w:val="clear" w:color="auto" w:fill="auto"/>
            <w:hideMark/>
          </w:tcPr>
          <w:p w14:paraId="49977B3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35FDE1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FD775F7" w14:textId="79228C1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88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w:t>
            </w:r>
          </w:p>
        </w:tc>
        <w:tc>
          <w:tcPr>
            <w:tcW w:w="0" w:type="auto"/>
            <w:tcBorders>
              <w:top w:val="nil"/>
              <w:left w:val="nil"/>
              <w:bottom w:val="nil"/>
              <w:right w:val="nil"/>
            </w:tcBorders>
            <w:shd w:val="clear" w:color="auto" w:fill="auto"/>
            <w:hideMark/>
          </w:tcPr>
          <w:p w14:paraId="27D5504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5A1C8DA" w14:textId="77777777" w:rsidTr="00B2466B">
        <w:trPr>
          <w:trHeight w:val="285"/>
          <w:jc w:val="center"/>
        </w:trPr>
        <w:tc>
          <w:tcPr>
            <w:tcW w:w="3770" w:type="dxa"/>
            <w:tcBorders>
              <w:top w:val="nil"/>
              <w:left w:val="nil"/>
              <w:bottom w:val="nil"/>
              <w:right w:val="nil"/>
            </w:tcBorders>
            <w:shd w:val="clear" w:color="auto" w:fill="auto"/>
            <w:hideMark/>
          </w:tcPr>
          <w:p w14:paraId="4592966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3 or more servings per week</w:t>
            </w:r>
          </w:p>
        </w:tc>
        <w:tc>
          <w:tcPr>
            <w:tcW w:w="0" w:type="auto"/>
            <w:tcBorders>
              <w:top w:val="nil"/>
              <w:left w:val="nil"/>
              <w:bottom w:val="nil"/>
              <w:right w:val="nil"/>
            </w:tcBorders>
            <w:shd w:val="clear" w:color="auto" w:fill="auto"/>
            <w:hideMark/>
          </w:tcPr>
          <w:p w14:paraId="23A04DB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15539</w:t>
            </w:r>
          </w:p>
        </w:tc>
        <w:tc>
          <w:tcPr>
            <w:tcW w:w="0" w:type="auto"/>
            <w:tcBorders>
              <w:top w:val="nil"/>
              <w:left w:val="nil"/>
              <w:bottom w:val="nil"/>
              <w:right w:val="nil"/>
            </w:tcBorders>
            <w:shd w:val="clear" w:color="auto" w:fill="auto"/>
            <w:hideMark/>
          </w:tcPr>
          <w:p w14:paraId="57D2926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48832</w:t>
            </w:r>
          </w:p>
        </w:tc>
        <w:tc>
          <w:tcPr>
            <w:tcW w:w="0" w:type="auto"/>
            <w:tcBorders>
              <w:top w:val="nil"/>
              <w:left w:val="nil"/>
              <w:bottom w:val="nil"/>
              <w:right w:val="nil"/>
            </w:tcBorders>
            <w:shd w:val="clear" w:color="auto" w:fill="auto"/>
            <w:hideMark/>
          </w:tcPr>
          <w:p w14:paraId="4447CF0A" w14:textId="52C8432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8 </w:t>
            </w:r>
          </w:p>
        </w:tc>
        <w:tc>
          <w:tcPr>
            <w:tcW w:w="1748" w:type="dxa"/>
            <w:tcBorders>
              <w:top w:val="nil"/>
              <w:left w:val="nil"/>
              <w:bottom w:val="nil"/>
              <w:right w:val="nil"/>
            </w:tcBorders>
            <w:shd w:val="clear" w:color="auto" w:fill="auto"/>
            <w:hideMark/>
          </w:tcPr>
          <w:p w14:paraId="11DE8701" w14:textId="3507979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90)</w:t>
            </w:r>
          </w:p>
        </w:tc>
        <w:tc>
          <w:tcPr>
            <w:tcW w:w="0" w:type="auto"/>
            <w:tcBorders>
              <w:top w:val="nil"/>
              <w:left w:val="nil"/>
              <w:bottom w:val="nil"/>
              <w:right w:val="nil"/>
            </w:tcBorders>
            <w:shd w:val="clear" w:color="auto" w:fill="auto"/>
            <w:hideMark/>
          </w:tcPr>
          <w:p w14:paraId="20EDF91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478FAD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03CA32A" w14:textId="030C467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w:t>
            </w:r>
          </w:p>
        </w:tc>
        <w:tc>
          <w:tcPr>
            <w:tcW w:w="0" w:type="auto"/>
            <w:tcBorders>
              <w:top w:val="nil"/>
              <w:left w:val="nil"/>
              <w:bottom w:val="nil"/>
              <w:right w:val="nil"/>
            </w:tcBorders>
            <w:shd w:val="clear" w:color="auto" w:fill="auto"/>
            <w:hideMark/>
          </w:tcPr>
          <w:p w14:paraId="014C428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129B9A9" w14:textId="77777777" w:rsidTr="00B2466B">
        <w:trPr>
          <w:trHeight w:val="285"/>
          <w:jc w:val="center"/>
        </w:trPr>
        <w:tc>
          <w:tcPr>
            <w:tcW w:w="3770" w:type="dxa"/>
            <w:tcBorders>
              <w:top w:val="nil"/>
              <w:left w:val="nil"/>
              <w:bottom w:val="nil"/>
              <w:right w:val="nil"/>
            </w:tcBorders>
            <w:shd w:val="clear" w:color="auto" w:fill="auto"/>
            <w:hideMark/>
          </w:tcPr>
          <w:p w14:paraId="0AA344C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Fish intakes</w:t>
            </w:r>
          </w:p>
        </w:tc>
        <w:tc>
          <w:tcPr>
            <w:tcW w:w="0" w:type="auto"/>
            <w:tcBorders>
              <w:top w:val="nil"/>
              <w:left w:val="nil"/>
              <w:bottom w:val="nil"/>
              <w:right w:val="nil"/>
            </w:tcBorders>
            <w:shd w:val="clear" w:color="auto" w:fill="auto"/>
            <w:hideMark/>
          </w:tcPr>
          <w:p w14:paraId="3492C66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DD2797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E8BBE5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2211513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D6492E1" w14:textId="52AB4F2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lastRenderedPageBreak/>
              <w:t>1</w:t>
            </w:r>
          </w:p>
        </w:tc>
        <w:tc>
          <w:tcPr>
            <w:tcW w:w="0" w:type="auto"/>
            <w:tcBorders>
              <w:top w:val="nil"/>
              <w:left w:val="nil"/>
              <w:bottom w:val="nil"/>
              <w:right w:val="nil"/>
            </w:tcBorders>
            <w:shd w:val="clear" w:color="auto" w:fill="auto"/>
            <w:hideMark/>
          </w:tcPr>
          <w:p w14:paraId="66637F8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12213EC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07344F9" w14:textId="3999703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lastRenderedPageBreak/>
              <w:t>1</w:t>
            </w:r>
          </w:p>
        </w:tc>
      </w:tr>
      <w:tr w:rsidR="00B2466B" w:rsidRPr="007177F0" w14:paraId="613AF13D" w14:textId="77777777" w:rsidTr="00B2466B">
        <w:trPr>
          <w:trHeight w:val="285"/>
          <w:jc w:val="center"/>
        </w:trPr>
        <w:tc>
          <w:tcPr>
            <w:tcW w:w="3770" w:type="dxa"/>
            <w:tcBorders>
              <w:top w:val="nil"/>
              <w:left w:val="nil"/>
              <w:bottom w:val="nil"/>
              <w:right w:val="nil"/>
            </w:tcBorders>
            <w:shd w:val="clear" w:color="auto" w:fill="auto"/>
            <w:hideMark/>
          </w:tcPr>
          <w:p w14:paraId="38C43A86" w14:textId="2A475B99"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None</w:t>
            </w:r>
          </w:p>
        </w:tc>
        <w:tc>
          <w:tcPr>
            <w:tcW w:w="0" w:type="auto"/>
            <w:tcBorders>
              <w:top w:val="nil"/>
              <w:left w:val="nil"/>
              <w:bottom w:val="nil"/>
              <w:right w:val="nil"/>
            </w:tcBorders>
            <w:shd w:val="clear" w:color="auto" w:fill="auto"/>
            <w:hideMark/>
          </w:tcPr>
          <w:p w14:paraId="5B05EE03"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4448</w:t>
            </w:r>
          </w:p>
        </w:tc>
        <w:tc>
          <w:tcPr>
            <w:tcW w:w="0" w:type="auto"/>
            <w:tcBorders>
              <w:top w:val="nil"/>
              <w:left w:val="nil"/>
              <w:bottom w:val="nil"/>
              <w:right w:val="nil"/>
            </w:tcBorders>
            <w:shd w:val="clear" w:color="auto" w:fill="auto"/>
            <w:hideMark/>
          </w:tcPr>
          <w:p w14:paraId="0D88CB66"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2533</w:t>
            </w:r>
          </w:p>
        </w:tc>
        <w:tc>
          <w:tcPr>
            <w:tcW w:w="0" w:type="auto"/>
            <w:tcBorders>
              <w:top w:val="nil"/>
              <w:left w:val="nil"/>
              <w:bottom w:val="nil"/>
              <w:right w:val="nil"/>
            </w:tcBorders>
            <w:shd w:val="clear" w:color="auto" w:fill="auto"/>
            <w:hideMark/>
          </w:tcPr>
          <w:p w14:paraId="53EFC785" w14:textId="1B645CD0"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30C60D63" w14:textId="3C3D9FE1"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8FC6129"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52845B3" w14:textId="77777777" w:rsidR="00B2466B" w:rsidRPr="007177F0" w:rsidRDefault="00B2466B"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506BBC5" w14:textId="52582C6B"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5E5E42F1"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p>
        </w:tc>
      </w:tr>
      <w:tr w:rsidR="00B2466B" w:rsidRPr="007177F0" w14:paraId="31EB86D7" w14:textId="77777777" w:rsidTr="00B2466B">
        <w:trPr>
          <w:trHeight w:val="285"/>
          <w:jc w:val="center"/>
        </w:trPr>
        <w:tc>
          <w:tcPr>
            <w:tcW w:w="3770" w:type="dxa"/>
            <w:tcBorders>
              <w:top w:val="nil"/>
              <w:left w:val="nil"/>
              <w:bottom w:val="nil"/>
              <w:right w:val="nil"/>
            </w:tcBorders>
            <w:shd w:val="clear" w:color="auto" w:fill="auto"/>
            <w:hideMark/>
          </w:tcPr>
          <w:p w14:paraId="2D459B43" w14:textId="09AB3821"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 serving per week</w:t>
            </w:r>
          </w:p>
        </w:tc>
        <w:tc>
          <w:tcPr>
            <w:tcW w:w="0" w:type="auto"/>
            <w:tcBorders>
              <w:top w:val="nil"/>
              <w:left w:val="nil"/>
              <w:bottom w:val="nil"/>
              <w:right w:val="nil"/>
            </w:tcBorders>
            <w:shd w:val="clear" w:color="auto" w:fill="auto"/>
            <w:hideMark/>
          </w:tcPr>
          <w:p w14:paraId="6262149B"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22039</w:t>
            </w:r>
          </w:p>
        </w:tc>
        <w:tc>
          <w:tcPr>
            <w:tcW w:w="0" w:type="auto"/>
            <w:tcBorders>
              <w:top w:val="nil"/>
              <w:left w:val="nil"/>
              <w:bottom w:val="nil"/>
              <w:right w:val="nil"/>
            </w:tcBorders>
            <w:shd w:val="clear" w:color="auto" w:fill="auto"/>
            <w:hideMark/>
          </w:tcPr>
          <w:p w14:paraId="67BD7225"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62357</w:t>
            </w:r>
          </w:p>
        </w:tc>
        <w:tc>
          <w:tcPr>
            <w:tcW w:w="0" w:type="auto"/>
            <w:tcBorders>
              <w:top w:val="nil"/>
              <w:left w:val="nil"/>
              <w:bottom w:val="nil"/>
              <w:right w:val="nil"/>
            </w:tcBorders>
            <w:shd w:val="clear" w:color="auto" w:fill="auto"/>
            <w:hideMark/>
          </w:tcPr>
          <w:p w14:paraId="69D0EE99" w14:textId="51254695"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0F5E58C6" w14:textId="08AEAD91"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95-1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w:t>
            </w:r>
          </w:p>
        </w:tc>
        <w:tc>
          <w:tcPr>
            <w:tcW w:w="0" w:type="auto"/>
            <w:tcBorders>
              <w:top w:val="nil"/>
              <w:left w:val="nil"/>
              <w:bottom w:val="nil"/>
              <w:right w:val="nil"/>
            </w:tcBorders>
            <w:shd w:val="clear" w:color="auto" w:fill="auto"/>
            <w:hideMark/>
          </w:tcPr>
          <w:p w14:paraId="31805AB4"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4247CC4" w14:textId="77777777" w:rsidR="00B2466B" w:rsidRPr="007177F0" w:rsidRDefault="00B2466B"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6D328B9" w14:textId="2763D5AD"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DCDF98E"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p>
        </w:tc>
      </w:tr>
      <w:tr w:rsidR="00B2466B" w:rsidRPr="007177F0" w14:paraId="580D2344" w14:textId="77777777" w:rsidTr="00B2466B">
        <w:trPr>
          <w:trHeight w:val="285"/>
          <w:jc w:val="center"/>
        </w:trPr>
        <w:tc>
          <w:tcPr>
            <w:tcW w:w="3770" w:type="dxa"/>
            <w:tcBorders>
              <w:top w:val="nil"/>
              <w:left w:val="nil"/>
              <w:bottom w:val="nil"/>
              <w:right w:val="nil"/>
            </w:tcBorders>
            <w:shd w:val="clear" w:color="auto" w:fill="auto"/>
            <w:hideMark/>
          </w:tcPr>
          <w:p w14:paraId="33A0C02C" w14:textId="566DB42B"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2 servings per week</w:t>
            </w:r>
          </w:p>
        </w:tc>
        <w:tc>
          <w:tcPr>
            <w:tcW w:w="0" w:type="auto"/>
            <w:tcBorders>
              <w:top w:val="nil"/>
              <w:left w:val="nil"/>
              <w:bottom w:val="nil"/>
              <w:right w:val="nil"/>
            </w:tcBorders>
            <w:shd w:val="clear" w:color="auto" w:fill="auto"/>
            <w:hideMark/>
          </w:tcPr>
          <w:p w14:paraId="38F91833"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13144</w:t>
            </w:r>
          </w:p>
        </w:tc>
        <w:tc>
          <w:tcPr>
            <w:tcW w:w="0" w:type="auto"/>
            <w:tcBorders>
              <w:top w:val="nil"/>
              <w:left w:val="nil"/>
              <w:bottom w:val="nil"/>
              <w:right w:val="nil"/>
            </w:tcBorders>
            <w:shd w:val="clear" w:color="auto" w:fill="auto"/>
            <w:hideMark/>
          </w:tcPr>
          <w:p w14:paraId="4722298E"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40079</w:t>
            </w:r>
          </w:p>
        </w:tc>
        <w:tc>
          <w:tcPr>
            <w:tcW w:w="0" w:type="auto"/>
            <w:tcBorders>
              <w:top w:val="nil"/>
              <w:left w:val="nil"/>
              <w:bottom w:val="nil"/>
              <w:right w:val="nil"/>
            </w:tcBorders>
            <w:shd w:val="clear" w:color="auto" w:fill="auto"/>
            <w:hideMark/>
          </w:tcPr>
          <w:p w14:paraId="04A0FBF0" w14:textId="45A083FB"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8 </w:t>
            </w:r>
          </w:p>
        </w:tc>
        <w:tc>
          <w:tcPr>
            <w:tcW w:w="1748" w:type="dxa"/>
            <w:tcBorders>
              <w:top w:val="nil"/>
              <w:left w:val="nil"/>
              <w:bottom w:val="nil"/>
              <w:right w:val="nil"/>
            </w:tcBorders>
            <w:shd w:val="clear" w:color="auto" w:fill="auto"/>
            <w:hideMark/>
          </w:tcPr>
          <w:p w14:paraId="2EEDE760" w14:textId="6B723E39"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89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w:t>
            </w:r>
          </w:p>
        </w:tc>
        <w:tc>
          <w:tcPr>
            <w:tcW w:w="0" w:type="auto"/>
            <w:tcBorders>
              <w:top w:val="nil"/>
              <w:left w:val="nil"/>
              <w:bottom w:val="nil"/>
              <w:right w:val="nil"/>
            </w:tcBorders>
            <w:shd w:val="clear" w:color="auto" w:fill="auto"/>
            <w:hideMark/>
          </w:tcPr>
          <w:p w14:paraId="77D228C3"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472A757" w14:textId="77777777" w:rsidR="00B2466B" w:rsidRPr="007177F0" w:rsidRDefault="00B2466B"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D8AA107" w14:textId="5C736194"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83-0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91)</w:t>
            </w:r>
          </w:p>
        </w:tc>
        <w:tc>
          <w:tcPr>
            <w:tcW w:w="0" w:type="auto"/>
            <w:tcBorders>
              <w:top w:val="nil"/>
              <w:left w:val="nil"/>
              <w:bottom w:val="nil"/>
              <w:right w:val="nil"/>
            </w:tcBorders>
            <w:shd w:val="clear" w:color="auto" w:fill="auto"/>
            <w:hideMark/>
          </w:tcPr>
          <w:p w14:paraId="5A505D03"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p>
        </w:tc>
      </w:tr>
      <w:tr w:rsidR="00B2466B" w:rsidRPr="007177F0" w14:paraId="4ED6168C" w14:textId="77777777" w:rsidTr="00B2466B">
        <w:trPr>
          <w:trHeight w:val="285"/>
          <w:jc w:val="center"/>
        </w:trPr>
        <w:tc>
          <w:tcPr>
            <w:tcW w:w="3770" w:type="dxa"/>
            <w:tcBorders>
              <w:top w:val="nil"/>
              <w:left w:val="nil"/>
              <w:bottom w:val="nil"/>
              <w:right w:val="nil"/>
            </w:tcBorders>
            <w:shd w:val="clear" w:color="auto" w:fill="auto"/>
            <w:hideMark/>
          </w:tcPr>
          <w:p w14:paraId="0B0EC61E" w14:textId="7759D03B" w:rsidR="00B2466B" w:rsidRPr="007177F0" w:rsidRDefault="00B2466B" w:rsidP="007177F0">
            <w:pPr>
              <w:widowControl/>
              <w:spacing w:line="480" w:lineRule="auto"/>
              <w:jc w:val="left"/>
              <w:rPr>
                <w:rFonts w:ascii="Times New Roman" w:eastAsia="Times New Roman" w:hAnsi="Times New Roman" w:cs="Times New Roman"/>
                <w:kern w:val="0"/>
                <w:sz w:val="24"/>
                <w:szCs w:val="24"/>
              </w:rPr>
            </w:pPr>
            <w:r w:rsidRPr="007177F0">
              <w:rPr>
                <w:rFonts w:ascii="Times New Roman" w:eastAsia="宋体" w:hAnsi="Times New Roman" w:cs="Times New Roman"/>
                <w:kern w:val="0"/>
                <w:sz w:val="24"/>
                <w:szCs w:val="24"/>
              </w:rPr>
              <w:t xml:space="preserve">   3 or more servings per week</w:t>
            </w:r>
          </w:p>
        </w:tc>
        <w:tc>
          <w:tcPr>
            <w:tcW w:w="0" w:type="auto"/>
            <w:tcBorders>
              <w:top w:val="nil"/>
              <w:left w:val="nil"/>
              <w:bottom w:val="nil"/>
              <w:right w:val="nil"/>
            </w:tcBorders>
            <w:shd w:val="clear" w:color="auto" w:fill="auto"/>
            <w:hideMark/>
          </w:tcPr>
          <w:p w14:paraId="50D31B47"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9596</w:t>
            </w:r>
          </w:p>
        </w:tc>
        <w:tc>
          <w:tcPr>
            <w:tcW w:w="0" w:type="auto"/>
            <w:tcBorders>
              <w:top w:val="nil"/>
              <w:left w:val="nil"/>
              <w:bottom w:val="nil"/>
              <w:right w:val="nil"/>
            </w:tcBorders>
            <w:shd w:val="clear" w:color="auto" w:fill="auto"/>
            <w:hideMark/>
          </w:tcPr>
          <w:p w14:paraId="4DCA5D57"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191</w:t>
            </w:r>
          </w:p>
        </w:tc>
        <w:tc>
          <w:tcPr>
            <w:tcW w:w="0" w:type="auto"/>
            <w:tcBorders>
              <w:top w:val="nil"/>
              <w:left w:val="nil"/>
              <w:bottom w:val="nil"/>
              <w:right w:val="nil"/>
            </w:tcBorders>
            <w:shd w:val="clear" w:color="auto" w:fill="auto"/>
            <w:hideMark/>
          </w:tcPr>
          <w:p w14:paraId="676BB7AF" w14:textId="4D5568E7"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8 </w:t>
            </w:r>
          </w:p>
        </w:tc>
        <w:tc>
          <w:tcPr>
            <w:tcW w:w="1748" w:type="dxa"/>
            <w:tcBorders>
              <w:top w:val="nil"/>
              <w:left w:val="nil"/>
              <w:bottom w:val="nil"/>
              <w:right w:val="nil"/>
            </w:tcBorders>
            <w:shd w:val="clear" w:color="auto" w:fill="auto"/>
            <w:hideMark/>
          </w:tcPr>
          <w:p w14:paraId="2A728FB0" w14:textId="7FD7076C"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88)</w:t>
            </w:r>
          </w:p>
        </w:tc>
        <w:tc>
          <w:tcPr>
            <w:tcW w:w="0" w:type="auto"/>
            <w:tcBorders>
              <w:top w:val="nil"/>
              <w:left w:val="nil"/>
              <w:bottom w:val="nil"/>
              <w:right w:val="nil"/>
            </w:tcBorders>
            <w:shd w:val="clear" w:color="auto" w:fill="auto"/>
            <w:hideMark/>
          </w:tcPr>
          <w:p w14:paraId="07FF27FC"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2ADA83D" w14:textId="77777777" w:rsidR="00B2466B" w:rsidRPr="007177F0" w:rsidRDefault="00B2466B"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B1C271E" w14:textId="7920AD5E" w:rsidR="00B2466B" w:rsidRPr="007177F0" w:rsidRDefault="00B2466B"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77-0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w:t>
            </w:r>
          </w:p>
        </w:tc>
        <w:tc>
          <w:tcPr>
            <w:tcW w:w="0" w:type="auto"/>
            <w:tcBorders>
              <w:top w:val="nil"/>
              <w:left w:val="nil"/>
              <w:bottom w:val="nil"/>
              <w:right w:val="nil"/>
            </w:tcBorders>
            <w:shd w:val="clear" w:color="auto" w:fill="auto"/>
            <w:hideMark/>
          </w:tcPr>
          <w:p w14:paraId="42158683" w14:textId="77777777" w:rsidR="00B2466B" w:rsidRPr="007177F0" w:rsidRDefault="00B2466B" w:rsidP="007177F0">
            <w:pPr>
              <w:widowControl/>
              <w:spacing w:line="480" w:lineRule="auto"/>
              <w:jc w:val="left"/>
              <w:rPr>
                <w:rFonts w:ascii="Times New Roman" w:eastAsia="宋体" w:hAnsi="Times New Roman" w:cs="Times New Roman"/>
                <w:kern w:val="0"/>
                <w:sz w:val="24"/>
                <w:szCs w:val="24"/>
              </w:rPr>
            </w:pPr>
          </w:p>
        </w:tc>
      </w:tr>
      <w:tr w:rsidR="00F81433" w:rsidRPr="007177F0" w14:paraId="23DE65B0" w14:textId="77777777" w:rsidTr="00B2466B">
        <w:trPr>
          <w:trHeight w:val="285"/>
          <w:jc w:val="center"/>
        </w:trPr>
        <w:tc>
          <w:tcPr>
            <w:tcW w:w="3770" w:type="dxa"/>
            <w:tcBorders>
              <w:top w:val="nil"/>
              <w:left w:val="nil"/>
              <w:bottom w:val="nil"/>
              <w:right w:val="nil"/>
            </w:tcBorders>
            <w:shd w:val="clear" w:color="auto" w:fill="auto"/>
            <w:hideMark/>
          </w:tcPr>
          <w:p w14:paraId="062BD33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Red meat intakes</w:t>
            </w:r>
          </w:p>
        </w:tc>
        <w:tc>
          <w:tcPr>
            <w:tcW w:w="0" w:type="auto"/>
            <w:tcBorders>
              <w:top w:val="nil"/>
              <w:left w:val="nil"/>
              <w:bottom w:val="nil"/>
              <w:right w:val="nil"/>
            </w:tcBorders>
            <w:shd w:val="clear" w:color="auto" w:fill="auto"/>
            <w:hideMark/>
          </w:tcPr>
          <w:p w14:paraId="5A530DC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F4507A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643628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72273B6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61F4D10" w14:textId="45BBAB4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59DC4CE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737E4D6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F6D0179" w14:textId="4842B2B5" w:rsidR="00F81433" w:rsidRPr="007177F0" w:rsidRDefault="00F81433" w:rsidP="007177F0">
            <w:pPr>
              <w:widowControl/>
              <w:spacing w:line="480" w:lineRule="auto"/>
              <w:jc w:val="righ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01</w:t>
            </w:r>
            <w:r w:rsidR="00B2466B" w:rsidRPr="007177F0">
              <w:rPr>
                <w:rFonts w:ascii="Times New Roman" w:eastAsia="宋体" w:hAnsi="Times New Roman" w:cs="Times New Roman"/>
                <w:kern w:val="0"/>
                <w:sz w:val="24"/>
                <w:szCs w:val="24"/>
              </w:rPr>
              <w:t>88</w:t>
            </w:r>
            <w:r w:rsidRPr="007177F0">
              <w:rPr>
                <w:rFonts w:ascii="Times New Roman" w:eastAsia="宋体" w:hAnsi="Times New Roman" w:cs="Times New Roman"/>
                <w:kern w:val="0"/>
                <w:sz w:val="24"/>
                <w:szCs w:val="24"/>
              </w:rPr>
              <w:t xml:space="preserve"> </w:t>
            </w:r>
          </w:p>
        </w:tc>
      </w:tr>
      <w:tr w:rsidR="00F81433" w:rsidRPr="007177F0" w14:paraId="1200D64E" w14:textId="77777777" w:rsidTr="00B2466B">
        <w:trPr>
          <w:trHeight w:val="285"/>
          <w:jc w:val="center"/>
        </w:trPr>
        <w:tc>
          <w:tcPr>
            <w:tcW w:w="3770" w:type="dxa"/>
            <w:tcBorders>
              <w:top w:val="nil"/>
              <w:left w:val="nil"/>
              <w:bottom w:val="nil"/>
              <w:right w:val="nil"/>
            </w:tcBorders>
            <w:shd w:val="clear" w:color="auto" w:fill="auto"/>
            <w:hideMark/>
          </w:tcPr>
          <w:p w14:paraId="25EFC58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0 or 1 serving per week</w:t>
            </w:r>
          </w:p>
        </w:tc>
        <w:tc>
          <w:tcPr>
            <w:tcW w:w="0" w:type="auto"/>
            <w:tcBorders>
              <w:top w:val="nil"/>
              <w:left w:val="nil"/>
              <w:bottom w:val="nil"/>
              <w:right w:val="nil"/>
            </w:tcBorders>
            <w:shd w:val="clear" w:color="auto" w:fill="auto"/>
            <w:hideMark/>
          </w:tcPr>
          <w:p w14:paraId="7A7A063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6652</w:t>
            </w:r>
          </w:p>
        </w:tc>
        <w:tc>
          <w:tcPr>
            <w:tcW w:w="0" w:type="auto"/>
            <w:tcBorders>
              <w:top w:val="nil"/>
              <w:left w:val="nil"/>
              <w:bottom w:val="nil"/>
              <w:right w:val="nil"/>
            </w:tcBorders>
            <w:shd w:val="clear" w:color="auto" w:fill="auto"/>
            <w:hideMark/>
          </w:tcPr>
          <w:p w14:paraId="364E3A7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9600</w:t>
            </w:r>
          </w:p>
        </w:tc>
        <w:tc>
          <w:tcPr>
            <w:tcW w:w="0" w:type="auto"/>
            <w:tcBorders>
              <w:top w:val="nil"/>
              <w:left w:val="nil"/>
              <w:bottom w:val="nil"/>
              <w:right w:val="nil"/>
            </w:tcBorders>
            <w:shd w:val="clear" w:color="auto" w:fill="auto"/>
            <w:hideMark/>
          </w:tcPr>
          <w:p w14:paraId="722594B6" w14:textId="3257EE0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 </w:t>
            </w:r>
          </w:p>
        </w:tc>
        <w:tc>
          <w:tcPr>
            <w:tcW w:w="1748" w:type="dxa"/>
            <w:tcBorders>
              <w:top w:val="nil"/>
              <w:left w:val="nil"/>
              <w:bottom w:val="nil"/>
              <w:right w:val="nil"/>
            </w:tcBorders>
            <w:shd w:val="clear" w:color="auto" w:fill="auto"/>
            <w:hideMark/>
          </w:tcPr>
          <w:p w14:paraId="26C6EDC6" w14:textId="656742B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89C8EE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92258A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5AFF5BA" w14:textId="6BCB41F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2A72D27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F17163D" w14:textId="77777777" w:rsidTr="00B2466B">
        <w:trPr>
          <w:trHeight w:val="285"/>
          <w:jc w:val="center"/>
        </w:trPr>
        <w:tc>
          <w:tcPr>
            <w:tcW w:w="3770" w:type="dxa"/>
            <w:tcBorders>
              <w:top w:val="nil"/>
              <w:left w:val="nil"/>
              <w:bottom w:val="nil"/>
              <w:right w:val="nil"/>
            </w:tcBorders>
            <w:shd w:val="clear" w:color="auto" w:fill="auto"/>
            <w:hideMark/>
          </w:tcPr>
          <w:p w14:paraId="452A353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2 servings per week</w:t>
            </w:r>
          </w:p>
        </w:tc>
        <w:tc>
          <w:tcPr>
            <w:tcW w:w="0" w:type="auto"/>
            <w:tcBorders>
              <w:top w:val="nil"/>
              <w:left w:val="nil"/>
              <w:bottom w:val="nil"/>
              <w:right w:val="nil"/>
            </w:tcBorders>
            <w:shd w:val="clear" w:color="auto" w:fill="auto"/>
            <w:hideMark/>
          </w:tcPr>
          <w:p w14:paraId="7F4878B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8852</w:t>
            </w:r>
          </w:p>
        </w:tc>
        <w:tc>
          <w:tcPr>
            <w:tcW w:w="0" w:type="auto"/>
            <w:tcBorders>
              <w:top w:val="nil"/>
              <w:left w:val="nil"/>
              <w:bottom w:val="nil"/>
              <w:right w:val="nil"/>
            </w:tcBorders>
            <w:shd w:val="clear" w:color="auto" w:fill="auto"/>
            <w:hideMark/>
          </w:tcPr>
          <w:p w14:paraId="1A4CCAD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7193</w:t>
            </w:r>
          </w:p>
        </w:tc>
        <w:tc>
          <w:tcPr>
            <w:tcW w:w="0" w:type="auto"/>
            <w:tcBorders>
              <w:top w:val="nil"/>
              <w:left w:val="nil"/>
              <w:bottom w:val="nil"/>
              <w:right w:val="nil"/>
            </w:tcBorders>
            <w:shd w:val="clear" w:color="auto" w:fill="auto"/>
            <w:hideMark/>
          </w:tcPr>
          <w:p w14:paraId="0F0F892F" w14:textId="01031B3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620E7E14" w14:textId="21F0992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98)</w:t>
            </w:r>
          </w:p>
        </w:tc>
        <w:tc>
          <w:tcPr>
            <w:tcW w:w="0" w:type="auto"/>
            <w:tcBorders>
              <w:top w:val="nil"/>
              <w:left w:val="nil"/>
              <w:bottom w:val="nil"/>
              <w:right w:val="nil"/>
            </w:tcBorders>
            <w:shd w:val="clear" w:color="auto" w:fill="auto"/>
            <w:hideMark/>
          </w:tcPr>
          <w:p w14:paraId="6107B35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F77BD8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FB0168E" w14:textId="0321FD1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115E05F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4997C9B" w14:textId="77777777" w:rsidTr="00B2466B">
        <w:trPr>
          <w:trHeight w:val="285"/>
          <w:jc w:val="center"/>
        </w:trPr>
        <w:tc>
          <w:tcPr>
            <w:tcW w:w="3770" w:type="dxa"/>
            <w:tcBorders>
              <w:top w:val="nil"/>
              <w:left w:val="nil"/>
              <w:bottom w:val="nil"/>
              <w:right w:val="nil"/>
            </w:tcBorders>
            <w:shd w:val="clear" w:color="auto" w:fill="auto"/>
            <w:hideMark/>
          </w:tcPr>
          <w:p w14:paraId="13BD0FA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3 or 4 servings per week</w:t>
            </w:r>
          </w:p>
        </w:tc>
        <w:tc>
          <w:tcPr>
            <w:tcW w:w="0" w:type="auto"/>
            <w:tcBorders>
              <w:top w:val="nil"/>
              <w:left w:val="nil"/>
              <w:bottom w:val="nil"/>
              <w:right w:val="nil"/>
            </w:tcBorders>
            <w:shd w:val="clear" w:color="auto" w:fill="auto"/>
            <w:hideMark/>
          </w:tcPr>
          <w:p w14:paraId="570D7BC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17395</w:t>
            </w:r>
          </w:p>
        </w:tc>
        <w:tc>
          <w:tcPr>
            <w:tcW w:w="0" w:type="auto"/>
            <w:tcBorders>
              <w:top w:val="nil"/>
              <w:left w:val="nil"/>
              <w:bottom w:val="nil"/>
              <w:right w:val="nil"/>
            </w:tcBorders>
            <w:shd w:val="clear" w:color="auto" w:fill="auto"/>
            <w:hideMark/>
          </w:tcPr>
          <w:p w14:paraId="3B52C83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54056</w:t>
            </w:r>
          </w:p>
        </w:tc>
        <w:tc>
          <w:tcPr>
            <w:tcW w:w="0" w:type="auto"/>
            <w:tcBorders>
              <w:top w:val="nil"/>
              <w:left w:val="nil"/>
              <w:bottom w:val="nil"/>
              <w:right w:val="nil"/>
            </w:tcBorders>
            <w:shd w:val="clear" w:color="auto" w:fill="auto"/>
            <w:hideMark/>
          </w:tcPr>
          <w:p w14:paraId="71D83CB9" w14:textId="2440673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 </w:t>
            </w:r>
          </w:p>
        </w:tc>
        <w:tc>
          <w:tcPr>
            <w:tcW w:w="1748" w:type="dxa"/>
            <w:tcBorders>
              <w:top w:val="nil"/>
              <w:left w:val="nil"/>
              <w:bottom w:val="nil"/>
              <w:right w:val="nil"/>
            </w:tcBorders>
            <w:shd w:val="clear" w:color="auto" w:fill="auto"/>
            <w:hideMark/>
          </w:tcPr>
          <w:p w14:paraId="0F9E7561" w14:textId="48CF747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w:t>
            </w:r>
          </w:p>
        </w:tc>
        <w:tc>
          <w:tcPr>
            <w:tcW w:w="0" w:type="auto"/>
            <w:tcBorders>
              <w:top w:val="nil"/>
              <w:left w:val="nil"/>
              <w:bottom w:val="nil"/>
              <w:right w:val="nil"/>
            </w:tcBorders>
            <w:shd w:val="clear" w:color="auto" w:fill="auto"/>
            <w:hideMark/>
          </w:tcPr>
          <w:p w14:paraId="4D09BA9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9472C9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A863D27" w14:textId="3ED3F1A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w:t>
            </w:r>
          </w:p>
        </w:tc>
        <w:tc>
          <w:tcPr>
            <w:tcW w:w="0" w:type="auto"/>
            <w:tcBorders>
              <w:top w:val="nil"/>
              <w:left w:val="nil"/>
              <w:bottom w:val="nil"/>
              <w:right w:val="nil"/>
            </w:tcBorders>
            <w:shd w:val="clear" w:color="auto" w:fill="auto"/>
            <w:hideMark/>
          </w:tcPr>
          <w:p w14:paraId="5AE4BFA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C9B4FD5" w14:textId="77777777" w:rsidTr="00B2466B">
        <w:trPr>
          <w:trHeight w:val="285"/>
          <w:jc w:val="center"/>
        </w:trPr>
        <w:tc>
          <w:tcPr>
            <w:tcW w:w="3770" w:type="dxa"/>
            <w:tcBorders>
              <w:top w:val="nil"/>
              <w:left w:val="nil"/>
              <w:bottom w:val="nil"/>
              <w:right w:val="nil"/>
            </w:tcBorders>
            <w:shd w:val="clear" w:color="auto" w:fill="auto"/>
            <w:hideMark/>
          </w:tcPr>
          <w:p w14:paraId="5F4E015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5 or more servings per week</w:t>
            </w:r>
          </w:p>
        </w:tc>
        <w:tc>
          <w:tcPr>
            <w:tcW w:w="0" w:type="auto"/>
            <w:tcBorders>
              <w:top w:val="nil"/>
              <w:left w:val="nil"/>
              <w:bottom w:val="nil"/>
              <w:right w:val="nil"/>
            </w:tcBorders>
            <w:shd w:val="clear" w:color="auto" w:fill="auto"/>
            <w:hideMark/>
          </w:tcPr>
          <w:p w14:paraId="4E96B8A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8315</w:t>
            </w:r>
          </w:p>
        </w:tc>
        <w:tc>
          <w:tcPr>
            <w:tcW w:w="0" w:type="auto"/>
            <w:tcBorders>
              <w:top w:val="nil"/>
              <w:left w:val="nil"/>
              <w:bottom w:val="nil"/>
              <w:right w:val="nil"/>
            </w:tcBorders>
            <w:shd w:val="clear" w:color="auto" w:fill="auto"/>
            <w:hideMark/>
          </w:tcPr>
          <w:p w14:paraId="0735D7A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6548</w:t>
            </w:r>
          </w:p>
        </w:tc>
        <w:tc>
          <w:tcPr>
            <w:tcW w:w="0" w:type="auto"/>
            <w:tcBorders>
              <w:top w:val="nil"/>
              <w:left w:val="nil"/>
              <w:bottom w:val="nil"/>
              <w:right w:val="nil"/>
            </w:tcBorders>
            <w:shd w:val="clear" w:color="auto" w:fill="auto"/>
            <w:hideMark/>
          </w:tcPr>
          <w:p w14:paraId="379EC902" w14:textId="30EB634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61921310" w14:textId="680FF18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89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85-0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w:t>
            </w:r>
          </w:p>
        </w:tc>
        <w:tc>
          <w:tcPr>
            <w:tcW w:w="0" w:type="auto"/>
            <w:tcBorders>
              <w:top w:val="nil"/>
              <w:left w:val="nil"/>
              <w:bottom w:val="nil"/>
              <w:right w:val="nil"/>
            </w:tcBorders>
            <w:shd w:val="clear" w:color="auto" w:fill="auto"/>
            <w:hideMark/>
          </w:tcPr>
          <w:p w14:paraId="3BF235A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6008C7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E19EB20" w14:textId="300931B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w:t>
            </w:r>
          </w:p>
        </w:tc>
        <w:tc>
          <w:tcPr>
            <w:tcW w:w="0" w:type="auto"/>
            <w:tcBorders>
              <w:top w:val="nil"/>
              <w:left w:val="nil"/>
              <w:bottom w:val="nil"/>
              <w:right w:val="nil"/>
            </w:tcBorders>
            <w:shd w:val="clear" w:color="auto" w:fill="auto"/>
            <w:hideMark/>
          </w:tcPr>
          <w:p w14:paraId="735E1D6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E5B4366" w14:textId="77777777" w:rsidTr="00B2466B">
        <w:trPr>
          <w:trHeight w:val="285"/>
          <w:jc w:val="center"/>
        </w:trPr>
        <w:tc>
          <w:tcPr>
            <w:tcW w:w="3770" w:type="dxa"/>
            <w:tcBorders>
              <w:top w:val="nil"/>
              <w:left w:val="nil"/>
              <w:bottom w:val="nil"/>
              <w:right w:val="nil"/>
            </w:tcBorders>
            <w:shd w:val="clear" w:color="auto" w:fill="auto"/>
            <w:hideMark/>
          </w:tcPr>
          <w:p w14:paraId="6D52A6F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Vegetables intakes</w:t>
            </w:r>
          </w:p>
        </w:tc>
        <w:tc>
          <w:tcPr>
            <w:tcW w:w="0" w:type="auto"/>
            <w:tcBorders>
              <w:top w:val="nil"/>
              <w:left w:val="nil"/>
              <w:bottom w:val="nil"/>
              <w:right w:val="nil"/>
            </w:tcBorders>
            <w:shd w:val="clear" w:color="auto" w:fill="auto"/>
            <w:hideMark/>
          </w:tcPr>
          <w:p w14:paraId="16DC7D6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3C3449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52A1CF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0BA6ACC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43E9E0B" w14:textId="0218A74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4141C05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127DD51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0642E92" w14:textId="32AFF49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4F40F0E0" w14:textId="77777777" w:rsidTr="00B2466B">
        <w:trPr>
          <w:trHeight w:val="285"/>
          <w:jc w:val="center"/>
        </w:trPr>
        <w:tc>
          <w:tcPr>
            <w:tcW w:w="3770" w:type="dxa"/>
            <w:tcBorders>
              <w:top w:val="nil"/>
              <w:left w:val="nil"/>
              <w:bottom w:val="nil"/>
              <w:right w:val="nil"/>
            </w:tcBorders>
            <w:shd w:val="clear" w:color="auto" w:fill="auto"/>
            <w:hideMark/>
          </w:tcPr>
          <w:p w14:paraId="2E3567E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0 or 1 serving per day</w:t>
            </w:r>
          </w:p>
        </w:tc>
        <w:tc>
          <w:tcPr>
            <w:tcW w:w="0" w:type="auto"/>
            <w:tcBorders>
              <w:top w:val="nil"/>
              <w:left w:val="nil"/>
              <w:bottom w:val="nil"/>
              <w:right w:val="nil"/>
            </w:tcBorders>
            <w:shd w:val="clear" w:color="auto" w:fill="auto"/>
            <w:hideMark/>
          </w:tcPr>
          <w:p w14:paraId="51E0454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5374</w:t>
            </w:r>
          </w:p>
        </w:tc>
        <w:tc>
          <w:tcPr>
            <w:tcW w:w="0" w:type="auto"/>
            <w:tcBorders>
              <w:top w:val="nil"/>
              <w:left w:val="nil"/>
              <w:bottom w:val="nil"/>
              <w:right w:val="nil"/>
            </w:tcBorders>
            <w:shd w:val="clear" w:color="auto" w:fill="auto"/>
            <w:hideMark/>
          </w:tcPr>
          <w:p w14:paraId="23CEF41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6095</w:t>
            </w:r>
          </w:p>
        </w:tc>
        <w:tc>
          <w:tcPr>
            <w:tcW w:w="0" w:type="auto"/>
            <w:tcBorders>
              <w:top w:val="nil"/>
              <w:left w:val="nil"/>
              <w:bottom w:val="nil"/>
              <w:right w:val="nil"/>
            </w:tcBorders>
            <w:shd w:val="clear" w:color="auto" w:fill="auto"/>
            <w:hideMark/>
          </w:tcPr>
          <w:p w14:paraId="5576BF6A" w14:textId="60B1D0E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4 </w:t>
            </w:r>
          </w:p>
        </w:tc>
        <w:tc>
          <w:tcPr>
            <w:tcW w:w="1748" w:type="dxa"/>
            <w:tcBorders>
              <w:top w:val="nil"/>
              <w:left w:val="nil"/>
              <w:bottom w:val="nil"/>
              <w:right w:val="nil"/>
            </w:tcBorders>
            <w:shd w:val="clear" w:color="auto" w:fill="auto"/>
            <w:hideMark/>
          </w:tcPr>
          <w:p w14:paraId="479A3407" w14:textId="6E16C76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1CAC75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B4D089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54ED84E" w14:textId="42AF56E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2CCCFE3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78D950B" w14:textId="77777777" w:rsidTr="00B2466B">
        <w:trPr>
          <w:trHeight w:val="285"/>
          <w:jc w:val="center"/>
        </w:trPr>
        <w:tc>
          <w:tcPr>
            <w:tcW w:w="3770" w:type="dxa"/>
            <w:tcBorders>
              <w:top w:val="nil"/>
              <w:left w:val="nil"/>
              <w:bottom w:val="nil"/>
              <w:right w:val="nil"/>
            </w:tcBorders>
            <w:shd w:val="clear" w:color="auto" w:fill="auto"/>
            <w:hideMark/>
          </w:tcPr>
          <w:p w14:paraId="09658F0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2 servings per day</w:t>
            </w:r>
          </w:p>
        </w:tc>
        <w:tc>
          <w:tcPr>
            <w:tcW w:w="0" w:type="auto"/>
            <w:tcBorders>
              <w:top w:val="nil"/>
              <w:left w:val="nil"/>
              <w:bottom w:val="nil"/>
              <w:right w:val="nil"/>
            </w:tcBorders>
            <w:shd w:val="clear" w:color="auto" w:fill="auto"/>
            <w:hideMark/>
          </w:tcPr>
          <w:p w14:paraId="182BD3B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13933</w:t>
            </w:r>
          </w:p>
        </w:tc>
        <w:tc>
          <w:tcPr>
            <w:tcW w:w="0" w:type="auto"/>
            <w:tcBorders>
              <w:top w:val="nil"/>
              <w:left w:val="nil"/>
              <w:bottom w:val="nil"/>
              <w:right w:val="nil"/>
            </w:tcBorders>
            <w:shd w:val="clear" w:color="auto" w:fill="auto"/>
            <w:hideMark/>
          </w:tcPr>
          <w:p w14:paraId="646699E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39213</w:t>
            </w:r>
          </w:p>
        </w:tc>
        <w:tc>
          <w:tcPr>
            <w:tcW w:w="0" w:type="auto"/>
            <w:tcBorders>
              <w:top w:val="nil"/>
              <w:left w:val="nil"/>
              <w:bottom w:val="nil"/>
              <w:right w:val="nil"/>
            </w:tcBorders>
            <w:shd w:val="clear" w:color="auto" w:fill="auto"/>
            <w:hideMark/>
          </w:tcPr>
          <w:p w14:paraId="4F2A2A9F" w14:textId="0071172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1FB20675" w14:textId="10A1341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10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06-1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w:t>
            </w:r>
          </w:p>
        </w:tc>
        <w:tc>
          <w:tcPr>
            <w:tcW w:w="0" w:type="auto"/>
            <w:tcBorders>
              <w:top w:val="nil"/>
              <w:left w:val="nil"/>
              <w:bottom w:val="nil"/>
              <w:right w:val="nil"/>
            </w:tcBorders>
            <w:shd w:val="clear" w:color="auto" w:fill="auto"/>
            <w:hideMark/>
          </w:tcPr>
          <w:p w14:paraId="0BAE712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E38877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9B0C774" w14:textId="40EC1E6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05)</w:t>
            </w:r>
          </w:p>
        </w:tc>
        <w:tc>
          <w:tcPr>
            <w:tcW w:w="0" w:type="auto"/>
            <w:tcBorders>
              <w:top w:val="nil"/>
              <w:left w:val="nil"/>
              <w:bottom w:val="nil"/>
              <w:right w:val="nil"/>
            </w:tcBorders>
            <w:shd w:val="clear" w:color="auto" w:fill="auto"/>
            <w:hideMark/>
          </w:tcPr>
          <w:p w14:paraId="2DE078F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1966335" w14:textId="77777777" w:rsidTr="00B2466B">
        <w:trPr>
          <w:trHeight w:val="285"/>
          <w:jc w:val="center"/>
        </w:trPr>
        <w:tc>
          <w:tcPr>
            <w:tcW w:w="3770" w:type="dxa"/>
            <w:tcBorders>
              <w:top w:val="nil"/>
              <w:left w:val="nil"/>
              <w:bottom w:val="nil"/>
              <w:right w:val="nil"/>
            </w:tcBorders>
            <w:shd w:val="clear" w:color="auto" w:fill="auto"/>
            <w:hideMark/>
          </w:tcPr>
          <w:p w14:paraId="2D9B7D6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3 servings per day</w:t>
            </w:r>
          </w:p>
        </w:tc>
        <w:tc>
          <w:tcPr>
            <w:tcW w:w="0" w:type="auto"/>
            <w:tcBorders>
              <w:top w:val="nil"/>
              <w:left w:val="nil"/>
              <w:bottom w:val="nil"/>
              <w:right w:val="nil"/>
            </w:tcBorders>
            <w:shd w:val="clear" w:color="auto" w:fill="auto"/>
            <w:hideMark/>
          </w:tcPr>
          <w:p w14:paraId="4126609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8650</w:t>
            </w:r>
          </w:p>
        </w:tc>
        <w:tc>
          <w:tcPr>
            <w:tcW w:w="0" w:type="auto"/>
            <w:tcBorders>
              <w:top w:val="nil"/>
              <w:left w:val="nil"/>
              <w:bottom w:val="nil"/>
              <w:right w:val="nil"/>
            </w:tcBorders>
            <w:shd w:val="clear" w:color="auto" w:fill="auto"/>
            <w:hideMark/>
          </w:tcPr>
          <w:p w14:paraId="78542C9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4313</w:t>
            </w:r>
          </w:p>
        </w:tc>
        <w:tc>
          <w:tcPr>
            <w:tcW w:w="0" w:type="auto"/>
            <w:tcBorders>
              <w:top w:val="nil"/>
              <w:left w:val="nil"/>
              <w:bottom w:val="nil"/>
              <w:right w:val="nil"/>
            </w:tcBorders>
            <w:shd w:val="clear" w:color="auto" w:fill="auto"/>
            <w:hideMark/>
          </w:tcPr>
          <w:p w14:paraId="50405FDF" w14:textId="7358A81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50AAC9F3" w14:textId="4C389F9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10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06-1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15)</w:t>
            </w:r>
          </w:p>
        </w:tc>
        <w:tc>
          <w:tcPr>
            <w:tcW w:w="0" w:type="auto"/>
            <w:tcBorders>
              <w:top w:val="nil"/>
              <w:left w:val="nil"/>
              <w:bottom w:val="nil"/>
              <w:right w:val="nil"/>
            </w:tcBorders>
            <w:shd w:val="clear" w:color="auto" w:fill="auto"/>
            <w:hideMark/>
          </w:tcPr>
          <w:p w14:paraId="4312443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ED0FDF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2AC388A" w14:textId="6DEBE0B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98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02)</w:t>
            </w:r>
          </w:p>
        </w:tc>
        <w:tc>
          <w:tcPr>
            <w:tcW w:w="0" w:type="auto"/>
            <w:tcBorders>
              <w:top w:val="nil"/>
              <w:left w:val="nil"/>
              <w:bottom w:val="nil"/>
              <w:right w:val="nil"/>
            </w:tcBorders>
            <w:shd w:val="clear" w:color="auto" w:fill="auto"/>
            <w:hideMark/>
          </w:tcPr>
          <w:p w14:paraId="4401BC0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B11A50D" w14:textId="77777777" w:rsidTr="00B2466B">
        <w:trPr>
          <w:trHeight w:val="285"/>
          <w:jc w:val="center"/>
        </w:trPr>
        <w:tc>
          <w:tcPr>
            <w:tcW w:w="3770" w:type="dxa"/>
            <w:tcBorders>
              <w:top w:val="nil"/>
              <w:left w:val="nil"/>
              <w:bottom w:val="nil"/>
              <w:right w:val="nil"/>
            </w:tcBorders>
            <w:shd w:val="clear" w:color="auto" w:fill="auto"/>
            <w:hideMark/>
          </w:tcPr>
          <w:p w14:paraId="5168B0D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4 servings per day</w:t>
            </w:r>
          </w:p>
        </w:tc>
        <w:tc>
          <w:tcPr>
            <w:tcW w:w="0" w:type="auto"/>
            <w:tcBorders>
              <w:top w:val="nil"/>
              <w:left w:val="nil"/>
              <w:bottom w:val="nil"/>
              <w:right w:val="nil"/>
            </w:tcBorders>
            <w:shd w:val="clear" w:color="auto" w:fill="auto"/>
            <w:hideMark/>
          </w:tcPr>
          <w:p w14:paraId="3855C22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13186</w:t>
            </w:r>
          </w:p>
        </w:tc>
        <w:tc>
          <w:tcPr>
            <w:tcW w:w="0" w:type="auto"/>
            <w:tcBorders>
              <w:top w:val="nil"/>
              <w:left w:val="nil"/>
              <w:bottom w:val="nil"/>
              <w:right w:val="nil"/>
            </w:tcBorders>
            <w:shd w:val="clear" w:color="auto" w:fill="auto"/>
            <w:hideMark/>
          </w:tcPr>
          <w:p w14:paraId="4D0586D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39412</w:t>
            </w:r>
          </w:p>
        </w:tc>
        <w:tc>
          <w:tcPr>
            <w:tcW w:w="0" w:type="auto"/>
            <w:tcBorders>
              <w:top w:val="nil"/>
              <w:left w:val="nil"/>
              <w:bottom w:val="nil"/>
              <w:right w:val="nil"/>
            </w:tcBorders>
            <w:shd w:val="clear" w:color="auto" w:fill="auto"/>
            <w:hideMark/>
          </w:tcPr>
          <w:p w14:paraId="6813B76E" w14:textId="2025B8D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5770ED6C" w14:textId="1AA14F1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w:t>
            </w:r>
          </w:p>
        </w:tc>
        <w:tc>
          <w:tcPr>
            <w:tcW w:w="0" w:type="auto"/>
            <w:tcBorders>
              <w:top w:val="nil"/>
              <w:left w:val="nil"/>
              <w:bottom w:val="nil"/>
              <w:right w:val="nil"/>
            </w:tcBorders>
            <w:shd w:val="clear" w:color="auto" w:fill="auto"/>
            <w:hideMark/>
          </w:tcPr>
          <w:p w14:paraId="225128B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E94D91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F58250F" w14:textId="0A75583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88-0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96)</w:t>
            </w:r>
          </w:p>
        </w:tc>
        <w:tc>
          <w:tcPr>
            <w:tcW w:w="0" w:type="auto"/>
            <w:tcBorders>
              <w:top w:val="nil"/>
              <w:left w:val="nil"/>
              <w:bottom w:val="nil"/>
              <w:right w:val="nil"/>
            </w:tcBorders>
            <w:shd w:val="clear" w:color="auto" w:fill="auto"/>
            <w:hideMark/>
          </w:tcPr>
          <w:p w14:paraId="0392A00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11BA4C0F" w14:textId="77777777" w:rsidTr="00B2466B">
        <w:trPr>
          <w:trHeight w:val="285"/>
          <w:jc w:val="center"/>
        </w:trPr>
        <w:tc>
          <w:tcPr>
            <w:tcW w:w="3770" w:type="dxa"/>
            <w:tcBorders>
              <w:top w:val="nil"/>
              <w:left w:val="nil"/>
              <w:bottom w:val="nil"/>
              <w:right w:val="nil"/>
            </w:tcBorders>
            <w:shd w:val="clear" w:color="auto" w:fill="auto"/>
            <w:hideMark/>
          </w:tcPr>
          <w:p w14:paraId="5EF5B74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5 or more servings per day</w:t>
            </w:r>
          </w:p>
        </w:tc>
        <w:tc>
          <w:tcPr>
            <w:tcW w:w="0" w:type="auto"/>
            <w:tcBorders>
              <w:top w:val="nil"/>
              <w:left w:val="nil"/>
              <w:bottom w:val="nil"/>
              <w:right w:val="nil"/>
            </w:tcBorders>
            <w:shd w:val="clear" w:color="auto" w:fill="auto"/>
            <w:hideMark/>
          </w:tcPr>
          <w:p w14:paraId="138499D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9519</w:t>
            </w:r>
          </w:p>
        </w:tc>
        <w:tc>
          <w:tcPr>
            <w:tcW w:w="0" w:type="auto"/>
            <w:tcBorders>
              <w:top w:val="nil"/>
              <w:left w:val="nil"/>
              <w:bottom w:val="nil"/>
              <w:right w:val="nil"/>
            </w:tcBorders>
            <w:shd w:val="clear" w:color="auto" w:fill="auto"/>
            <w:hideMark/>
          </w:tcPr>
          <w:p w14:paraId="610EF41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414</w:t>
            </w:r>
          </w:p>
        </w:tc>
        <w:tc>
          <w:tcPr>
            <w:tcW w:w="0" w:type="auto"/>
            <w:tcBorders>
              <w:top w:val="nil"/>
              <w:left w:val="nil"/>
              <w:bottom w:val="nil"/>
              <w:right w:val="nil"/>
            </w:tcBorders>
            <w:shd w:val="clear" w:color="auto" w:fill="auto"/>
            <w:hideMark/>
          </w:tcPr>
          <w:p w14:paraId="15B81E62" w14:textId="727EF75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53725644" w14:textId="6787AA0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87-0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95)</w:t>
            </w:r>
          </w:p>
        </w:tc>
        <w:tc>
          <w:tcPr>
            <w:tcW w:w="0" w:type="auto"/>
            <w:tcBorders>
              <w:top w:val="nil"/>
              <w:left w:val="nil"/>
              <w:bottom w:val="nil"/>
              <w:right w:val="nil"/>
            </w:tcBorders>
            <w:shd w:val="clear" w:color="auto" w:fill="auto"/>
            <w:hideMark/>
          </w:tcPr>
          <w:p w14:paraId="64643F2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4D87E55"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0736CAE" w14:textId="1E10B7F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86-0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w:t>
            </w:r>
          </w:p>
        </w:tc>
        <w:tc>
          <w:tcPr>
            <w:tcW w:w="0" w:type="auto"/>
            <w:tcBorders>
              <w:top w:val="nil"/>
              <w:left w:val="nil"/>
              <w:bottom w:val="nil"/>
              <w:right w:val="nil"/>
            </w:tcBorders>
            <w:shd w:val="clear" w:color="auto" w:fill="auto"/>
            <w:hideMark/>
          </w:tcPr>
          <w:p w14:paraId="571D14F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F42C846" w14:textId="77777777" w:rsidTr="00B2466B">
        <w:trPr>
          <w:trHeight w:val="285"/>
          <w:jc w:val="center"/>
        </w:trPr>
        <w:tc>
          <w:tcPr>
            <w:tcW w:w="3770" w:type="dxa"/>
            <w:tcBorders>
              <w:top w:val="nil"/>
              <w:left w:val="nil"/>
              <w:bottom w:val="nil"/>
              <w:right w:val="nil"/>
            </w:tcBorders>
            <w:shd w:val="clear" w:color="auto" w:fill="auto"/>
            <w:hideMark/>
          </w:tcPr>
          <w:p w14:paraId="3304866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Fruits intakes ─ no. (%)</w:t>
            </w:r>
          </w:p>
        </w:tc>
        <w:tc>
          <w:tcPr>
            <w:tcW w:w="0" w:type="auto"/>
            <w:tcBorders>
              <w:top w:val="nil"/>
              <w:left w:val="nil"/>
              <w:bottom w:val="nil"/>
              <w:right w:val="nil"/>
            </w:tcBorders>
            <w:shd w:val="clear" w:color="auto" w:fill="auto"/>
            <w:hideMark/>
          </w:tcPr>
          <w:p w14:paraId="4FA43A8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A65966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648771D"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350E711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6168716" w14:textId="57DC74A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2948FBC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6FF0089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66874A85" w14:textId="1159E97A" w:rsidR="00F81433" w:rsidRPr="007177F0" w:rsidRDefault="00F81433" w:rsidP="007177F0">
            <w:pPr>
              <w:widowControl/>
              <w:spacing w:line="480" w:lineRule="auto"/>
              <w:jc w:val="righ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47</w:t>
            </w:r>
            <w:r w:rsidR="00B2466B" w:rsidRPr="007177F0">
              <w:rPr>
                <w:rFonts w:ascii="Times New Roman" w:eastAsia="宋体" w:hAnsi="Times New Roman" w:cs="Times New Roman"/>
                <w:kern w:val="0"/>
                <w:sz w:val="24"/>
                <w:szCs w:val="24"/>
              </w:rPr>
              <w:t>14</w:t>
            </w:r>
            <w:r w:rsidRPr="007177F0">
              <w:rPr>
                <w:rFonts w:ascii="Times New Roman" w:eastAsia="宋体" w:hAnsi="Times New Roman" w:cs="Times New Roman"/>
                <w:kern w:val="0"/>
                <w:sz w:val="24"/>
                <w:szCs w:val="24"/>
              </w:rPr>
              <w:t xml:space="preserve"> </w:t>
            </w:r>
          </w:p>
        </w:tc>
      </w:tr>
      <w:tr w:rsidR="00F81433" w:rsidRPr="007177F0" w14:paraId="3FF63E60" w14:textId="77777777" w:rsidTr="00B2466B">
        <w:trPr>
          <w:trHeight w:val="285"/>
          <w:jc w:val="center"/>
        </w:trPr>
        <w:tc>
          <w:tcPr>
            <w:tcW w:w="3770" w:type="dxa"/>
            <w:tcBorders>
              <w:top w:val="nil"/>
              <w:left w:val="nil"/>
              <w:bottom w:val="nil"/>
              <w:right w:val="nil"/>
            </w:tcBorders>
            <w:shd w:val="clear" w:color="auto" w:fill="auto"/>
            <w:hideMark/>
          </w:tcPr>
          <w:p w14:paraId="700A1E3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None</w:t>
            </w:r>
          </w:p>
        </w:tc>
        <w:tc>
          <w:tcPr>
            <w:tcW w:w="0" w:type="auto"/>
            <w:tcBorders>
              <w:top w:val="nil"/>
              <w:left w:val="nil"/>
              <w:bottom w:val="nil"/>
              <w:right w:val="nil"/>
            </w:tcBorders>
            <w:shd w:val="clear" w:color="auto" w:fill="auto"/>
            <w:hideMark/>
          </w:tcPr>
          <w:p w14:paraId="4F35F65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3665</w:t>
            </w:r>
          </w:p>
        </w:tc>
        <w:tc>
          <w:tcPr>
            <w:tcW w:w="0" w:type="auto"/>
            <w:tcBorders>
              <w:top w:val="nil"/>
              <w:left w:val="nil"/>
              <w:bottom w:val="nil"/>
              <w:right w:val="nil"/>
            </w:tcBorders>
            <w:shd w:val="clear" w:color="auto" w:fill="auto"/>
            <w:hideMark/>
          </w:tcPr>
          <w:p w14:paraId="6437BFF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1605</w:t>
            </w:r>
          </w:p>
        </w:tc>
        <w:tc>
          <w:tcPr>
            <w:tcW w:w="0" w:type="auto"/>
            <w:tcBorders>
              <w:top w:val="nil"/>
              <w:left w:val="nil"/>
              <w:bottom w:val="nil"/>
              <w:right w:val="nil"/>
            </w:tcBorders>
            <w:shd w:val="clear" w:color="auto" w:fill="auto"/>
            <w:hideMark/>
          </w:tcPr>
          <w:p w14:paraId="49CC6390" w14:textId="65BEAA1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41145651" w14:textId="012E65A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440347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E28DD2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0B8A537" w14:textId="1B21D37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6A701A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5A7113E" w14:textId="77777777" w:rsidTr="00B2466B">
        <w:trPr>
          <w:trHeight w:val="285"/>
          <w:jc w:val="center"/>
        </w:trPr>
        <w:tc>
          <w:tcPr>
            <w:tcW w:w="3770" w:type="dxa"/>
            <w:tcBorders>
              <w:top w:val="nil"/>
              <w:left w:val="nil"/>
              <w:bottom w:val="nil"/>
              <w:right w:val="nil"/>
            </w:tcBorders>
            <w:shd w:val="clear" w:color="auto" w:fill="auto"/>
            <w:hideMark/>
          </w:tcPr>
          <w:p w14:paraId="64C3CE4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1 serving per day</w:t>
            </w:r>
          </w:p>
        </w:tc>
        <w:tc>
          <w:tcPr>
            <w:tcW w:w="0" w:type="auto"/>
            <w:tcBorders>
              <w:top w:val="nil"/>
              <w:left w:val="nil"/>
              <w:bottom w:val="nil"/>
              <w:right w:val="nil"/>
            </w:tcBorders>
            <w:shd w:val="clear" w:color="auto" w:fill="auto"/>
            <w:hideMark/>
          </w:tcPr>
          <w:p w14:paraId="46CC643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16941</w:t>
            </w:r>
          </w:p>
        </w:tc>
        <w:tc>
          <w:tcPr>
            <w:tcW w:w="0" w:type="auto"/>
            <w:tcBorders>
              <w:top w:val="nil"/>
              <w:left w:val="nil"/>
              <w:bottom w:val="nil"/>
              <w:right w:val="nil"/>
            </w:tcBorders>
            <w:shd w:val="clear" w:color="auto" w:fill="auto"/>
            <w:hideMark/>
          </w:tcPr>
          <w:p w14:paraId="2A2E3CB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49751</w:t>
            </w:r>
          </w:p>
        </w:tc>
        <w:tc>
          <w:tcPr>
            <w:tcW w:w="0" w:type="auto"/>
            <w:tcBorders>
              <w:top w:val="nil"/>
              <w:left w:val="nil"/>
              <w:bottom w:val="nil"/>
              <w:right w:val="nil"/>
            </w:tcBorders>
            <w:shd w:val="clear" w:color="auto" w:fill="auto"/>
            <w:hideMark/>
          </w:tcPr>
          <w:p w14:paraId="4ADC4066" w14:textId="200FC4D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7E9F75EC" w14:textId="121E5A7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w:t>
            </w:r>
          </w:p>
        </w:tc>
        <w:tc>
          <w:tcPr>
            <w:tcW w:w="0" w:type="auto"/>
            <w:tcBorders>
              <w:top w:val="nil"/>
              <w:left w:val="nil"/>
              <w:bottom w:val="nil"/>
              <w:right w:val="nil"/>
            </w:tcBorders>
            <w:shd w:val="clear" w:color="auto" w:fill="auto"/>
            <w:hideMark/>
          </w:tcPr>
          <w:p w14:paraId="467BDC0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8B453E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903A593" w14:textId="5BD84F3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99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w:t>
            </w:r>
          </w:p>
        </w:tc>
        <w:tc>
          <w:tcPr>
            <w:tcW w:w="0" w:type="auto"/>
            <w:tcBorders>
              <w:top w:val="nil"/>
              <w:left w:val="nil"/>
              <w:bottom w:val="nil"/>
              <w:right w:val="nil"/>
            </w:tcBorders>
            <w:shd w:val="clear" w:color="auto" w:fill="auto"/>
            <w:hideMark/>
          </w:tcPr>
          <w:p w14:paraId="7BF3DE6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C80E5B5" w14:textId="77777777" w:rsidTr="00B2466B">
        <w:trPr>
          <w:trHeight w:val="285"/>
          <w:jc w:val="center"/>
        </w:trPr>
        <w:tc>
          <w:tcPr>
            <w:tcW w:w="3770" w:type="dxa"/>
            <w:tcBorders>
              <w:top w:val="nil"/>
              <w:left w:val="nil"/>
              <w:bottom w:val="nil"/>
              <w:right w:val="nil"/>
            </w:tcBorders>
            <w:shd w:val="clear" w:color="auto" w:fill="auto"/>
            <w:hideMark/>
          </w:tcPr>
          <w:p w14:paraId="054D67D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2 servings per day</w:t>
            </w:r>
          </w:p>
        </w:tc>
        <w:tc>
          <w:tcPr>
            <w:tcW w:w="0" w:type="auto"/>
            <w:tcBorders>
              <w:top w:val="nil"/>
              <w:left w:val="nil"/>
              <w:bottom w:val="nil"/>
              <w:right w:val="nil"/>
            </w:tcBorders>
            <w:shd w:val="clear" w:color="auto" w:fill="auto"/>
            <w:hideMark/>
          </w:tcPr>
          <w:p w14:paraId="059587A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16624</w:t>
            </w:r>
          </w:p>
        </w:tc>
        <w:tc>
          <w:tcPr>
            <w:tcW w:w="0" w:type="auto"/>
            <w:tcBorders>
              <w:top w:val="nil"/>
              <w:left w:val="nil"/>
              <w:bottom w:val="nil"/>
              <w:right w:val="nil"/>
            </w:tcBorders>
            <w:shd w:val="clear" w:color="auto" w:fill="auto"/>
            <w:hideMark/>
          </w:tcPr>
          <w:p w14:paraId="54822F1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48838</w:t>
            </w:r>
          </w:p>
        </w:tc>
        <w:tc>
          <w:tcPr>
            <w:tcW w:w="0" w:type="auto"/>
            <w:tcBorders>
              <w:top w:val="nil"/>
              <w:left w:val="nil"/>
              <w:bottom w:val="nil"/>
              <w:right w:val="nil"/>
            </w:tcBorders>
            <w:shd w:val="clear" w:color="auto" w:fill="auto"/>
            <w:hideMark/>
          </w:tcPr>
          <w:p w14:paraId="21557740" w14:textId="54CFFBC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 </w:t>
            </w:r>
          </w:p>
        </w:tc>
        <w:tc>
          <w:tcPr>
            <w:tcW w:w="1748" w:type="dxa"/>
            <w:tcBorders>
              <w:top w:val="nil"/>
              <w:left w:val="nil"/>
              <w:bottom w:val="nil"/>
              <w:right w:val="nil"/>
            </w:tcBorders>
            <w:shd w:val="clear" w:color="auto" w:fill="auto"/>
            <w:hideMark/>
          </w:tcPr>
          <w:p w14:paraId="66CC8952" w14:textId="035E0E0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07-1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17)</w:t>
            </w:r>
          </w:p>
        </w:tc>
        <w:tc>
          <w:tcPr>
            <w:tcW w:w="0" w:type="auto"/>
            <w:tcBorders>
              <w:top w:val="nil"/>
              <w:left w:val="nil"/>
              <w:bottom w:val="nil"/>
              <w:right w:val="nil"/>
            </w:tcBorders>
            <w:shd w:val="clear" w:color="auto" w:fill="auto"/>
            <w:hideMark/>
          </w:tcPr>
          <w:p w14:paraId="4FBCFC0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201DB8A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F4231F8" w14:textId="706F2CD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92-1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02)</w:t>
            </w:r>
          </w:p>
        </w:tc>
        <w:tc>
          <w:tcPr>
            <w:tcW w:w="0" w:type="auto"/>
            <w:tcBorders>
              <w:top w:val="nil"/>
              <w:left w:val="nil"/>
              <w:bottom w:val="nil"/>
              <w:right w:val="nil"/>
            </w:tcBorders>
            <w:shd w:val="clear" w:color="auto" w:fill="auto"/>
            <w:hideMark/>
          </w:tcPr>
          <w:p w14:paraId="1983B34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3A0A9DCB" w14:textId="77777777" w:rsidTr="00B2466B">
        <w:trPr>
          <w:trHeight w:val="285"/>
          <w:jc w:val="center"/>
        </w:trPr>
        <w:tc>
          <w:tcPr>
            <w:tcW w:w="3770" w:type="dxa"/>
            <w:tcBorders>
              <w:top w:val="nil"/>
              <w:left w:val="nil"/>
              <w:bottom w:val="nil"/>
              <w:right w:val="nil"/>
            </w:tcBorders>
            <w:shd w:val="clear" w:color="auto" w:fill="auto"/>
            <w:hideMark/>
          </w:tcPr>
          <w:p w14:paraId="27F93ED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3 or more servings per day</w:t>
            </w:r>
          </w:p>
        </w:tc>
        <w:tc>
          <w:tcPr>
            <w:tcW w:w="0" w:type="auto"/>
            <w:tcBorders>
              <w:top w:val="nil"/>
              <w:left w:val="nil"/>
              <w:bottom w:val="nil"/>
              <w:right w:val="nil"/>
            </w:tcBorders>
            <w:shd w:val="clear" w:color="auto" w:fill="auto"/>
            <w:hideMark/>
          </w:tcPr>
          <w:p w14:paraId="1FEBF80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12242</w:t>
            </w:r>
          </w:p>
        </w:tc>
        <w:tc>
          <w:tcPr>
            <w:tcW w:w="0" w:type="auto"/>
            <w:tcBorders>
              <w:top w:val="nil"/>
              <w:left w:val="nil"/>
              <w:bottom w:val="nil"/>
              <w:right w:val="nil"/>
            </w:tcBorders>
            <w:shd w:val="clear" w:color="auto" w:fill="auto"/>
            <w:hideMark/>
          </w:tcPr>
          <w:p w14:paraId="3A97C49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35315</w:t>
            </w:r>
          </w:p>
        </w:tc>
        <w:tc>
          <w:tcPr>
            <w:tcW w:w="0" w:type="auto"/>
            <w:tcBorders>
              <w:top w:val="nil"/>
              <w:left w:val="nil"/>
              <w:bottom w:val="nil"/>
              <w:right w:val="nil"/>
            </w:tcBorders>
            <w:shd w:val="clear" w:color="auto" w:fill="auto"/>
            <w:hideMark/>
          </w:tcPr>
          <w:p w14:paraId="6B5CD134" w14:textId="02E0562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62D2B29F" w14:textId="5E1C581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15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10-1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20)</w:t>
            </w:r>
          </w:p>
        </w:tc>
        <w:tc>
          <w:tcPr>
            <w:tcW w:w="0" w:type="auto"/>
            <w:tcBorders>
              <w:top w:val="nil"/>
              <w:left w:val="nil"/>
              <w:bottom w:val="nil"/>
              <w:right w:val="nil"/>
            </w:tcBorders>
            <w:shd w:val="clear" w:color="auto" w:fill="auto"/>
            <w:hideMark/>
          </w:tcPr>
          <w:p w14:paraId="481B6BF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F0A5D7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BAF890D" w14:textId="04D8FC0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03)</w:t>
            </w:r>
          </w:p>
        </w:tc>
        <w:tc>
          <w:tcPr>
            <w:tcW w:w="0" w:type="auto"/>
            <w:tcBorders>
              <w:top w:val="nil"/>
              <w:left w:val="nil"/>
              <w:bottom w:val="nil"/>
              <w:right w:val="nil"/>
            </w:tcBorders>
            <w:shd w:val="clear" w:color="auto" w:fill="auto"/>
            <w:hideMark/>
          </w:tcPr>
          <w:p w14:paraId="082978C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CD58C88" w14:textId="77777777" w:rsidTr="00B2466B">
        <w:trPr>
          <w:trHeight w:val="285"/>
          <w:jc w:val="center"/>
        </w:trPr>
        <w:tc>
          <w:tcPr>
            <w:tcW w:w="3770" w:type="dxa"/>
            <w:tcBorders>
              <w:top w:val="nil"/>
              <w:left w:val="nil"/>
              <w:bottom w:val="nil"/>
              <w:right w:val="nil"/>
            </w:tcBorders>
            <w:shd w:val="clear" w:color="auto" w:fill="auto"/>
            <w:hideMark/>
          </w:tcPr>
          <w:p w14:paraId="44543D2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Social interaction</w:t>
            </w:r>
          </w:p>
        </w:tc>
        <w:tc>
          <w:tcPr>
            <w:tcW w:w="0" w:type="auto"/>
            <w:tcBorders>
              <w:top w:val="nil"/>
              <w:left w:val="nil"/>
              <w:bottom w:val="nil"/>
              <w:right w:val="nil"/>
            </w:tcBorders>
            <w:shd w:val="clear" w:color="auto" w:fill="auto"/>
            <w:hideMark/>
          </w:tcPr>
          <w:p w14:paraId="6EB9E04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BDE9E1F"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664F54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7A22CC4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402D88B" w14:textId="0DDC765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1C3A1AF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7C28969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C254504" w14:textId="1C3A3ED1" w:rsidR="00F81433" w:rsidRPr="007177F0" w:rsidRDefault="00F81433" w:rsidP="007177F0">
            <w:pPr>
              <w:widowControl/>
              <w:spacing w:line="480" w:lineRule="auto"/>
              <w:jc w:val="righ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002</w:t>
            </w:r>
            <w:r w:rsidR="00B2466B" w:rsidRPr="007177F0">
              <w:rPr>
                <w:rFonts w:ascii="Times New Roman" w:eastAsia="宋体" w:hAnsi="Times New Roman" w:cs="Times New Roman"/>
                <w:kern w:val="0"/>
                <w:sz w:val="24"/>
                <w:szCs w:val="24"/>
              </w:rPr>
              <w:t>4</w:t>
            </w:r>
            <w:r w:rsidRPr="007177F0">
              <w:rPr>
                <w:rFonts w:ascii="Times New Roman" w:eastAsia="宋体" w:hAnsi="Times New Roman" w:cs="Times New Roman"/>
                <w:kern w:val="0"/>
                <w:sz w:val="24"/>
                <w:szCs w:val="24"/>
              </w:rPr>
              <w:t xml:space="preserve"> </w:t>
            </w:r>
          </w:p>
        </w:tc>
      </w:tr>
      <w:tr w:rsidR="00F81433" w:rsidRPr="007177F0" w14:paraId="32E62B86" w14:textId="77777777" w:rsidTr="00B2466B">
        <w:trPr>
          <w:trHeight w:val="285"/>
          <w:jc w:val="center"/>
        </w:trPr>
        <w:tc>
          <w:tcPr>
            <w:tcW w:w="3770" w:type="dxa"/>
            <w:tcBorders>
              <w:top w:val="nil"/>
              <w:left w:val="nil"/>
              <w:bottom w:val="nil"/>
              <w:right w:val="nil"/>
            </w:tcBorders>
            <w:shd w:val="clear" w:color="auto" w:fill="auto"/>
            <w:hideMark/>
          </w:tcPr>
          <w:p w14:paraId="277D34B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Low</w:t>
            </w:r>
          </w:p>
        </w:tc>
        <w:tc>
          <w:tcPr>
            <w:tcW w:w="0" w:type="auto"/>
            <w:tcBorders>
              <w:top w:val="nil"/>
              <w:left w:val="nil"/>
              <w:bottom w:val="nil"/>
              <w:right w:val="nil"/>
            </w:tcBorders>
            <w:shd w:val="clear" w:color="auto" w:fill="auto"/>
            <w:hideMark/>
          </w:tcPr>
          <w:p w14:paraId="095B4AB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8664</w:t>
            </w:r>
          </w:p>
        </w:tc>
        <w:tc>
          <w:tcPr>
            <w:tcW w:w="0" w:type="auto"/>
            <w:tcBorders>
              <w:top w:val="nil"/>
              <w:left w:val="nil"/>
              <w:bottom w:val="nil"/>
              <w:right w:val="nil"/>
            </w:tcBorders>
            <w:shd w:val="clear" w:color="auto" w:fill="auto"/>
            <w:hideMark/>
          </w:tcPr>
          <w:p w14:paraId="0E4EDF5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5950</w:t>
            </w:r>
          </w:p>
        </w:tc>
        <w:tc>
          <w:tcPr>
            <w:tcW w:w="0" w:type="auto"/>
            <w:tcBorders>
              <w:top w:val="nil"/>
              <w:left w:val="nil"/>
              <w:bottom w:val="nil"/>
              <w:right w:val="nil"/>
            </w:tcBorders>
            <w:shd w:val="clear" w:color="auto" w:fill="auto"/>
            <w:hideMark/>
          </w:tcPr>
          <w:p w14:paraId="02DC0786" w14:textId="7213152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4 </w:t>
            </w:r>
          </w:p>
        </w:tc>
        <w:tc>
          <w:tcPr>
            <w:tcW w:w="1748" w:type="dxa"/>
            <w:tcBorders>
              <w:top w:val="nil"/>
              <w:left w:val="nil"/>
              <w:bottom w:val="nil"/>
              <w:right w:val="nil"/>
            </w:tcBorders>
            <w:shd w:val="clear" w:color="auto" w:fill="auto"/>
            <w:hideMark/>
          </w:tcPr>
          <w:p w14:paraId="4E194225" w14:textId="0B9D7B8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A0B749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6483911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66275A7" w14:textId="1F67895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2A484E0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ABB246A" w14:textId="77777777" w:rsidTr="00B2466B">
        <w:trPr>
          <w:trHeight w:val="285"/>
          <w:jc w:val="center"/>
        </w:trPr>
        <w:tc>
          <w:tcPr>
            <w:tcW w:w="3770" w:type="dxa"/>
            <w:tcBorders>
              <w:top w:val="nil"/>
              <w:left w:val="nil"/>
              <w:bottom w:val="nil"/>
              <w:right w:val="nil"/>
            </w:tcBorders>
            <w:shd w:val="clear" w:color="auto" w:fill="auto"/>
            <w:hideMark/>
          </w:tcPr>
          <w:p w14:paraId="43208A5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Moderate</w:t>
            </w:r>
          </w:p>
        </w:tc>
        <w:tc>
          <w:tcPr>
            <w:tcW w:w="0" w:type="auto"/>
            <w:tcBorders>
              <w:top w:val="nil"/>
              <w:left w:val="nil"/>
              <w:bottom w:val="nil"/>
              <w:right w:val="nil"/>
            </w:tcBorders>
            <w:shd w:val="clear" w:color="auto" w:fill="auto"/>
            <w:hideMark/>
          </w:tcPr>
          <w:p w14:paraId="52693E6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30747</w:t>
            </w:r>
          </w:p>
        </w:tc>
        <w:tc>
          <w:tcPr>
            <w:tcW w:w="0" w:type="auto"/>
            <w:tcBorders>
              <w:top w:val="nil"/>
              <w:left w:val="nil"/>
              <w:bottom w:val="nil"/>
              <w:right w:val="nil"/>
            </w:tcBorders>
            <w:shd w:val="clear" w:color="auto" w:fill="auto"/>
            <w:hideMark/>
          </w:tcPr>
          <w:p w14:paraId="2A8C7BE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87728</w:t>
            </w:r>
          </w:p>
        </w:tc>
        <w:tc>
          <w:tcPr>
            <w:tcW w:w="0" w:type="auto"/>
            <w:tcBorders>
              <w:top w:val="nil"/>
              <w:left w:val="nil"/>
              <w:bottom w:val="nil"/>
              <w:right w:val="nil"/>
            </w:tcBorders>
            <w:shd w:val="clear" w:color="auto" w:fill="auto"/>
            <w:hideMark/>
          </w:tcPr>
          <w:p w14:paraId="6A79BEAE" w14:textId="2B5F0E8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1 </w:t>
            </w:r>
          </w:p>
        </w:tc>
        <w:tc>
          <w:tcPr>
            <w:tcW w:w="1748" w:type="dxa"/>
            <w:tcBorders>
              <w:top w:val="nil"/>
              <w:left w:val="nil"/>
              <w:bottom w:val="nil"/>
              <w:right w:val="nil"/>
            </w:tcBorders>
            <w:shd w:val="clear" w:color="auto" w:fill="auto"/>
            <w:hideMark/>
          </w:tcPr>
          <w:p w14:paraId="5B9505C8" w14:textId="632613A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 (1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05-1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w:t>
            </w:r>
          </w:p>
        </w:tc>
        <w:tc>
          <w:tcPr>
            <w:tcW w:w="0" w:type="auto"/>
            <w:tcBorders>
              <w:top w:val="nil"/>
              <w:left w:val="nil"/>
              <w:bottom w:val="nil"/>
              <w:right w:val="nil"/>
            </w:tcBorders>
            <w:shd w:val="clear" w:color="auto" w:fill="auto"/>
            <w:hideMark/>
          </w:tcPr>
          <w:p w14:paraId="7F0BAB0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DAE63B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635759F" w14:textId="75DD55D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6BEE298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43645CFC" w14:textId="77777777" w:rsidTr="00B2466B">
        <w:trPr>
          <w:trHeight w:val="285"/>
          <w:jc w:val="center"/>
        </w:trPr>
        <w:tc>
          <w:tcPr>
            <w:tcW w:w="3770" w:type="dxa"/>
            <w:tcBorders>
              <w:top w:val="nil"/>
              <w:left w:val="nil"/>
              <w:bottom w:val="nil"/>
              <w:right w:val="nil"/>
            </w:tcBorders>
            <w:shd w:val="clear" w:color="auto" w:fill="auto"/>
            <w:hideMark/>
          </w:tcPr>
          <w:p w14:paraId="6870B55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High</w:t>
            </w:r>
          </w:p>
        </w:tc>
        <w:tc>
          <w:tcPr>
            <w:tcW w:w="0" w:type="auto"/>
            <w:tcBorders>
              <w:top w:val="nil"/>
              <w:left w:val="nil"/>
              <w:bottom w:val="nil"/>
              <w:right w:val="nil"/>
            </w:tcBorders>
            <w:shd w:val="clear" w:color="auto" w:fill="auto"/>
            <w:hideMark/>
          </w:tcPr>
          <w:p w14:paraId="46EAE69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9305</w:t>
            </w:r>
          </w:p>
        </w:tc>
        <w:tc>
          <w:tcPr>
            <w:tcW w:w="0" w:type="auto"/>
            <w:tcBorders>
              <w:top w:val="nil"/>
              <w:left w:val="nil"/>
              <w:bottom w:val="nil"/>
              <w:right w:val="nil"/>
            </w:tcBorders>
            <w:shd w:val="clear" w:color="auto" w:fill="auto"/>
            <w:hideMark/>
          </w:tcPr>
          <w:p w14:paraId="3C9BEF1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8488</w:t>
            </w:r>
          </w:p>
        </w:tc>
        <w:tc>
          <w:tcPr>
            <w:tcW w:w="0" w:type="auto"/>
            <w:tcBorders>
              <w:top w:val="nil"/>
              <w:left w:val="nil"/>
              <w:bottom w:val="nil"/>
              <w:right w:val="nil"/>
            </w:tcBorders>
            <w:shd w:val="clear" w:color="auto" w:fill="auto"/>
            <w:hideMark/>
          </w:tcPr>
          <w:p w14:paraId="45310C58" w14:textId="355DDC3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05B35986" w14:textId="05AF2DC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4C7E1D1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D2E795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AF18F64" w14:textId="3B13EF8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97)</w:t>
            </w:r>
          </w:p>
        </w:tc>
        <w:tc>
          <w:tcPr>
            <w:tcW w:w="0" w:type="auto"/>
            <w:tcBorders>
              <w:top w:val="nil"/>
              <w:left w:val="nil"/>
              <w:bottom w:val="nil"/>
              <w:right w:val="nil"/>
            </w:tcBorders>
            <w:shd w:val="clear" w:color="auto" w:fill="auto"/>
            <w:hideMark/>
          </w:tcPr>
          <w:p w14:paraId="4016BD2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E8C94CD" w14:textId="77777777" w:rsidTr="00B2466B">
        <w:trPr>
          <w:trHeight w:val="285"/>
          <w:jc w:val="center"/>
        </w:trPr>
        <w:tc>
          <w:tcPr>
            <w:tcW w:w="3770" w:type="dxa"/>
            <w:tcBorders>
              <w:top w:val="nil"/>
              <w:left w:val="nil"/>
              <w:bottom w:val="nil"/>
              <w:right w:val="nil"/>
            </w:tcBorders>
            <w:shd w:val="clear" w:color="auto" w:fill="auto"/>
            <w:hideMark/>
          </w:tcPr>
          <w:p w14:paraId="7C50102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Psychological distress</w:t>
            </w:r>
          </w:p>
        </w:tc>
        <w:tc>
          <w:tcPr>
            <w:tcW w:w="0" w:type="auto"/>
            <w:tcBorders>
              <w:top w:val="nil"/>
              <w:left w:val="nil"/>
              <w:bottom w:val="nil"/>
              <w:right w:val="nil"/>
            </w:tcBorders>
            <w:shd w:val="clear" w:color="auto" w:fill="auto"/>
            <w:hideMark/>
          </w:tcPr>
          <w:p w14:paraId="2687A10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C383CC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547FF4C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4BDE84B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3296DF3D" w14:textId="2861611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c>
          <w:tcPr>
            <w:tcW w:w="0" w:type="auto"/>
            <w:tcBorders>
              <w:top w:val="nil"/>
              <w:left w:val="nil"/>
              <w:bottom w:val="nil"/>
              <w:right w:val="nil"/>
            </w:tcBorders>
            <w:shd w:val="clear" w:color="auto" w:fill="auto"/>
            <w:hideMark/>
          </w:tcPr>
          <w:p w14:paraId="60FEF0D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2F694A9C"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55FFD7D" w14:textId="432ECF1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01</w:t>
            </w:r>
          </w:p>
        </w:tc>
      </w:tr>
      <w:tr w:rsidR="00F81433" w:rsidRPr="007177F0" w14:paraId="08B107B3" w14:textId="77777777" w:rsidTr="00B2466B">
        <w:trPr>
          <w:trHeight w:val="285"/>
          <w:jc w:val="center"/>
        </w:trPr>
        <w:tc>
          <w:tcPr>
            <w:tcW w:w="3770" w:type="dxa"/>
            <w:tcBorders>
              <w:top w:val="nil"/>
              <w:left w:val="nil"/>
              <w:bottom w:val="nil"/>
              <w:right w:val="nil"/>
            </w:tcBorders>
            <w:shd w:val="clear" w:color="auto" w:fill="auto"/>
            <w:hideMark/>
          </w:tcPr>
          <w:p w14:paraId="723567F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Low</w:t>
            </w:r>
          </w:p>
        </w:tc>
        <w:tc>
          <w:tcPr>
            <w:tcW w:w="0" w:type="auto"/>
            <w:tcBorders>
              <w:top w:val="nil"/>
              <w:left w:val="nil"/>
              <w:bottom w:val="nil"/>
              <w:right w:val="nil"/>
            </w:tcBorders>
            <w:shd w:val="clear" w:color="auto" w:fill="auto"/>
            <w:hideMark/>
          </w:tcPr>
          <w:p w14:paraId="05E36E4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23328</w:t>
            </w:r>
          </w:p>
        </w:tc>
        <w:tc>
          <w:tcPr>
            <w:tcW w:w="0" w:type="auto"/>
            <w:tcBorders>
              <w:top w:val="nil"/>
              <w:left w:val="nil"/>
              <w:bottom w:val="nil"/>
              <w:right w:val="nil"/>
            </w:tcBorders>
            <w:shd w:val="clear" w:color="auto" w:fill="auto"/>
            <w:hideMark/>
          </w:tcPr>
          <w:p w14:paraId="010ADFD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56574</w:t>
            </w:r>
          </w:p>
        </w:tc>
        <w:tc>
          <w:tcPr>
            <w:tcW w:w="0" w:type="auto"/>
            <w:tcBorders>
              <w:top w:val="nil"/>
              <w:left w:val="nil"/>
              <w:bottom w:val="nil"/>
              <w:right w:val="nil"/>
            </w:tcBorders>
            <w:shd w:val="clear" w:color="auto" w:fill="auto"/>
            <w:hideMark/>
          </w:tcPr>
          <w:p w14:paraId="1939A4C8" w14:textId="767FD59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 </w:t>
            </w:r>
          </w:p>
        </w:tc>
        <w:tc>
          <w:tcPr>
            <w:tcW w:w="1748" w:type="dxa"/>
            <w:tcBorders>
              <w:top w:val="nil"/>
              <w:left w:val="nil"/>
              <w:bottom w:val="nil"/>
              <w:right w:val="nil"/>
            </w:tcBorders>
            <w:shd w:val="clear" w:color="auto" w:fill="auto"/>
            <w:hideMark/>
          </w:tcPr>
          <w:p w14:paraId="53733B30" w14:textId="157D571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6B27E1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89AF0E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3B186D2A" w14:textId="32F9952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3320B44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6BD8B9A" w14:textId="77777777" w:rsidTr="00B2466B">
        <w:trPr>
          <w:trHeight w:val="285"/>
          <w:jc w:val="center"/>
        </w:trPr>
        <w:tc>
          <w:tcPr>
            <w:tcW w:w="3770" w:type="dxa"/>
            <w:tcBorders>
              <w:top w:val="nil"/>
              <w:left w:val="nil"/>
              <w:bottom w:val="nil"/>
              <w:right w:val="nil"/>
            </w:tcBorders>
            <w:shd w:val="clear" w:color="auto" w:fill="auto"/>
            <w:hideMark/>
          </w:tcPr>
          <w:p w14:paraId="0A8113D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Mild</w:t>
            </w:r>
          </w:p>
        </w:tc>
        <w:tc>
          <w:tcPr>
            <w:tcW w:w="0" w:type="auto"/>
            <w:tcBorders>
              <w:top w:val="nil"/>
              <w:left w:val="nil"/>
              <w:bottom w:val="nil"/>
              <w:right w:val="nil"/>
            </w:tcBorders>
            <w:shd w:val="clear" w:color="auto" w:fill="auto"/>
            <w:hideMark/>
          </w:tcPr>
          <w:p w14:paraId="14E26F8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19019</w:t>
            </w:r>
          </w:p>
        </w:tc>
        <w:tc>
          <w:tcPr>
            <w:tcW w:w="0" w:type="auto"/>
            <w:tcBorders>
              <w:top w:val="nil"/>
              <w:left w:val="nil"/>
              <w:bottom w:val="nil"/>
              <w:right w:val="nil"/>
            </w:tcBorders>
            <w:shd w:val="clear" w:color="auto" w:fill="auto"/>
            <w:hideMark/>
          </w:tcPr>
          <w:p w14:paraId="4DDD5AC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54756</w:t>
            </w:r>
          </w:p>
        </w:tc>
        <w:tc>
          <w:tcPr>
            <w:tcW w:w="0" w:type="auto"/>
            <w:tcBorders>
              <w:top w:val="nil"/>
              <w:left w:val="nil"/>
              <w:bottom w:val="nil"/>
              <w:right w:val="nil"/>
            </w:tcBorders>
            <w:shd w:val="clear" w:color="auto" w:fill="auto"/>
            <w:hideMark/>
          </w:tcPr>
          <w:p w14:paraId="3FF01168" w14:textId="093DACD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77D89473" w14:textId="11BC6C5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78)</w:t>
            </w:r>
          </w:p>
        </w:tc>
        <w:tc>
          <w:tcPr>
            <w:tcW w:w="0" w:type="auto"/>
            <w:tcBorders>
              <w:top w:val="nil"/>
              <w:left w:val="nil"/>
              <w:bottom w:val="nil"/>
              <w:right w:val="nil"/>
            </w:tcBorders>
            <w:shd w:val="clear" w:color="auto" w:fill="auto"/>
            <w:hideMark/>
          </w:tcPr>
          <w:p w14:paraId="4AC3FF8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C2ED2B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0B563C7A" w14:textId="5C41B963"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74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72-0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76)</w:t>
            </w:r>
          </w:p>
        </w:tc>
        <w:tc>
          <w:tcPr>
            <w:tcW w:w="0" w:type="auto"/>
            <w:tcBorders>
              <w:top w:val="nil"/>
              <w:left w:val="nil"/>
              <w:bottom w:val="nil"/>
              <w:right w:val="nil"/>
            </w:tcBorders>
            <w:shd w:val="clear" w:color="auto" w:fill="auto"/>
            <w:hideMark/>
          </w:tcPr>
          <w:p w14:paraId="065ADC2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60D45580" w14:textId="77777777" w:rsidTr="00B2466B">
        <w:trPr>
          <w:trHeight w:val="285"/>
          <w:jc w:val="center"/>
        </w:trPr>
        <w:tc>
          <w:tcPr>
            <w:tcW w:w="3770" w:type="dxa"/>
            <w:tcBorders>
              <w:top w:val="nil"/>
              <w:left w:val="nil"/>
              <w:bottom w:val="nil"/>
              <w:right w:val="nil"/>
            </w:tcBorders>
            <w:shd w:val="clear" w:color="auto" w:fill="auto"/>
            <w:hideMark/>
          </w:tcPr>
          <w:p w14:paraId="10A18A4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Moderate</w:t>
            </w:r>
          </w:p>
        </w:tc>
        <w:tc>
          <w:tcPr>
            <w:tcW w:w="0" w:type="auto"/>
            <w:tcBorders>
              <w:top w:val="nil"/>
              <w:left w:val="nil"/>
              <w:bottom w:val="nil"/>
              <w:right w:val="nil"/>
            </w:tcBorders>
            <w:shd w:val="clear" w:color="auto" w:fill="auto"/>
            <w:hideMark/>
          </w:tcPr>
          <w:p w14:paraId="2043B9B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6401</w:t>
            </w:r>
          </w:p>
        </w:tc>
        <w:tc>
          <w:tcPr>
            <w:tcW w:w="0" w:type="auto"/>
            <w:tcBorders>
              <w:top w:val="nil"/>
              <w:left w:val="nil"/>
              <w:bottom w:val="nil"/>
              <w:right w:val="nil"/>
            </w:tcBorders>
            <w:shd w:val="clear" w:color="auto" w:fill="auto"/>
            <w:hideMark/>
          </w:tcPr>
          <w:p w14:paraId="6139549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4150</w:t>
            </w:r>
          </w:p>
        </w:tc>
        <w:tc>
          <w:tcPr>
            <w:tcW w:w="0" w:type="auto"/>
            <w:tcBorders>
              <w:top w:val="nil"/>
              <w:left w:val="nil"/>
              <w:bottom w:val="nil"/>
              <w:right w:val="nil"/>
            </w:tcBorders>
            <w:shd w:val="clear" w:color="auto" w:fill="auto"/>
            <w:hideMark/>
          </w:tcPr>
          <w:p w14:paraId="6F6FD36A" w14:textId="0DDEF37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26</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300E752E" w14:textId="01FE6DF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50-0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53)</w:t>
            </w:r>
          </w:p>
        </w:tc>
        <w:tc>
          <w:tcPr>
            <w:tcW w:w="0" w:type="auto"/>
            <w:tcBorders>
              <w:top w:val="nil"/>
              <w:left w:val="nil"/>
              <w:bottom w:val="nil"/>
              <w:right w:val="nil"/>
            </w:tcBorders>
            <w:shd w:val="clear" w:color="auto" w:fill="auto"/>
            <w:hideMark/>
          </w:tcPr>
          <w:p w14:paraId="35B2404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259949B"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1A6AE7E" w14:textId="03A48FD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49-0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53)</w:t>
            </w:r>
          </w:p>
        </w:tc>
        <w:tc>
          <w:tcPr>
            <w:tcW w:w="0" w:type="auto"/>
            <w:tcBorders>
              <w:top w:val="nil"/>
              <w:left w:val="nil"/>
              <w:bottom w:val="nil"/>
              <w:right w:val="nil"/>
            </w:tcBorders>
            <w:shd w:val="clear" w:color="auto" w:fill="auto"/>
            <w:hideMark/>
          </w:tcPr>
          <w:p w14:paraId="4280C36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5B710F8" w14:textId="77777777" w:rsidTr="00B2466B">
        <w:trPr>
          <w:trHeight w:val="285"/>
          <w:jc w:val="center"/>
        </w:trPr>
        <w:tc>
          <w:tcPr>
            <w:tcW w:w="3770" w:type="dxa"/>
            <w:tcBorders>
              <w:top w:val="nil"/>
              <w:left w:val="nil"/>
              <w:bottom w:val="nil"/>
              <w:right w:val="nil"/>
            </w:tcBorders>
            <w:shd w:val="clear" w:color="auto" w:fill="auto"/>
            <w:hideMark/>
          </w:tcPr>
          <w:p w14:paraId="4CE0F39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High</w:t>
            </w:r>
          </w:p>
        </w:tc>
        <w:tc>
          <w:tcPr>
            <w:tcW w:w="0" w:type="auto"/>
            <w:tcBorders>
              <w:top w:val="nil"/>
              <w:left w:val="nil"/>
              <w:bottom w:val="nil"/>
              <w:right w:val="nil"/>
            </w:tcBorders>
            <w:shd w:val="clear" w:color="auto" w:fill="auto"/>
            <w:hideMark/>
          </w:tcPr>
          <w:p w14:paraId="6CEE4E8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1608</w:t>
            </w:r>
          </w:p>
        </w:tc>
        <w:tc>
          <w:tcPr>
            <w:tcW w:w="0" w:type="auto"/>
            <w:tcBorders>
              <w:top w:val="nil"/>
              <w:left w:val="nil"/>
              <w:bottom w:val="nil"/>
              <w:right w:val="nil"/>
            </w:tcBorders>
            <w:shd w:val="clear" w:color="auto" w:fill="auto"/>
            <w:hideMark/>
          </w:tcPr>
          <w:p w14:paraId="0D48A83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828</w:t>
            </w:r>
          </w:p>
        </w:tc>
        <w:tc>
          <w:tcPr>
            <w:tcW w:w="0" w:type="auto"/>
            <w:tcBorders>
              <w:top w:val="nil"/>
              <w:left w:val="nil"/>
              <w:bottom w:val="nil"/>
              <w:right w:val="nil"/>
            </w:tcBorders>
            <w:shd w:val="clear" w:color="auto" w:fill="auto"/>
            <w:hideMark/>
          </w:tcPr>
          <w:p w14:paraId="3769AE3B" w14:textId="30B0653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 </w:t>
            </w:r>
          </w:p>
        </w:tc>
        <w:tc>
          <w:tcPr>
            <w:tcW w:w="1748" w:type="dxa"/>
            <w:tcBorders>
              <w:top w:val="nil"/>
              <w:left w:val="nil"/>
              <w:bottom w:val="nil"/>
              <w:right w:val="nil"/>
            </w:tcBorders>
            <w:shd w:val="clear" w:color="auto" w:fill="auto"/>
            <w:hideMark/>
          </w:tcPr>
          <w:p w14:paraId="6C4DD104" w14:textId="6A642DE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25 </w:t>
            </w:r>
            <w:r w:rsidRPr="007177F0">
              <w:rPr>
                <w:rFonts w:ascii="Times New Roman" w:eastAsia="宋体" w:hAnsi="Times New Roman" w:cs="Times New Roman"/>
                <w:kern w:val="0"/>
                <w:sz w:val="24"/>
                <w:szCs w:val="24"/>
              </w:rPr>
              <w:lastRenderedPageBreak/>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26)</w:t>
            </w:r>
          </w:p>
        </w:tc>
        <w:tc>
          <w:tcPr>
            <w:tcW w:w="0" w:type="auto"/>
            <w:tcBorders>
              <w:top w:val="nil"/>
              <w:left w:val="nil"/>
              <w:bottom w:val="nil"/>
              <w:right w:val="nil"/>
            </w:tcBorders>
            <w:shd w:val="clear" w:color="auto" w:fill="auto"/>
            <w:hideMark/>
          </w:tcPr>
          <w:p w14:paraId="0058808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E46F76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38D439E" w14:textId="0CF25CA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27 </w:t>
            </w:r>
            <w:r w:rsidRPr="007177F0">
              <w:rPr>
                <w:rFonts w:ascii="Times New Roman" w:eastAsia="宋体" w:hAnsi="Times New Roman" w:cs="Times New Roman"/>
                <w:kern w:val="0"/>
                <w:sz w:val="24"/>
                <w:szCs w:val="24"/>
              </w:rPr>
              <w:lastRenderedPageBreak/>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26-0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29)</w:t>
            </w:r>
          </w:p>
        </w:tc>
        <w:tc>
          <w:tcPr>
            <w:tcW w:w="0" w:type="auto"/>
            <w:tcBorders>
              <w:top w:val="nil"/>
              <w:left w:val="nil"/>
              <w:bottom w:val="nil"/>
              <w:right w:val="nil"/>
            </w:tcBorders>
            <w:shd w:val="clear" w:color="auto" w:fill="auto"/>
            <w:hideMark/>
          </w:tcPr>
          <w:p w14:paraId="3D67E48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27CC1B5" w14:textId="77777777" w:rsidTr="00B2466B">
        <w:trPr>
          <w:trHeight w:val="285"/>
          <w:jc w:val="center"/>
        </w:trPr>
        <w:tc>
          <w:tcPr>
            <w:tcW w:w="3770" w:type="dxa"/>
            <w:tcBorders>
              <w:top w:val="nil"/>
              <w:left w:val="nil"/>
              <w:bottom w:val="nil"/>
              <w:right w:val="nil"/>
            </w:tcBorders>
            <w:shd w:val="clear" w:color="auto" w:fill="auto"/>
            <w:hideMark/>
          </w:tcPr>
          <w:p w14:paraId="6B12D29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Self-rated health status </w:t>
            </w:r>
          </w:p>
        </w:tc>
        <w:tc>
          <w:tcPr>
            <w:tcW w:w="0" w:type="auto"/>
            <w:tcBorders>
              <w:top w:val="nil"/>
              <w:left w:val="nil"/>
              <w:bottom w:val="nil"/>
              <w:right w:val="nil"/>
            </w:tcBorders>
            <w:shd w:val="clear" w:color="auto" w:fill="auto"/>
            <w:hideMark/>
          </w:tcPr>
          <w:p w14:paraId="4C258BD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771F47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9BD739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0409592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75AEF8F3" w14:textId="5F56DEC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c>
          <w:tcPr>
            <w:tcW w:w="0" w:type="auto"/>
            <w:tcBorders>
              <w:top w:val="nil"/>
              <w:left w:val="nil"/>
              <w:bottom w:val="nil"/>
              <w:right w:val="nil"/>
            </w:tcBorders>
            <w:shd w:val="clear" w:color="auto" w:fill="auto"/>
            <w:hideMark/>
          </w:tcPr>
          <w:p w14:paraId="549167C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69482878"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10456D3F" w14:textId="6FB5E2B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1</w:t>
            </w:r>
          </w:p>
        </w:tc>
      </w:tr>
      <w:tr w:rsidR="00F81433" w:rsidRPr="007177F0" w14:paraId="41F33B1E" w14:textId="77777777" w:rsidTr="00B2466B">
        <w:trPr>
          <w:trHeight w:val="285"/>
          <w:jc w:val="center"/>
        </w:trPr>
        <w:tc>
          <w:tcPr>
            <w:tcW w:w="3770" w:type="dxa"/>
            <w:tcBorders>
              <w:top w:val="nil"/>
              <w:left w:val="nil"/>
              <w:bottom w:val="nil"/>
              <w:right w:val="nil"/>
            </w:tcBorders>
            <w:shd w:val="clear" w:color="auto" w:fill="auto"/>
            <w:hideMark/>
          </w:tcPr>
          <w:p w14:paraId="172022F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Excellent</w:t>
            </w:r>
          </w:p>
        </w:tc>
        <w:tc>
          <w:tcPr>
            <w:tcW w:w="0" w:type="auto"/>
            <w:tcBorders>
              <w:top w:val="nil"/>
              <w:left w:val="nil"/>
              <w:bottom w:val="nil"/>
              <w:right w:val="nil"/>
            </w:tcBorders>
            <w:shd w:val="clear" w:color="auto" w:fill="auto"/>
            <w:hideMark/>
          </w:tcPr>
          <w:p w14:paraId="46E9E18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15058</w:t>
            </w:r>
          </w:p>
        </w:tc>
        <w:tc>
          <w:tcPr>
            <w:tcW w:w="0" w:type="auto"/>
            <w:tcBorders>
              <w:top w:val="nil"/>
              <w:left w:val="nil"/>
              <w:bottom w:val="nil"/>
              <w:right w:val="nil"/>
            </w:tcBorders>
            <w:shd w:val="clear" w:color="auto" w:fill="auto"/>
            <w:hideMark/>
          </w:tcPr>
          <w:p w14:paraId="157EC22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28179</w:t>
            </w:r>
          </w:p>
        </w:tc>
        <w:tc>
          <w:tcPr>
            <w:tcW w:w="0" w:type="auto"/>
            <w:tcBorders>
              <w:top w:val="nil"/>
              <w:left w:val="nil"/>
              <w:bottom w:val="nil"/>
              <w:right w:val="nil"/>
            </w:tcBorders>
            <w:shd w:val="clear" w:color="auto" w:fill="auto"/>
            <w:hideMark/>
          </w:tcPr>
          <w:p w14:paraId="3AEC1E07" w14:textId="6FB2618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4 </w:t>
            </w:r>
          </w:p>
        </w:tc>
        <w:tc>
          <w:tcPr>
            <w:tcW w:w="1748" w:type="dxa"/>
            <w:tcBorders>
              <w:top w:val="nil"/>
              <w:left w:val="nil"/>
              <w:bottom w:val="nil"/>
              <w:right w:val="nil"/>
            </w:tcBorders>
            <w:shd w:val="clear" w:color="auto" w:fill="auto"/>
            <w:hideMark/>
          </w:tcPr>
          <w:p w14:paraId="0F48B8AE" w14:textId="090B65F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73E19F4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1A89693"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BA56457" w14:textId="5EE2970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0307166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A6ED5BD" w14:textId="77777777" w:rsidTr="00B2466B">
        <w:trPr>
          <w:trHeight w:val="285"/>
          <w:jc w:val="center"/>
        </w:trPr>
        <w:tc>
          <w:tcPr>
            <w:tcW w:w="3770" w:type="dxa"/>
            <w:tcBorders>
              <w:top w:val="nil"/>
              <w:left w:val="nil"/>
              <w:bottom w:val="nil"/>
              <w:right w:val="nil"/>
            </w:tcBorders>
            <w:shd w:val="clear" w:color="auto" w:fill="auto"/>
            <w:hideMark/>
          </w:tcPr>
          <w:p w14:paraId="2B2FD59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Very good</w:t>
            </w:r>
          </w:p>
        </w:tc>
        <w:tc>
          <w:tcPr>
            <w:tcW w:w="0" w:type="auto"/>
            <w:tcBorders>
              <w:top w:val="nil"/>
              <w:left w:val="nil"/>
              <w:bottom w:val="nil"/>
              <w:right w:val="nil"/>
            </w:tcBorders>
            <w:shd w:val="clear" w:color="auto" w:fill="auto"/>
            <w:hideMark/>
          </w:tcPr>
          <w:p w14:paraId="65224E6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22529</w:t>
            </w:r>
          </w:p>
        </w:tc>
        <w:tc>
          <w:tcPr>
            <w:tcW w:w="0" w:type="auto"/>
            <w:tcBorders>
              <w:top w:val="nil"/>
              <w:left w:val="nil"/>
              <w:bottom w:val="nil"/>
              <w:right w:val="nil"/>
            </w:tcBorders>
            <w:shd w:val="clear" w:color="auto" w:fill="auto"/>
            <w:hideMark/>
          </w:tcPr>
          <w:p w14:paraId="7026E75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59864</w:t>
            </w:r>
          </w:p>
        </w:tc>
        <w:tc>
          <w:tcPr>
            <w:tcW w:w="0" w:type="auto"/>
            <w:tcBorders>
              <w:top w:val="nil"/>
              <w:left w:val="nil"/>
              <w:bottom w:val="nil"/>
              <w:right w:val="nil"/>
            </w:tcBorders>
            <w:shd w:val="clear" w:color="auto" w:fill="auto"/>
            <w:hideMark/>
          </w:tcPr>
          <w:p w14:paraId="1F85BC3D" w14:textId="05DD15E1"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37</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68933C83" w14:textId="7F1E1F4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54)</w:t>
            </w:r>
          </w:p>
        </w:tc>
        <w:tc>
          <w:tcPr>
            <w:tcW w:w="0" w:type="auto"/>
            <w:tcBorders>
              <w:top w:val="nil"/>
              <w:left w:val="nil"/>
              <w:bottom w:val="nil"/>
              <w:right w:val="nil"/>
            </w:tcBorders>
            <w:shd w:val="clear" w:color="auto" w:fill="auto"/>
            <w:hideMark/>
          </w:tcPr>
          <w:p w14:paraId="73854AF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B99328E"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1F35492E" w14:textId="24ED0B5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58-0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62)</w:t>
            </w:r>
          </w:p>
        </w:tc>
        <w:tc>
          <w:tcPr>
            <w:tcW w:w="0" w:type="auto"/>
            <w:tcBorders>
              <w:top w:val="nil"/>
              <w:left w:val="nil"/>
              <w:bottom w:val="nil"/>
              <w:right w:val="nil"/>
            </w:tcBorders>
            <w:shd w:val="clear" w:color="auto" w:fill="auto"/>
            <w:hideMark/>
          </w:tcPr>
          <w:p w14:paraId="5A452A2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2FA7C19" w14:textId="77777777" w:rsidTr="00B2466B">
        <w:trPr>
          <w:trHeight w:val="285"/>
          <w:jc w:val="center"/>
        </w:trPr>
        <w:tc>
          <w:tcPr>
            <w:tcW w:w="3770" w:type="dxa"/>
            <w:tcBorders>
              <w:top w:val="nil"/>
              <w:left w:val="nil"/>
              <w:bottom w:val="nil"/>
              <w:right w:val="nil"/>
            </w:tcBorders>
            <w:shd w:val="clear" w:color="auto" w:fill="auto"/>
            <w:hideMark/>
          </w:tcPr>
          <w:p w14:paraId="790A76A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Good</w:t>
            </w:r>
          </w:p>
        </w:tc>
        <w:tc>
          <w:tcPr>
            <w:tcW w:w="0" w:type="auto"/>
            <w:tcBorders>
              <w:top w:val="nil"/>
              <w:left w:val="nil"/>
              <w:bottom w:val="nil"/>
              <w:right w:val="nil"/>
            </w:tcBorders>
            <w:shd w:val="clear" w:color="auto" w:fill="auto"/>
            <w:hideMark/>
          </w:tcPr>
          <w:p w14:paraId="2176809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11251</w:t>
            </w:r>
          </w:p>
        </w:tc>
        <w:tc>
          <w:tcPr>
            <w:tcW w:w="0" w:type="auto"/>
            <w:tcBorders>
              <w:top w:val="nil"/>
              <w:left w:val="nil"/>
              <w:bottom w:val="nil"/>
              <w:right w:val="nil"/>
            </w:tcBorders>
            <w:shd w:val="clear" w:color="auto" w:fill="auto"/>
            <w:hideMark/>
          </w:tcPr>
          <w:p w14:paraId="5A30FDCC"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46347</w:t>
            </w:r>
          </w:p>
        </w:tc>
        <w:tc>
          <w:tcPr>
            <w:tcW w:w="0" w:type="auto"/>
            <w:tcBorders>
              <w:top w:val="nil"/>
              <w:left w:val="nil"/>
              <w:bottom w:val="nil"/>
              <w:right w:val="nil"/>
            </w:tcBorders>
            <w:shd w:val="clear" w:color="auto" w:fill="auto"/>
            <w:hideMark/>
          </w:tcPr>
          <w:p w14:paraId="24855121" w14:textId="2AE28CD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2986268C" w14:textId="3974B15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28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27-0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29)</w:t>
            </w:r>
          </w:p>
        </w:tc>
        <w:tc>
          <w:tcPr>
            <w:tcW w:w="0" w:type="auto"/>
            <w:tcBorders>
              <w:top w:val="nil"/>
              <w:left w:val="nil"/>
              <w:bottom w:val="nil"/>
              <w:right w:val="nil"/>
            </w:tcBorders>
            <w:shd w:val="clear" w:color="auto" w:fill="auto"/>
            <w:hideMark/>
          </w:tcPr>
          <w:p w14:paraId="1A818E3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773AC201"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24318645" w14:textId="2ED410F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37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35-0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38)</w:t>
            </w:r>
          </w:p>
        </w:tc>
        <w:tc>
          <w:tcPr>
            <w:tcW w:w="0" w:type="auto"/>
            <w:tcBorders>
              <w:top w:val="nil"/>
              <w:left w:val="nil"/>
              <w:bottom w:val="nil"/>
              <w:right w:val="nil"/>
            </w:tcBorders>
            <w:shd w:val="clear" w:color="auto" w:fill="auto"/>
            <w:hideMark/>
          </w:tcPr>
          <w:p w14:paraId="1AF8B9B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49D5790F" w14:textId="77777777" w:rsidTr="00B2466B">
        <w:trPr>
          <w:trHeight w:val="285"/>
          <w:jc w:val="center"/>
        </w:trPr>
        <w:tc>
          <w:tcPr>
            <w:tcW w:w="3770" w:type="dxa"/>
            <w:tcBorders>
              <w:top w:val="nil"/>
              <w:left w:val="nil"/>
              <w:bottom w:val="nil"/>
              <w:right w:val="nil"/>
            </w:tcBorders>
            <w:shd w:val="clear" w:color="auto" w:fill="auto"/>
            <w:hideMark/>
          </w:tcPr>
          <w:p w14:paraId="6E77AF4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Fair</w:t>
            </w:r>
          </w:p>
        </w:tc>
        <w:tc>
          <w:tcPr>
            <w:tcW w:w="0" w:type="auto"/>
            <w:tcBorders>
              <w:top w:val="nil"/>
              <w:left w:val="nil"/>
              <w:bottom w:val="nil"/>
              <w:right w:val="nil"/>
            </w:tcBorders>
            <w:shd w:val="clear" w:color="auto" w:fill="auto"/>
            <w:hideMark/>
          </w:tcPr>
          <w:p w14:paraId="008B719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1519</w:t>
            </w:r>
          </w:p>
        </w:tc>
        <w:tc>
          <w:tcPr>
            <w:tcW w:w="0" w:type="auto"/>
            <w:tcBorders>
              <w:top w:val="nil"/>
              <w:left w:val="nil"/>
              <w:bottom w:val="nil"/>
              <w:right w:val="nil"/>
            </w:tcBorders>
            <w:shd w:val="clear" w:color="auto" w:fill="auto"/>
            <w:hideMark/>
          </w:tcPr>
          <w:p w14:paraId="00905B1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2769</w:t>
            </w:r>
          </w:p>
        </w:tc>
        <w:tc>
          <w:tcPr>
            <w:tcW w:w="0" w:type="auto"/>
            <w:tcBorders>
              <w:top w:val="nil"/>
              <w:left w:val="nil"/>
              <w:bottom w:val="nil"/>
              <w:right w:val="nil"/>
            </w:tcBorders>
            <w:shd w:val="clear" w:color="auto" w:fill="auto"/>
            <w:hideMark/>
          </w:tcPr>
          <w:p w14:paraId="3D031031" w14:textId="55DDDFAC"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9 </w:t>
            </w:r>
          </w:p>
        </w:tc>
        <w:tc>
          <w:tcPr>
            <w:tcW w:w="1748" w:type="dxa"/>
            <w:tcBorders>
              <w:top w:val="nil"/>
              <w:left w:val="nil"/>
              <w:bottom w:val="nil"/>
              <w:right w:val="nil"/>
            </w:tcBorders>
            <w:shd w:val="clear" w:color="auto" w:fill="auto"/>
            <w:hideMark/>
          </w:tcPr>
          <w:p w14:paraId="39910BCA" w14:textId="0A766EF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w:t>
            </w:r>
          </w:p>
        </w:tc>
        <w:tc>
          <w:tcPr>
            <w:tcW w:w="0" w:type="auto"/>
            <w:tcBorders>
              <w:top w:val="nil"/>
              <w:left w:val="nil"/>
              <w:bottom w:val="nil"/>
              <w:right w:val="nil"/>
            </w:tcBorders>
            <w:shd w:val="clear" w:color="auto" w:fill="auto"/>
            <w:hideMark/>
          </w:tcPr>
          <w:p w14:paraId="0C7E29C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F14EE7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410D0FCA" w14:textId="17AF0C70"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18-0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21)</w:t>
            </w:r>
          </w:p>
        </w:tc>
        <w:tc>
          <w:tcPr>
            <w:tcW w:w="0" w:type="auto"/>
            <w:tcBorders>
              <w:top w:val="nil"/>
              <w:left w:val="nil"/>
              <w:bottom w:val="nil"/>
              <w:right w:val="nil"/>
            </w:tcBorders>
            <w:shd w:val="clear" w:color="auto" w:fill="auto"/>
            <w:hideMark/>
          </w:tcPr>
          <w:p w14:paraId="2D2399F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0BA9EC0D" w14:textId="77777777" w:rsidTr="00B2466B">
        <w:trPr>
          <w:trHeight w:val="285"/>
          <w:jc w:val="center"/>
        </w:trPr>
        <w:tc>
          <w:tcPr>
            <w:tcW w:w="3770" w:type="dxa"/>
            <w:tcBorders>
              <w:top w:val="nil"/>
              <w:left w:val="nil"/>
              <w:bottom w:val="nil"/>
              <w:right w:val="nil"/>
            </w:tcBorders>
            <w:shd w:val="clear" w:color="auto" w:fill="auto"/>
            <w:noWrap/>
            <w:hideMark/>
          </w:tcPr>
          <w:p w14:paraId="1D920B5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Poor</w:t>
            </w:r>
          </w:p>
        </w:tc>
        <w:tc>
          <w:tcPr>
            <w:tcW w:w="0" w:type="auto"/>
            <w:tcBorders>
              <w:top w:val="nil"/>
              <w:left w:val="nil"/>
              <w:bottom w:val="nil"/>
              <w:right w:val="nil"/>
            </w:tcBorders>
            <w:shd w:val="clear" w:color="auto" w:fill="auto"/>
            <w:hideMark/>
          </w:tcPr>
          <w:p w14:paraId="06CAE39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85</w:t>
            </w:r>
          </w:p>
        </w:tc>
        <w:tc>
          <w:tcPr>
            <w:tcW w:w="0" w:type="auto"/>
            <w:tcBorders>
              <w:top w:val="nil"/>
              <w:left w:val="nil"/>
              <w:bottom w:val="nil"/>
              <w:right w:val="nil"/>
            </w:tcBorders>
            <w:shd w:val="clear" w:color="auto" w:fill="auto"/>
            <w:hideMark/>
          </w:tcPr>
          <w:p w14:paraId="308A453E"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w:t>
            </w:r>
          </w:p>
        </w:tc>
        <w:tc>
          <w:tcPr>
            <w:tcW w:w="0" w:type="auto"/>
            <w:tcBorders>
              <w:top w:val="nil"/>
              <w:left w:val="nil"/>
              <w:bottom w:val="nil"/>
              <w:right w:val="nil"/>
            </w:tcBorders>
            <w:shd w:val="clear" w:color="auto" w:fill="auto"/>
            <w:hideMark/>
          </w:tcPr>
          <w:p w14:paraId="438F1B23" w14:textId="1DE5104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6 </w:t>
            </w:r>
          </w:p>
        </w:tc>
        <w:tc>
          <w:tcPr>
            <w:tcW w:w="1748" w:type="dxa"/>
            <w:tcBorders>
              <w:top w:val="nil"/>
              <w:left w:val="nil"/>
              <w:bottom w:val="nil"/>
              <w:right w:val="nil"/>
            </w:tcBorders>
            <w:shd w:val="clear" w:color="auto" w:fill="auto"/>
            <w:hideMark/>
          </w:tcPr>
          <w:p w14:paraId="6410EFB8" w14:textId="3B5D99F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06)</w:t>
            </w:r>
          </w:p>
        </w:tc>
        <w:tc>
          <w:tcPr>
            <w:tcW w:w="0" w:type="auto"/>
            <w:tcBorders>
              <w:top w:val="nil"/>
              <w:left w:val="nil"/>
              <w:bottom w:val="nil"/>
              <w:right w:val="nil"/>
            </w:tcBorders>
            <w:shd w:val="clear" w:color="auto" w:fill="auto"/>
            <w:hideMark/>
          </w:tcPr>
          <w:p w14:paraId="78C9562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5EFB4772"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8F0D79F" w14:textId="381C66CB"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14)</w:t>
            </w:r>
          </w:p>
        </w:tc>
        <w:tc>
          <w:tcPr>
            <w:tcW w:w="0" w:type="auto"/>
            <w:tcBorders>
              <w:top w:val="nil"/>
              <w:left w:val="nil"/>
              <w:bottom w:val="nil"/>
              <w:right w:val="nil"/>
            </w:tcBorders>
            <w:shd w:val="clear" w:color="auto" w:fill="auto"/>
            <w:hideMark/>
          </w:tcPr>
          <w:p w14:paraId="7A8CEE9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41EC37F0" w14:textId="77777777" w:rsidTr="00B2466B">
        <w:trPr>
          <w:trHeight w:val="285"/>
          <w:jc w:val="center"/>
        </w:trPr>
        <w:tc>
          <w:tcPr>
            <w:tcW w:w="3770" w:type="dxa"/>
            <w:tcBorders>
              <w:top w:val="nil"/>
              <w:left w:val="nil"/>
              <w:bottom w:val="nil"/>
              <w:right w:val="nil"/>
            </w:tcBorders>
            <w:shd w:val="clear" w:color="auto" w:fill="auto"/>
            <w:hideMark/>
          </w:tcPr>
          <w:p w14:paraId="10D1766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Self-rated quality of life</w:t>
            </w:r>
          </w:p>
        </w:tc>
        <w:tc>
          <w:tcPr>
            <w:tcW w:w="0" w:type="auto"/>
            <w:tcBorders>
              <w:top w:val="nil"/>
              <w:left w:val="nil"/>
              <w:bottom w:val="nil"/>
              <w:right w:val="nil"/>
            </w:tcBorders>
            <w:shd w:val="clear" w:color="auto" w:fill="auto"/>
            <w:hideMark/>
          </w:tcPr>
          <w:p w14:paraId="4EB92D4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310AFC66"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0D81955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48" w:type="dxa"/>
            <w:tcBorders>
              <w:top w:val="nil"/>
              <w:left w:val="nil"/>
              <w:bottom w:val="nil"/>
              <w:right w:val="nil"/>
            </w:tcBorders>
            <w:shd w:val="clear" w:color="auto" w:fill="auto"/>
            <w:hideMark/>
          </w:tcPr>
          <w:p w14:paraId="3F4B24F7"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40D5E2F5" w14:textId="03FBA6F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lastRenderedPageBreak/>
              <w:t>1</w:t>
            </w:r>
          </w:p>
        </w:tc>
        <w:tc>
          <w:tcPr>
            <w:tcW w:w="0" w:type="auto"/>
            <w:tcBorders>
              <w:top w:val="nil"/>
              <w:left w:val="nil"/>
              <w:bottom w:val="nil"/>
              <w:right w:val="nil"/>
            </w:tcBorders>
            <w:shd w:val="clear" w:color="auto" w:fill="auto"/>
            <w:hideMark/>
          </w:tcPr>
          <w:p w14:paraId="6870B8E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1716" w:type="dxa"/>
            <w:tcBorders>
              <w:top w:val="nil"/>
              <w:left w:val="nil"/>
              <w:bottom w:val="nil"/>
              <w:right w:val="nil"/>
            </w:tcBorders>
            <w:shd w:val="clear" w:color="auto" w:fill="auto"/>
            <w:hideMark/>
          </w:tcPr>
          <w:p w14:paraId="477359D4"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0" w:type="auto"/>
            <w:tcBorders>
              <w:top w:val="nil"/>
              <w:left w:val="nil"/>
              <w:bottom w:val="nil"/>
              <w:right w:val="nil"/>
            </w:tcBorders>
            <w:shd w:val="clear" w:color="auto" w:fill="auto"/>
            <w:hideMark/>
          </w:tcPr>
          <w:p w14:paraId="2F49EBEA" w14:textId="12A21E8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&lt;0</w:t>
            </w:r>
            <w:r w:rsidR="007177F0">
              <w:rPr>
                <w:rFonts w:ascii="Times New Roman" w:eastAsia="宋体" w:hAnsi="Times New Roman" w:cs="Times New Roman"/>
                <w:kern w:val="0"/>
                <w:sz w:val="24"/>
                <w:szCs w:val="24"/>
              </w:rPr>
              <w:t>.</w:t>
            </w:r>
            <w:r w:rsidR="00B2466B" w:rsidRPr="007177F0">
              <w:rPr>
                <w:rFonts w:ascii="Times New Roman" w:eastAsia="宋体" w:hAnsi="Times New Roman" w:cs="Times New Roman"/>
                <w:kern w:val="0"/>
                <w:sz w:val="24"/>
                <w:szCs w:val="24"/>
              </w:rPr>
              <w:t>0</w:t>
            </w:r>
            <w:r w:rsidRPr="007177F0">
              <w:rPr>
                <w:rFonts w:ascii="Times New Roman" w:eastAsia="宋体" w:hAnsi="Times New Roman" w:cs="Times New Roman"/>
                <w:kern w:val="0"/>
                <w:sz w:val="24"/>
                <w:szCs w:val="24"/>
              </w:rPr>
              <w:t>00</w:t>
            </w:r>
            <w:r w:rsidRPr="007177F0">
              <w:rPr>
                <w:rFonts w:ascii="Times New Roman" w:eastAsia="宋体" w:hAnsi="Times New Roman" w:cs="Times New Roman"/>
                <w:kern w:val="0"/>
                <w:sz w:val="24"/>
                <w:szCs w:val="24"/>
              </w:rPr>
              <w:lastRenderedPageBreak/>
              <w:t>1</w:t>
            </w:r>
          </w:p>
        </w:tc>
      </w:tr>
      <w:tr w:rsidR="00F81433" w:rsidRPr="007177F0" w14:paraId="0AA33788" w14:textId="77777777" w:rsidTr="00B2466B">
        <w:trPr>
          <w:trHeight w:val="285"/>
          <w:jc w:val="center"/>
        </w:trPr>
        <w:tc>
          <w:tcPr>
            <w:tcW w:w="3770" w:type="dxa"/>
            <w:tcBorders>
              <w:top w:val="nil"/>
              <w:left w:val="nil"/>
              <w:bottom w:val="nil"/>
              <w:right w:val="nil"/>
            </w:tcBorders>
            <w:shd w:val="clear" w:color="auto" w:fill="auto"/>
            <w:hideMark/>
          </w:tcPr>
          <w:p w14:paraId="1E2ADA6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lastRenderedPageBreak/>
              <w:t xml:space="preserve">   Excellent</w:t>
            </w:r>
          </w:p>
        </w:tc>
        <w:tc>
          <w:tcPr>
            <w:tcW w:w="0" w:type="auto"/>
            <w:tcBorders>
              <w:top w:val="nil"/>
              <w:left w:val="nil"/>
              <w:bottom w:val="nil"/>
              <w:right w:val="nil"/>
            </w:tcBorders>
            <w:shd w:val="clear" w:color="auto" w:fill="auto"/>
            <w:hideMark/>
          </w:tcPr>
          <w:p w14:paraId="6D09E162"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14824</w:t>
            </w:r>
          </w:p>
        </w:tc>
        <w:tc>
          <w:tcPr>
            <w:tcW w:w="0" w:type="auto"/>
            <w:tcBorders>
              <w:top w:val="nil"/>
              <w:left w:val="nil"/>
              <w:bottom w:val="nil"/>
              <w:right w:val="nil"/>
            </w:tcBorders>
            <w:shd w:val="clear" w:color="auto" w:fill="auto"/>
            <w:hideMark/>
          </w:tcPr>
          <w:p w14:paraId="2F185461"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27700</w:t>
            </w:r>
          </w:p>
        </w:tc>
        <w:tc>
          <w:tcPr>
            <w:tcW w:w="0" w:type="auto"/>
            <w:tcBorders>
              <w:top w:val="nil"/>
              <w:left w:val="nil"/>
              <w:bottom w:val="nil"/>
              <w:right w:val="nil"/>
            </w:tcBorders>
            <w:shd w:val="clear" w:color="auto" w:fill="auto"/>
            <w:hideMark/>
          </w:tcPr>
          <w:p w14:paraId="5369D6BE" w14:textId="7401822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53</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nil"/>
              <w:right w:val="nil"/>
            </w:tcBorders>
            <w:shd w:val="clear" w:color="auto" w:fill="auto"/>
            <w:hideMark/>
          </w:tcPr>
          <w:p w14:paraId="1E601822" w14:textId="1986D96D"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678A936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4A4612CA"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7D4B9B95" w14:textId="43329A2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00</w:t>
            </w:r>
          </w:p>
        </w:tc>
        <w:tc>
          <w:tcPr>
            <w:tcW w:w="0" w:type="auto"/>
            <w:tcBorders>
              <w:top w:val="nil"/>
              <w:left w:val="nil"/>
              <w:bottom w:val="nil"/>
              <w:right w:val="nil"/>
            </w:tcBorders>
            <w:shd w:val="clear" w:color="auto" w:fill="auto"/>
            <w:hideMark/>
          </w:tcPr>
          <w:p w14:paraId="589C98E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5D813355" w14:textId="77777777" w:rsidTr="00B2466B">
        <w:trPr>
          <w:trHeight w:val="285"/>
          <w:jc w:val="center"/>
        </w:trPr>
        <w:tc>
          <w:tcPr>
            <w:tcW w:w="3770" w:type="dxa"/>
            <w:tcBorders>
              <w:top w:val="nil"/>
              <w:left w:val="nil"/>
              <w:bottom w:val="nil"/>
              <w:right w:val="nil"/>
            </w:tcBorders>
            <w:shd w:val="clear" w:color="auto" w:fill="auto"/>
            <w:hideMark/>
          </w:tcPr>
          <w:p w14:paraId="32960CD0"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Very good</w:t>
            </w:r>
          </w:p>
        </w:tc>
        <w:tc>
          <w:tcPr>
            <w:tcW w:w="0" w:type="auto"/>
            <w:tcBorders>
              <w:top w:val="nil"/>
              <w:left w:val="nil"/>
              <w:bottom w:val="nil"/>
              <w:right w:val="nil"/>
            </w:tcBorders>
            <w:shd w:val="clear" w:color="auto" w:fill="auto"/>
            <w:hideMark/>
          </w:tcPr>
          <w:p w14:paraId="4176481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22223</w:t>
            </w:r>
          </w:p>
        </w:tc>
        <w:tc>
          <w:tcPr>
            <w:tcW w:w="0" w:type="auto"/>
            <w:tcBorders>
              <w:top w:val="nil"/>
              <w:left w:val="nil"/>
              <w:bottom w:val="nil"/>
              <w:right w:val="nil"/>
            </w:tcBorders>
            <w:shd w:val="clear" w:color="auto" w:fill="auto"/>
            <w:hideMark/>
          </w:tcPr>
          <w:p w14:paraId="71B7E9C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58958</w:t>
            </w:r>
          </w:p>
        </w:tc>
        <w:tc>
          <w:tcPr>
            <w:tcW w:w="0" w:type="auto"/>
            <w:tcBorders>
              <w:top w:val="nil"/>
              <w:left w:val="nil"/>
              <w:bottom w:val="nil"/>
              <w:right w:val="nil"/>
            </w:tcBorders>
            <w:shd w:val="clear" w:color="auto" w:fill="auto"/>
            <w:hideMark/>
          </w:tcPr>
          <w:p w14:paraId="379142B4" w14:textId="2FD53AF8"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37</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7 </w:t>
            </w:r>
          </w:p>
        </w:tc>
        <w:tc>
          <w:tcPr>
            <w:tcW w:w="1748" w:type="dxa"/>
            <w:tcBorders>
              <w:top w:val="nil"/>
              <w:left w:val="nil"/>
              <w:bottom w:val="nil"/>
              <w:right w:val="nil"/>
            </w:tcBorders>
            <w:shd w:val="clear" w:color="auto" w:fill="auto"/>
            <w:hideMark/>
          </w:tcPr>
          <w:p w14:paraId="5AB8B627" w14:textId="0880F0C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53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54)</w:t>
            </w:r>
          </w:p>
        </w:tc>
        <w:tc>
          <w:tcPr>
            <w:tcW w:w="0" w:type="auto"/>
            <w:tcBorders>
              <w:top w:val="nil"/>
              <w:left w:val="nil"/>
              <w:bottom w:val="nil"/>
              <w:right w:val="nil"/>
            </w:tcBorders>
            <w:shd w:val="clear" w:color="auto" w:fill="auto"/>
            <w:hideMark/>
          </w:tcPr>
          <w:p w14:paraId="7B30C9E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19BFD8E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6FEFD75F" w14:textId="134CE89F"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58-0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62)</w:t>
            </w:r>
          </w:p>
        </w:tc>
        <w:tc>
          <w:tcPr>
            <w:tcW w:w="0" w:type="auto"/>
            <w:tcBorders>
              <w:top w:val="nil"/>
              <w:left w:val="nil"/>
              <w:bottom w:val="nil"/>
              <w:right w:val="nil"/>
            </w:tcBorders>
            <w:shd w:val="clear" w:color="auto" w:fill="auto"/>
            <w:hideMark/>
          </w:tcPr>
          <w:p w14:paraId="5F265B16"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A7EDFD0" w14:textId="77777777" w:rsidTr="00B2466B">
        <w:trPr>
          <w:trHeight w:val="285"/>
          <w:jc w:val="center"/>
        </w:trPr>
        <w:tc>
          <w:tcPr>
            <w:tcW w:w="3770" w:type="dxa"/>
            <w:tcBorders>
              <w:top w:val="nil"/>
              <w:left w:val="nil"/>
              <w:bottom w:val="nil"/>
              <w:right w:val="nil"/>
            </w:tcBorders>
            <w:shd w:val="clear" w:color="auto" w:fill="auto"/>
            <w:hideMark/>
          </w:tcPr>
          <w:p w14:paraId="409B23A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Fair</w:t>
            </w:r>
          </w:p>
        </w:tc>
        <w:tc>
          <w:tcPr>
            <w:tcW w:w="0" w:type="auto"/>
            <w:tcBorders>
              <w:top w:val="nil"/>
              <w:left w:val="nil"/>
              <w:bottom w:val="nil"/>
              <w:right w:val="nil"/>
            </w:tcBorders>
            <w:shd w:val="clear" w:color="auto" w:fill="auto"/>
            <w:hideMark/>
          </w:tcPr>
          <w:p w14:paraId="1AB3034D"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11051</w:t>
            </w:r>
          </w:p>
        </w:tc>
        <w:tc>
          <w:tcPr>
            <w:tcW w:w="0" w:type="auto"/>
            <w:tcBorders>
              <w:top w:val="nil"/>
              <w:left w:val="nil"/>
              <w:bottom w:val="nil"/>
              <w:right w:val="nil"/>
            </w:tcBorders>
            <w:shd w:val="clear" w:color="auto" w:fill="auto"/>
            <w:hideMark/>
          </w:tcPr>
          <w:p w14:paraId="609267B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45487</w:t>
            </w:r>
          </w:p>
        </w:tc>
        <w:tc>
          <w:tcPr>
            <w:tcW w:w="0" w:type="auto"/>
            <w:tcBorders>
              <w:top w:val="nil"/>
              <w:left w:val="nil"/>
              <w:bottom w:val="nil"/>
              <w:right w:val="nil"/>
            </w:tcBorders>
            <w:shd w:val="clear" w:color="auto" w:fill="auto"/>
            <w:hideMark/>
          </w:tcPr>
          <w:p w14:paraId="6BA15036" w14:textId="69687055"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24</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3 </w:t>
            </w:r>
          </w:p>
        </w:tc>
        <w:tc>
          <w:tcPr>
            <w:tcW w:w="1748" w:type="dxa"/>
            <w:tcBorders>
              <w:top w:val="nil"/>
              <w:left w:val="nil"/>
              <w:bottom w:val="nil"/>
              <w:right w:val="nil"/>
            </w:tcBorders>
            <w:shd w:val="clear" w:color="auto" w:fill="auto"/>
            <w:hideMark/>
          </w:tcPr>
          <w:p w14:paraId="268F1012" w14:textId="6ABBD2D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28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27-0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29)</w:t>
            </w:r>
          </w:p>
        </w:tc>
        <w:tc>
          <w:tcPr>
            <w:tcW w:w="0" w:type="auto"/>
            <w:tcBorders>
              <w:top w:val="nil"/>
              <w:left w:val="nil"/>
              <w:bottom w:val="nil"/>
              <w:right w:val="nil"/>
            </w:tcBorders>
            <w:shd w:val="clear" w:color="auto" w:fill="auto"/>
            <w:hideMark/>
          </w:tcPr>
          <w:p w14:paraId="59683E1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F237B29"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F389634" w14:textId="6011315E"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36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35-0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38)</w:t>
            </w:r>
          </w:p>
        </w:tc>
        <w:tc>
          <w:tcPr>
            <w:tcW w:w="0" w:type="auto"/>
            <w:tcBorders>
              <w:top w:val="nil"/>
              <w:left w:val="nil"/>
              <w:bottom w:val="nil"/>
              <w:right w:val="nil"/>
            </w:tcBorders>
            <w:shd w:val="clear" w:color="auto" w:fill="auto"/>
            <w:hideMark/>
          </w:tcPr>
          <w:p w14:paraId="18E73F94"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21F2E46B" w14:textId="77777777" w:rsidTr="00B2466B">
        <w:trPr>
          <w:trHeight w:val="285"/>
          <w:jc w:val="center"/>
        </w:trPr>
        <w:tc>
          <w:tcPr>
            <w:tcW w:w="3770" w:type="dxa"/>
            <w:tcBorders>
              <w:top w:val="nil"/>
              <w:left w:val="nil"/>
              <w:bottom w:val="nil"/>
              <w:right w:val="nil"/>
            </w:tcBorders>
            <w:shd w:val="clear" w:color="auto" w:fill="auto"/>
            <w:noWrap/>
            <w:hideMark/>
          </w:tcPr>
          <w:p w14:paraId="705D209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Poor</w:t>
            </w:r>
          </w:p>
        </w:tc>
        <w:tc>
          <w:tcPr>
            <w:tcW w:w="0" w:type="auto"/>
            <w:tcBorders>
              <w:top w:val="nil"/>
              <w:left w:val="nil"/>
              <w:bottom w:val="nil"/>
              <w:right w:val="nil"/>
            </w:tcBorders>
            <w:shd w:val="clear" w:color="auto" w:fill="auto"/>
            <w:hideMark/>
          </w:tcPr>
          <w:p w14:paraId="3FB89F7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1496</w:t>
            </w:r>
          </w:p>
        </w:tc>
        <w:tc>
          <w:tcPr>
            <w:tcW w:w="0" w:type="auto"/>
            <w:tcBorders>
              <w:top w:val="nil"/>
              <w:left w:val="nil"/>
              <w:bottom w:val="nil"/>
              <w:right w:val="nil"/>
            </w:tcBorders>
            <w:shd w:val="clear" w:color="auto" w:fill="auto"/>
            <w:hideMark/>
          </w:tcPr>
          <w:p w14:paraId="28CA8B3F"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2457</w:t>
            </w:r>
          </w:p>
        </w:tc>
        <w:tc>
          <w:tcPr>
            <w:tcW w:w="0" w:type="auto"/>
            <w:tcBorders>
              <w:top w:val="nil"/>
              <w:left w:val="nil"/>
              <w:bottom w:val="nil"/>
              <w:right w:val="nil"/>
            </w:tcBorders>
            <w:shd w:val="clear" w:color="auto" w:fill="auto"/>
            <w:hideMark/>
          </w:tcPr>
          <w:p w14:paraId="7D4CC2C1" w14:textId="2404C659"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12</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0 </w:t>
            </w:r>
          </w:p>
        </w:tc>
        <w:tc>
          <w:tcPr>
            <w:tcW w:w="1748" w:type="dxa"/>
            <w:tcBorders>
              <w:top w:val="nil"/>
              <w:left w:val="nil"/>
              <w:bottom w:val="nil"/>
              <w:right w:val="nil"/>
            </w:tcBorders>
            <w:shd w:val="clear" w:color="auto" w:fill="auto"/>
            <w:hideMark/>
          </w:tcPr>
          <w:p w14:paraId="04D86246" w14:textId="36995A66"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12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13)</w:t>
            </w:r>
          </w:p>
        </w:tc>
        <w:tc>
          <w:tcPr>
            <w:tcW w:w="0" w:type="auto"/>
            <w:tcBorders>
              <w:top w:val="nil"/>
              <w:left w:val="nil"/>
              <w:bottom w:val="nil"/>
              <w:right w:val="nil"/>
            </w:tcBorders>
            <w:shd w:val="clear" w:color="auto" w:fill="auto"/>
            <w:hideMark/>
          </w:tcPr>
          <w:p w14:paraId="7C3ECA27"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c>
          <w:tcPr>
            <w:tcW w:w="0" w:type="auto"/>
            <w:tcBorders>
              <w:top w:val="nil"/>
              <w:left w:val="nil"/>
              <w:bottom w:val="nil"/>
              <w:right w:val="nil"/>
            </w:tcBorders>
            <w:shd w:val="clear" w:color="auto" w:fill="auto"/>
            <w:hideMark/>
          </w:tcPr>
          <w:p w14:paraId="0FDE3940" w14:textId="77777777" w:rsidR="00F81433" w:rsidRPr="007177F0" w:rsidRDefault="00F81433" w:rsidP="007177F0">
            <w:pPr>
              <w:widowControl/>
              <w:spacing w:line="480" w:lineRule="auto"/>
              <w:jc w:val="left"/>
              <w:rPr>
                <w:rFonts w:ascii="Times New Roman" w:eastAsia="Times New Roman" w:hAnsi="Times New Roman" w:cs="Times New Roman"/>
                <w:kern w:val="0"/>
                <w:sz w:val="24"/>
                <w:szCs w:val="24"/>
              </w:rPr>
            </w:pPr>
          </w:p>
        </w:tc>
        <w:tc>
          <w:tcPr>
            <w:tcW w:w="1716" w:type="dxa"/>
            <w:tcBorders>
              <w:top w:val="nil"/>
              <w:left w:val="nil"/>
              <w:bottom w:val="nil"/>
              <w:right w:val="nil"/>
            </w:tcBorders>
            <w:shd w:val="clear" w:color="auto" w:fill="auto"/>
            <w:hideMark/>
          </w:tcPr>
          <w:p w14:paraId="5B47021F" w14:textId="7876C222"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20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19-0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21)</w:t>
            </w:r>
          </w:p>
        </w:tc>
        <w:tc>
          <w:tcPr>
            <w:tcW w:w="0" w:type="auto"/>
            <w:tcBorders>
              <w:top w:val="nil"/>
              <w:left w:val="nil"/>
              <w:bottom w:val="nil"/>
              <w:right w:val="nil"/>
            </w:tcBorders>
            <w:shd w:val="clear" w:color="auto" w:fill="auto"/>
            <w:hideMark/>
          </w:tcPr>
          <w:p w14:paraId="4E29501A"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p>
        </w:tc>
      </w:tr>
      <w:tr w:rsidR="00F81433" w:rsidRPr="007177F0" w14:paraId="7FF4536E" w14:textId="77777777" w:rsidTr="00B2466B">
        <w:trPr>
          <w:trHeight w:val="285"/>
          <w:jc w:val="center"/>
        </w:trPr>
        <w:tc>
          <w:tcPr>
            <w:tcW w:w="3770" w:type="dxa"/>
            <w:tcBorders>
              <w:top w:val="nil"/>
              <w:left w:val="nil"/>
              <w:bottom w:val="single" w:sz="4" w:space="0" w:color="auto"/>
              <w:right w:val="nil"/>
            </w:tcBorders>
            <w:shd w:val="clear" w:color="auto" w:fill="auto"/>
            <w:noWrap/>
            <w:hideMark/>
          </w:tcPr>
          <w:p w14:paraId="7E3190B8"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0" w:type="auto"/>
            <w:tcBorders>
              <w:top w:val="nil"/>
              <w:left w:val="nil"/>
              <w:bottom w:val="single" w:sz="4" w:space="0" w:color="auto"/>
              <w:right w:val="nil"/>
            </w:tcBorders>
            <w:shd w:val="clear" w:color="auto" w:fill="auto"/>
            <w:hideMark/>
          </w:tcPr>
          <w:p w14:paraId="4E89D75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79</w:t>
            </w:r>
          </w:p>
        </w:tc>
        <w:tc>
          <w:tcPr>
            <w:tcW w:w="0" w:type="auto"/>
            <w:tcBorders>
              <w:top w:val="nil"/>
              <w:left w:val="nil"/>
              <w:bottom w:val="single" w:sz="4" w:space="0" w:color="auto"/>
              <w:right w:val="nil"/>
            </w:tcBorders>
            <w:shd w:val="clear" w:color="auto" w:fill="auto"/>
            <w:hideMark/>
          </w:tcPr>
          <w:p w14:paraId="1917A949"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44</w:t>
            </w:r>
          </w:p>
        </w:tc>
        <w:tc>
          <w:tcPr>
            <w:tcW w:w="0" w:type="auto"/>
            <w:tcBorders>
              <w:top w:val="nil"/>
              <w:left w:val="nil"/>
              <w:bottom w:val="single" w:sz="4" w:space="0" w:color="auto"/>
              <w:right w:val="nil"/>
            </w:tcBorders>
            <w:shd w:val="clear" w:color="auto" w:fill="auto"/>
            <w:hideMark/>
          </w:tcPr>
          <w:p w14:paraId="3BC60639" w14:textId="1FA64FF4"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5</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 xml:space="preserve">5 </w:t>
            </w:r>
          </w:p>
        </w:tc>
        <w:tc>
          <w:tcPr>
            <w:tcW w:w="1748" w:type="dxa"/>
            <w:tcBorders>
              <w:top w:val="nil"/>
              <w:left w:val="nil"/>
              <w:bottom w:val="single" w:sz="4" w:space="0" w:color="auto"/>
              <w:right w:val="nil"/>
            </w:tcBorders>
            <w:shd w:val="clear" w:color="auto" w:fill="auto"/>
            <w:hideMark/>
          </w:tcPr>
          <w:p w14:paraId="36E99518" w14:textId="62FF42BA"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05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04-0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06)</w:t>
            </w:r>
          </w:p>
        </w:tc>
        <w:tc>
          <w:tcPr>
            <w:tcW w:w="0" w:type="auto"/>
            <w:tcBorders>
              <w:top w:val="nil"/>
              <w:left w:val="nil"/>
              <w:bottom w:val="single" w:sz="4" w:space="0" w:color="auto"/>
              <w:right w:val="nil"/>
            </w:tcBorders>
            <w:shd w:val="clear" w:color="auto" w:fill="auto"/>
            <w:noWrap/>
            <w:hideMark/>
          </w:tcPr>
          <w:p w14:paraId="3A099223"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0" w:type="auto"/>
            <w:tcBorders>
              <w:top w:val="nil"/>
              <w:left w:val="nil"/>
              <w:bottom w:val="single" w:sz="4" w:space="0" w:color="auto"/>
              <w:right w:val="nil"/>
            </w:tcBorders>
            <w:shd w:val="clear" w:color="auto" w:fill="auto"/>
            <w:hideMark/>
          </w:tcPr>
          <w:p w14:paraId="1C380915"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c>
          <w:tcPr>
            <w:tcW w:w="1716" w:type="dxa"/>
            <w:tcBorders>
              <w:top w:val="nil"/>
              <w:left w:val="nil"/>
              <w:bottom w:val="single" w:sz="4" w:space="0" w:color="auto"/>
              <w:right w:val="nil"/>
            </w:tcBorders>
            <w:shd w:val="clear" w:color="auto" w:fill="auto"/>
            <w:hideMark/>
          </w:tcPr>
          <w:p w14:paraId="2CC11F3B" w14:textId="1BAEF81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11 (0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08-0</w:t>
            </w:r>
            <w:r w:rsidR="007177F0">
              <w:rPr>
                <w:rFonts w:ascii="Times New Roman" w:eastAsia="宋体" w:hAnsi="Times New Roman" w:cs="Times New Roman"/>
                <w:kern w:val="0"/>
                <w:sz w:val="24"/>
                <w:szCs w:val="24"/>
              </w:rPr>
              <w:t>.</w:t>
            </w:r>
            <w:r w:rsidRPr="007177F0">
              <w:rPr>
                <w:rFonts w:ascii="Times New Roman" w:eastAsia="宋体" w:hAnsi="Times New Roman" w:cs="Times New Roman"/>
                <w:kern w:val="0"/>
                <w:sz w:val="24"/>
                <w:szCs w:val="24"/>
              </w:rPr>
              <w:t>13)</w:t>
            </w:r>
          </w:p>
        </w:tc>
        <w:tc>
          <w:tcPr>
            <w:tcW w:w="0" w:type="auto"/>
            <w:tcBorders>
              <w:top w:val="nil"/>
              <w:left w:val="nil"/>
              <w:bottom w:val="single" w:sz="4" w:space="0" w:color="auto"/>
              <w:right w:val="nil"/>
            </w:tcBorders>
            <w:shd w:val="clear" w:color="auto" w:fill="auto"/>
            <w:noWrap/>
            <w:hideMark/>
          </w:tcPr>
          <w:p w14:paraId="07D7E18B" w14:textId="77777777" w:rsidR="00F81433" w:rsidRPr="007177F0" w:rsidRDefault="00F81433" w:rsidP="007177F0">
            <w:pPr>
              <w:widowControl/>
              <w:spacing w:line="480" w:lineRule="auto"/>
              <w:jc w:val="left"/>
              <w:rPr>
                <w:rFonts w:ascii="Times New Roman" w:eastAsia="宋体" w:hAnsi="Times New Roman" w:cs="Times New Roman"/>
                <w:kern w:val="0"/>
                <w:sz w:val="24"/>
                <w:szCs w:val="24"/>
              </w:rPr>
            </w:pPr>
            <w:r w:rsidRPr="007177F0">
              <w:rPr>
                <w:rFonts w:ascii="Times New Roman" w:eastAsia="宋体" w:hAnsi="Times New Roman" w:cs="Times New Roman"/>
                <w:kern w:val="0"/>
                <w:sz w:val="24"/>
                <w:szCs w:val="24"/>
              </w:rPr>
              <w:t xml:space="preserve">　</w:t>
            </w:r>
          </w:p>
        </w:tc>
      </w:tr>
    </w:tbl>
    <w:p w14:paraId="6084C062" w14:textId="03641EE0" w:rsidR="00956A44" w:rsidRPr="007177F0" w:rsidRDefault="007177F0" w:rsidP="007177F0">
      <w:pPr>
        <w:spacing w:line="480" w:lineRule="auto"/>
        <w:rPr>
          <w:rFonts w:ascii="Times New Roman" w:hAnsi="Times New Roman" w:cs="Times New Roman"/>
          <w:sz w:val="24"/>
          <w:szCs w:val="24"/>
        </w:rPr>
      </w:pPr>
      <w:r w:rsidRPr="007177F0">
        <w:rPr>
          <w:rFonts w:ascii="Times New Roman" w:hAnsi="Times New Roman" w:cs="Times New Roman"/>
          <w:sz w:val="24"/>
          <w:szCs w:val="24"/>
          <w:vertAlign w:val="superscript"/>
        </w:rPr>
        <w:t>a</w:t>
      </w:r>
      <w:r w:rsidR="005B0B5E" w:rsidRPr="007177F0">
        <w:rPr>
          <w:rFonts w:ascii="Times New Roman" w:hAnsi="Times New Roman" w:cs="Times New Roman"/>
          <w:sz w:val="24"/>
          <w:szCs w:val="24"/>
        </w:rPr>
        <w:t>Poisson regression model with robust variance was used to calculate relative risk (95% CI) and P values.</w:t>
      </w:r>
    </w:p>
    <w:p w14:paraId="5FD566F6" w14:textId="77777777" w:rsidR="00956A44" w:rsidRPr="007177F0" w:rsidRDefault="00956A44" w:rsidP="007177F0">
      <w:pPr>
        <w:widowControl/>
        <w:spacing w:line="480" w:lineRule="auto"/>
        <w:jc w:val="left"/>
        <w:rPr>
          <w:rFonts w:ascii="Times New Roman" w:hAnsi="Times New Roman" w:cs="Times New Roman"/>
          <w:b/>
          <w:sz w:val="24"/>
          <w:szCs w:val="24"/>
        </w:rPr>
      </w:pPr>
      <w:r w:rsidRPr="007177F0">
        <w:rPr>
          <w:rFonts w:ascii="Times New Roman" w:hAnsi="Times New Roman" w:cs="Times New Roman"/>
          <w:b/>
          <w:sz w:val="24"/>
          <w:szCs w:val="24"/>
        </w:rPr>
        <w:br w:type="page"/>
      </w:r>
    </w:p>
    <w:p w14:paraId="18DBD2C5" w14:textId="77777777" w:rsidR="00956A44" w:rsidRDefault="00956A44" w:rsidP="007177F0">
      <w:pPr>
        <w:spacing w:line="480" w:lineRule="auto"/>
        <w:rPr>
          <w:rFonts w:ascii="Times New Roman" w:hAnsi="Times New Roman" w:cs="Times New Roman"/>
          <w:b/>
          <w:sz w:val="24"/>
          <w:szCs w:val="24"/>
        </w:rPr>
        <w:sectPr w:rsidR="00956A44" w:rsidSect="00454902">
          <w:pgSz w:w="16838" w:h="11906" w:orient="landscape"/>
          <w:pgMar w:top="1797" w:right="1440" w:bottom="1797" w:left="1440" w:header="851" w:footer="992" w:gutter="0"/>
          <w:cols w:space="425"/>
          <w:docGrid w:type="linesAndChars" w:linePitch="312"/>
        </w:sectPr>
      </w:pPr>
    </w:p>
    <w:p w14:paraId="44319C85" w14:textId="45627D8F" w:rsidR="00454902" w:rsidRPr="007177F0" w:rsidRDefault="00956A44" w:rsidP="007177F0">
      <w:pPr>
        <w:spacing w:line="480" w:lineRule="auto"/>
        <w:jc w:val="center"/>
        <w:rPr>
          <w:rFonts w:ascii="Times New Roman" w:hAnsi="Times New Roman" w:cs="Times New Roman"/>
          <w:b/>
          <w:sz w:val="24"/>
          <w:szCs w:val="24"/>
        </w:rPr>
      </w:pPr>
      <w:r w:rsidRPr="007177F0">
        <w:rPr>
          <w:rFonts w:ascii="Times New Roman" w:hAnsi="Times New Roman" w:cs="Times New Roman" w:hint="eastAsia"/>
          <w:b/>
          <w:sz w:val="24"/>
          <w:szCs w:val="24"/>
        </w:rPr>
        <w:lastRenderedPageBreak/>
        <w:t xml:space="preserve">Table S6. Twenty </w:t>
      </w:r>
      <w:r w:rsidR="00A60D34">
        <w:rPr>
          <w:rFonts w:ascii="Times New Roman" w:hAnsi="Times New Roman" w:cs="Times New Roman"/>
          <w:b/>
          <w:sz w:val="24"/>
          <w:szCs w:val="24"/>
        </w:rPr>
        <w:t>L</w:t>
      </w:r>
      <w:r w:rsidRPr="007177F0">
        <w:rPr>
          <w:rFonts w:ascii="Times New Roman" w:hAnsi="Times New Roman" w:cs="Times New Roman" w:hint="eastAsia"/>
          <w:b/>
          <w:sz w:val="24"/>
          <w:szCs w:val="24"/>
        </w:rPr>
        <w:t xml:space="preserve">eading </w:t>
      </w:r>
      <w:r w:rsidR="00A60D34">
        <w:rPr>
          <w:rFonts w:ascii="Times New Roman" w:hAnsi="Times New Roman" w:cs="Times New Roman"/>
          <w:b/>
          <w:sz w:val="24"/>
          <w:szCs w:val="24"/>
        </w:rPr>
        <w:t>P</w:t>
      </w:r>
      <w:r w:rsidRPr="007177F0">
        <w:rPr>
          <w:rFonts w:ascii="Times New Roman" w:hAnsi="Times New Roman" w:cs="Times New Roman" w:hint="eastAsia"/>
          <w:b/>
          <w:sz w:val="24"/>
          <w:szCs w:val="24"/>
        </w:rPr>
        <w:t xml:space="preserve">redictors by </w:t>
      </w:r>
      <w:r w:rsidR="00A60D34">
        <w:rPr>
          <w:rFonts w:ascii="Times New Roman" w:hAnsi="Times New Roman" w:cs="Times New Roman"/>
          <w:b/>
          <w:sz w:val="24"/>
          <w:szCs w:val="24"/>
        </w:rPr>
        <w:t>D</w:t>
      </w:r>
      <w:r w:rsidRPr="007177F0">
        <w:rPr>
          <w:rFonts w:ascii="Times New Roman" w:hAnsi="Times New Roman" w:cs="Times New Roman" w:hint="eastAsia"/>
          <w:b/>
          <w:sz w:val="24"/>
          <w:szCs w:val="24"/>
        </w:rPr>
        <w:t xml:space="preserve">ifferent </w:t>
      </w:r>
      <w:r w:rsidR="00A60D34">
        <w:rPr>
          <w:rFonts w:ascii="Times New Roman" w:hAnsi="Times New Roman" w:cs="Times New Roman"/>
          <w:b/>
          <w:sz w:val="24"/>
          <w:szCs w:val="24"/>
        </w:rPr>
        <w:t>M</w:t>
      </w:r>
      <w:r w:rsidRPr="007177F0">
        <w:rPr>
          <w:rFonts w:ascii="Times New Roman" w:hAnsi="Times New Roman" w:cs="Times New Roman" w:hint="eastAsia"/>
          <w:b/>
          <w:sz w:val="24"/>
          <w:szCs w:val="24"/>
        </w:rPr>
        <w:t xml:space="preserve">achine </w:t>
      </w:r>
      <w:r w:rsidR="00A60D34">
        <w:rPr>
          <w:rFonts w:ascii="Times New Roman" w:hAnsi="Times New Roman" w:cs="Times New Roman"/>
          <w:b/>
          <w:sz w:val="24"/>
          <w:szCs w:val="24"/>
        </w:rPr>
        <w:t>L</w:t>
      </w:r>
      <w:r w:rsidRPr="007177F0">
        <w:rPr>
          <w:rFonts w:ascii="Times New Roman" w:hAnsi="Times New Roman" w:cs="Times New Roman" w:hint="eastAsia"/>
          <w:b/>
          <w:sz w:val="24"/>
          <w:szCs w:val="24"/>
        </w:rPr>
        <w:t xml:space="preserve">earning </w:t>
      </w:r>
      <w:r w:rsidR="00A60D34">
        <w:rPr>
          <w:rFonts w:ascii="Times New Roman" w:hAnsi="Times New Roman" w:cs="Times New Roman"/>
          <w:b/>
          <w:sz w:val="24"/>
          <w:szCs w:val="24"/>
        </w:rPr>
        <w:t>M</w:t>
      </w:r>
      <w:r w:rsidRPr="007177F0">
        <w:rPr>
          <w:rFonts w:ascii="Times New Roman" w:hAnsi="Times New Roman" w:cs="Times New Roman" w:hint="eastAsia"/>
          <w:b/>
          <w:sz w:val="24"/>
          <w:szCs w:val="24"/>
        </w:rPr>
        <w:t xml:space="preserve">ethods in the </w:t>
      </w:r>
      <w:r w:rsidR="00A60D34">
        <w:rPr>
          <w:rFonts w:ascii="Times New Roman" w:hAnsi="Times New Roman" w:cs="Times New Roman"/>
          <w:b/>
          <w:sz w:val="24"/>
          <w:szCs w:val="24"/>
        </w:rPr>
        <w:t>C</w:t>
      </w:r>
      <w:r w:rsidRPr="007177F0">
        <w:rPr>
          <w:rFonts w:ascii="Times New Roman" w:hAnsi="Times New Roman" w:cs="Times New Roman" w:hint="eastAsia"/>
          <w:b/>
          <w:sz w:val="24"/>
          <w:szCs w:val="24"/>
        </w:rPr>
        <w:t xml:space="preserve">ross-sectional </w:t>
      </w:r>
      <w:r w:rsidR="00A60D34">
        <w:rPr>
          <w:rFonts w:ascii="Times New Roman" w:hAnsi="Times New Roman" w:cs="Times New Roman"/>
          <w:b/>
          <w:sz w:val="24"/>
          <w:szCs w:val="24"/>
        </w:rPr>
        <w:t>A</w:t>
      </w:r>
      <w:r w:rsidRPr="007177F0">
        <w:rPr>
          <w:rFonts w:ascii="Times New Roman" w:hAnsi="Times New Roman" w:cs="Times New Roman" w:hint="eastAsia"/>
          <w:b/>
          <w:sz w:val="24"/>
          <w:szCs w:val="24"/>
        </w:rPr>
        <w:t>nalysis (n=152,813)</w:t>
      </w:r>
      <w:r w:rsidR="007177F0" w:rsidRPr="007177F0">
        <w:rPr>
          <w:rFonts w:ascii="Times New Roman" w:hAnsi="Times New Roman" w:cs="Times New Roman"/>
          <w:b/>
          <w:sz w:val="24"/>
          <w:szCs w:val="24"/>
          <w:vertAlign w:val="superscript"/>
        </w:rPr>
        <w:t>a</w:t>
      </w:r>
    </w:p>
    <w:tbl>
      <w:tblPr>
        <w:tblW w:w="0" w:type="auto"/>
        <w:tblInd w:w="-567" w:type="dxa"/>
        <w:tblLayout w:type="fixed"/>
        <w:tblLook w:val="04A0" w:firstRow="1" w:lastRow="0" w:firstColumn="1" w:lastColumn="0" w:noHBand="0" w:noVBand="1"/>
      </w:tblPr>
      <w:tblGrid>
        <w:gridCol w:w="1084"/>
        <w:gridCol w:w="2035"/>
        <w:gridCol w:w="826"/>
        <w:gridCol w:w="532"/>
        <w:gridCol w:w="2044"/>
        <w:gridCol w:w="817"/>
        <w:gridCol w:w="532"/>
        <w:gridCol w:w="2053"/>
        <w:gridCol w:w="808"/>
        <w:gridCol w:w="532"/>
        <w:gridCol w:w="1920"/>
        <w:gridCol w:w="1342"/>
      </w:tblGrid>
      <w:tr w:rsidR="00956A44" w:rsidRPr="007177F0" w14:paraId="63570B17" w14:textId="77777777" w:rsidTr="00E03E90">
        <w:trPr>
          <w:trHeight w:val="270"/>
        </w:trPr>
        <w:tc>
          <w:tcPr>
            <w:tcW w:w="1084" w:type="dxa"/>
            <w:tcBorders>
              <w:top w:val="single" w:sz="4" w:space="0" w:color="auto"/>
              <w:left w:val="nil"/>
              <w:bottom w:val="nil"/>
              <w:right w:val="nil"/>
            </w:tcBorders>
            <w:shd w:val="clear" w:color="auto" w:fill="auto"/>
            <w:noWrap/>
            <w:vAlign w:val="bottom"/>
            <w:hideMark/>
          </w:tcPr>
          <w:p w14:paraId="3E4E62B3"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 xml:space="preserve">　</w:t>
            </w:r>
          </w:p>
        </w:tc>
        <w:tc>
          <w:tcPr>
            <w:tcW w:w="2861" w:type="dxa"/>
            <w:gridSpan w:val="2"/>
            <w:tcBorders>
              <w:top w:val="single" w:sz="4" w:space="0" w:color="auto"/>
              <w:left w:val="nil"/>
              <w:bottom w:val="single" w:sz="4" w:space="0" w:color="auto"/>
              <w:right w:val="nil"/>
            </w:tcBorders>
            <w:shd w:val="clear" w:color="auto" w:fill="auto"/>
            <w:noWrap/>
            <w:vAlign w:val="bottom"/>
            <w:hideMark/>
          </w:tcPr>
          <w:p w14:paraId="602D3256"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Men aged 45-54 years</w:t>
            </w:r>
          </w:p>
        </w:tc>
        <w:tc>
          <w:tcPr>
            <w:tcW w:w="532" w:type="dxa"/>
            <w:tcBorders>
              <w:top w:val="single" w:sz="4" w:space="0" w:color="auto"/>
              <w:left w:val="nil"/>
              <w:bottom w:val="nil"/>
              <w:right w:val="nil"/>
            </w:tcBorders>
            <w:shd w:val="clear" w:color="auto" w:fill="auto"/>
            <w:noWrap/>
            <w:vAlign w:val="bottom"/>
            <w:hideMark/>
          </w:tcPr>
          <w:p w14:paraId="40F0E7C1"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 xml:space="preserve">　</w:t>
            </w:r>
          </w:p>
        </w:tc>
        <w:tc>
          <w:tcPr>
            <w:tcW w:w="2861" w:type="dxa"/>
            <w:gridSpan w:val="2"/>
            <w:tcBorders>
              <w:top w:val="single" w:sz="4" w:space="0" w:color="auto"/>
              <w:left w:val="nil"/>
              <w:bottom w:val="single" w:sz="4" w:space="0" w:color="auto"/>
              <w:right w:val="nil"/>
            </w:tcBorders>
            <w:shd w:val="clear" w:color="auto" w:fill="auto"/>
            <w:noWrap/>
            <w:vAlign w:val="bottom"/>
            <w:hideMark/>
          </w:tcPr>
          <w:p w14:paraId="74F7C122"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Men aged 45-54 years</w:t>
            </w:r>
          </w:p>
        </w:tc>
        <w:tc>
          <w:tcPr>
            <w:tcW w:w="532" w:type="dxa"/>
            <w:tcBorders>
              <w:top w:val="single" w:sz="4" w:space="0" w:color="auto"/>
              <w:left w:val="nil"/>
              <w:bottom w:val="nil"/>
              <w:right w:val="nil"/>
            </w:tcBorders>
            <w:shd w:val="clear" w:color="auto" w:fill="auto"/>
            <w:noWrap/>
            <w:vAlign w:val="bottom"/>
            <w:hideMark/>
          </w:tcPr>
          <w:p w14:paraId="5FB93660"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 xml:space="preserve">　</w:t>
            </w:r>
          </w:p>
        </w:tc>
        <w:tc>
          <w:tcPr>
            <w:tcW w:w="2861" w:type="dxa"/>
            <w:gridSpan w:val="2"/>
            <w:tcBorders>
              <w:top w:val="single" w:sz="4" w:space="0" w:color="auto"/>
              <w:left w:val="nil"/>
              <w:bottom w:val="single" w:sz="4" w:space="0" w:color="auto"/>
              <w:right w:val="nil"/>
            </w:tcBorders>
            <w:shd w:val="clear" w:color="auto" w:fill="auto"/>
            <w:noWrap/>
            <w:vAlign w:val="bottom"/>
            <w:hideMark/>
          </w:tcPr>
          <w:p w14:paraId="5F67F8FC"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Women aged 45-54 years</w:t>
            </w:r>
          </w:p>
        </w:tc>
        <w:tc>
          <w:tcPr>
            <w:tcW w:w="532" w:type="dxa"/>
            <w:tcBorders>
              <w:top w:val="single" w:sz="4" w:space="0" w:color="auto"/>
              <w:left w:val="nil"/>
              <w:bottom w:val="nil"/>
              <w:right w:val="nil"/>
            </w:tcBorders>
            <w:shd w:val="clear" w:color="auto" w:fill="auto"/>
            <w:noWrap/>
            <w:vAlign w:val="bottom"/>
            <w:hideMark/>
          </w:tcPr>
          <w:p w14:paraId="32C7BBE8"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 xml:space="preserve">　</w:t>
            </w:r>
          </w:p>
        </w:tc>
        <w:tc>
          <w:tcPr>
            <w:tcW w:w="3262" w:type="dxa"/>
            <w:gridSpan w:val="2"/>
            <w:tcBorders>
              <w:top w:val="single" w:sz="4" w:space="0" w:color="auto"/>
              <w:left w:val="nil"/>
              <w:bottom w:val="single" w:sz="4" w:space="0" w:color="auto"/>
              <w:right w:val="nil"/>
            </w:tcBorders>
            <w:shd w:val="clear" w:color="auto" w:fill="auto"/>
            <w:noWrap/>
            <w:vAlign w:val="bottom"/>
            <w:hideMark/>
          </w:tcPr>
          <w:p w14:paraId="33807D63"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Women aged 45-54 years</w:t>
            </w:r>
          </w:p>
        </w:tc>
      </w:tr>
      <w:tr w:rsidR="00956A44" w:rsidRPr="007177F0" w14:paraId="3E836135" w14:textId="77777777" w:rsidTr="00E03E90">
        <w:trPr>
          <w:trHeight w:val="270"/>
        </w:trPr>
        <w:tc>
          <w:tcPr>
            <w:tcW w:w="1084" w:type="dxa"/>
            <w:tcBorders>
              <w:top w:val="nil"/>
              <w:left w:val="nil"/>
              <w:bottom w:val="nil"/>
              <w:right w:val="nil"/>
            </w:tcBorders>
            <w:shd w:val="clear" w:color="auto" w:fill="auto"/>
            <w:noWrap/>
            <w:vAlign w:val="bottom"/>
            <w:hideMark/>
          </w:tcPr>
          <w:p w14:paraId="1D51602D" w14:textId="77777777" w:rsidR="00956A44" w:rsidRPr="007177F0" w:rsidRDefault="00956A44" w:rsidP="007177F0">
            <w:pPr>
              <w:widowControl/>
              <w:spacing w:line="480" w:lineRule="auto"/>
              <w:jc w:val="left"/>
              <w:rPr>
                <w:rFonts w:ascii="Times New Roman" w:eastAsia="宋体" w:hAnsi="Times New Roman" w:cs="Times New Roman"/>
                <w:b/>
                <w:color w:val="000000"/>
                <w:kern w:val="0"/>
                <w:sz w:val="20"/>
                <w:szCs w:val="20"/>
              </w:rPr>
            </w:pPr>
            <w:r w:rsidRPr="007177F0">
              <w:rPr>
                <w:rFonts w:ascii="Times New Roman" w:eastAsia="宋体" w:hAnsi="Times New Roman" w:cs="Times New Roman"/>
                <w:b/>
                <w:color w:val="000000"/>
                <w:kern w:val="0"/>
                <w:sz w:val="20"/>
                <w:szCs w:val="20"/>
              </w:rPr>
              <w:t>Ranking</w:t>
            </w:r>
          </w:p>
        </w:tc>
        <w:tc>
          <w:tcPr>
            <w:tcW w:w="2035" w:type="dxa"/>
            <w:tcBorders>
              <w:top w:val="nil"/>
              <w:left w:val="nil"/>
              <w:bottom w:val="nil"/>
              <w:right w:val="nil"/>
            </w:tcBorders>
            <w:shd w:val="clear" w:color="auto" w:fill="auto"/>
            <w:noWrap/>
            <w:vAlign w:val="bottom"/>
            <w:hideMark/>
          </w:tcPr>
          <w:p w14:paraId="55E36AA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Predictor</w:t>
            </w:r>
          </w:p>
        </w:tc>
        <w:tc>
          <w:tcPr>
            <w:tcW w:w="1358" w:type="dxa"/>
            <w:gridSpan w:val="2"/>
            <w:tcBorders>
              <w:top w:val="nil"/>
              <w:left w:val="nil"/>
              <w:bottom w:val="nil"/>
              <w:right w:val="nil"/>
            </w:tcBorders>
            <w:shd w:val="clear" w:color="auto" w:fill="auto"/>
            <w:noWrap/>
            <w:vAlign w:val="bottom"/>
            <w:hideMark/>
          </w:tcPr>
          <w:p w14:paraId="107E528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Percentage of variance explained by</w:t>
            </w:r>
          </w:p>
        </w:tc>
        <w:tc>
          <w:tcPr>
            <w:tcW w:w="2044" w:type="dxa"/>
            <w:tcBorders>
              <w:top w:val="nil"/>
              <w:left w:val="nil"/>
              <w:bottom w:val="nil"/>
              <w:right w:val="nil"/>
            </w:tcBorders>
            <w:shd w:val="clear" w:color="auto" w:fill="auto"/>
            <w:noWrap/>
            <w:vAlign w:val="bottom"/>
            <w:hideMark/>
          </w:tcPr>
          <w:p w14:paraId="59307C5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Predictor</w:t>
            </w:r>
          </w:p>
        </w:tc>
        <w:tc>
          <w:tcPr>
            <w:tcW w:w="1349" w:type="dxa"/>
            <w:gridSpan w:val="2"/>
            <w:tcBorders>
              <w:top w:val="nil"/>
              <w:left w:val="nil"/>
              <w:bottom w:val="nil"/>
              <w:right w:val="nil"/>
            </w:tcBorders>
            <w:shd w:val="clear" w:color="auto" w:fill="auto"/>
            <w:noWrap/>
            <w:vAlign w:val="bottom"/>
            <w:hideMark/>
          </w:tcPr>
          <w:p w14:paraId="341F5FD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Percentage of variance explained by</w:t>
            </w:r>
          </w:p>
        </w:tc>
        <w:tc>
          <w:tcPr>
            <w:tcW w:w="2053" w:type="dxa"/>
            <w:tcBorders>
              <w:top w:val="nil"/>
              <w:left w:val="nil"/>
              <w:bottom w:val="nil"/>
              <w:right w:val="nil"/>
            </w:tcBorders>
            <w:shd w:val="clear" w:color="auto" w:fill="auto"/>
            <w:noWrap/>
            <w:vAlign w:val="bottom"/>
            <w:hideMark/>
          </w:tcPr>
          <w:p w14:paraId="32AC781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Predictor</w:t>
            </w:r>
          </w:p>
        </w:tc>
        <w:tc>
          <w:tcPr>
            <w:tcW w:w="1340" w:type="dxa"/>
            <w:gridSpan w:val="2"/>
            <w:tcBorders>
              <w:top w:val="nil"/>
              <w:left w:val="nil"/>
              <w:bottom w:val="nil"/>
              <w:right w:val="nil"/>
            </w:tcBorders>
            <w:shd w:val="clear" w:color="auto" w:fill="auto"/>
            <w:noWrap/>
            <w:vAlign w:val="bottom"/>
            <w:hideMark/>
          </w:tcPr>
          <w:p w14:paraId="1D882B6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Percentage of variance explained by</w:t>
            </w:r>
          </w:p>
        </w:tc>
        <w:tc>
          <w:tcPr>
            <w:tcW w:w="1920" w:type="dxa"/>
            <w:tcBorders>
              <w:top w:val="nil"/>
              <w:left w:val="nil"/>
              <w:bottom w:val="nil"/>
              <w:right w:val="nil"/>
            </w:tcBorders>
            <w:shd w:val="clear" w:color="auto" w:fill="auto"/>
            <w:noWrap/>
            <w:vAlign w:val="bottom"/>
            <w:hideMark/>
          </w:tcPr>
          <w:p w14:paraId="0BF4E8F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Predictor</w:t>
            </w:r>
          </w:p>
        </w:tc>
        <w:tc>
          <w:tcPr>
            <w:tcW w:w="1342" w:type="dxa"/>
            <w:tcBorders>
              <w:top w:val="nil"/>
              <w:left w:val="nil"/>
              <w:bottom w:val="nil"/>
              <w:right w:val="nil"/>
            </w:tcBorders>
            <w:shd w:val="clear" w:color="auto" w:fill="auto"/>
            <w:noWrap/>
            <w:vAlign w:val="bottom"/>
            <w:hideMark/>
          </w:tcPr>
          <w:p w14:paraId="4D9A964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Percentage of variance explained by</w:t>
            </w:r>
          </w:p>
        </w:tc>
      </w:tr>
      <w:tr w:rsidR="00956A44" w:rsidRPr="007177F0" w14:paraId="463B8C3F" w14:textId="77777777" w:rsidTr="00E03E90">
        <w:trPr>
          <w:trHeight w:val="270"/>
        </w:trPr>
        <w:tc>
          <w:tcPr>
            <w:tcW w:w="3119" w:type="dxa"/>
            <w:gridSpan w:val="2"/>
            <w:tcBorders>
              <w:top w:val="single" w:sz="4" w:space="0" w:color="auto"/>
              <w:left w:val="nil"/>
              <w:bottom w:val="nil"/>
              <w:right w:val="nil"/>
            </w:tcBorders>
            <w:shd w:val="clear" w:color="auto" w:fill="auto"/>
            <w:noWrap/>
            <w:vAlign w:val="bottom"/>
            <w:hideMark/>
          </w:tcPr>
          <w:p w14:paraId="5134F21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Gradient boosting machine</w:t>
            </w:r>
          </w:p>
        </w:tc>
        <w:tc>
          <w:tcPr>
            <w:tcW w:w="826" w:type="dxa"/>
            <w:tcBorders>
              <w:top w:val="single" w:sz="4" w:space="0" w:color="auto"/>
              <w:left w:val="nil"/>
              <w:bottom w:val="nil"/>
              <w:right w:val="nil"/>
            </w:tcBorders>
            <w:shd w:val="clear" w:color="auto" w:fill="auto"/>
            <w:noWrap/>
            <w:vAlign w:val="bottom"/>
            <w:hideMark/>
          </w:tcPr>
          <w:p w14:paraId="7737386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532" w:type="dxa"/>
            <w:tcBorders>
              <w:top w:val="single" w:sz="4" w:space="0" w:color="auto"/>
              <w:left w:val="nil"/>
              <w:bottom w:val="nil"/>
              <w:right w:val="nil"/>
            </w:tcBorders>
            <w:shd w:val="clear" w:color="auto" w:fill="auto"/>
            <w:noWrap/>
            <w:vAlign w:val="bottom"/>
            <w:hideMark/>
          </w:tcPr>
          <w:p w14:paraId="1C7C03D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2044" w:type="dxa"/>
            <w:tcBorders>
              <w:top w:val="single" w:sz="4" w:space="0" w:color="auto"/>
              <w:left w:val="nil"/>
              <w:bottom w:val="nil"/>
              <w:right w:val="nil"/>
            </w:tcBorders>
            <w:shd w:val="clear" w:color="auto" w:fill="auto"/>
            <w:noWrap/>
            <w:vAlign w:val="bottom"/>
            <w:hideMark/>
          </w:tcPr>
          <w:p w14:paraId="5CAD088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817" w:type="dxa"/>
            <w:tcBorders>
              <w:top w:val="single" w:sz="4" w:space="0" w:color="auto"/>
              <w:left w:val="nil"/>
              <w:bottom w:val="nil"/>
              <w:right w:val="nil"/>
            </w:tcBorders>
            <w:shd w:val="clear" w:color="auto" w:fill="auto"/>
            <w:noWrap/>
            <w:vAlign w:val="bottom"/>
            <w:hideMark/>
          </w:tcPr>
          <w:p w14:paraId="752D1BA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532" w:type="dxa"/>
            <w:tcBorders>
              <w:top w:val="single" w:sz="4" w:space="0" w:color="auto"/>
              <w:left w:val="nil"/>
              <w:bottom w:val="nil"/>
              <w:right w:val="nil"/>
            </w:tcBorders>
            <w:shd w:val="clear" w:color="auto" w:fill="auto"/>
            <w:noWrap/>
            <w:vAlign w:val="bottom"/>
            <w:hideMark/>
          </w:tcPr>
          <w:p w14:paraId="5E8BA69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2053" w:type="dxa"/>
            <w:tcBorders>
              <w:top w:val="single" w:sz="4" w:space="0" w:color="auto"/>
              <w:left w:val="nil"/>
              <w:bottom w:val="nil"/>
              <w:right w:val="nil"/>
            </w:tcBorders>
            <w:shd w:val="clear" w:color="auto" w:fill="auto"/>
            <w:noWrap/>
            <w:vAlign w:val="bottom"/>
            <w:hideMark/>
          </w:tcPr>
          <w:p w14:paraId="2E83F57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808" w:type="dxa"/>
            <w:tcBorders>
              <w:top w:val="single" w:sz="4" w:space="0" w:color="auto"/>
              <w:left w:val="nil"/>
              <w:bottom w:val="nil"/>
              <w:right w:val="nil"/>
            </w:tcBorders>
            <w:shd w:val="clear" w:color="auto" w:fill="auto"/>
            <w:noWrap/>
            <w:vAlign w:val="bottom"/>
            <w:hideMark/>
          </w:tcPr>
          <w:p w14:paraId="176C5F3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532" w:type="dxa"/>
            <w:tcBorders>
              <w:top w:val="single" w:sz="4" w:space="0" w:color="auto"/>
              <w:left w:val="nil"/>
              <w:bottom w:val="nil"/>
              <w:right w:val="nil"/>
            </w:tcBorders>
            <w:shd w:val="clear" w:color="auto" w:fill="auto"/>
            <w:noWrap/>
            <w:vAlign w:val="bottom"/>
            <w:hideMark/>
          </w:tcPr>
          <w:p w14:paraId="338DDFC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920" w:type="dxa"/>
            <w:tcBorders>
              <w:top w:val="single" w:sz="4" w:space="0" w:color="auto"/>
              <w:left w:val="nil"/>
              <w:bottom w:val="nil"/>
              <w:right w:val="nil"/>
            </w:tcBorders>
            <w:shd w:val="clear" w:color="auto" w:fill="auto"/>
            <w:noWrap/>
            <w:vAlign w:val="bottom"/>
            <w:hideMark/>
          </w:tcPr>
          <w:p w14:paraId="64CDC4F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342" w:type="dxa"/>
            <w:tcBorders>
              <w:top w:val="single" w:sz="4" w:space="0" w:color="auto"/>
              <w:left w:val="nil"/>
              <w:bottom w:val="nil"/>
              <w:right w:val="nil"/>
            </w:tcBorders>
            <w:shd w:val="clear" w:color="auto" w:fill="auto"/>
            <w:noWrap/>
            <w:vAlign w:val="bottom"/>
            <w:hideMark/>
          </w:tcPr>
          <w:p w14:paraId="450AB12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r>
      <w:tr w:rsidR="00956A44" w:rsidRPr="007177F0" w14:paraId="3F9F72FE" w14:textId="77777777" w:rsidTr="00E03E90">
        <w:trPr>
          <w:trHeight w:val="270"/>
        </w:trPr>
        <w:tc>
          <w:tcPr>
            <w:tcW w:w="1084" w:type="dxa"/>
            <w:tcBorders>
              <w:top w:val="nil"/>
              <w:left w:val="nil"/>
              <w:bottom w:val="nil"/>
              <w:right w:val="nil"/>
            </w:tcBorders>
            <w:shd w:val="clear" w:color="auto" w:fill="auto"/>
            <w:noWrap/>
            <w:vAlign w:val="bottom"/>
            <w:hideMark/>
          </w:tcPr>
          <w:p w14:paraId="75802D9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p>
        </w:tc>
        <w:tc>
          <w:tcPr>
            <w:tcW w:w="2035" w:type="dxa"/>
            <w:tcBorders>
              <w:top w:val="nil"/>
              <w:left w:val="nil"/>
              <w:bottom w:val="nil"/>
              <w:right w:val="nil"/>
            </w:tcBorders>
            <w:shd w:val="clear" w:color="auto" w:fill="auto"/>
            <w:noWrap/>
            <w:vAlign w:val="bottom"/>
            <w:hideMark/>
          </w:tcPr>
          <w:p w14:paraId="5162F35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826" w:type="dxa"/>
            <w:tcBorders>
              <w:top w:val="nil"/>
              <w:left w:val="nil"/>
              <w:bottom w:val="nil"/>
              <w:right w:val="nil"/>
            </w:tcBorders>
            <w:shd w:val="clear" w:color="auto" w:fill="auto"/>
            <w:noWrap/>
            <w:vAlign w:val="bottom"/>
            <w:hideMark/>
          </w:tcPr>
          <w:p w14:paraId="5C1E5501" w14:textId="01ED999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532" w:type="dxa"/>
            <w:tcBorders>
              <w:top w:val="nil"/>
              <w:left w:val="nil"/>
              <w:bottom w:val="nil"/>
              <w:right w:val="nil"/>
            </w:tcBorders>
            <w:shd w:val="clear" w:color="auto" w:fill="auto"/>
            <w:noWrap/>
            <w:vAlign w:val="bottom"/>
            <w:hideMark/>
          </w:tcPr>
          <w:p w14:paraId="12AFDFA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022FC4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817" w:type="dxa"/>
            <w:tcBorders>
              <w:top w:val="nil"/>
              <w:left w:val="nil"/>
              <w:bottom w:val="nil"/>
              <w:right w:val="nil"/>
            </w:tcBorders>
            <w:shd w:val="clear" w:color="auto" w:fill="auto"/>
            <w:noWrap/>
            <w:vAlign w:val="bottom"/>
            <w:hideMark/>
          </w:tcPr>
          <w:p w14:paraId="593512FF" w14:textId="1EB9E4F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6426AD5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3AD579C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808" w:type="dxa"/>
            <w:tcBorders>
              <w:top w:val="nil"/>
              <w:left w:val="nil"/>
              <w:bottom w:val="nil"/>
              <w:right w:val="nil"/>
            </w:tcBorders>
            <w:shd w:val="clear" w:color="auto" w:fill="auto"/>
            <w:noWrap/>
            <w:vAlign w:val="bottom"/>
            <w:hideMark/>
          </w:tcPr>
          <w:p w14:paraId="2AAE0C48" w14:textId="384DBEB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7219EE1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7CFAA3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342" w:type="dxa"/>
            <w:tcBorders>
              <w:top w:val="nil"/>
              <w:left w:val="nil"/>
              <w:bottom w:val="nil"/>
              <w:right w:val="nil"/>
            </w:tcBorders>
            <w:shd w:val="clear" w:color="auto" w:fill="auto"/>
            <w:noWrap/>
            <w:vAlign w:val="bottom"/>
            <w:hideMark/>
          </w:tcPr>
          <w:p w14:paraId="24C1F34C" w14:textId="537C68C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r>
      <w:tr w:rsidR="00956A44" w:rsidRPr="007177F0" w14:paraId="49D8D7CB" w14:textId="77777777" w:rsidTr="00E03E90">
        <w:trPr>
          <w:trHeight w:val="270"/>
        </w:trPr>
        <w:tc>
          <w:tcPr>
            <w:tcW w:w="1084" w:type="dxa"/>
            <w:tcBorders>
              <w:top w:val="nil"/>
              <w:left w:val="nil"/>
              <w:bottom w:val="nil"/>
              <w:right w:val="nil"/>
            </w:tcBorders>
            <w:shd w:val="clear" w:color="auto" w:fill="auto"/>
            <w:noWrap/>
            <w:vAlign w:val="bottom"/>
            <w:hideMark/>
          </w:tcPr>
          <w:p w14:paraId="630B3F9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p>
        </w:tc>
        <w:tc>
          <w:tcPr>
            <w:tcW w:w="2035" w:type="dxa"/>
            <w:tcBorders>
              <w:top w:val="nil"/>
              <w:left w:val="nil"/>
              <w:bottom w:val="nil"/>
              <w:right w:val="nil"/>
            </w:tcBorders>
            <w:shd w:val="clear" w:color="auto" w:fill="auto"/>
            <w:noWrap/>
            <w:vAlign w:val="bottom"/>
            <w:hideMark/>
          </w:tcPr>
          <w:p w14:paraId="419311A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826" w:type="dxa"/>
            <w:tcBorders>
              <w:top w:val="nil"/>
              <w:left w:val="nil"/>
              <w:bottom w:val="nil"/>
              <w:right w:val="nil"/>
            </w:tcBorders>
            <w:shd w:val="clear" w:color="auto" w:fill="auto"/>
            <w:noWrap/>
            <w:vAlign w:val="bottom"/>
            <w:hideMark/>
          </w:tcPr>
          <w:p w14:paraId="4218AA9A" w14:textId="4803E26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532" w:type="dxa"/>
            <w:tcBorders>
              <w:top w:val="nil"/>
              <w:left w:val="nil"/>
              <w:bottom w:val="nil"/>
              <w:right w:val="nil"/>
            </w:tcBorders>
            <w:shd w:val="clear" w:color="auto" w:fill="auto"/>
            <w:noWrap/>
            <w:vAlign w:val="bottom"/>
            <w:hideMark/>
          </w:tcPr>
          <w:p w14:paraId="4755B09C"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3D65224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817" w:type="dxa"/>
            <w:tcBorders>
              <w:top w:val="nil"/>
              <w:left w:val="nil"/>
              <w:bottom w:val="nil"/>
              <w:right w:val="nil"/>
            </w:tcBorders>
            <w:shd w:val="clear" w:color="auto" w:fill="auto"/>
            <w:noWrap/>
            <w:vAlign w:val="bottom"/>
            <w:hideMark/>
          </w:tcPr>
          <w:p w14:paraId="6BE0837C" w14:textId="2B312E2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1F2124C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558BF1E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808" w:type="dxa"/>
            <w:tcBorders>
              <w:top w:val="nil"/>
              <w:left w:val="nil"/>
              <w:bottom w:val="nil"/>
              <w:right w:val="nil"/>
            </w:tcBorders>
            <w:shd w:val="clear" w:color="auto" w:fill="auto"/>
            <w:noWrap/>
            <w:vAlign w:val="bottom"/>
            <w:hideMark/>
          </w:tcPr>
          <w:p w14:paraId="74CD0DED" w14:textId="3540976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799C2E7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77AF5E5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1342" w:type="dxa"/>
            <w:tcBorders>
              <w:top w:val="nil"/>
              <w:left w:val="nil"/>
              <w:bottom w:val="nil"/>
              <w:right w:val="nil"/>
            </w:tcBorders>
            <w:shd w:val="clear" w:color="auto" w:fill="auto"/>
            <w:noWrap/>
            <w:vAlign w:val="bottom"/>
            <w:hideMark/>
          </w:tcPr>
          <w:p w14:paraId="1DC280ED" w14:textId="23BFA05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r>
      <w:tr w:rsidR="00956A44" w:rsidRPr="007177F0" w14:paraId="08CA53DA" w14:textId="77777777" w:rsidTr="00E03E90">
        <w:trPr>
          <w:trHeight w:val="270"/>
        </w:trPr>
        <w:tc>
          <w:tcPr>
            <w:tcW w:w="1084" w:type="dxa"/>
            <w:tcBorders>
              <w:top w:val="nil"/>
              <w:left w:val="nil"/>
              <w:bottom w:val="nil"/>
              <w:right w:val="nil"/>
            </w:tcBorders>
            <w:shd w:val="clear" w:color="auto" w:fill="auto"/>
            <w:noWrap/>
            <w:vAlign w:val="bottom"/>
            <w:hideMark/>
          </w:tcPr>
          <w:p w14:paraId="1EDB5C7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p>
        </w:tc>
        <w:tc>
          <w:tcPr>
            <w:tcW w:w="2035" w:type="dxa"/>
            <w:tcBorders>
              <w:top w:val="nil"/>
              <w:left w:val="nil"/>
              <w:bottom w:val="nil"/>
              <w:right w:val="nil"/>
            </w:tcBorders>
            <w:shd w:val="clear" w:color="auto" w:fill="auto"/>
            <w:noWrap/>
            <w:vAlign w:val="bottom"/>
            <w:hideMark/>
          </w:tcPr>
          <w:p w14:paraId="6077134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826" w:type="dxa"/>
            <w:tcBorders>
              <w:top w:val="nil"/>
              <w:left w:val="nil"/>
              <w:bottom w:val="nil"/>
              <w:right w:val="nil"/>
            </w:tcBorders>
            <w:shd w:val="clear" w:color="auto" w:fill="auto"/>
            <w:noWrap/>
            <w:vAlign w:val="bottom"/>
            <w:hideMark/>
          </w:tcPr>
          <w:p w14:paraId="532B60A9" w14:textId="3322BCB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532" w:type="dxa"/>
            <w:tcBorders>
              <w:top w:val="nil"/>
              <w:left w:val="nil"/>
              <w:bottom w:val="nil"/>
              <w:right w:val="nil"/>
            </w:tcBorders>
            <w:shd w:val="clear" w:color="auto" w:fill="auto"/>
            <w:noWrap/>
            <w:vAlign w:val="bottom"/>
            <w:hideMark/>
          </w:tcPr>
          <w:p w14:paraId="4228136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167C3DD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817" w:type="dxa"/>
            <w:tcBorders>
              <w:top w:val="nil"/>
              <w:left w:val="nil"/>
              <w:bottom w:val="nil"/>
              <w:right w:val="nil"/>
            </w:tcBorders>
            <w:shd w:val="clear" w:color="auto" w:fill="auto"/>
            <w:noWrap/>
            <w:vAlign w:val="bottom"/>
            <w:hideMark/>
          </w:tcPr>
          <w:p w14:paraId="375E2805" w14:textId="21811CC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32320E6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55F3CF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808" w:type="dxa"/>
            <w:tcBorders>
              <w:top w:val="nil"/>
              <w:left w:val="nil"/>
              <w:bottom w:val="nil"/>
              <w:right w:val="nil"/>
            </w:tcBorders>
            <w:shd w:val="clear" w:color="auto" w:fill="auto"/>
            <w:noWrap/>
            <w:vAlign w:val="bottom"/>
            <w:hideMark/>
          </w:tcPr>
          <w:p w14:paraId="71B1B3E0" w14:textId="49E1ECB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494E9FC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8542B1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342" w:type="dxa"/>
            <w:tcBorders>
              <w:top w:val="nil"/>
              <w:left w:val="nil"/>
              <w:bottom w:val="nil"/>
              <w:right w:val="nil"/>
            </w:tcBorders>
            <w:shd w:val="clear" w:color="auto" w:fill="auto"/>
            <w:noWrap/>
            <w:vAlign w:val="bottom"/>
            <w:hideMark/>
          </w:tcPr>
          <w:p w14:paraId="00063275" w14:textId="58436CD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183738D5" w14:textId="77777777" w:rsidTr="00E03E90">
        <w:trPr>
          <w:trHeight w:val="270"/>
        </w:trPr>
        <w:tc>
          <w:tcPr>
            <w:tcW w:w="1084" w:type="dxa"/>
            <w:tcBorders>
              <w:top w:val="nil"/>
              <w:left w:val="nil"/>
              <w:bottom w:val="nil"/>
              <w:right w:val="nil"/>
            </w:tcBorders>
            <w:shd w:val="clear" w:color="auto" w:fill="auto"/>
            <w:noWrap/>
            <w:vAlign w:val="bottom"/>
            <w:hideMark/>
          </w:tcPr>
          <w:p w14:paraId="54FF7F2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p>
        </w:tc>
        <w:tc>
          <w:tcPr>
            <w:tcW w:w="2035" w:type="dxa"/>
            <w:tcBorders>
              <w:top w:val="nil"/>
              <w:left w:val="nil"/>
              <w:bottom w:val="nil"/>
              <w:right w:val="nil"/>
            </w:tcBorders>
            <w:shd w:val="clear" w:color="auto" w:fill="auto"/>
            <w:noWrap/>
            <w:vAlign w:val="bottom"/>
            <w:hideMark/>
          </w:tcPr>
          <w:p w14:paraId="68BDE21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826" w:type="dxa"/>
            <w:tcBorders>
              <w:top w:val="nil"/>
              <w:left w:val="nil"/>
              <w:bottom w:val="nil"/>
              <w:right w:val="nil"/>
            </w:tcBorders>
            <w:shd w:val="clear" w:color="auto" w:fill="auto"/>
            <w:noWrap/>
            <w:vAlign w:val="bottom"/>
            <w:hideMark/>
          </w:tcPr>
          <w:p w14:paraId="579660D8" w14:textId="657CB6D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532" w:type="dxa"/>
            <w:tcBorders>
              <w:top w:val="nil"/>
              <w:left w:val="nil"/>
              <w:bottom w:val="nil"/>
              <w:right w:val="nil"/>
            </w:tcBorders>
            <w:shd w:val="clear" w:color="auto" w:fill="auto"/>
            <w:noWrap/>
            <w:vAlign w:val="bottom"/>
            <w:hideMark/>
          </w:tcPr>
          <w:p w14:paraId="3F0E20E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1C11F18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817" w:type="dxa"/>
            <w:tcBorders>
              <w:top w:val="nil"/>
              <w:left w:val="nil"/>
              <w:bottom w:val="nil"/>
              <w:right w:val="nil"/>
            </w:tcBorders>
            <w:shd w:val="clear" w:color="auto" w:fill="auto"/>
            <w:noWrap/>
            <w:vAlign w:val="bottom"/>
            <w:hideMark/>
          </w:tcPr>
          <w:p w14:paraId="776A8753" w14:textId="6343638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4CD6747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5A3EAFB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808" w:type="dxa"/>
            <w:tcBorders>
              <w:top w:val="nil"/>
              <w:left w:val="nil"/>
              <w:bottom w:val="nil"/>
              <w:right w:val="nil"/>
            </w:tcBorders>
            <w:shd w:val="clear" w:color="auto" w:fill="auto"/>
            <w:noWrap/>
            <w:vAlign w:val="bottom"/>
            <w:hideMark/>
          </w:tcPr>
          <w:p w14:paraId="31E76841" w14:textId="0060C5F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1597539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96F8B3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1342" w:type="dxa"/>
            <w:tcBorders>
              <w:top w:val="nil"/>
              <w:left w:val="nil"/>
              <w:bottom w:val="nil"/>
              <w:right w:val="nil"/>
            </w:tcBorders>
            <w:shd w:val="clear" w:color="auto" w:fill="auto"/>
            <w:noWrap/>
            <w:vAlign w:val="bottom"/>
            <w:hideMark/>
          </w:tcPr>
          <w:p w14:paraId="773DC839" w14:textId="3BD5F3F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r>
      <w:tr w:rsidR="00956A44" w:rsidRPr="007177F0" w14:paraId="3BBE0218" w14:textId="77777777" w:rsidTr="00E03E90">
        <w:trPr>
          <w:trHeight w:val="270"/>
        </w:trPr>
        <w:tc>
          <w:tcPr>
            <w:tcW w:w="1084" w:type="dxa"/>
            <w:tcBorders>
              <w:top w:val="nil"/>
              <w:left w:val="nil"/>
              <w:bottom w:val="nil"/>
              <w:right w:val="nil"/>
            </w:tcBorders>
            <w:shd w:val="clear" w:color="auto" w:fill="auto"/>
            <w:noWrap/>
            <w:vAlign w:val="bottom"/>
            <w:hideMark/>
          </w:tcPr>
          <w:p w14:paraId="198BFC4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5</w:t>
            </w:r>
          </w:p>
        </w:tc>
        <w:tc>
          <w:tcPr>
            <w:tcW w:w="2035" w:type="dxa"/>
            <w:tcBorders>
              <w:top w:val="nil"/>
              <w:left w:val="nil"/>
              <w:bottom w:val="nil"/>
              <w:right w:val="nil"/>
            </w:tcBorders>
            <w:shd w:val="clear" w:color="auto" w:fill="auto"/>
            <w:noWrap/>
            <w:vAlign w:val="bottom"/>
            <w:hideMark/>
          </w:tcPr>
          <w:p w14:paraId="2A58F7E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826" w:type="dxa"/>
            <w:tcBorders>
              <w:top w:val="nil"/>
              <w:left w:val="nil"/>
              <w:bottom w:val="nil"/>
              <w:right w:val="nil"/>
            </w:tcBorders>
            <w:shd w:val="clear" w:color="auto" w:fill="auto"/>
            <w:noWrap/>
            <w:vAlign w:val="bottom"/>
            <w:hideMark/>
          </w:tcPr>
          <w:p w14:paraId="322BD5F4" w14:textId="4C2143F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532" w:type="dxa"/>
            <w:tcBorders>
              <w:top w:val="nil"/>
              <w:left w:val="nil"/>
              <w:bottom w:val="nil"/>
              <w:right w:val="nil"/>
            </w:tcBorders>
            <w:shd w:val="clear" w:color="auto" w:fill="auto"/>
            <w:noWrap/>
            <w:vAlign w:val="bottom"/>
            <w:hideMark/>
          </w:tcPr>
          <w:p w14:paraId="56BBB47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7A07870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817" w:type="dxa"/>
            <w:tcBorders>
              <w:top w:val="nil"/>
              <w:left w:val="nil"/>
              <w:bottom w:val="nil"/>
              <w:right w:val="nil"/>
            </w:tcBorders>
            <w:shd w:val="clear" w:color="auto" w:fill="auto"/>
            <w:noWrap/>
            <w:vAlign w:val="bottom"/>
            <w:hideMark/>
          </w:tcPr>
          <w:p w14:paraId="0DD52305" w14:textId="5F75E97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44AD1EE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087649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808" w:type="dxa"/>
            <w:tcBorders>
              <w:top w:val="nil"/>
              <w:left w:val="nil"/>
              <w:bottom w:val="nil"/>
              <w:right w:val="nil"/>
            </w:tcBorders>
            <w:shd w:val="clear" w:color="auto" w:fill="auto"/>
            <w:noWrap/>
            <w:vAlign w:val="bottom"/>
            <w:hideMark/>
          </w:tcPr>
          <w:p w14:paraId="252A4162" w14:textId="56A637C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611B083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51822D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342" w:type="dxa"/>
            <w:tcBorders>
              <w:top w:val="nil"/>
              <w:left w:val="nil"/>
              <w:bottom w:val="nil"/>
              <w:right w:val="nil"/>
            </w:tcBorders>
            <w:shd w:val="clear" w:color="auto" w:fill="auto"/>
            <w:noWrap/>
            <w:vAlign w:val="bottom"/>
            <w:hideMark/>
          </w:tcPr>
          <w:p w14:paraId="69FD76A8" w14:textId="3CB1A55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76D88176" w14:textId="77777777" w:rsidTr="00E03E90">
        <w:trPr>
          <w:trHeight w:val="270"/>
        </w:trPr>
        <w:tc>
          <w:tcPr>
            <w:tcW w:w="1084" w:type="dxa"/>
            <w:tcBorders>
              <w:top w:val="nil"/>
              <w:left w:val="nil"/>
              <w:bottom w:val="nil"/>
              <w:right w:val="nil"/>
            </w:tcBorders>
            <w:shd w:val="clear" w:color="auto" w:fill="auto"/>
            <w:noWrap/>
            <w:vAlign w:val="bottom"/>
            <w:hideMark/>
          </w:tcPr>
          <w:p w14:paraId="03631E4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p>
        </w:tc>
        <w:tc>
          <w:tcPr>
            <w:tcW w:w="2035" w:type="dxa"/>
            <w:tcBorders>
              <w:top w:val="nil"/>
              <w:left w:val="nil"/>
              <w:bottom w:val="nil"/>
              <w:right w:val="nil"/>
            </w:tcBorders>
            <w:shd w:val="clear" w:color="auto" w:fill="auto"/>
            <w:noWrap/>
            <w:vAlign w:val="bottom"/>
            <w:hideMark/>
          </w:tcPr>
          <w:p w14:paraId="0C8C3453" w14:textId="4F23D5AF"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r w:rsidR="007177F0" w:rsidRPr="007177F0">
              <w:rPr>
                <w:rFonts w:ascii="Times New Roman" w:hAnsi="Times New Roman" w:cs="Times New Roman"/>
                <w:sz w:val="20"/>
                <w:szCs w:val="20"/>
                <w:vertAlign w:val="superscript"/>
              </w:rPr>
              <w:t>b</w:t>
            </w:r>
          </w:p>
        </w:tc>
        <w:tc>
          <w:tcPr>
            <w:tcW w:w="826" w:type="dxa"/>
            <w:tcBorders>
              <w:top w:val="nil"/>
              <w:left w:val="nil"/>
              <w:bottom w:val="nil"/>
              <w:right w:val="nil"/>
            </w:tcBorders>
            <w:shd w:val="clear" w:color="auto" w:fill="auto"/>
            <w:noWrap/>
            <w:vAlign w:val="bottom"/>
            <w:hideMark/>
          </w:tcPr>
          <w:p w14:paraId="79C01B08" w14:textId="2B64D41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532" w:type="dxa"/>
            <w:tcBorders>
              <w:top w:val="nil"/>
              <w:left w:val="nil"/>
              <w:bottom w:val="nil"/>
              <w:right w:val="nil"/>
            </w:tcBorders>
            <w:shd w:val="clear" w:color="auto" w:fill="auto"/>
            <w:noWrap/>
            <w:vAlign w:val="bottom"/>
            <w:hideMark/>
          </w:tcPr>
          <w:p w14:paraId="59D9FBA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1A98890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817" w:type="dxa"/>
            <w:tcBorders>
              <w:top w:val="nil"/>
              <w:left w:val="nil"/>
              <w:bottom w:val="nil"/>
              <w:right w:val="nil"/>
            </w:tcBorders>
            <w:shd w:val="clear" w:color="auto" w:fill="auto"/>
            <w:noWrap/>
            <w:vAlign w:val="bottom"/>
            <w:hideMark/>
          </w:tcPr>
          <w:p w14:paraId="68CE2E21" w14:textId="16B20D2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48CC9E9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CED420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808" w:type="dxa"/>
            <w:tcBorders>
              <w:top w:val="nil"/>
              <w:left w:val="nil"/>
              <w:bottom w:val="nil"/>
              <w:right w:val="nil"/>
            </w:tcBorders>
            <w:shd w:val="clear" w:color="auto" w:fill="auto"/>
            <w:noWrap/>
            <w:vAlign w:val="bottom"/>
            <w:hideMark/>
          </w:tcPr>
          <w:p w14:paraId="650AD657" w14:textId="58E42283"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6BCDB2A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D4C865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342" w:type="dxa"/>
            <w:tcBorders>
              <w:top w:val="nil"/>
              <w:left w:val="nil"/>
              <w:bottom w:val="nil"/>
              <w:right w:val="nil"/>
            </w:tcBorders>
            <w:shd w:val="clear" w:color="auto" w:fill="auto"/>
            <w:noWrap/>
            <w:vAlign w:val="bottom"/>
            <w:hideMark/>
          </w:tcPr>
          <w:p w14:paraId="0BCA9C3D" w14:textId="61784B3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r>
      <w:tr w:rsidR="00956A44" w:rsidRPr="007177F0" w14:paraId="22061898" w14:textId="77777777" w:rsidTr="00E03E90">
        <w:trPr>
          <w:trHeight w:val="270"/>
        </w:trPr>
        <w:tc>
          <w:tcPr>
            <w:tcW w:w="1084" w:type="dxa"/>
            <w:tcBorders>
              <w:top w:val="nil"/>
              <w:left w:val="nil"/>
              <w:bottom w:val="nil"/>
              <w:right w:val="nil"/>
            </w:tcBorders>
            <w:shd w:val="clear" w:color="auto" w:fill="auto"/>
            <w:noWrap/>
            <w:vAlign w:val="bottom"/>
            <w:hideMark/>
          </w:tcPr>
          <w:p w14:paraId="6AEB79A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p>
        </w:tc>
        <w:tc>
          <w:tcPr>
            <w:tcW w:w="2035" w:type="dxa"/>
            <w:tcBorders>
              <w:top w:val="nil"/>
              <w:left w:val="nil"/>
              <w:bottom w:val="nil"/>
              <w:right w:val="nil"/>
            </w:tcBorders>
            <w:shd w:val="clear" w:color="auto" w:fill="auto"/>
            <w:noWrap/>
            <w:vAlign w:val="bottom"/>
            <w:hideMark/>
          </w:tcPr>
          <w:p w14:paraId="66A6401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826" w:type="dxa"/>
            <w:tcBorders>
              <w:top w:val="nil"/>
              <w:left w:val="nil"/>
              <w:bottom w:val="nil"/>
              <w:right w:val="nil"/>
            </w:tcBorders>
            <w:shd w:val="clear" w:color="auto" w:fill="auto"/>
            <w:noWrap/>
            <w:vAlign w:val="bottom"/>
            <w:hideMark/>
          </w:tcPr>
          <w:p w14:paraId="12F5EFDA" w14:textId="45832E4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532" w:type="dxa"/>
            <w:tcBorders>
              <w:top w:val="nil"/>
              <w:left w:val="nil"/>
              <w:bottom w:val="nil"/>
              <w:right w:val="nil"/>
            </w:tcBorders>
            <w:shd w:val="clear" w:color="auto" w:fill="auto"/>
            <w:noWrap/>
            <w:vAlign w:val="bottom"/>
            <w:hideMark/>
          </w:tcPr>
          <w:p w14:paraId="7FFF3FD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7E40ACB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817" w:type="dxa"/>
            <w:tcBorders>
              <w:top w:val="nil"/>
              <w:left w:val="nil"/>
              <w:bottom w:val="nil"/>
              <w:right w:val="nil"/>
            </w:tcBorders>
            <w:shd w:val="clear" w:color="auto" w:fill="auto"/>
            <w:noWrap/>
            <w:vAlign w:val="bottom"/>
            <w:hideMark/>
          </w:tcPr>
          <w:p w14:paraId="122EB656" w14:textId="5931F03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2515AA3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B305A9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08" w:type="dxa"/>
            <w:tcBorders>
              <w:top w:val="nil"/>
              <w:left w:val="nil"/>
              <w:bottom w:val="nil"/>
              <w:right w:val="nil"/>
            </w:tcBorders>
            <w:shd w:val="clear" w:color="auto" w:fill="auto"/>
            <w:noWrap/>
            <w:vAlign w:val="bottom"/>
            <w:hideMark/>
          </w:tcPr>
          <w:p w14:paraId="191160A7" w14:textId="7BA1B65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4AB5A6C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35CD194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342" w:type="dxa"/>
            <w:tcBorders>
              <w:top w:val="nil"/>
              <w:left w:val="nil"/>
              <w:bottom w:val="nil"/>
              <w:right w:val="nil"/>
            </w:tcBorders>
            <w:shd w:val="clear" w:color="auto" w:fill="auto"/>
            <w:noWrap/>
            <w:vAlign w:val="bottom"/>
            <w:hideMark/>
          </w:tcPr>
          <w:p w14:paraId="184ECC73" w14:textId="279C757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24F0679C" w14:textId="77777777" w:rsidTr="00E03E90">
        <w:trPr>
          <w:trHeight w:val="270"/>
        </w:trPr>
        <w:tc>
          <w:tcPr>
            <w:tcW w:w="1084" w:type="dxa"/>
            <w:tcBorders>
              <w:top w:val="nil"/>
              <w:left w:val="nil"/>
              <w:bottom w:val="nil"/>
              <w:right w:val="nil"/>
            </w:tcBorders>
            <w:shd w:val="clear" w:color="auto" w:fill="auto"/>
            <w:noWrap/>
            <w:vAlign w:val="bottom"/>
            <w:hideMark/>
          </w:tcPr>
          <w:p w14:paraId="5EEA374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p>
        </w:tc>
        <w:tc>
          <w:tcPr>
            <w:tcW w:w="2035" w:type="dxa"/>
            <w:tcBorders>
              <w:top w:val="nil"/>
              <w:left w:val="nil"/>
              <w:bottom w:val="nil"/>
              <w:right w:val="nil"/>
            </w:tcBorders>
            <w:shd w:val="clear" w:color="auto" w:fill="auto"/>
            <w:noWrap/>
            <w:vAlign w:val="bottom"/>
            <w:hideMark/>
          </w:tcPr>
          <w:p w14:paraId="5A57007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26" w:type="dxa"/>
            <w:tcBorders>
              <w:top w:val="nil"/>
              <w:left w:val="nil"/>
              <w:bottom w:val="nil"/>
              <w:right w:val="nil"/>
            </w:tcBorders>
            <w:shd w:val="clear" w:color="auto" w:fill="auto"/>
            <w:noWrap/>
            <w:vAlign w:val="bottom"/>
            <w:hideMark/>
          </w:tcPr>
          <w:p w14:paraId="56B8FFF6" w14:textId="6B56897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532" w:type="dxa"/>
            <w:tcBorders>
              <w:top w:val="nil"/>
              <w:left w:val="nil"/>
              <w:bottom w:val="nil"/>
              <w:right w:val="nil"/>
            </w:tcBorders>
            <w:shd w:val="clear" w:color="auto" w:fill="auto"/>
            <w:noWrap/>
            <w:vAlign w:val="bottom"/>
            <w:hideMark/>
          </w:tcPr>
          <w:p w14:paraId="1240657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B80A18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817" w:type="dxa"/>
            <w:tcBorders>
              <w:top w:val="nil"/>
              <w:left w:val="nil"/>
              <w:bottom w:val="nil"/>
              <w:right w:val="nil"/>
            </w:tcBorders>
            <w:shd w:val="clear" w:color="auto" w:fill="auto"/>
            <w:noWrap/>
            <w:vAlign w:val="bottom"/>
            <w:hideMark/>
          </w:tcPr>
          <w:p w14:paraId="20C18D17" w14:textId="75EF3CC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3C4E650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2687785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08" w:type="dxa"/>
            <w:tcBorders>
              <w:top w:val="nil"/>
              <w:left w:val="nil"/>
              <w:bottom w:val="nil"/>
              <w:right w:val="nil"/>
            </w:tcBorders>
            <w:shd w:val="clear" w:color="auto" w:fill="auto"/>
            <w:noWrap/>
            <w:vAlign w:val="bottom"/>
            <w:hideMark/>
          </w:tcPr>
          <w:p w14:paraId="361F980A" w14:textId="51133ED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75187E9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7BD413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342" w:type="dxa"/>
            <w:tcBorders>
              <w:top w:val="nil"/>
              <w:left w:val="nil"/>
              <w:bottom w:val="nil"/>
              <w:right w:val="nil"/>
            </w:tcBorders>
            <w:shd w:val="clear" w:color="auto" w:fill="auto"/>
            <w:noWrap/>
            <w:vAlign w:val="bottom"/>
            <w:hideMark/>
          </w:tcPr>
          <w:p w14:paraId="427BDD95" w14:textId="57435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r>
      <w:tr w:rsidR="00956A44" w:rsidRPr="007177F0" w14:paraId="3C52262A" w14:textId="77777777" w:rsidTr="00E03E90">
        <w:trPr>
          <w:trHeight w:val="270"/>
        </w:trPr>
        <w:tc>
          <w:tcPr>
            <w:tcW w:w="1084" w:type="dxa"/>
            <w:tcBorders>
              <w:top w:val="nil"/>
              <w:left w:val="nil"/>
              <w:bottom w:val="nil"/>
              <w:right w:val="nil"/>
            </w:tcBorders>
            <w:shd w:val="clear" w:color="auto" w:fill="auto"/>
            <w:noWrap/>
            <w:vAlign w:val="bottom"/>
            <w:hideMark/>
          </w:tcPr>
          <w:p w14:paraId="35C3944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p>
        </w:tc>
        <w:tc>
          <w:tcPr>
            <w:tcW w:w="2035" w:type="dxa"/>
            <w:tcBorders>
              <w:top w:val="nil"/>
              <w:left w:val="nil"/>
              <w:bottom w:val="nil"/>
              <w:right w:val="nil"/>
            </w:tcBorders>
            <w:shd w:val="clear" w:color="auto" w:fill="auto"/>
            <w:noWrap/>
            <w:vAlign w:val="bottom"/>
            <w:hideMark/>
          </w:tcPr>
          <w:p w14:paraId="2B1C420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26" w:type="dxa"/>
            <w:tcBorders>
              <w:top w:val="nil"/>
              <w:left w:val="nil"/>
              <w:bottom w:val="nil"/>
              <w:right w:val="nil"/>
            </w:tcBorders>
            <w:shd w:val="clear" w:color="auto" w:fill="auto"/>
            <w:noWrap/>
            <w:vAlign w:val="bottom"/>
            <w:hideMark/>
          </w:tcPr>
          <w:p w14:paraId="761D14E0" w14:textId="2624336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54B6C08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204A4E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817" w:type="dxa"/>
            <w:tcBorders>
              <w:top w:val="nil"/>
              <w:left w:val="nil"/>
              <w:bottom w:val="nil"/>
              <w:right w:val="nil"/>
            </w:tcBorders>
            <w:shd w:val="clear" w:color="auto" w:fill="auto"/>
            <w:noWrap/>
            <w:vAlign w:val="bottom"/>
            <w:hideMark/>
          </w:tcPr>
          <w:p w14:paraId="0738068C" w14:textId="5FF5C94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0B5FD24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7613893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808" w:type="dxa"/>
            <w:tcBorders>
              <w:top w:val="nil"/>
              <w:left w:val="nil"/>
              <w:bottom w:val="nil"/>
              <w:right w:val="nil"/>
            </w:tcBorders>
            <w:shd w:val="clear" w:color="auto" w:fill="auto"/>
            <w:noWrap/>
            <w:vAlign w:val="bottom"/>
            <w:hideMark/>
          </w:tcPr>
          <w:p w14:paraId="6684B95C"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0CC7ED6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CEAEF8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342" w:type="dxa"/>
            <w:tcBorders>
              <w:top w:val="nil"/>
              <w:left w:val="nil"/>
              <w:bottom w:val="nil"/>
              <w:right w:val="nil"/>
            </w:tcBorders>
            <w:shd w:val="clear" w:color="auto" w:fill="auto"/>
            <w:noWrap/>
            <w:vAlign w:val="bottom"/>
            <w:hideMark/>
          </w:tcPr>
          <w:p w14:paraId="0BF475A6" w14:textId="2816173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2885FB84" w14:textId="77777777" w:rsidTr="00E03E90">
        <w:trPr>
          <w:trHeight w:val="270"/>
        </w:trPr>
        <w:tc>
          <w:tcPr>
            <w:tcW w:w="1084" w:type="dxa"/>
            <w:tcBorders>
              <w:top w:val="nil"/>
              <w:left w:val="nil"/>
              <w:bottom w:val="nil"/>
              <w:right w:val="nil"/>
            </w:tcBorders>
            <w:shd w:val="clear" w:color="auto" w:fill="auto"/>
            <w:noWrap/>
            <w:vAlign w:val="bottom"/>
            <w:hideMark/>
          </w:tcPr>
          <w:p w14:paraId="368EF05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p>
        </w:tc>
        <w:tc>
          <w:tcPr>
            <w:tcW w:w="2035" w:type="dxa"/>
            <w:tcBorders>
              <w:top w:val="nil"/>
              <w:left w:val="nil"/>
              <w:bottom w:val="nil"/>
              <w:right w:val="nil"/>
            </w:tcBorders>
            <w:shd w:val="clear" w:color="auto" w:fill="auto"/>
            <w:noWrap/>
            <w:vAlign w:val="bottom"/>
            <w:hideMark/>
          </w:tcPr>
          <w:p w14:paraId="24A67C8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826" w:type="dxa"/>
            <w:tcBorders>
              <w:top w:val="nil"/>
              <w:left w:val="nil"/>
              <w:bottom w:val="nil"/>
              <w:right w:val="nil"/>
            </w:tcBorders>
            <w:shd w:val="clear" w:color="auto" w:fill="auto"/>
            <w:noWrap/>
            <w:vAlign w:val="bottom"/>
            <w:hideMark/>
          </w:tcPr>
          <w:p w14:paraId="2204928D" w14:textId="7FFDE8B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2476EB9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138B47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17" w:type="dxa"/>
            <w:tcBorders>
              <w:top w:val="nil"/>
              <w:left w:val="nil"/>
              <w:bottom w:val="nil"/>
              <w:right w:val="nil"/>
            </w:tcBorders>
            <w:shd w:val="clear" w:color="auto" w:fill="auto"/>
            <w:noWrap/>
            <w:vAlign w:val="bottom"/>
            <w:hideMark/>
          </w:tcPr>
          <w:p w14:paraId="776FB39C" w14:textId="0DF876C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134A4FF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24EAE2D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808" w:type="dxa"/>
            <w:tcBorders>
              <w:top w:val="nil"/>
              <w:left w:val="nil"/>
              <w:bottom w:val="nil"/>
              <w:right w:val="nil"/>
            </w:tcBorders>
            <w:shd w:val="clear" w:color="auto" w:fill="auto"/>
            <w:noWrap/>
            <w:vAlign w:val="bottom"/>
            <w:hideMark/>
          </w:tcPr>
          <w:p w14:paraId="620D34B6" w14:textId="51D9E1E3"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2FAC057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755A1D1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342" w:type="dxa"/>
            <w:tcBorders>
              <w:top w:val="nil"/>
              <w:left w:val="nil"/>
              <w:bottom w:val="nil"/>
              <w:right w:val="nil"/>
            </w:tcBorders>
            <w:shd w:val="clear" w:color="auto" w:fill="auto"/>
            <w:noWrap/>
            <w:vAlign w:val="bottom"/>
            <w:hideMark/>
          </w:tcPr>
          <w:p w14:paraId="1D1ACF0E" w14:textId="6EC32B3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45D94EF2" w14:textId="77777777" w:rsidTr="00E03E90">
        <w:trPr>
          <w:trHeight w:val="270"/>
        </w:trPr>
        <w:tc>
          <w:tcPr>
            <w:tcW w:w="1084" w:type="dxa"/>
            <w:tcBorders>
              <w:top w:val="nil"/>
              <w:left w:val="nil"/>
              <w:bottom w:val="nil"/>
              <w:right w:val="nil"/>
            </w:tcBorders>
            <w:shd w:val="clear" w:color="auto" w:fill="auto"/>
            <w:noWrap/>
            <w:vAlign w:val="bottom"/>
            <w:hideMark/>
          </w:tcPr>
          <w:p w14:paraId="370ECFF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p>
        </w:tc>
        <w:tc>
          <w:tcPr>
            <w:tcW w:w="2035" w:type="dxa"/>
            <w:tcBorders>
              <w:top w:val="nil"/>
              <w:left w:val="nil"/>
              <w:bottom w:val="nil"/>
              <w:right w:val="nil"/>
            </w:tcBorders>
            <w:shd w:val="clear" w:color="auto" w:fill="auto"/>
            <w:noWrap/>
            <w:vAlign w:val="bottom"/>
            <w:hideMark/>
          </w:tcPr>
          <w:p w14:paraId="4E4D2ED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26" w:type="dxa"/>
            <w:tcBorders>
              <w:top w:val="nil"/>
              <w:left w:val="nil"/>
              <w:bottom w:val="nil"/>
              <w:right w:val="nil"/>
            </w:tcBorders>
            <w:shd w:val="clear" w:color="auto" w:fill="auto"/>
            <w:noWrap/>
            <w:vAlign w:val="bottom"/>
            <w:hideMark/>
          </w:tcPr>
          <w:p w14:paraId="020ACE78" w14:textId="0EE04D6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532" w:type="dxa"/>
            <w:tcBorders>
              <w:top w:val="nil"/>
              <w:left w:val="nil"/>
              <w:bottom w:val="nil"/>
              <w:right w:val="nil"/>
            </w:tcBorders>
            <w:shd w:val="clear" w:color="auto" w:fill="auto"/>
            <w:noWrap/>
            <w:vAlign w:val="bottom"/>
            <w:hideMark/>
          </w:tcPr>
          <w:p w14:paraId="739F755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765305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17" w:type="dxa"/>
            <w:tcBorders>
              <w:top w:val="nil"/>
              <w:left w:val="nil"/>
              <w:bottom w:val="nil"/>
              <w:right w:val="nil"/>
            </w:tcBorders>
            <w:shd w:val="clear" w:color="auto" w:fill="auto"/>
            <w:noWrap/>
            <w:vAlign w:val="bottom"/>
            <w:hideMark/>
          </w:tcPr>
          <w:p w14:paraId="0FFD8C0C" w14:textId="5AA29AC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0CF2728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C20EB3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808" w:type="dxa"/>
            <w:tcBorders>
              <w:top w:val="nil"/>
              <w:left w:val="nil"/>
              <w:bottom w:val="nil"/>
              <w:right w:val="nil"/>
            </w:tcBorders>
            <w:shd w:val="clear" w:color="auto" w:fill="auto"/>
            <w:noWrap/>
            <w:vAlign w:val="bottom"/>
            <w:hideMark/>
          </w:tcPr>
          <w:p w14:paraId="25ECFAC5" w14:textId="7844111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0F5D243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03434B3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1342" w:type="dxa"/>
            <w:tcBorders>
              <w:top w:val="nil"/>
              <w:left w:val="nil"/>
              <w:bottom w:val="nil"/>
              <w:right w:val="nil"/>
            </w:tcBorders>
            <w:shd w:val="clear" w:color="auto" w:fill="auto"/>
            <w:noWrap/>
            <w:vAlign w:val="bottom"/>
            <w:hideMark/>
          </w:tcPr>
          <w:p w14:paraId="47A952C6" w14:textId="2C95EB9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3568A00C" w14:textId="77777777" w:rsidTr="00E03E90">
        <w:trPr>
          <w:trHeight w:val="270"/>
        </w:trPr>
        <w:tc>
          <w:tcPr>
            <w:tcW w:w="1084" w:type="dxa"/>
            <w:tcBorders>
              <w:top w:val="nil"/>
              <w:left w:val="nil"/>
              <w:bottom w:val="nil"/>
              <w:right w:val="nil"/>
            </w:tcBorders>
            <w:shd w:val="clear" w:color="auto" w:fill="auto"/>
            <w:noWrap/>
            <w:vAlign w:val="bottom"/>
            <w:hideMark/>
          </w:tcPr>
          <w:p w14:paraId="3CB682A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12</w:t>
            </w:r>
          </w:p>
        </w:tc>
        <w:tc>
          <w:tcPr>
            <w:tcW w:w="2035" w:type="dxa"/>
            <w:tcBorders>
              <w:top w:val="nil"/>
              <w:left w:val="nil"/>
              <w:bottom w:val="nil"/>
              <w:right w:val="nil"/>
            </w:tcBorders>
            <w:shd w:val="clear" w:color="auto" w:fill="auto"/>
            <w:noWrap/>
            <w:vAlign w:val="bottom"/>
            <w:hideMark/>
          </w:tcPr>
          <w:p w14:paraId="40BF8B0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826" w:type="dxa"/>
            <w:tcBorders>
              <w:top w:val="nil"/>
              <w:left w:val="nil"/>
              <w:bottom w:val="nil"/>
              <w:right w:val="nil"/>
            </w:tcBorders>
            <w:shd w:val="clear" w:color="auto" w:fill="auto"/>
            <w:noWrap/>
            <w:vAlign w:val="bottom"/>
            <w:hideMark/>
          </w:tcPr>
          <w:p w14:paraId="0F463CA7" w14:textId="63DF5A4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532" w:type="dxa"/>
            <w:tcBorders>
              <w:top w:val="nil"/>
              <w:left w:val="nil"/>
              <w:bottom w:val="nil"/>
              <w:right w:val="nil"/>
            </w:tcBorders>
            <w:shd w:val="clear" w:color="auto" w:fill="auto"/>
            <w:noWrap/>
            <w:vAlign w:val="bottom"/>
            <w:hideMark/>
          </w:tcPr>
          <w:p w14:paraId="14919EB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3182E0B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817" w:type="dxa"/>
            <w:tcBorders>
              <w:top w:val="nil"/>
              <w:left w:val="nil"/>
              <w:bottom w:val="nil"/>
              <w:right w:val="nil"/>
            </w:tcBorders>
            <w:shd w:val="clear" w:color="auto" w:fill="auto"/>
            <w:noWrap/>
            <w:vAlign w:val="bottom"/>
            <w:hideMark/>
          </w:tcPr>
          <w:p w14:paraId="04F2DD11" w14:textId="66447D6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741784D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54FA6E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808" w:type="dxa"/>
            <w:tcBorders>
              <w:top w:val="nil"/>
              <w:left w:val="nil"/>
              <w:bottom w:val="nil"/>
              <w:right w:val="nil"/>
            </w:tcBorders>
            <w:shd w:val="clear" w:color="auto" w:fill="auto"/>
            <w:noWrap/>
            <w:vAlign w:val="bottom"/>
            <w:hideMark/>
          </w:tcPr>
          <w:p w14:paraId="1BC40AA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4AD9446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0C21921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depression</w:t>
            </w:r>
          </w:p>
        </w:tc>
        <w:tc>
          <w:tcPr>
            <w:tcW w:w="1342" w:type="dxa"/>
            <w:tcBorders>
              <w:top w:val="nil"/>
              <w:left w:val="nil"/>
              <w:bottom w:val="nil"/>
              <w:right w:val="nil"/>
            </w:tcBorders>
            <w:shd w:val="clear" w:color="auto" w:fill="auto"/>
            <w:noWrap/>
            <w:vAlign w:val="bottom"/>
            <w:hideMark/>
          </w:tcPr>
          <w:p w14:paraId="7EEF1795" w14:textId="6A5BDFD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r>
      <w:tr w:rsidR="00956A44" w:rsidRPr="007177F0" w14:paraId="764CE86D" w14:textId="77777777" w:rsidTr="00E03E90">
        <w:trPr>
          <w:trHeight w:val="270"/>
        </w:trPr>
        <w:tc>
          <w:tcPr>
            <w:tcW w:w="1084" w:type="dxa"/>
            <w:tcBorders>
              <w:top w:val="nil"/>
              <w:left w:val="nil"/>
              <w:bottom w:val="nil"/>
              <w:right w:val="nil"/>
            </w:tcBorders>
            <w:shd w:val="clear" w:color="auto" w:fill="auto"/>
            <w:noWrap/>
            <w:vAlign w:val="bottom"/>
            <w:hideMark/>
          </w:tcPr>
          <w:p w14:paraId="09D0BC0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p>
        </w:tc>
        <w:tc>
          <w:tcPr>
            <w:tcW w:w="2035" w:type="dxa"/>
            <w:tcBorders>
              <w:top w:val="nil"/>
              <w:left w:val="nil"/>
              <w:bottom w:val="nil"/>
              <w:right w:val="nil"/>
            </w:tcBorders>
            <w:shd w:val="clear" w:color="auto" w:fill="auto"/>
            <w:noWrap/>
            <w:vAlign w:val="bottom"/>
            <w:hideMark/>
          </w:tcPr>
          <w:p w14:paraId="27C975C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826" w:type="dxa"/>
            <w:tcBorders>
              <w:top w:val="nil"/>
              <w:left w:val="nil"/>
              <w:bottom w:val="nil"/>
              <w:right w:val="nil"/>
            </w:tcBorders>
            <w:shd w:val="clear" w:color="auto" w:fill="auto"/>
            <w:noWrap/>
            <w:vAlign w:val="bottom"/>
            <w:hideMark/>
          </w:tcPr>
          <w:p w14:paraId="76B890C9" w14:textId="07F762A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532" w:type="dxa"/>
            <w:tcBorders>
              <w:top w:val="nil"/>
              <w:left w:val="nil"/>
              <w:bottom w:val="nil"/>
              <w:right w:val="nil"/>
            </w:tcBorders>
            <w:shd w:val="clear" w:color="auto" w:fill="auto"/>
            <w:noWrap/>
            <w:vAlign w:val="bottom"/>
            <w:hideMark/>
          </w:tcPr>
          <w:p w14:paraId="2197570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5F2392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817" w:type="dxa"/>
            <w:tcBorders>
              <w:top w:val="nil"/>
              <w:left w:val="nil"/>
              <w:bottom w:val="nil"/>
              <w:right w:val="nil"/>
            </w:tcBorders>
            <w:shd w:val="clear" w:color="auto" w:fill="auto"/>
            <w:noWrap/>
            <w:vAlign w:val="bottom"/>
            <w:hideMark/>
          </w:tcPr>
          <w:p w14:paraId="78875AF1" w14:textId="1C03048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7BB8BE3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79664F1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Country of birth</w:t>
            </w:r>
          </w:p>
        </w:tc>
        <w:tc>
          <w:tcPr>
            <w:tcW w:w="808" w:type="dxa"/>
            <w:tcBorders>
              <w:top w:val="nil"/>
              <w:left w:val="nil"/>
              <w:bottom w:val="nil"/>
              <w:right w:val="nil"/>
            </w:tcBorders>
            <w:shd w:val="clear" w:color="auto" w:fill="auto"/>
            <w:noWrap/>
            <w:vAlign w:val="bottom"/>
            <w:hideMark/>
          </w:tcPr>
          <w:p w14:paraId="64F63DF0" w14:textId="02AB198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55B30CC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50FD4FE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342" w:type="dxa"/>
            <w:tcBorders>
              <w:top w:val="nil"/>
              <w:left w:val="nil"/>
              <w:bottom w:val="nil"/>
              <w:right w:val="nil"/>
            </w:tcBorders>
            <w:shd w:val="clear" w:color="auto" w:fill="auto"/>
            <w:noWrap/>
            <w:vAlign w:val="bottom"/>
            <w:hideMark/>
          </w:tcPr>
          <w:p w14:paraId="20EE700A" w14:textId="4CEE284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r>
      <w:tr w:rsidR="00956A44" w:rsidRPr="007177F0" w14:paraId="5F1CEF57" w14:textId="77777777" w:rsidTr="00E03E90">
        <w:trPr>
          <w:trHeight w:val="270"/>
        </w:trPr>
        <w:tc>
          <w:tcPr>
            <w:tcW w:w="1084" w:type="dxa"/>
            <w:tcBorders>
              <w:top w:val="nil"/>
              <w:left w:val="nil"/>
              <w:bottom w:val="nil"/>
              <w:right w:val="nil"/>
            </w:tcBorders>
            <w:shd w:val="clear" w:color="auto" w:fill="auto"/>
            <w:noWrap/>
            <w:vAlign w:val="bottom"/>
            <w:hideMark/>
          </w:tcPr>
          <w:p w14:paraId="7F7D91A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14</w:t>
            </w:r>
          </w:p>
        </w:tc>
        <w:tc>
          <w:tcPr>
            <w:tcW w:w="2035" w:type="dxa"/>
            <w:tcBorders>
              <w:top w:val="nil"/>
              <w:left w:val="nil"/>
              <w:bottom w:val="nil"/>
              <w:right w:val="nil"/>
            </w:tcBorders>
            <w:shd w:val="clear" w:color="auto" w:fill="auto"/>
            <w:noWrap/>
            <w:vAlign w:val="bottom"/>
            <w:hideMark/>
          </w:tcPr>
          <w:p w14:paraId="0F49E82C" w14:textId="0D11E909" w:rsidR="00956A44" w:rsidRPr="007177F0" w:rsidRDefault="0069590D"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826" w:type="dxa"/>
            <w:tcBorders>
              <w:top w:val="nil"/>
              <w:left w:val="nil"/>
              <w:bottom w:val="nil"/>
              <w:right w:val="nil"/>
            </w:tcBorders>
            <w:shd w:val="clear" w:color="auto" w:fill="auto"/>
            <w:noWrap/>
            <w:vAlign w:val="bottom"/>
            <w:hideMark/>
          </w:tcPr>
          <w:p w14:paraId="215CA97E" w14:textId="7A8B7C8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532" w:type="dxa"/>
            <w:tcBorders>
              <w:top w:val="nil"/>
              <w:left w:val="nil"/>
              <w:bottom w:val="nil"/>
              <w:right w:val="nil"/>
            </w:tcBorders>
            <w:shd w:val="clear" w:color="auto" w:fill="auto"/>
            <w:noWrap/>
            <w:vAlign w:val="bottom"/>
            <w:hideMark/>
          </w:tcPr>
          <w:p w14:paraId="7ADF018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584A0E6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817" w:type="dxa"/>
            <w:tcBorders>
              <w:top w:val="nil"/>
              <w:left w:val="nil"/>
              <w:bottom w:val="nil"/>
              <w:right w:val="nil"/>
            </w:tcBorders>
            <w:shd w:val="clear" w:color="auto" w:fill="auto"/>
            <w:noWrap/>
            <w:vAlign w:val="bottom"/>
            <w:hideMark/>
          </w:tcPr>
          <w:p w14:paraId="2C166898" w14:textId="3774C5A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72B7626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004661A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808" w:type="dxa"/>
            <w:tcBorders>
              <w:top w:val="nil"/>
              <w:left w:val="nil"/>
              <w:bottom w:val="nil"/>
              <w:right w:val="nil"/>
            </w:tcBorders>
            <w:shd w:val="clear" w:color="auto" w:fill="auto"/>
            <w:noWrap/>
            <w:vAlign w:val="bottom"/>
            <w:hideMark/>
          </w:tcPr>
          <w:p w14:paraId="271C4C75" w14:textId="620EC3E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03ADFEB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511B56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342" w:type="dxa"/>
            <w:tcBorders>
              <w:top w:val="nil"/>
              <w:left w:val="nil"/>
              <w:bottom w:val="nil"/>
              <w:right w:val="nil"/>
            </w:tcBorders>
            <w:shd w:val="clear" w:color="auto" w:fill="auto"/>
            <w:noWrap/>
            <w:vAlign w:val="bottom"/>
            <w:hideMark/>
          </w:tcPr>
          <w:p w14:paraId="53683097" w14:textId="1A7AD06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10B578B1" w14:textId="77777777" w:rsidTr="00E03E90">
        <w:trPr>
          <w:trHeight w:val="270"/>
        </w:trPr>
        <w:tc>
          <w:tcPr>
            <w:tcW w:w="1084" w:type="dxa"/>
            <w:tcBorders>
              <w:top w:val="nil"/>
              <w:left w:val="nil"/>
              <w:bottom w:val="nil"/>
              <w:right w:val="nil"/>
            </w:tcBorders>
            <w:shd w:val="clear" w:color="auto" w:fill="auto"/>
            <w:noWrap/>
            <w:vAlign w:val="bottom"/>
            <w:hideMark/>
          </w:tcPr>
          <w:p w14:paraId="7416B85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15</w:t>
            </w:r>
          </w:p>
        </w:tc>
        <w:tc>
          <w:tcPr>
            <w:tcW w:w="2035" w:type="dxa"/>
            <w:tcBorders>
              <w:top w:val="nil"/>
              <w:left w:val="nil"/>
              <w:bottom w:val="nil"/>
              <w:right w:val="nil"/>
            </w:tcBorders>
            <w:shd w:val="clear" w:color="auto" w:fill="auto"/>
            <w:noWrap/>
            <w:vAlign w:val="bottom"/>
            <w:hideMark/>
          </w:tcPr>
          <w:p w14:paraId="26A9E1D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826" w:type="dxa"/>
            <w:tcBorders>
              <w:top w:val="nil"/>
              <w:left w:val="nil"/>
              <w:bottom w:val="nil"/>
              <w:right w:val="nil"/>
            </w:tcBorders>
            <w:shd w:val="clear" w:color="auto" w:fill="auto"/>
            <w:noWrap/>
            <w:vAlign w:val="bottom"/>
            <w:hideMark/>
          </w:tcPr>
          <w:p w14:paraId="5E4A4DB9" w14:textId="782C1B9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639490C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558291E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817" w:type="dxa"/>
            <w:tcBorders>
              <w:top w:val="nil"/>
              <w:left w:val="nil"/>
              <w:bottom w:val="nil"/>
              <w:right w:val="nil"/>
            </w:tcBorders>
            <w:shd w:val="clear" w:color="auto" w:fill="auto"/>
            <w:noWrap/>
            <w:vAlign w:val="bottom"/>
            <w:hideMark/>
          </w:tcPr>
          <w:p w14:paraId="0D236D69" w14:textId="497511E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2329149C"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7A0878B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08" w:type="dxa"/>
            <w:tcBorders>
              <w:top w:val="nil"/>
              <w:left w:val="nil"/>
              <w:bottom w:val="nil"/>
              <w:right w:val="nil"/>
            </w:tcBorders>
            <w:shd w:val="clear" w:color="auto" w:fill="auto"/>
            <w:noWrap/>
            <w:vAlign w:val="bottom"/>
            <w:hideMark/>
          </w:tcPr>
          <w:p w14:paraId="320CE339" w14:textId="46320F4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3375BF3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735CC6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342" w:type="dxa"/>
            <w:tcBorders>
              <w:top w:val="nil"/>
              <w:left w:val="nil"/>
              <w:bottom w:val="nil"/>
              <w:right w:val="nil"/>
            </w:tcBorders>
            <w:shd w:val="clear" w:color="auto" w:fill="auto"/>
            <w:noWrap/>
            <w:vAlign w:val="bottom"/>
            <w:hideMark/>
          </w:tcPr>
          <w:p w14:paraId="75EFEF1F" w14:textId="156D78A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7B71E8DD" w14:textId="77777777" w:rsidTr="00E03E90">
        <w:trPr>
          <w:trHeight w:val="270"/>
        </w:trPr>
        <w:tc>
          <w:tcPr>
            <w:tcW w:w="1084" w:type="dxa"/>
            <w:tcBorders>
              <w:top w:val="nil"/>
              <w:left w:val="nil"/>
              <w:bottom w:val="nil"/>
              <w:right w:val="nil"/>
            </w:tcBorders>
            <w:shd w:val="clear" w:color="auto" w:fill="auto"/>
            <w:noWrap/>
            <w:vAlign w:val="bottom"/>
            <w:hideMark/>
          </w:tcPr>
          <w:p w14:paraId="1CE3DEA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16</w:t>
            </w:r>
          </w:p>
        </w:tc>
        <w:tc>
          <w:tcPr>
            <w:tcW w:w="2035" w:type="dxa"/>
            <w:tcBorders>
              <w:top w:val="nil"/>
              <w:left w:val="nil"/>
              <w:bottom w:val="nil"/>
              <w:right w:val="nil"/>
            </w:tcBorders>
            <w:shd w:val="clear" w:color="auto" w:fill="auto"/>
            <w:noWrap/>
            <w:vAlign w:val="bottom"/>
            <w:hideMark/>
          </w:tcPr>
          <w:p w14:paraId="6CE1FAB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826" w:type="dxa"/>
            <w:tcBorders>
              <w:top w:val="nil"/>
              <w:left w:val="nil"/>
              <w:bottom w:val="nil"/>
              <w:right w:val="nil"/>
            </w:tcBorders>
            <w:shd w:val="clear" w:color="auto" w:fill="auto"/>
            <w:noWrap/>
            <w:vAlign w:val="bottom"/>
            <w:hideMark/>
          </w:tcPr>
          <w:p w14:paraId="345C5251" w14:textId="33743FC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532" w:type="dxa"/>
            <w:tcBorders>
              <w:top w:val="nil"/>
              <w:left w:val="nil"/>
              <w:bottom w:val="nil"/>
              <w:right w:val="nil"/>
            </w:tcBorders>
            <w:shd w:val="clear" w:color="auto" w:fill="auto"/>
            <w:noWrap/>
            <w:vAlign w:val="bottom"/>
            <w:hideMark/>
          </w:tcPr>
          <w:p w14:paraId="54CEAF7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182D368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17" w:type="dxa"/>
            <w:tcBorders>
              <w:top w:val="nil"/>
              <w:left w:val="nil"/>
              <w:bottom w:val="nil"/>
              <w:right w:val="nil"/>
            </w:tcBorders>
            <w:shd w:val="clear" w:color="auto" w:fill="auto"/>
            <w:noWrap/>
            <w:vAlign w:val="bottom"/>
            <w:hideMark/>
          </w:tcPr>
          <w:p w14:paraId="1990AC09" w14:textId="045C712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5E249F7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3E05D1E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808" w:type="dxa"/>
            <w:tcBorders>
              <w:top w:val="nil"/>
              <w:left w:val="nil"/>
              <w:bottom w:val="nil"/>
              <w:right w:val="nil"/>
            </w:tcBorders>
            <w:shd w:val="clear" w:color="auto" w:fill="auto"/>
            <w:noWrap/>
            <w:vAlign w:val="bottom"/>
            <w:hideMark/>
          </w:tcPr>
          <w:p w14:paraId="005142B7" w14:textId="22A1558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48790CC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6EBB47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Country of birth</w:t>
            </w:r>
          </w:p>
        </w:tc>
        <w:tc>
          <w:tcPr>
            <w:tcW w:w="1342" w:type="dxa"/>
            <w:tcBorders>
              <w:top w:val="nil"/>
              <w:left w:val="nil"/>
              <w:bottom w:val="nil"/>
              <w:right w:val="nil"/>
            </w:tcBorders>
            <w:shd w:val="clear" w:color="auto" w:fill="auto"/>
            <w:noWrap/>
            <w:vAlign w:val="bottom"/>
            <w:hideMark/>
          </w:tcPr>
          <w:p w14:paraId="7B7610DD" w14:textId="36F11C3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r>
      <w:tr w:rsidR="00956A44" w:rsidRPr="007177F0" w14:paraId="0FE710B1" w14:textId="77777777" w:rsidTr="00E03E90">
        <w:trPr>
          <w:trHeight w:val="270"/>
        </w:trPr>
        <w:tc>
          <w:tcPr>
            <w:tcW w:w="1084" w:type="dxa"/>
            <w:tcBorders>
              <w:top w:val="nil"/>
              <w:left w:val="nil"/>
              <w:bottom w:val="nil"/>
              <w:right w:val="nil"/>
            </w:tcBorders>
            <w:shd w:val="clear" w:color="auto" w:fill="auto"/>
            <w:noWrap/>
            <w:vAlign w:val="bottom"/>
            <w:hideMark/>
          </w:tcPr>
          <w:p w14:paraId="5BFF6CC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17</w:t>
            </w:r>
          </w:p>
        </w:tc>
        <w:tc>
          <w:tcPr>
            <w:tcW w:w="2035" w:type="dxa"/>
            <w:tcBorders>
              <w:top w:val="nil"/>
              <w:left w:val="nil"/>
              <w:bottom w:val="nil"/>
              <w:right w:val="nil"/>
            </w:tcBorders>
            <w:shd w:val="clear" w:color="auto" w:fill="auto"/>
            <w:noWrap/>
            <w:vAlign w:val="bottom"/>
            <w:hideMark/>
          </w:tcPr>
          <w:p w14:paraId="70FD104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826" w:type="dxa"/>
            <w:tcBorders>
              <w:top w:val="nil"/>
              <w:left w:val="nil"/>
              <w:bottom w:val="nil"/>
              <w:right w:val="nil"/>
            </w:tcBorders>
            <w:shd w:val="clear" w:color="auto" w:fill="auto"/>
            <w:noWrap/>
            <w:vAlign w:val="bottom"/>
            <w:hideMark/>
          </w:tcPr>
          <w:p w14:paraId="3766ECB5" w14:textId="7125312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532" w:type="dxa"/>
            <w:tcBorders>
              <w:top w:val="nil"/>
              <w:left w:val="nil"/>
              <w:bottom w:val="nil"/>
              <w:right w:val="nil"/>
            </w:tcBorders>
            <w:shd w:val="clear" w:color="auto" w:fill="auto"/>
            <w:noWrap/>
            <w:vAlign w:val="bottom"/>
            <w:hideMark/>
          </w:tcPr>
          <w:p w14:paraId="02939F1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744C00A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817" w:type="dxa"/>
            <w:tcBorders>
              <w:top w:val="nil"/>
              <w:left w:val="nil"/>
              <w:bottom w:val="nil"/>
              <w:right w:val="nil"/>
            </w:tcBorders>
            <w:shd w:val="clear" w:color="auto" w:fill="auto"/>
            <w:noWrap/>
            <w:vAlign w:val="bottom"/>
            <w:hideMark/>
          </w:tcPr>
          <w:p w14:paraId="22C34206" w14:textId="409684B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37C8A1B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26F1CD6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808" w:type="dxa"/>
            <w:tcBorders>
              <w:top w:val="nil"/>
              <w:left w:val="nil"/>
              <w:bottom w:val="nil"/>
              <w:right w:val="nil"/>
            </w:tcBorders>
            <w:shd w:val="clear" w:color="auto" w:fill="auto"/>
            <w:noWrap/>
            <w:vAlign w:val="bottom"/>
            <w:hideMark/>
          </w:tcPr>
          <w:p w14:paraId="2561473A" w14:textId="1BB0266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1FF6440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59B9C3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342" w:type="dxa"/>
            <w:tcBorders>
              <w:top w:val="nil"/>
              <w:left w:val="nil"/>
              <w:bottom w:val="nil"/>
              <w:right w:val="nil"/>
            </w:tcBorders>
            <w:shd w:val="clear" w:color="auto" w:fill="auto"/>
            <w:noWrap/>
            <w:vAlign w:val="bottom"/>
            <w:hideMark/>
          </w:tcPr>
          <w:p w14:paraId="7DC529F1" w14:textId="4F54B9A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r>
      <w:tr w:rsidR="00956A44" w:rsidRPr="007177F0" w14:paraId="1AD84A48" w14:textId="77777777" w:rsidTr="00E03E90">
        <w:trPr>
          <w:trHeight w:val="270"/>
        </w:trPr>
        <w:tc>
          <w:tcPr>
            <w:tcW w:w="1084" w:type="dxa"/>
            <w:tcBorders>
              <w:top w:val="nil"/>
              <w:left w:val="nil"/>
              <w:bottom w:val="nil"/>
              <w:right w:val="nil"/>
            </w:tcBorders>
            <w:shd w:val="clear" w:color="auto" w:fill="auto"/>
            <w:noWrap/>
            <w:vAlign w:val="bottom"/>
            <w:hideMark/>
          </w:tcPr>
          <w:p w14:paraId="2E781FC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18</w:t>
            </w:r>
          </w:p>
        </w:tc>
        <w:tc>
          <w:tcPr>
            <w:tcW w:w="2035" w:type="dxa"/>
            <w:tcBorders>
              <w:top w:val="nil"/>
              <w:left w:val="nil"/>
              <w:bottom w:val="nil"/>
              <w:right w:val="nil"/>
            </w:tcBorders>
            <w:shd w:val="clear" w:color="auto" w:fill="auto"/>
            <w:noWrap/>
            <w:vAlign w:val="bottom"/>
            <w:hideMark/>
          </w:tcPr>
          <w:p w14:paraId="516902F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826" w:type="dxa"/>
            <w:tcBorders>
              <w:top w:val="nil"/>
              <w:left w:val="nil"/>
              <w:bottom w:val="nil"/>
              <w:right w:val="nil"/>
            </w:tcBorders>
            <w:shd w:val="clear" w:color="auto" w:fill="auto"/>
            <w:noWrap/>
            <w:vAlign w:val="bottom"/>
            <w:hideMark/>
          </w:tcPr>
          <w:p w14:paraId="44A2C0FA" w14:textId="2426661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532" w:type="dxa"/>
            <w:tcBorders>
              <w:top w:val="nil"/>
              <w:left w:val="nil"/>
              <w:bottom w:val="nil"/>
              <w:right w:val="nil"/>
            </w:tcBorders>
            <w:shd w:val="clear" w:color="auto" w:fill="auto"/>
            <w:noWrap/>
            <w:vAlign w:val="bottom"/>
            <w:hideMark/>
          </w:tcPr>
          <w:p w14:paraId="32D2001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3D5AB1A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Remoteness</w:t>
            </w:r>
          </w:p>
        </w:tc>
        <w:tc>
          <w:tcPr>
            <w:tcW w:w="817" w:type="dxa"/>
            <w:tcBorders>
              <w:top w:val="nil"/>
              <w:left w:val="nil"/>
              <w:bottom w:val="nil"/>
              <w:right w:val="nil"/>
            </w:tcBorders>
            <w:shd w:val="clear" w:color="auto" w:fill="auto"/>
            <w:noWrap/>
            <w:vAlign w:val="bottom"/>
            <w:hideMark/>
          </w:tcPr>
          <w:p w14:paraId="5B5DFCBA" w14:textId="0C0D16B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3FB55A1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2B4DFB2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808" w:type="dxa"/>
            <w:tcBorders>
              <w:top w:val="nil"/>
              <w:left w:val="nil"/>
              <w:bottom w:val="nil"/>
              <w:right w:val="nil"/>
            </w:tcBorders>
            <w:shd w:val="clear" w:color="auto" w:fill="auto"/>
            <w:noWrap/>
            <w:vAlign w:val="bottom"/>
            <w:hideMark/>
          </w:tcPr>
          <w:p w14:paraId="69A7BB23" w14:textId="128DD30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62C3169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71476A43" w14:textId="43AB0F01" w:rsidR="00956A44" w:rsidRPr="007177F0" w:rsidRDefault="002234B2"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Sleep</w:t>
            </w:r>
            <w:r w:rsidR="00956A44" w:rsidRPr="007177F0">
              <w:rPr>
                <w:rFonts w:ascii="Times New Roman" w:eastAsia="宋体" w:hAnsi="Times New Roman" w:cs="Times New Roman"/>
                <w:color w:val="000000"/>
                <w:kern w:val="0"/>
                <w:sz w:val="20"/>
                <w:szCs w:val="20"/>
              </w:rPr>
              <w:t xml:space="preserve"> time</w:t>
            </w:r>
          </w:p>
        </w:tc>
        <w:tc>
          <w:tcPr>
            <w:tcW w:w="1342" w:type="dxa"/>
            <w:tcBorders>
              <w:top w:val="nil"/>
              <w:left w:val="nil"/>
              <w:bottom w:val="nil"/>
              <w:right w:val="nil"/>
            </w:tcBorders>
            <w:shd w:val="clear" w:color="auto" w:fill="auto"/>
            <w:noWrap/>
            <w:vAlign w:val="bottom"/>
            <w:hideMark/>
          </w:tcPr>
          <w:p w14:paraId="5BC47563" w14:textId="22EEECB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r>
      <w:tr w:rsidR="00956A44" w:rsidRPr="007177F0" w14:paraId="13D835E4" w14:textId="77777777" w:rsidTr="00E03E90">
        <w:trPr>
          <w:trHeight w:val="270"/>
        </w:trPr>
        <w:tc>
          <w:tcPr>
            <w:tcW w:w="1084" w:type="dxa"/>
            <w:tcBorders>
              <w:top w:val="nil"/>
              <w:left w:val="nil"/>
              <w:bottom w:val="nil"/>
              <w:right w:val="nil"/>
            </w:tcBorders>
            <w:shd w:val="clear" w:color="auto" w:fill="auto"/>
            <w:noWrap/>
            <w:vAlign w:val="bottom"/>
            <w:hideMark/>
          </w:tcPr>
          <w:p w14:paraId="76A6748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19</w:t>
            </w:r>
          </w:p>
        </w:tc>
        <w:tc>
          <w:tcPr>
            <w:tcW w:w="2035" w:type="dxa"/>
            <w:tcBorders>
              <w:top w:val="nil"/>
              <w:left w:val="nil"/>
              <w:bottom w:val="nil"/>
              <w:right w:val="nil"/>
            </w:tcBorders>
            <w:shd w:val="clear" w:color="auto" w:fill="auto"/>
            <w:noWrap/>
            <w:vAlign w:val="bottom"/>
            <w:hideMark/>
          </w:tcPr>
          <w:p w14:paraId="6AD1977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826" w:type="dxa"/>
            <w:tcBorders>
              <w:top w:val="nil"/>
              <w:left w:val="nil"/>
              <w:bottom w:val="nil"/>
              <w:right w:val="nil"/>
            </w:tcBorders>
            <w:shd w:val="clear" w:color="auto" w:fill="auto"/>
            <w:noWrap/>
            <w:vAlign w:val="bottom"/>
            <w:hideMark/>
          </w:tcPr>
          <w:p w14:paraId="05ABA4A5" w14:textId="028336B3"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532" w:type="dxa"/>
            <w:tcBorders>
              <w:top w:val="nil"/>
              <w:left w:val="nil"/>
              <w:bottom w:val="nil"/>
              <w:right w:val="nil"/>
            </w:tcBorders>
            <w:shd w:val="clear" w:color="auto" w:fill="auto"/>
            <w:noWrap/>
            <w:vAlign w:val="bottom"/>
            <w:hideMark/>
          </w:tcPr>
          <w:p w14:paraId="24D7F24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B7691A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diabetes</w:t>
            </w:r>
          </w:p>
        </w:tc>
        <w:tc>
          <w:tcPr>
            <w:tcW w:w="817" w:type="dxa"/>
            <w:tcBorders>
              <w:top w:val="nil"/>
              <w:left w:val="nil"/>
              <w:bottom w:val="nil"/>
              <w:right w:val="nil"/>
            </w:tcBorders>
            <w:shd w:val="clear" w:color="auto" w:fill="auto"/>
            <w:noWrap/>
            <w:vAlign w:val="bottom"/>
            <w:hideMark/>
          </w:tcPr>
          <w:p w14:paraId="5EBF1AF8" w14:textId="7A0F25D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647A91B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D35938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808" w:type="dxa"/>
            <w:tcBorders>
              <w:top w:val="nil"/>
              <w:left w:val="nil"/>
              <w:bottom w:val="nil"/>
              <w:right w:val="nil"/>
            </w:tcBorders>
            <w:shd w:val="clear" w:color="auto" w:fill="auto"/>
            <w:noWrap/>
            <w:vAlign w:val="bottom"/>
            <w:hideMark/>
          </w:tcPr>
          <w:p w14:paraId="1B690DF7" w14:textId="525B32C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28497C7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2639DDB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Ancestry</w:t>
            </w:r>
          </w:p>
        </w:tc>
        <w:tc>
          <w:tcPr>
            <w:tcW w:w="1342" w:type="dxa"/>
            <w:tcBorders>
              <w:top w:val="nil"/>
              <w:left w:val="nil"/>
              <w:bottom w:val="nil"/>
              <w:right w:val="nil"/>
            </w:tcBorders>
            <w:shd w:val="clear" w:color="auto" w:fill="auto"/>
            <w:noWrap/>
            <w:vAlign w:val="bottom"/>
            <w:hideMark/>
          </w:tcPr>
          <w:p w14:paraId="14FB9D8F" w14:textId="431935C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14BE976E" w14:textId="77777777" w:rsidTr="00E03E90">
        <w:trPr>
          <w:trHeight w:val="285"/>
        </w:trPr>
        <w:tc>
          <w:tcPr>
            <w:tcW w:w="1084" w:type="dxa"/>
            <w:tcBorders>
              <w:top w:val="nil"/>
              <w:left w:val="nil"/>
              <w:bottom w:val="nil"/>
              <w:right w:val="nil"/>
            </w:tcBorders>
            <w:shd w:val="clear" w:color="auto" w:fill="auto"/>
            <w:noWrap/>
            <w:vAlign w:val="bottom"/>
            <w:hideMark/>
          </w:tcPr>
          <w:p w14:paraId="6898357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20</w:t>
            </w:r>
          </w:p>
        </w:tc>
        <w:tc>
          <w:tcPr>
            <w:tcW w:w="2035" w:type="dxa"/>
            <w:tcBorders>
              <w:top w:val="nil"/>
              <w:left w:val="nil"/>
              <w:bottom w:val="nil"/>
              <w:right w:val="nil"/>
            </w:tcBorders>
            <w:shd w:val="clear" w:color="auto" w:fill="auto"/>
            <w:noWrap/>
            <w:vAlign w:val="bottom"/>
            <w:hideMark/>
          </w:tcPr>
          <w:p w14:paraId="32489EB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diabetes</w:t>
            </w:r>
          </w:p>
        </w:tc>
        <w:tc>
          <w:tcPr>
            <w:tcW w:w="826" w:type="dxa"/>
            <w:tcBorders>
              <w:top w:val="nil"/>
              <w:left w:val="nil"/>
              <w:bottom w:val="nil"/>
              <w:right w:val="nil"/>
            </w:tcBorders>
            <w:shd w:val="clear" w:color="auto" w:fill="auto"/>
            <w:noWrap/>
            <w:vAlign w:val="bottom"/>
            <w:hideMark/>
          </w:tcPr>
          <w:p w14:paraId="26FE26C1" w14:textId="4BBA653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532" w:type="dxa"/>
            <w:tcBorders>
              <w:top w:val="nil"/>
              <w:left w:val="nil"/>
              <w:bottom w:val="nil"/>
              <w:right w:val="nil"/>
            </w:tcBorders>
            <w:shd w:val="clear" w:color="auto" w:fill="auto"/>
            <w:noWrap/>
            <w:vAlign w:val="bottom"/>
            <w:hideMark/>
          </w:tcPr>
          <w:p w14:paraId="7F21842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3D7449A" w14:textId="78F02668" w:rsidR="00956A44" w:rsidRPr="007177F0" w:rsidRDefault="002234B2"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Sleep</w:t>
            </w:r>
            <w:r w:rsidR="00956A44" w:rsidRPr="007177F0">
              <w:rPr>
                <w:rFonts w:ascii="Times New Roman" w:eastAsia="宋体" w:hAnsi="Times New Roman" w:cs="Times New Roman"/>
                <w:color w:val="000000"/>
                <w:kern w:val="0"/>
                <w:sz w:val="20"/>
                <w:szCs w:val="20"/>
              </w:rPr>
              <w:t xml:space="preserve"> time</w:t>
            </w:r>
          </w:p>
        </w:tc>
        <w:tc>
          <w:tcPr>
            <w:tcW w:w="817" w:type="dxa"/>
            <w:tcBorders>
              <w:top w:val="nil"/>
              <w:left w:val="nil"/>
              <w:bottom w:val="nil"/>
              <w:right w:val="nil"/>
            </w:tcBorders>
            <w:shd w:val="clear" w:color="auto" w:fill="auto"/>
            <w:noWrap/>
            <w:vAlign w:val="bottom"/>
            <w:hideMark/>
          </w:tcPr>
          <w:p w14:paraId="346F9499" w14:textId="20F6583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37A4847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3D7A2BEF" w14:textId="4994373B" w:rsidR="00956A44" w:rsidRPr="007177F0" w:rsidRDefault="002234B2"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Sleep</w:t>
            </w:r>
            <w:r w:rsidR="00956A44" w:rsidRPr="007177F0">
              <w:rPr>
                <w:rFonts w:ascii="Times New Roman" w:eastAsia="宋体" w:hAnsi="Times New Roman" w:cs="Times New Roman"/>
                <w:color w:val="000000"/>
                <w:kern w:val="0"/>
                <w:sz w:val="20"/>
                <w:szCs w:val="20"/>
              </w:rPr>
              <w:t xml:space="preserve"> time</w:t>
            </w:r>
          </w:p>
        </w:tc>
        <w:tc>
          <w:tcPr>
            <w:tcW w:w="808" w:type="dxa"/>
            <w:tcBorders>
              <w:top w:val="nil"/>
              <w:left w:val="nil"/>
              <w:bottom w:val="nil"/>
              <w:right w:val="nil"/>
            </w:tcBorders>
            <w:shd w:val="clear" w:color="auto" w:fill="auto"/>
            <w:noWrap/>
            <w:vAlign w:val="bottom"/>
            <w:hideMark/>
          </w:tcPr>
          <w:p w14:paraId="12F448D8" w14:textId="65D757F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409B31D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1CD4588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Relative </w:t>
            </w:r>
            <w:r w:rsidRPr="007177F0">
              <w:rPr>
                <w:rFonts w:ascii="Times New Roman" w:eastAsia="宋体" w:hAnsi="Times New Roman" w:cs="Times New Roman"/>
                <w:color w:val="000000"/>
                <w:kern w:val="0"/>
                <w:sz w:val="20"/>
                <w:szCs w:val="20"/>
              </w:rPr>
              <w:lastRenderedPageBreak/>
              <w:t>socioeconomic disadvantage</w:t>
            </w:r>
          </w:p>
        </w:tc>
        <w:tc>
          <w:tcPr>
            <w:tcW w:w="1342" w:type="dxa"/>
            <w:tcBorders>
              <w:top w:val="nil"/>
              <w:left w:val="nil"/>
              <w:bottom w:val="nil"/>
              <w:right w:val="nil"/>
            </w:tcBorders>
            <w:shd w:val="clear" w:color="auto" w:fill="auto"/>
            <w:noWrap/>
            <w:vAlign w:val="bottom"/>
            <w:hideMark/>
          </w:tcPr>
          <w:p w14:paraId="195609B1" w14:textId="5732812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223B1520" w14:textId="77777777" w:rsidTr="00E03E90">
        <w:trPr>
          <w:trHeight w:val="270"/>
        </w:trPr>
        <w:tc>
          <w:tcPr>
            <w:tcW w:w="3119" w:type="dxa"/>
            <w:gridSpan w:val="2"/>
            <w:tcBorders>
              <w:top w:val="nil"/>
              <w:left w:val="nil"/>
              <w:bottom w:val="nil"/>
              <w:right w:val="nil"/>
            </w:tcBorders>
            <w:shd w:val="clear" w:color="auto" w:fill="auto"/>
            <w:noWrap/>
            <w:vAlign w:val="bottom"/>
            <w:hideMark/>
          </w:tcPr>
          <w:p w14:paraId="6EC41F6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Deep learning</w:t>
            </w:r>
          </w:p>
        </w:tc>
        <w:tc>
          <w:tcPr>
            <w:tcW w:w="826" w:type="dxa"/>
            <w:tcBorders>
              <w:top w:val="nil"/>
              <w:left w:val="nil"/>
              <w:bottom w:val="nil"/>
              <w:right w:val="nil"/>
            </w:tcBorders>
            <w:shd w:val="clear" w:color="auto" w:fill="auto"/>
            <w:noWrap/>
            <w:vAlign w:val="bottom"/>
            <w:hideMark/>
          </w:tcPr>
          <w:p w14:paraId="74F6182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p>
        </w:tc>
        <w:tc>
          <w:tcPr>
            <w:tcW w:w="532" w:type="dxa"/>
            <w:tcBorders>
              <w:top w:val="nil"/>
              <w:left w:val="nil"/>
              <w:bottom w:val="nil"/>
              <w:right w:val="nil"/>
            </w:tcBorders>
            <w:shd w:val="clear" w:color="auto" w:fill="auto"/>
            <w:noWrap/>
            <w:vAlign w:val="bottom"/>
            <w:hideMark/>
          </w:tcPr>
          <w:p w14:paraId="20094059"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2044" w:type="dxa"/>
            <w:tcBorders>
              <w:top w:val="nil"/>
              <w:left w:val="nil"/>
              <w:bottom w:val="nil"/>
              <w:right w:val="nil"/>
            </w:tcBorders>
            <w:shd w:val="clear" w:color="auto" w:fill="auto"/>
            <w:noWrap/>
            <w:vAlign w:val="bottom"/>
            <w:hideMark/>
          </w:tcPr>
          <w:p w14:paraId="1DF66862"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817" w:type="dxa"/>
            <w:tcBorders>
              <w:top w:val="nil"/>
              <w:left w:val="nil"/>
              <w:bottom w:val="nil"/>
              <w:right w:val="nil"/>
            </w:tcBorders>
            <w:shd w:val="clear" w:color="auto" w:fill="auto"/>
            <w:noWrap/>
            <w:vAlign w:val="bottom"/>
            <w:hideMark/>
          </w:tcPr>
          <w:p w14:paraId="110F271C"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532" w:type="dxa"/>
            <w:tcBorders>
              <w:top w:val="nil"/>
              <w:left w:val="nil"/>
              <w:bottom w:val="nil"/>
              <w:right w:val="nil"/>
            </w:tcBorders>
            <w:shd w:val="clear" w:color="auto" w:fill="auto"/>
            <w:noWrap/>
            <w:vAlign w:val="bottom"/>
            <w:hideMark/>
          </w:tcPr>
          <w:p w14:paraId="0D5C16CC"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2053" w:type="dxa"/>
            <w:tcBorders>
              <w:top w:val="nil"/>
              <w:left w:val="nil"/>
              <w:bottom w:val="nil"/>
              <w:right w:val="nil"/>
            </w:tcBorders>
            <w:shd w:val="clear" w:color="auto" w:fill="auto"/>
            <w:noWrap/>
            <w:vAlign w:val="bottom"/>
            <w:hideMark/>
          </w:tcPr>
          <w:p w14:paraId="20E33760"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808" w:type="dxa"/>
            <w:tcBorders>
              <w:top w:val="nil"/>
              <w:left w:val="nil"/>
              <w:bottom w:val="nil"/>
              <w:right w:val="nil"/>
            </w:tcBorders>
            <w:shd w:val="clear" w:color="auto" w:fill="auto"/>
            <w:noWrap/>
            <w:vAlign w:val="bottom"/>
            <w:hideMark/>
          </w:tcPr>
          <w:p w14:paraId="47D0183E"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532" w:type="dxa"/>
            <w:tcBorders>
              <w:top w:val="nil"/>
              <w:left w:val="nil"/>
              <w:bottom w:val="nil"/>
              <w:right w:val="nil"/>
            </w:tcBorders>
            <w:shd w:val="clear" w:color="auto" w:fill="auto"/>
            <w:noWrap/>
            <w:vAlign w:val="bottom"/>
            <w:hideMark/>
          </w:tcPr>
          <w:p w14:paraId="153EEF79"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1920" w:type="dxa"/>
            <w:tcBorders>
              <w:top w:val="nil"/>
              <w:left w:val="nil"/>
              <w:bottom w:val="nil"/>
              <w:right w:val="nil"/>
            </w:tcBorders>
            <w:shd w:val="clear" w:color="auto" w:fill="auto"/>
            <w:noWrap/>
            <w:vAlign w:val="bottom"/>
            <w:hideMark/>
          </w:tcPr>
          <w:p w14:paraId="2A75AC7B"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1342" w:type="dxa"/>
            <w:tcBorders>
              <w:top w:val="nil"/>
              <w:left w:val="nil"/>
              <w:bottom w:val="nil"/>
              <w:right w:val="nil"/>
            </w:tcBorders>
            <w:shd w:val="clear" w:color="auto" w:fill="auto"/>
            <w:noWrap/>
            <w:vAlign w:val="bottom"/>
            <w:hideMark/>
          </w:tcPr>
          <w:p w14:paraId="7F66B502"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r>
      <w:tr w:rsidR="00956A44" w:rsidRPr="007177F0" w14:paraId="2D7B5C2E" w14:textId="77777777" w:rsidTr="00E03E90">
        <w:trPr>
          <w:trHeight w:val="270"/>
        </w:trPr>
        <w:tc>
          <w:tcPr>
            <w:tcW w:w="1084" w:type="dxa"/>
            <w:tcBorders>
              <w:top w:val="nil"/>
              <w:left w:val="nil"/>
              <w:bottom w:val="nil"/>
              <w:right w:val="nil"/>
            </w:tcBorders>
            <w:shd w:val="clear" w:color="auto" w:fill="auto"/>
            <w:noWrap/>
            <w:vAlign w:val="bottom"/>
            <w:hideMark/>
          </w:tcPr>
          <w:p w14:paraId="4FA628C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p>
        </w:tc>
        <w:tc>
          <w:tcPr>
            <w:tcW w:w="2035" w:type="dxa"/>
            <w:tcBorders>
              <w:top w:val="nil"/>
              <w:left w:val="nil"/>
              <w:bottom w:val="nil"/>
              <w:right w:val="nil"/>
            </w:tcBorders>
            <w:shd w:val="clear" w:color="auto" w:fill="auto"/>
            <w:noWrap/>
            <w:vAlign w:val="bottom"/>
            <w:hideMark/>
          </w:tcPr>
          <w:p w14:paraId="3477C81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826" w:type="dxa"/>
            <w:tcBorders>
              <w:top w:val="nil"/>
              <w:left w:val="nil"/>
              <w:bottom w:val="nil"/>
              <w:right w:val="nil"/>
            </w:tcBorders>
            <w:shd w:val="clear" w:color="auto" w:fill="auto"/>
            <w:noWrap/>
            <w:vAlign w:val="bottom"/>
            <w:hideMark/>
          </w:tcPr>
          <w:p w14:paraId="7244EE9A" w14:textId="1852890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532" w:type="dxa"/>
            <w:tcBorders>
              <w:top w:val="nil"/>
              <w:left w:val="nil"/>
              <w:bottom w:val="nil"/>
              <w:right w:val="nil"/>
            </w:tcBorders>
            <w:shd w:val="clear" w:color="auto" w:fill="auto"/>
            <w:noWrap/>
            <w:vAlign w:val="bottom"/>
            <w:hideMark/>
          </w:tcPr>
          <w:p w14:paraId="598283A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7F0090B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817" w:type="dxa"/>
            <w:tcBorders>
              <w:top w:val="nil"/>
              <w:left w:val="nil"/>
              <w:bottom w:val="nil"/>
              <w:right w:val="nil"/>
            </w:tcBorders>
            <w:shd w:val="clear" w:color="auto" w:fill="auto"/>
            <w:noWrap/>
            <w:vAlign w:val="bottom"/>
            <w:hideMark/>
          </w:tcPr>
          <w:p w14:paraId="53BD1639" w14:textId="2F582BE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180A5CD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098F05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808" w:type="dxa"/>
            <w:tcBorders>
              <w:top w:val="nil"/>
              <w:left w:val="nil"/>
              <w:bottom w:val="nil"/>
              <w:right w:val="nil"/>
            </w:tcBorders>
            <w:shd w:val="clear" w:color="auto" w:fill="auto"/>
            <w:noWrap/>
            <w:vAlign w:val="bottom"/>
            <w:hideMark/>
          </w:tcPr>
          <w:p w14:paraId="6649D91A" w14:textId="4C22677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3A1AB8E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2E3526F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342" w:type="dxa"/>
            <w:tcBorders>
              <w:top w:val="nil"/>
              <w:left w:val="nil"/>
              <w:bottom w:val="nil"/>
              <w:right w:val="nil"/>
            </w:tcBorders>
            <w:shd w:val="clear" w:color="auto" w:fill="auto"/>
            <w:noWrap/>
            <w:vAlign w:val="bottom"/>
            <w:hideMark/>
          </w:tcPr>
          <w:p w14:paraId="482423B9" w14:textId="6950C5E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r>
      <w:tr w:rsidR="00956A44" w:rsidRPr="007177F0" w14:paraId="6BAB3304" w14:textId="77777777" w:rsidTr="00E03E90">
        <w:trPr>
          <w:trHeight w:val="270"/>
        </w:trPr>
        <w:tc>
          <w:tcPr>
            <w:tcW w:w="1084" w:type="dxa"/>
            <w:tcBorders>
              <w:top w:val="nil"/>
              <w:left w:val="nil"/>
              <w:bottom w:val="nil"/>
              <w:right w:val="nil"/>
            </w:tcBorders>
            <w:shd w:val="clear" w:color="auto" w:fill="auto"/>
            <w:noWrap/>
            <w:vAlign w:val="bottom"/>
            <w:hideMark/>
          </w:tcPr>
          <w:p w14:paraId="708C20B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p>
        </w:tc>
        <w:tc>
          <w:tcPr>
            <w:tcW w:w="2035" w:type="dxa"/>
            <w:tcBorders>
              <w:top w:val="nil"/>
              <w:left w:val="nil"/>
              <w:bottom w:val="nil"/>
              <w:right w:val="nil"/>
            </w:tcBorders>
            <w:shd w:val="clear" w:color="auto" w:fill="auto"/>
            <w:noWrap/>
            <w:vAlign w:val="bottom"/>
            <w:hideMark/>
          </w:tcPr>
          <w:p w14:paraId="4AD0A5D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26" w:type="dxa"/>
            <w:tcBorders>
              <w:top w:val="nil"/>
              <w:left w:val="nil"/>
              <w:bottom w:val="nil"/>
              <w:right w:val="nil"/>
            </w:tcBorders>
            <w:shd w:val="clear" w:color="auto" w:fill="auto"/>
            <w:noWrap/>
            <w:vAlign w:val="bottom"/>
            <w:hideMark/>
          </w:tcPr>
          <w:p w14:paraId="4176DEFB" w14:textId="396B1D7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532" w:type="dxa"/>
            <w:tcBorders>
              <w:top w:val="nil"/>
              <w:left w:val="nil"/>
              <w:bottom w:val="nil"/>
              <w:right w:val="nil"/>
            </w:tcBorders>
            <w:shd w:val="clear" w:color="auto" w:fill="auto"/>
            <w:noWrap/>
            <w:vAlign w:val="bottom"/>
            <w:hideMark/>
          </w:tcPr>
          <w:p w14:paraId="08550DA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1F9FB5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817" w:type="dxa"/>
            <w:tcBorders>
              <w:top w:val="nil"/>
              <w:left w:val="nil"/>
              <w:bottom w:val="nil"/>
              <w:right w:val="nil"/>
            </w:tcBorders>
            <w:shd w:val="clear" w:color="auto" w:fill="auto"/>
            <w:noWrap/>
            <w:vAlign w:val="bottom"/>
            <w:hideMark/>
          </w:tcPr>
          <w:p w14:paraId="2E2CF900" w14:textId="6FF448A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0E59432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1171F3F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808" w:type="dxa"/>
            <w:tcBorders>
              <w:top w:val="nil"/>
              <w:left w:val="nil"/>
              <w:bottom w:val="nil"/>
              <w:right w:val="nil"/>
            </w:tcBorders>
            <w:shd w:val="clear" w:color="auto" w:fill="auto"/>
            <w:noWrap/>
            <w:vAlign w:val="bottom"/>
            <w:hideMark/>
          </w:tcPr>
          <w:p w14:paraId="5BA8A7BD" w14:textId="16F07AA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7037DE2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2A52EFA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1342" w:type="dxa"/>
            <w:tcBorders>
              <w:top w:val="nil"/>
              <w:left w:val="nil"/>
              <w:bottom w:val="nil"/>
              <w:right w:val="nil"/>
            </w:tcBorders>
            <w:shd w:val="clear" w:color="auto" w:fill="auto"/>
            <w:noWrap/>
            <w:vAlign w:val="bottom"/>
            <w:hideMark/>
          </w:tcPr>
          <w:p w14:paraId="4AC110B8" w14:textId="25C8C7A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45E5864A" w14:textId="77777777" w:rsidTr="00E03E90">
        <w:trPr>
          <w:trHeight w:val="270"/>
        </w:trPr>
        <w:tc>
          <w:tcPr>
            <w:tcW w:w="1084" w:type="dxa"/>
            <w:tcBorders>
              <w:top w:val="nil"/>
              <w:left w:val="nil"/>
              <w:bottom w:val="nil"/>
              <w:right w:val="nil"/>
            </w:tcBorders>
            <w:shd w:val="clear" w:color="auto" w:fill="auto"/>
            <w:noWrap/>
            <w:vAlign w:val="bottom"/>
            <w:hideMark/>
          </w:tcPr>
          <w:p w14:paraId="21D107E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p>
        </w:tc>
        <w:tc>
          <w:tcPr>
            <w:tcW w:w="2035" w:type="dxa"/>
            <w:tcBorders>
              <w:top w:val="nil"/>
              <w:left w:val="nil"/>
              <w:bottom w:val="nil"/>
              <w:right w:val="nil"/>
            </w:tcBorders>
            <w:shd w:val="clear" w:color="auto" w:fill="auto"/>
            <w:noWrap/>
            <w:vAlign w:val="bottom"/>
            <w:hideMark/>
          </w:tcPr>
          <w:p w14:paraId="6B2A097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826" w:type="dxa"/>
            <w:tcBorders>
              <w:top w:val="nil"/>
              <w:left w:val="nil"/>
              <w:bottom w:val="nil"/>
              <w:right w:val="nil"/>
            </w:tcBorders>
            <w:shd w:val="clear" w:color="auto" w:fill="auto"/>
            <w:noWrap/>
            <w:vAlign w:val="bottom"/>
            <w:hideMark/>
          </w:tcPr>
          <w:p w14:paraId="46B998BB" w14:textId="787DABB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592525DC"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12A404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Sitting time</w:t>
            </w:r>
          </w:p>
        </w:tc>
        <w:tc>
          <w:tcPr>
            <w:tcW w:w="817" w:type="dxa"/>
            <w:tcBorders>
              <w:top w:val="nil"/>
              <w:left w:val="nil"/>
              <w:bottom w:val="nil"/>
              <w:right w:val="nil"/>
            </w:tcBorders>
            <w:shd w:val="clear" w:color="auto" w:fill="auto"/>
            <w:noWrap/>
            <w:vAlign w:val="bottom"/>
            <w:hideMark/>
          </w:tcPr>
          <w:p w14:paraId="4CF128C7" w14:textId="4EABA7C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5AB6489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1E0B962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808" w:type="dxa"/>
            <w:tcBorders>
              <w:top w:val="nil"/>
              <w:left w:val="nil"/>
              <w:bottom w:val="nil"/>
              <w:right w:val="nil"/>
            </w:tcBorders>
            <w:shd w:val="clear" w:color="auto" w:fill="auto"/>
            <w:noWrap/>
            <w:vAlign w:val="bottom"/>
            <w:hideMark/>
          </w:tcPr>
          <w:p w14:paraId="3D8D4DEF" w14:textId="67F79BD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70F3A0E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D70273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1342" w:type="dxa"/>
            <w:tcBorders>
              <w:top w:val="nil"/>
              <w:left w:val="nil"/>
              <w:bottom w:val="nil"/>
              <w:right w:val="nil"/>
            </w:tcBorders>
            <w:shd w:val="clear" w:color="auto" w:fill="auto"/>
            <w:noWrap/>
            <w:vAlign w:val="bottom"/>
            <w:hideMark/>
          </w:tcPr>
          <w:p w14:paraId="629D4178" w14:textId="4101BDA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2BA36D33" w14:textId="77777777" w:rsidTr="00E03E90">
        <w:trPr>
          <w:trHeight w:val="270"/>
        </w:trPr>
        <w:tc>
          <w:tcPr>
            <w:tcW w:w="1084" w:type="dxa"/>
            <w:tcBorders>
              <w:top w:val="nil"/>
              <w:left w:val="nil"/>
              <w:bottom w:val="nil"/>
              <w:right w:val="nil"/>
            </w:tcBorders>
            <w:shd w:val="clear" w:color="auto" w:fill="auto"/>
            <w:noWrap/>
            <w:vAlign w:val="bottom"/>
            <w:hideMark/>
          </w:tcPr>
          <w:p w14:paraId="115D9BB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p>
        </w:tc>
        <w:tc>
          <w:tcPr>
            <w:tcW w:w="2035" w:type="dxa"/>
            <w:tcBorders>
              <w:top w:val="nil"/>
              <w:left w:val="nil"/>
              <w:bottom w:val="nil"/>
              <w:right w:val="nil"/>
            </w:tcBorders>
            <w:shd w:val="clear" w:color="auto" w:fill="auto"/>
            <w:noWrap/>
            <w:vAlign w:val="bottom"/>
            <w:hideMark/>
          </w:tcPr>
          <w:p w14:paraId="4F2BF60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Sitting time</w:t>
            </w:r>
          </w:p>
        </w:tc>
        <w:tc>
          <w:tcPr>
            <w:tcW w:w="826" w:type="dxa"/>
            <w:tcBorders>
              <w:top w:val="nil"/>
              <w:left w:val="nil"/>
              <w:bottom w:val="nil"/>
              <w:right w:val="nil"/>
            </w:tcBorders>
            <w:shd w:val="clear" w:color="auto" w:fill="auto"/>
            <w:noWrap/>
            <w:vAlign w:val="bottom"/>
            <w:hideMark/>
          </w:tcPr>
          <w:p w14:paraId="648B3580" w14:textId="793225D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4B90551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7B1DABF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17" w:type="dxa"/>
            <w:tcBorders>
              <w:top w:val="nil"/>
              <w:left w:val="nil"/>
              <w:bottom w:val="nil"/>
              <w:right w:val="nil"/>
            </w:tcBorders>
            <w:shd w:val="clear" w:color="auto" w:fill="auto"/>
            <w:noWrap/>
            <w:vAlign w:val="bottom"/>
            <w:hideMark/>
          </w:tcPr>
          <w:p w14:paraId="3C5B4E04" w14:textId="71C6A6A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15CCD24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DAC046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08" w:type="dxa"/>
            <w:tcBorders>
              <w:top w:val="nil"/>
              <w:left w:val="nil"/>
              <w:bottom w:val="nil"/>
              <w:right w:val="nil"/>
            </w:tcBorders>
            <w:shd w:val="clear" w:color="auto" w:fill="auto"/>
            <w:noWrap/>
            <w:vAlign w:val="bottom"/>
            <w:hideMark/>
          </w:tcPr>
          <w:p w14:paraId="7B319AA3" w14:textId="1893802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39065A7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3C9A62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1342" w:type="dxa"/>
            <w:tcBorders>
              <w:top w:val="nil"/>
              <w:left w:val="nil"/>
              <w:bottom w:val="nil"/>
              <w:right w:val="nil"/>
            </w:tcBorders>
            <w:shd w:val="clear" w:color="auto" w:fill="auto"/>
            <w:noWrap/>
            <w:vAlign w:val="bottom"/>
            <w:hideMark/>
          </w:tcPr>
          <w:p w14:paraId="29F809F9" w14:textId="403E18F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r>
      <w:tr w:rsidR="00956A44" w:rsidRPr="007177F0" w14:paraId="5CB351F8" w14:textId="77777777" w:rsidTr="00E03E90">
        <w:trPr>
          <w:trHeight w:val="270"/>
        </w:trPr>
        <w:tc>
          <w:tcPr>
            <w:tcW w:w="1084" w:type="dxa"/>
            <w:tcBorders>
              <w:top w:val="nil"/>
              <w:left w:val="nil"/>
              <w:bottom w:val="nil"/>
              <w:right w:val="nil"/>
            </w:tcBorders>
            <w:shd w:val="clear" w:color="auto" w:fill="auto"/>
            <w:noWrap/>
            <w:vAlign w:val="bottom"/>
            <w:hideMark/>
          </w:tcPr>
          <w:p w14:paraId="37A10BE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p>
        </w:tc>
        <w:tc>
          <w:tcPr>
            <w:tcW w:w="2035" w:type="dxa"/>
            <w:tcBorders>
              <w:top w:val="nil"/>
              <w:left w:val="nil"/>
              <w:bottom w:val="nil"/>
              <w:right w:val="nil"/>
            </w:tcBorders>
            <w:shd w:val="clear" w:color="auto" w:fill="auto"/>
            <w:noWrap/>
            <w:vAlign w:val="bottom"/>
            <w:hideMark/>
          </w:tcPr>
          <w:p w14:paraId="3852769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826" w:type="dxa"/>
            <w:tcBorders>
              <w:top w:val="nil"/>
              <w:left w:val="nil"/>
              <w:bottom w:val="nil"/>
              <w:right w:val="nil"/>
            </w:tcBorders>
            <w:shd w:val="clear" w:color="auto" w:fill="auto"/>
            <w:noWrap/>
            <w:vAlign w:val="bottom"/>
            <w:hideMark/>
          </w:tcPr>
          <w:p w14:paraId="4E9D0268" w14:textId="6A6E2D0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532" w:type="dxa"/>
            <w:tcBorders>
              <w:top w:val="nil"/>
              <w:left w:val="nil"/>
              <w:bottom w:val="nil"/>
              <w:right w:val="nil"/>
            </w:tcBorders>
            <w:shd w:val="clear" w:color="auto" w:fill="auto"/>
            <w:noWrap/>
            <w:vAlign w:val="bottom"/>
            <w:hideMark/>
          </w:tcPr>
          <w:p w14:paraId="7872316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FDE7CF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817" w:type="dxa"/>
            <w:tcBorders>
              <w:top w:val="nil"/>
              <w:left w:val="nil"/>
              <w:bottom w:val="nil"/>
              <w:right w:val="nil"/>
            </w:tcBorders>
            <w:shd w:val="clear" w:color="auto" w:fill="auto"/>
            <w:noWrap/>
            <w:vAlign w:val="bottom"/>
            <w:hideMark/>
          </w:tcPr>
          <w:p w14:paraId="256DA27F" w14:textId="11E5915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79FF988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5D8B94A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cancer</w:t>
            </w:r>
          </w:p>
        </w:tc>
        <w:tc>
          <w:tcPr>
            <w:tcW w:w="808" w:type="dxa"/>
            <w:tcBorders>
              <w:top w:val="nil"/>
              <w:left w:val="nil"/>
              <w:bottom w:val="nil"/>
              <w:right w:val="nil"/>
            </w:tcBorders>
            <w:shd w:val="clear" w:color="auto" w:fill="auto"/>
            <w:noWrap/>
            <w:vAlign w:val="bottom"/>
            <w:hideMark/>
          </w:tcPr>
          <w:p w14:paraId="4ED30FF4" w14:textId="7005179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1217E77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3A16D82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342" w:type="dxa"/>
            <w:tcBorders>
              <w:top w:val="nil"/>
              <w:left w:val="nil"/>
              <w:bottom w:val="nil"/>
              <w:right w:val="nil"/>
            </w:tcBorders>
            <w:shd w:val="clear" w:color="auto" w:fill="auto"/>
            <w:noWrap/>
            <w:vAlign w:val="bottom"/>
            <w:hideMark/>
          </w:tcPr>
          <w:p w14:paraId="196F44E9" w14:textId="22983DE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1191A635" w14:textId="77777777" w:rsidTr="00E03E90">
        <w:trPr>
          <w:trHeight w:val="270"/>
        </w:trPr>
        <w:tc>
          <w:tcPr>
            <w:tcW w:w="1084" w:type="dxa"/>
            <w:tcBorders>
              <w:top w:val="nil"/>
              <w:left w:val="nil"/>
              <w:bottom w:val="nil"/>
              <w:right w:val="nil"/>
            </w:tcBorders>
            <w:shd w:val="clear" w:color="auto" w:fill="auto"/>
            <w:noWrap/>
            <w:vAlign w:val="bottom"/>
            <w:hideMark/>
          </w:tcPr>
          <w:p w14:paraId="665C813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p>
        </w:tc>
        <w:tc>
          <w:tcPr>
            <w:tcW w:w="2035" w:type="dxa"/>
            <w:tcBorders>
              <w:top w:val="nil"/>
              <w:left w:val="nil"/>
              <w:bottom w:val="nil"/>
              <w:right w:val="nil"/>
            </w:tcBorders>
            <w:shd w:val="clear" w:color="auto" w:fill="auto"/>
            <w:noWrap/>
            <w:vAlign w:val="bottom"/>
            <w:hideMark/>
          </w:tcPr>
          <w:p w14:paraId="05D5167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cancer</w:t>
            </w:r>
          </w:p>
        </w:tc>
        <w:tc>
          <w:tcPr>
            <w:tcW w:w="826" w:type="dxa"/>
            <w:tcBorders>
              <w:top w:val="nil"/>
              <w:left w:val="nil"/>
              <w:bottom w:val="nil"/>
              <w:right w:val="nil"/>
            </w:tcBorders>
            <w:shd w:val="clear" w:color="auto" w:fill="auto"/>
            <w:noWrap/>
            <w:vAlign w:val="bottom"/>
            <w:hideMark/>
          </w:tcPr>
          <w:p w14:paraId="5ACA6DCC" w14:textId="13E31AD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532" w:type="dxa"/>
            <w:tcBorders>
              <w:top w:val="nil"/>
              <w:left w:val="nil"/>
              <w:bottom w:val="nil"/>
              <w:right w:val="nil"/>
            </w:tcBorders>
            <w:shd w:val="clear" w:color="auto" w:fill="auto"/>
            <w:noWrap/>
            <w:vAlign w:val="bottom"/>
            <w:hideMark/>
          </w:tcPr>
          <w:p w14:paraId="22E3244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7EF339E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817" w:type="dxa"/>
            <w:tcBorders>
              <w:top w:val="nil"/>
              <w:left w:val="nil"/>
              <w:bottom w:val="nil"/>
              <w:right w:val="nil"/>
            </w:tcBorders>
            <w:shd w:val="clear" w:color="auto" w:fill="auto"/>
            <w:noWrap/>
            <w:vAlign w:val="bottom"/>
            <w:hideMark/>
          </w:tcPr>
          <w:p w14:paraId="5400BCF7" w14:textId="6C4C699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3B5E212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252BA63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08" w:type="dxa"/>
            <w:tcBorders>
              <w:top w:val="nil"/>
              <w:left w:val="nil"/>
              <w:bottom w:val="nil"/>
              <w:right w:val="nil"/>
            </w:tcBorders>
            <w:shd w:val="clear" w:color="auto" w:fill="auto"/>
            <w:noWrap/>
            <w:vAlign w:val="bottom"/>
            <w:hideMark/>
          </w:tcPr>
          <w:p w14:paraId="1693A6C1" w14:textId="2E91B32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397104B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3FCFC39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Fruits intakes</w:t>
            </w:r>
          </w:p>
        </w:tc>
        <w:tc>
          <w:tcPr>
            <w:tcW w:w="1342" w:type="dxa"/>
            <w:tcBorders>
              <w:top w:val="nil"/>
              <w:left w:val="nil"/>
              <w:bottom w:val="nil"/>
              <w:right w:val="nil"/>
            </w:tcBorders>
            <w:shd w:val="clear" w:color="auto" w:fill="auto"/>
            <w:noWrap/>
            <w:vAlign w:val="bottom"/>
            <w:hideMark/>
          </w:tcPr>
          <w:p w14:paraId="208E63A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p>
        </w:tc>
      </w:tr>
      <w:tr w:rsidR="00956A44" w:rsidRPr="007177F0" w14:paraId="5913590D" w14:textId="77777777" w:rsidTr="00E03E90">
        <w:trPr>
          <w:trHeight w:val="270"/>
        </w:trPr>
        <w:tc>
          <w:tcPr>
            <w:tcW w:w="1084" w:type="dxa"/>
            <w:tcBorders>
              <w:top w:val="nil"/>
              <w:left w:val="nil"/>
              <w:bottom w:val="nil"/>
              <w:right w:val="nil"/>
            </w:tcBorders>
            <w:shd w:val="clear" w:color="auto" w:fill="auto"/>
            <w:noWrap/>
            <w:vAlign w:val="bottom"/>
            <w:hideMark/>
          </w:tcPr>
          <w:p w14:paraId="1BA1FCF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7</w:t>
            </w:r>
          </w:p>
        </w:tc>
        <w:tc>
          <w:tcPr>
            <w:tcW w:w="2035" w:type="dxa"/>
            <w:tcBorders>
              <w:top w:val="nil"/>
              <w:left w:val="nil"/>
              <w:bottom w:val="nil"/>
              <w:right w:val="nil"/>
            </w:tcBorders>
            <w:shd w:val="clear" w:color="auto" w:fill="auto"/>
            <w:noWrap/>
            <w:vAlign w:val="bottom"/>
            <w:hideMark/>
          </w:tcPr>
          <w:p w14:paraId="30738FE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826" w:type="dxa"/>
            <w:tcBorders>
              <w:top w:val="nil"/>
              <w:left w:val="nil"/>
              <w:bottom w:val="nil"/>
              <w:right w:val="nil"/>
            </w:tcBorders>
            <w:shd w:val="clear" w:color="auto" w:fill="auto"/>
            <w:noWrap/>
            <w:vAlign w:val="bottom"/>
            <w:hideMark/>
          </w:tcPr>
          <w:p w14:paraId="5C63DBB8" w14:textId="111980D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532" w:type="dxa"/>
            <w:tcBorders>
              <w:top w:val="nil"/>
              <w:left w:val="nil"/>
              <w:bottom w:val="nil"/>
              <w:right w:val="nil"/>
            </w:tcBorders>
            <w:shd w:val="clear" w:color="auto" w:fill="auto"/>
            <w:noWrap/>
            <w:vAlign w:val="bottom"/>
            <w:hideMark/>
          </w:tcPr>
          <w:p w14:paraId="7DF0FD0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2127F7E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817" w:type="dxa"/>
            <w:tcBorders>
              <w:top w:val="nil"/>
              <w:left w:val="nil"/>
              <w:bottom w:val="nil"/>
              <w:right w:val="nil"/>
            </w:tcBorders>
            <w:shd w:val="clear" w:color="auto" w:fill="auto"/>
            <w:noWrap/>
            <w:vAlign w:val="bottom"/>
            <w:hideMark/>
          </w:tcPr>
          <w:p w14:paraId="155ECE50" w14:textId="7666264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711D81A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1404563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Breakfast cereal intakes</w:t>
            </w:r>
          </w:p>
        </w:tc>
        <w:tc>
          <w:tcPr>
            <w:tcW w:w="808" w:type="dxa"/>
            <w:tcBorders>
              <w:top w:val="nil"/>
              <w:left w:val="nil"/>
              <w:bottom w:val="nil"/>
              <w:right w:val="nil"/>
            </w:tcBorders>
            <w:shd w:val="clear" w:color="auto" w:fill="auto"/>
            <w:noWrap/>
            <w:vAlign w:val="bottom"/>
            <w:hideMark/>
          </w:tcPr>
          <w:p w14:paraId="056C2E69" w14:textId="5054385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223D2EF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2040664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342" w:type="dxa"/>
            <w:tcBorders>
              <w:top w:val="nil"/>
              <w:left w:val="nil"/>
              <w:bottom w:val="nil"/>
              <w:right w:val="nil"/>
            </w:tcBorders>
            <w:shd w:val="clear" w:color="auto" w:fill="auto"/>
            <w:noWrap/>
            <w:vAlign w:val="bottom"/>
            <w:hideMark/>
          </w:tcPr>
          <w:p w14:paraId="61A02E0B" w14:textId="4BAAC6E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r>
      <w:tr w:rsidR="00956A44" w:rsidRPr="007177F0" w14:paraId="45D30B86" w14:textId="77777777" w:rsidTr="00E03E90">
        <w:trPr>
          <w:trHeight w:val="270"/>
        </w:trPr>
        <w:tc>
          <w:tcPr>
            <w:tcW w:w="1084" w:type="dxa"/>
            <w:tcBorders>
              <w:top w:val="nil"/>
              <w:left w:val="nil"/>
              <w:bottom w:val="nil"/>
              <w:right w:val="nil"/>
            </w:tcBorders>
            <w:shd w:val="clear" w:color="auto" w:fill="auto"/>
            <w:noWrap/>
            <w:vAlign w:val="bottom"/>
            <w:hideMark/>
          </w:tcPr>
          <w:p w14:paraId="564C27A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p>
        </w:tc>
        <w:tc>
          <w:tcPr>
            <w:tcW w:w="2035" w:type="dxa"/>
            <w:tcBorders>
              <w:top w:val="nil"/>
              <w:left w:val="nil"/>
              <w:bottom w:val="nil"/>
              <w:right w:val="nil"/>
            </w:tcBorders>
            <w:shd w:val="clear" w:color="auto" w:fill="auto"/>
            <w:noWrap/>
            <w:vAlign w:val="bottom"/>
            <w:hideMark/>
          </w:tcPr>
          <w:p w14:paraId="4299388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26" w:type="dxa"/>
            <w:tcBorders>
              <w:top w:val="nil"/>
              <w:left w:val="nil"/>
              <w:bottom w:val="nil"/>
              <w:right w:val="nil"/>
            </w:tcBorders>
            <w:shd w:val="clear" w:color="auto" w:fill="auto"/>
            <w:noWrap/>
            <w:vAlign w:val="bottom"/>
            <w:hideMark/>
          </w:tcPr>
          <w:p w14:paraId="0B19B815" w14:textId="504FA61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532" w:type="dxa"/>
            <w:tcBorders>
              <w:top w:val="nil"/>
              <w:left w:val="nil"/>
              <w:bottom w:val="nil"/>
              <w:right w:val="nil"/>
            </w:tcBorders>
            <w:shd w:val="clear" w:color="auto" w:fill="auto"/>
            <w:noWrap/>
            <w:vAlign w:val="bottom"/>
            <w:hideMark/>
          </w:tcPr>
          <w:p w14:paraId="74B7C3D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8E0CA2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17" w:type="dxa"/>
            <w:tcBorders>
              <w:top w:val="nil"/>
              <w:left w:val="nil"/>
              <w:bottom w:val="nil"/>
              <w:right w:val="nil"/>
            </w:tcBorders>
            <w:shd w:val="clear" w:color="auto" w:fill="auto"/>
            <w:noWrap/>
            <w:vAlign w:val="bottom"/>
            <w:hideMark/>
          </w:tcPr>
          <w:p w14:paraId="72B7F2BC" w14:textId="1CEA3CE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15E81BD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0480152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808" w:type="dxa"/>
            <w:tcBorders>
              <w:top w:val="nil"/>
              <w:left w:val="nil"/>
              <w:bottom w:val="nil"/>
              <w:right w:val="nil"/>
            </w:tcBorders>
            <w:shd w:val="clear" w:color="auto" w:fill="auto"/>
            <w:noWrap/>
            <w:vAlign w:val="bottom"/>
            <w:hideMark/>
          </w:tcPr>
          <w:p w14:paraId="40B7D55A" w14:textId="597E5F0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6780BE4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511088C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Social interaction</w:t>
            </w:r>
          </w:p>
        </w:tc>
        <w:tc>
          <w:tcPr>
            <w:tcW w:w="1342" w:type="dxa"/>
            <w:tcBorders>
              <w:top w:val="nil"/>
              <w:left w:val="nil"/>
              <w:bottom w:val="nil"/>
              <w:right w:val="nil"/>
            </w:tcBorders>
            <w:shd w:val="clear" w:color="auto" w:fill="auto"/>
            <w:noWrap/>
            <w:vAlign w:val="bottom"/>
            <w:hideMark/>
          </w:tcPr>
          <w:p w14:paraId="025D069B" w14:textId="66AF191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r>
      <w:tr w:rsidR="00956A44" w:rsidRPr="007177F0" w14:paraId="438562CF" w14:textId="77777777" w:rsidTr="00E03E90">
        <w:trPr>
          <w:trHeight w:val="270"/>
        </w:trPr>
        <w:tc>
          <w:tcPr>
            <w:tcW w:w="1084" w:type="dxa"/>
            <w:tcBorders>
              <w:top w:val="nil"/>
              <w:left w:val="nil"/>
              <w:bottom w:val="nil"/>
              <w:right w:val="nil"/>
            </w:tcBorders>
            <w:shd w:val="clear" w:color="auto" w:fill="auto"/>
            <w:noWrap/>
            <w:vAlign w:val="bottom"/>
            <w:hideMark/>
          </w:tcPr>
          <w:p w14:paraId="4C6DFBC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p>
        </w:tc>
        <w:tc>
          <w:tcPr>
            <w:tcW w:w="2035" w:type="dxa"/>
            <w:tcBorders>
              <w:top w:val="nil"/>
              <w:left w:val="nil"/>
              <w:bottom w:val="nil"/>
              <w:right w:val="nil"/>
            </w:tcBorders>
            <w:shd w:val="clear" w:color="auto" w:fill="auto"/>
            <w:noWrap/>
            <w:vAlign w:val="bottom"/>
            <w:hideMark/>
          </w:tcPr>
          <w:p w14:paraId="3260176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826" w:type="dxa"/>
            <w:tcBorders>
              <w:top w:val="nil"/>
              <w:left w:val="nil"/>
              <w:bottom w:val="nil"/>
              <w:right w:val="nil"/>
            </w:tcBorders>
            <w:shd w:val="clear" w:color="auto" w:fill="auto"/>
            <w:noWrap/>
            <w:vAlign w:val="bottom"/>
            <w:hideMark/>
          </w:tcPr>
          <w:p w14:paraId="2B6F4AD3" w14:textId="0BE3A67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532" w:type="dxa"/>
            <w:tcBorders>
              <w:top w:val="nil"/>
              <w:left w:val="nil"/>
              <w:bottom w:val="nil"/>
              <w:right w:val="nil"/>
            </w:tcBorders>
            <w:shd w:val="clear" w:color="auto" w:fill="auto"/>
            <w:noWrap/>
            <w:vAlign w:val="bottom"/>
            <w:hideMark/>
          </w:tcPr>
          <w:p w14:paraId="67964A2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BA7C1A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cancer</w:t>
            </w:r>
          </w:p>
        </w:tc>
        <w:tc>
          <w:tcPr>
            <w:tcW w:w="817" w:type="dxa"/>
            <w:tcBorders>
              <w:top w:val="nil"/>
              <w:left w:val="nil"/>
              <w:bottom w:val="nil"/>
              <w:right w:val="nil"/>
            </w:tcBorders>
            <w:shd w:val="clear" w:color="auto" w:fill="auto"/>
            <w:noWrap/>
            <w:vAlign w:val="bottom"/>
            <w:hideMark/>
          </w:tcPr>
          <w:p w14:paraId="3DBC73A4" w14:textId="39D567D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01AD23D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A457B1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808" w:type="dxa"/>
            <w:tcBorders>
              <w:top w:val="nil"/>
              <w:left w:val="nil"/>
              <w:bottom w:val="nil"/>
              <w:right w:val="nil"/>
            </w:tcBorders>
            <w:shd w:val="clear" w:color="auto" w:fill="auto"/>
            <w:noWrap/>
            <w:vAlign w:val="bottom"/>
            <w:hideMark/>
          </w:tcPr>
          <w:p w14:paraId="06914A0E" w14:textId="506E3CB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0ED2B3E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44BB2C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342" w:type="dxa"/>
            <w:tcBorders>
              <w:top w:val="nil"/>
              <w:left w:val="nil"/>
              <w:bottom w:val="nil"/>
              <w:right w:val="nil"/>
            </w:tcBorders>
            <w:shd w:val="clear" w:color="auto" w:fill="auto"/>
            <w:noWrap/>
            <w:vAlign w:val="bottom"/>
            <w:hideMark/>
          </w:tcPr>
          <w:p w14:paraId="27174A2D" w14:textId="54FCB35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r>
      <w:tr w:rsidR="00956A44" w:rsidRPr="007177F0" w14:paraId="11D94ED7" w14:textId="77777777" w:rsidTr="00E03E90">
        <w:trPr>
          <w:trHeight w:val="270"/>
        </w:trPr>
        <w:tc>
          <w:tcPr>
            <w:tcW w:w="1084" w:type="dxa"/>
            <w:tcBorders>
              <w:top w:val="nil"/>
              <w:left w:val="nil"/>
              <w:bottom w:val="nil"/>
              <w:right w:val="nil"/>
            </w:tcBorders>
            <w:shd w:val="clear" w:color="auto" w:fill="auto"/>
            <w:noWrap/>
            <w:vAlign w:val="bottom"/>
            <w:hideMark/>
          </w:tcPr>
          <w:p w14:paraId="6F2C7D7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p>
        </w:tc>
        <w:tc>
          <w:tcPr>
            <w:tcW w:w="2035" w:type="dxa"/>
            <w:tcBorders>
              <w:top w:val="nil"/>
              <w:left w:val="nil"/>
              <w:bottom w:val="nil"/>
              <w:right w:val="nil"/>
            </w:tcBorders>
            <w:shd w:val="clear" w:color="auto" w:fill="auto"/>
            <w:noWrap/>
            <w:vAlign w:val="bottom"/>
            <w:hideMark/>
          </w:tcPr>
          <w:p w14:paraId="18D5DEA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Fruits intakes</w:t>
            </w:r>
          </w:p>
        </w:tc>
        <w:tc>
          <w:tcPr>
            <w:tcW w:w="826" w:type="dxa"/>
            <w:tcBorders>
              <w:top w:val="nil"/>
              <w:left w:val="nil"/>
              <w:bottom w:val="nil"/>
              <w:right w:val="nil"/>
            </w:tcBorders>
            <w:shd w:val="clear" w:color="auto" w:fill="auto"/>
            <w:noWrap/>
            <w:vAlign w:val="bottom"/>
            <w:hideMark/>
          </w:tcPr>
          <w:p w14:paraId="5FCC5F59" w14:textId="44AA22C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532" w:type="dxa"/>
            <w:tcBorders>
              <w:top w:val="nil"/>
              <w:left w:val="nil"/>
              <w:bottom w:val="nil"/>
              <w:right w:val="nil"/>
            </w:tcBorders>
            <w:shd w:val="clear" w:color="auto" w:fill="auto"/>
            <w:noWrap/>
            <w:vAlign w:val="bottom"/>
            <w:hideMark/>
          </w:tcPr>
          <w:p w14:paraId="3E72C4A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53EE328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17" w:type="dxa"/>
            <w:tcBorders>
              <w:top w:val="nil"/>
              <w:left w:val="nil"/>
              <w:bottom w:val="nil"/>
              <w:right w:val="nil"/>
            </w:tcBorders>
            <w:shd w:val="clear" w:color="auto" w:fill="auto"/>
            <w:noWrap/>
            <w:vAlign w:val="bottom"/>
            <w:hideMark/>
          </w:tcPr>
          <w:p w14:paraId="741516F1" w14:textId="365263C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681E1AB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5F34EA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808" w:type="dxa"/>
            <w:tcBorders>
              <w:top w:val="nil"/>
              <w:left w:val="nil"/>
              <w:bottom w:val="nil"/>
              <w:right w:val="nil"/>
            </w:tcBorders>
            <w:shd w:val="clear" w:color="auto" w:fill="auto"/>
            <w:noWrap/>
            <w:vAlign w:val="bottom"/>
            <w:hideMark/>
          </w:tcPr>
          <w:p w14:paraId="421DE9D0" w14:textId="23857C2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109F956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5534274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Passive smoking</w:t>
            </w:r>
          </w:p>
        </w:tc>
        <w:tc>
          <w:tcPr>
            <w:tcW w:w="1342" w:type="dxa"/>
            <w:tcBorders>
              <w:top w:val="nil"/>
              <w:left w:val="nil"/>
              <w:bottom w:val="nil"/>
              <w:right w:val="nil"/>
            </w:tcBorders>
            <w:shd w:val="clear" w:color="auto" w:fill="auto"/>
            <w:noWrap/>
            <w:vAlign w:val="bottom"/>
            <w:hideMark/>
          </w:tcPr>
          <w:p w14:paraId="4CD4915C" w14:textId="570130A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3C0EEAF4" w14:textId="77777777" w:rsidTr="00E03E90">
        <w:trPr>
          <w:trHeight w:val="270"/>
        </w:trPr>
        <w:tc>
          <w:tcPr>
            <w:tcW w:w="1084" w:type="dxa"/>
            <w:tcBorders>
              <w:top w:val="nil"/>
              <w:left w:val="nil"/>
              <w:bottom w:val="nil"/>
              <w:right w:val="nil"/>
            </w:tcBorders>
            <w:shd w:val="clear" w:color="auto" w:fill="auto"/>
            <w:noWrap/>
            <w:vAlign w:val="bottom"/>
            <w:hideMark/>
          </w:tcPr>
          <w:p w14:paraId="58B24E7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p>
        </w:tc>
        <w:tc>
          <w:tcPr>
            <w:tcW w:w="2035" w:type="dxa"/>
            <w:tcBorders>
              <w:top w:val="nil"/>
              <w:left w:val="nil"/>
              <w:bottom w:val="nil"/>
              <w:right w:val="nil"/>
            </w:tcBorders>
            <w:shd w:val="clear" w:color="auto" w:fill="auto"/>
            <w:noWrap/>
            <w:vAlign w:val="bottom"/>
            <w:hideMark/>
          </w:tcPr>
          <w:p w14:paraId="4B792C8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Breakfast cereal intakes</w:t>
            </w:r>
          </w:p>
        </w:tc>
        <w:tc>
          <w:tcPr>
            <w:tcW w:w="826" w:type="dxa"/>
            <w:tcBorders>
              <w:top w:val="nil"/>
              <w:left w:val="nil"/>
              <w:bottom w:val="nil"/>
              <w:right w:val="nil"/>
            </w:tcBorders>
            <w:shd w:val="clear" w:color="auto" w:fill="auto"/>
            <w:noWrap/>
            <w:vAlign w:val="bottom"/>
            <w:hideMark/>
          </w:tcPr>
          <w:p w14:paraId="02AF310F" w14:textId="44FB112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532" w:type="dxa"/>
            <w:tcBorders>
              <w:top w:val="nil"/>
              <w:left w:val="nil"/>
              <w:bottom w:val="nil"/>
              <w:right w:val="nil"/>
            </w:tcBorders>
            <w:shd w:val="clear" w:color="auto" w:fill="auto"/>
            <w:noWrap/>
            <w:vAlign w:val="bottom"/>
            <w:hideMark/>
          </w:tcPr>
          <w:p w14:paraId="15F9CE6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2B6F7FD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817" w:type="dxa"/>
            <w:tcBorders>
              <w:top w:val="nil"/>
              <w:left w:val="nil"/>
              <w:bottom w:val="nil"/>
              <w:right w:val="nil"/>
            </w:tcBorders>
            <w:shd w:val="clear" w:color="auto" w:fill="auto"/>
            <w:noWrap/>
            <w:vAlign w:val="bottom"/>
            <w:hideMark/>
          </w:tcPr>
          <w:p w14:paraId="6F8722DB" w14:textId="480B335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2E5112A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7745B4D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808" w:type="dxa"/>
            <w:tcBorders>
              <w:top w:val="nil"/>
              <w:left w:val="nil"/>
              <w:bottom w:val="nil"/>
              <w:right w:val="nil"/>
            </w:tcBorders>
            <w:shd w:val="clear" w:color="auto" w:fill="auto"/>
            <w:noWrap/>
            <w:vAlign w:val="bottom"/>
            <w:hideMark/>
          </w:tcPr>
          <w:p w14:paraId="48374E9B" w14:textId="329A302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0CCF7AA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0EA06907" w14:textId="0C9AB217" w:rsidR="00956A44" w:rsidRPr="007177F0" w:rsidRDefault="00F81433"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342" w:type="dxa"/>
            <w:tcBorders>
              <w:top w:val="nil"/>
              <w:left w:val="nil"/>
              <w:bottom w:val="nil"/>
              <w:right w:val="nil"/>
            </w:tcBorders>
            <w:shd w:val="clear" w:color="auto" w:fill="auto"/>
            <w:noWrap/>
            <w:vAlign w:val="bottom"/>
            <w:hideMark/>
          </w:tcPr>
          <w:p w14:paraId="3AE9F2A8" w14:textId="442EF8C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r>
      <w:tr w:rsidR="00956A44" w:rsidRPr="007177F0" w14:paraId="5A642C5A" w14:textId="77777777" w:rsidTr="00E03E90">
        <w:trPr>
          <w:trHeight w:val="270"/>
        </w:trPr>
        <w:tc>
          <w:tcPr>
            <w:tcW w:w="1084" w:type="dxa"/>
            <w:tcBorders>
              <w:top w:val="nil"/>
              <w:left w:val="nil"/>
              <w:bottom w:val="nil"/>
              <w:right w:val="nil"/>
            </w:tcBorders>
            <w:shd w:val="clear" w:color="auto" w:fill="auto"/>
            <w:noWrap/>
            <w:vAlign w:val="bottom"/>
            <w:hideMark/>
          </w:tcPr>
          <w:p w14:paraId="235856E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12</w:t>
            </w:r>
          </w:p>
        </w:tc>
        <w:tc>
          <w:tcPr>
            <w:tcW w:w="2035" w:type="dxa"/>
            <w:tcBorders>
              <w:top w:val="nil"/>
              <w:left w:val="nil"/>
              <w:bottom w:val="nil"/>
              <w:right w:val="nil"/>
            </w:tcBorders>
            <w:shd w:val="clear" w:color="auto" w:fill="auto"/>
            <w:noWrap/>
            <w:vAlign w:val="bottom"/>
            <w:hideMark/>
          </w:tcPr>
          <w:p w14:paraId="0F0AA19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826" w:type="dxa"/>
            <w:tcBorders>
              <w:top w:val="nil"/>
              <w:left w:val="nil"/>
              <w:bottom w:val="nil"/>
              <w:right w:val="nil"/>
            </w:tcBorders>
            <w:shd w:val="clear" w:color="auto" w:fill="auto"/>
            <w:noWrap/>
            <w:vAlign w:val="bottom"/>
            <w:hideMark/>
          </w:tcPr>
          <w:p w14:paraId="25E667F0" w14:textId="18BAD7C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532" w:type="dxa"/>
            <w:tcBorders>
              <w:top w:val="nil"/>
              <w:left w:val="nil"/>
              <w:bottom w:val="nil"/>
              <w:right w:val="nil"/>
            </w:tcBorders>
            <w:shd w:val="clear" w:color="auto" w:fill="auto"/>
            <w:noWrap/>
            <w:vAlign w:val="bottom"/>
            <w:hideMark/>
          </w:tcPr>
          <w:p w14:paraId="132E379C"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6F1811D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817" w:type="dxa"/>
            <w:tcBorders>
              <w:top w:val="nil"/>
              <w:left w:val="nil"/>
              <w:bottom w:val="nil"/>
              <w:right w:val="nil"/>
            </w:tcBorders>
            <w:shd w:val="clear" w:color="auto" w:fill="auto"/>
            <w:noWrap/>
            <w:vAlign w:val="bottom"/>
            <w:hideMark/>
          </w:tcPr>
          <w:p w14:paraId="097171D3" w14:textId="1C10D2B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602863EC"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088E3E6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08" w:type="dxa"/>
            <w:tcBorders>
              <w:top w:val="nil"/>
              <w:left w:val="nil"/>
              <w:bottom w:val="nil"/>
              <w:right w:val="nil"/>
            </w:tcBorders>
            <w:shd w:val="clear" w:color="auto" w:fill="auto"/>
            <w:noWrap/>
            <w:vAlign w:val="bottom"/>
            <w:hideMark/>
          </w:tcPr>
          <w:p w14:paraId="53FC13C9" w14:textId="341BC95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088FEC3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1466174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1342" w:type="dxa"/>
            <w:tcBorders>
              <w:top w:val="nil"/>
              <w:left w:val="nil"/>
              <w:bottom w:val="nil"/>
              <w:right w:val="nil"/>
            </w:tcBorders>
            <w:shd w:val="clear" w:color="auto" w:fill="auto"/>
            <w:noWrap/>
            <w:vAlign w:val="bottom"/>
            <w:hideMark/>
          </w:tcPr>
          <w:p w14:paraId="2B96FC92" w14:textId="56E7E86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r>
      <w:tr w:rsidR="00956A44" w:rsidRPr="007177F0" w14:paraId="31AC0B98" w14:textId="77777777" w:rsidTr="00E03E90">
        <w:trPr>
          <w:trHeight w:val="270"/>
        </w:trPr>
        <w:tc>
          <w:tcPr>
            <w:tcW w:w="1084" w:type="dxa"/>
            <w:tcBorders>
              <w:top w:val="nil"/>
              <w:left w:val="nil"/>
              <w:bottom w:val="nil"/>
              <w:right w:val="nil"/>
            </w:tcBorders>
            <w:shd w:val="clear" w:color="auto" w:fill="auto"/>
            <w:noWrap/>
            <w:vAlign w:val="bottom"/>
            <w:hideMark/>
          </w:tcPr>
          <w:p w14:paraId="5006653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p>
        </w:tc>
        <w:tc>
          <w:tcPr>
            <w:tcW w:w="2035" w:type="dxa"/>
            <w:tcBorders>
              <w:top w:val="nil"/>
              <w:left w:val="nil"/>
              <w:bottom w:val="nil"/>
              <w:right w:val="nil"/>
            </w:tcBorders>
            <w:shd w:val="clear" w:color="auto" w:fill="auto"/>
            <w:noWrap/>
            <w:vAlign w:val="bottom"/>
            <w:hideMark/>
          </w:tcPr>
          <w:p w14:paraId="2064E33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26" w:type="dxa"/>
            <w:tcBorders>
              <w:top w:val="nil"/>
              <w:left w:val="nil"/>
              <w:bottom w:val="nil"/>
              <w:right w:val="nil"/>
            </w:tcBorders>
            <w:shd w:val="clear" w:color="auto" w:fill="auto"/>
            <w:noWrap/>
            <w:vAlign w:val="bottom"/>
            <w:hideMark/>
          </w:tcPr>
          <w:p w14:paraId="596E7E37" w14:textId="0B015EC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532" w:type="dxa"/>
            <w:tcBorders>
              <w:top w:val="nil"/>
              <w:left w:val="nil"/>
              <w:bottom w:val="nil"/>
              <w:right w:val="nil"/>
            </w:tcBorders>
            <w:shd w:val="clear" w:color="auto" w:fill="auto"/>
            <w:noWrap/>
            <w:vAlign w:val="bottom"/>
            <w:hideMark/>
          </w:tcPr>
          <w:p w14:paraId="7EECE2C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60C44A6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817" w:type="dxa"/>
            <w:tcBorders>
              <w:top w:val="nil"/>
              <w:left w:val="nil"/>
              <w:bottom w:val="nil"/>
              <w:right w:val="nil"/>
            </w:tcBorders>
            <w:shd w:val="clear" w:color="auto" w:fill="auto"/>
            <w:noWrap/>
            <w:vAlign w:val="bottom"/>
            <w:hideMark/>
          </w:tcPr>
          <w:p w14:paraId="65680D8A" w14:textId="745CC99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63DC4E1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15AC6B8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808" w:type="dxa"/>
            <w:tcBorders>
              <w:top w:val="nil"/>
              <w:left w:val="nil"/>
              <w:bottom w:val="nil"/>
              <w:right w:val="nil"/>
            </w:tcBorders>
            <w:shd w:val="clear" w:color="auto" w:fill="auto"/>
            <w:noWrap/>
            <w:vAlign w:val="bottom"/>
            <w:hideMark/>
          </w:tcPr>
          <w:p w14:paraId="12A4C83F" w14:textId="0E9C6A7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56A2DBF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0DCC28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1342" w:type="dxa"/>
            <w:tcBorders>
              <w:top w:val="nil"/>
              <w:left w:val="nil"/>
              <w:bottom w:val="nil"/>
              <w:right w:val="nil"/>
            </w:tcBorders>
            <w:shd w:val="clear" w:color="auto" w:fill="auto"/>
            <w:noWrap/>
            <w:vAlign w:val="bottom"/>
            <w:hideMark/>
          </w:tcPr>
          <w:p w14:paraId="7020B426" w14:textId="0A7745C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611A7914" w14:textId="77777777" w:rsidTr="00E03E90">
        <w:trPr>
          <w:trHeight w:val="285"/>
        </w:trPr>
        <w:tc>
          <w:tcPr>
            <w:tcW w:w="1084" w:type="dxa"/>
            <w:tcBorders>
              <w:top w:val="nil"/>
              <w:left w:val="nil"/>
              <w:bottom w:val="nil"/>
              <w:right w:val="nil"/>
            </w:tcBorders>
            <w:shd w:val="clear" w:color="auto" w:fill="auto"/>
            <w:noWrap/>
            <w:vAlign w:val="bottom"/>
            <w:hideMark/>
          </w:tcPr>
          <w:p w14:paraId="30458E6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14</w:t>
            </w:r>
          </w:p>
        </w:tc>
        <w:tc>
          <w:tcPr>
            <w:tcW w:w="2035" w:type="dxa"/>
            <w:tcBorders>
              <w:top w:val="nil"/>
              <w:left w:val="nil"/>
              <w:bottom w:val="nil"/>
              <w:right w:val="nil"/>
            </w:tcBorders>
            <w:shd w:val="clear" w:color="auto" w:fill="auto"/>
            <w:noWrap/>
            <w:vAlign w:val="bottom"/>
            <w:hideMark/>
          </w:tcPr>
          <w:p w14:paraId="7773CFA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826" w:type="dxa"/>
            <w:tcBorders>
              <w:top w:val="nil"/>
              <w:left w:val="nil"/>
              <w:bottom w:val="nil"/>
              <w:right w:val="nil"/>
            </w:tcBorders>
            <w:shd w:val="clear" w:color="auto" w:fill="auto"/>
            <w:noWrap/>
            <w:vAlign w:val="bottom"/>
            <w:hideMark/>
          </w:tcPr>
          <w:p w14:paraId="30F1AD75" w14:textId="0A5570B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532" w:type="dxa"/>
            <w:tcBorders>
              <w:top w:val="nil"/>
              <w:left w:val="nil"/>
              <w:bottom w:val="nil"/>
              <w:right w:val="nil"/>
            </w:tcBorders>
            <w:shd w:val="clear" w:color="auto" w:fill="auto"/>
            <w:noWrap/>
            <w:vAlign w:val="bottom"/>
            <w:hideMark/>
          </w:tcPr>
          <w:p w14:paraId="4298241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61AE58B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Fruits intakes</w:t>
            </w:r>
          </w:p>
        </w:tc>
        <w:tc>
          <w:tcPr>
            <w:tcW w:w="817" w:type="dxa"/>
            <w:tcBorders>
              <w:top w:val="nil"/>
              <w:left w:val="nil"/>
              <w:bottom w:val="nil"/>
              <w:right w:val="nil"/>
            </w:tcBorders>
            <w:shd w:val="clear" w:color="auto" w:fill="auto"/>
            <w:noWrap/>
            <w:vAlign w:val="bottom"/>
            <w:hideMark/>
          </w:tcPr>
          <w:p w14:paraId="788EE2DC" w14:textId="2F740C8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1CA2057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0EB85D4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808" w:type="dxa"/>
            <w:tcBorders>
              <w:top w:val="nil"/>
              <w:left w:val="nil"/>
              <w:bottom w:val="nil"/>
              <w:right w:val="nil"/>
            </w:tcBorders>
            <w:shd w:val="clear" w:color="auto" w:fill="auto"/>
            <w:noWrap/>
            <w:vAlign w:val="bottom"/>
            <w:hideMark/>
          </w:tcPr>
          <w:p w14:paraId="51E04038" w14:textId="5B8D5B1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230C77B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305A6DD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342" w:type="dxa"/>
            <w:tcBorders>
              <w:top w:val="nil"/>
              <w:left w:val="nil"/>
              <w:bottom w:val="nil"/>
              <w:right w:val="nil"/>
            </w:tcBorders>
            <w:shd w:val="clear" w:color="auto" w:fill="auto"/>
            <w:noWrap/>
            <w:vAlign w:val="bottom"/>
            <w:hideMark/>
          </w:tcPr>
          <w:p w14:paraId="1835C02F" w14:textId="1A93FAE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r>
      <w:tr w:rsidR="00956A44" w:rsidRPr="007177F0" w14:paraId="30C34A14" w14:textId="77777777" w:rsidTr="00E03E90">
        <w:trPr>
          <w:trHeight w:val="270"/>
        </w:trPr>
        <w:tc>
          <w:tcPr>
            <w:tcW w:w="1084" w:type="dxa"/>
            <w:tcBorders>
              <w:top w:val="nil"/>
              <w:left w:val="nil"/>
              <w:bottom w:val="nil"/>
              <w:right w:val="nil"/>
            </w:tcBorders>
            <w:shd w:val="clear" w:color="auto" w:fill="auto"/>
            <w:noWrap/>
            <w:vAlign w:val="bottom"/>
            <w:hideMark/>
          </w:tcPr>
          <w:p w14:paraId="4FA3E25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15</w:t>
            </w:r>
          </w:p>
        </w:tc>
        <w:tc>
          <w:tcPr>
            <w:tcW w:w="2035" w:type="dxa"/>
            <w:tcBorders>
              <w:top w:val="nil"/>
              <w:left w:val="nil"/>
              <w:bottom w:val="nil"/>
              <w:right w:val="nil"/>
            </w:tcBorders>
            <w:shd w:val="clear" w:color="auto" w:fill="auto"/>
            <w:noWrap/>
            <w:vAlign w:val="bottom"/>
            <w:hideMark/>
          </w:tcPr>
          <w:p w14:paraId="5D2ED09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826" w:type="dxa"/>
            <w:tcBorders>
              <w:top w:val="nil"/>
              <w:left w:val="nil"/>
              <w:bottom w:val="nil"/>
              <w:right w:val="nil"/>
            </w:tcBorders>
            <w:shd w:val="clear" w:color="auto" w:fill="auto"/>
            <w:noWrap/>
            <w:vAlign w:val="bottom"/>
            <w:hideMark/>
          </w:tcPr>
          <w:p w14:paraId="6803FD8D" w14:textId="01FCDF83"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8 </w:t>
            </w:r>
          </w:p>
        </w:tc>
        <w:tc>
          <w:tcPr>
            <w:tcW w:w="532" w:type="dxa"/>
            <w:tcBorders>
              <w:top w:val="nil"/>
              <w:left w:val="nil"/>
              <w:bottom w:val="nil"/>
              <w:right w:val="nil"/>
            </w:tcBorders>
            <w:shd w:val="clear" w:color="auto" w:fill="auto"/>
            <w:noWrap/>
            <w:vAlign w:val="bottom"/>
            <w:hideMark/>
          </w:tcPr>
          <w:p w14:paraId="7C22F0D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637F955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Processed meat intakes</w:t>
            </w:r>
          </w:p>
        </w:tc>
        <w:tc>
          <w:tcPr>
            <w:tcW w:w="817" w:type="dxa"/>
            <w:tcBorders>
              <w:top w:val="nil"/>
              <w:left w:val="nil"/>
              <w:bottom w:val="nil"/>
              <w:right w:val="nil"/>
            </w:tcBorders>
            <w:shd w:val="clear" w:color="auto" w:fill="auto"/>
            <w:noWrap/>
            <w:vAlign w:val="bottom"/>
            <w:hideMark/>
          </w:tcPr>
          <w:p w14:paraId="309228D1" w14:textId="61C5CAE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7234A27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84935B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Sitting time</w:t>
            </w:r>
          </w:p>
        </w:tc>
        <w:tc>
          <w:tcPr>
            <w:tcW w:w="808" w:type="dxa"/>
            <w:tcBorders>
              <w:top w:val="nil"/>
              <w:left w:val="nil"/>
              <w:bottom w:val="nil"/>
              <w:right w:val="nil"/>
            </w:tcBorders>
            <w:shd w:val="clear" w:color="auto" w:fill="auto"/>
            <w:noWrap/>
            <w:vAlign w:val="bottom"/>
            <w:hideMark/>
          </w:tcPr>
          <w:p w14:paraId="5B9FD91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1E585F7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3F53015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342" w:type="dxa"/>
            <w:tcBorders>
              <w:top w:val="nil"/>
              <w:left w:val="nil"/>
              <w:bottom w:val="nil"/>
              <w:right w:val="nil"/>
            </w:tcBorders>
            <w:shd w:val="clear" w:color="auto" w:fill="auto"/>
            <w:noWrap/>
            <w:vAlign w:val="bottom"/>
            <w:hideMark/>
          </w:tcPr>
          <w:p w14:paraId="6E684245" w14:textId="304DA32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r>
      <w:tr w:rsidR="00956A44" w:rsidRPr="007177F0" w14:paraId="365625F1" w14:textId="77777777" w:rsidTr="00E03E90">
        <w:trPr>
          <w:trHeight w:val="270"/>
        </w:trPr>
        <w:tc>
          <w:tcPr>
            <w:tcW w:w="1084" w:type="dxa"/>
            <w:tcBorders>
              <w:top w:val="nil"/>
              <w:left w:val="nil"/>
              <w:bottom w:val="nil"/>
              <w:right w:val="nil"/>
            </w:tcBorders>
            <w:shd w:val="clear" w:color="auto" w:fill="auto"/>
            <w:noWrap/>
            <w:vAlign w:val="bottom"/>
            <w:hideMark/>
          </w:tcPr>
          <w:p w14:paraId="4EFDA23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16</w:t>
            </w:r>
          </w:p>
        </w:tc>
        <w:tc>
          <w:tcPr>
            <w:tcW w:w="2035" w:type="dxa"/>
            <w:tcBorders>
              <w:top w:val="nil"/>
              <w:left w:val="nil"/>
              <w:bottom w:val="nil"/>
              <w:right w:val="nil"/>
            </w:tcBorders>
            <w:shd w:val="clear" w:color="auto" w:fill="auto"/>
            <w:noWrap/>
            <w:vAlign w:val="bottom"/>
            <w:hideMark/>
          </w:tcPr>
          <w:p w14:paraId="7345776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826" w:type="dxa"/>
            <w:tcBorders>
              <w:top w:val="nil"/>
              <w:left w:val="nil"/>
              <w:bottom w:val="nil"/>
              <w:right w:val="nil"/>
            </w:tcBorders>
            <w:shd w:val="clear" w:color="auto" w:fill="auto"/>
            <w:noWrap/>
            <w:vAlign w:val="bottom"/>
            <w:hideMark/>
          </w:tcPr>
          <w:p w14:paraId="4B03105F" w14:textId="389A8D3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532" w:type="dxa"/>
            <w:tcBorders>
              <w:top w:val="nil"/>
              <w:left w:val="nil"/>
              <w:bottom w:val="nil"/>
              <w:right w:val="nil"/>
            </w:tcBorders>
            <w:shd w:val="clear" w:color="auto" w:fill="auto"/>
            <w:noWrap/>
            <w:vAlign w:val="bottom"/>
            <w:hideMark/>
          </w:tcPr>
          <w:p w14:paraId="4F97F7E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140D7E1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817" w:type="dxa"/>
            <w:tcBorders>
              <w:top w:val="nil"/>
              <w:left w:val="nil"/>
              <w:bottom w:val="nil"/>
              <w:right w:val="nil"/>
            </w:tcBorders>
            <w:shd w:val="clear" w:color="auto" w:fill="auto"/>
            <w:noWrap/>
            <w:vAlign w:val="bottom"/>
            <w:hideMark/>
          </w:tcPr>
          <w:p w14:paraId="64ABA5F3" w14:textId="7A2EC79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280A5AC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304A708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808" w:type="dxa"/>
            <w:tcBorders>
              <w:top w:val="nil"/>
              <w:left w:val="nil"/>
              <w:bottom w:val="nil"/>
              <w:right w:val="nil"/>
            </w:tcBorders>
            <w:shd w:val="clear" w:color="auto" w:fill="auto"/>
            <w:noWrap/>
            <w:vAlign w:val="bottom"/>
            <w:hideMark/>
          </w:tcPr>
          <w:p w14:paraId="32CB766F" w14:textId="4C229AF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428B4B2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74CFE8C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Number of children</w:t>
            </w:r>
          </w:p>
        </w:tc>
        <w:tc>
          <w:tcPr>
            <w:tcW w:w="1342" w:type="dxa"/>
            <w:tcBorders>
              <w:top w:val="nil"/>
              <w:left w:val="nil"/>
              <w:bottom w:val="nil"/>
              <w:right w:val="nil"/>
            </w:tcBorders>
            <w:shd w:val="clear" w:color="auto" w:fill="auto"/>
            <w:noWrap/>
            <w:vAlign w:val="bottom"/>
            <w:hideMark/>
          </w:tcPr>
          <w:p w14:paraId="67229FB7" w14:textId="0980B9C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r>
      <w:tr w:rsidR="00956A44" w:rsidRPr="007177F0" w14:paraId="532DAE8F" w14:textId="77777777" w:rsidTr="00E03E90">
        <w:trPr>
          <w:trHeight w:val="270"/>
        </w:trPr>
        <w:tc>
          <w:tcPr>
            <w:tcW w:w="1084" w:type="dxa"/>
            <w:tcBorders>
              <w:top w:val="nil"/>
              <w:left w:val="nil"/>
              <w:bottom w:val="nil"/>
              <w:right w:val="nil"/>
            </w:tcBorders>
            <w:shd w:val="clear" w:color="auto" w:fill="auto"/>
            <w:noWrap/>
            <w:vAlign w:val="bottom"/>
            <w:hideMark/>
          </w:tcPr>
          <w:p w14:paraId="21FA6F1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17</w:t>
            </w:r>
          </w:p>
        </w:tc>
        <w:tc>
          <w:tcPr>
            <w:tcW w:w="2035" w:type="dxa"/>
            <w:tcBorders>
              <w:top w:val="nil"/>
              <w:left w:val="nil"/>
              <w:bottom w:val="nil"/>
              <w:right w:val="nil"/>
            </w:tcBorders>
            <w:shd w:val="clear" w:color="auto" w:fill="auto"/>
            <w:noWrap/>
            <w:vAlign w:val="bottom"/>
            <w:hideMark/>
          </w:tcPr>
          <w:p w14:paraId="1F836A7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Processed meat intakes</w:t>
            </w:r>
          </w:p>
        </w:tc>
        <w:tc>
          <w:tcPr>
            <w:tcW w:w="826" w:type="dxa"/>
            <w:tcBorders>
              <w:top w:val="nil"/>
              <w:left w:val="nil"/>
              <w:bottom w:val="nil"/>
              <w:right w:val="nil"/>
            </w:tcBorders>
            <w:shd w:val="clear" w:color="auto" w:fill="auto"/>
            <w:noWrap/>
            <w:vAlign w:val="bottom"/>
            <w:hideMark/>
          </w:tcPr>
          <w:p w14:paraId="0F9927A9" w14:textId="7DEA8CE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532" w:type="dxa"/>
            <w:tcBorders>
              <w:top w:val="nil"/>
              <w:left w:val="nil"/>
              <w:bottom w:val="nil"/>
              <w:right w:val="nil"/>
            </w:tcBorders>
            <w:shd w:val="clear" w:color="auto" w:fill="auto"/>
            <w:noWrap/>
            <w:vAlign w:val="bottom"/>
            <w:hideMark/>
          </w:tcPr>
          <w:p w14:paraId="0193479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A2EA42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817" w:type="dxa"/>
            <w:tcBorders>
              <w:top w:val="nil"/>
              <w:left w:val="nil"/>
              <w:bottom w:val="nil"/>
              <w:right w:val="nil"/>
            </w:tcBorders>
            <w:shd w:val="clear" w:color="auto" w:fill="auto"/>
            <w:noWrap/>
            <w:vAlign w:val="bottom"/>
            <w:hideMark/>
          </w:tcPr>
          <w:p w14:paraId="3A5D4C42" w14:textId="13DDB8A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2843534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39DDF3E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Fish intakes</w:t>
            </w:r>
          </w:p>
        </w:tc>
        <w:tc>
          <w:tcPr>
            <w:tcW w:w="808" w:type="dxa"/>
            <w:tcBorders>
              <w:top w:val="nil"/>
              <w:left w:val="nil"/>
              <w:bottom w:val="nil"/>
              <w:right w:val="nil"/>
            </w:tcBorders>
            <w:shd w:val="clear" w:color="auto" w:fill="auto"/>
            <w:noWrap/>
            <w:vAlign w:val="bottom"/>
            <w:hideMark/>
          </w:tcPr>
          <w:p w14:paraId="12E1BD9B" w14:textId="52F4E26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7933A5F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D73F47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cancer</w:t>
            </w:r>
          </w:p>
        </w:tc>
        <w:tc>
          <w:tcPr>
            <w:tcW w:w="1342" w:type="dxa"/>
            <w:tcBorders>
              <w:top w:val="nil"/>
              <w:left w:val="nil"/>
              <w:bottom w:val="nil"/>
              <w:right w:val="nil"/>
            </w:tcBorders>
            <w:shd w:val="clear" w:color="auto" w:fill="auto"/>
            <w:noWrap/>
            <w:vAlign w:val="bottom"/>
            <w:hideMark/>
          </w:tcPr>
          <w:p w14:paraId="74754D91" w14:textId="16B64AA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r>
      <w:tr w:rsidR="00956A44" w:rsidRPr="007177F0" w14:paraId="49E6DD04" w14:textId="77777777" w:rsidTr="00E03E90">
        <w:trPr>
          <w:trHeight w:val="270"/>
        </w:trPr>
        <w:tc>
          <w:tcPr>
            <w:tcW w:w="1084" w:type="dxa"/>
            <w:tcBorders>
              <w:top w:val="nil"/>
              <w:left w:val="nil"/>
              <w:bottom w:val="nil"/>
              <w:right w:val="nil"/>
            </w:tcBorders>
            <w:shd w:val="clear" w:color="auto" w:fill="auto"/>
            <w:noWrap/>
            <w:vAlign w:val="bottom"/>
            <w:hideMark/>
          </w:tcPr>
          <w:p w14:paraId="1A8E799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18</w:t>
            </w:r>
          </w:p>
        </w:tc>
        <w:tc>
          <w:tcPr>
            <w:tcW w:w="2035" w:type="dxa"/>
            <w:tcBorders>
              <w:top w:val="nil"/>
              <w:left w:val="nil"/>
              <w:bottom w:val="nil"/>
              <w:right w:val="nil"/>
            </w:tcBorders>
            <w:shd w:val="clear" w:color="auto" w:fill="auto"/>
            <w:noWrap/>
            <w:vAlign w:val="bottom"/>
            <w:hideMark/>
          </w:tcPr>
          <w:p w14:paraId="66DB874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826" w:type="dxa"/>
            <w:tcBorders>
              <w:top w:val="nil"/>
              <w:left w:val="nil"/>
              <w:bottom w:val="nil"/>
              <w:right w:val="nil"/>
            </w:tcBorders>
            <w:shd w:val="clear" w:color="auto" w:fill="auto"/>
            <w:noWrap/>
            <w:vAlign w:val="bottom"/>
            <w:hideMark/>
          </w:tcPr>
          <w:p w14:paraId="0EE2489A" w14:textId="4330594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532" w:type="dxa"/>
            <w:tcBorders>
              <w:top w:val="nil"/>
              <w:left w:val="nil"/>
              <w:bottom w:val="nil"/>
              <w:right w:val="nil"/>
            </w:tcBorders>
            <w:shd w:val="clear" w:color="auto" w:fill="auto"/>
            <w:noWrap/>
            <w:vAlign w:val="bottom"/>
            <w:hideMark/>
          </w:tcPr>
          <w:p w14:paraId="1A07F53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3E5629F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817" w:type="dxa"/>
            <w:tcBorders>
              <w:top w:val="nil"/>
              <w:left w:val="nil"/>
              <w:bottom w:val="nil"/>
              <w:right w:val="nil"/>
            </w:tcBorders>
            <w:shd w:val="clear" w:color="auto" w:fill="auto"/>
            <w:noWrap/>
            <w:vAlign w:val="bottom"/>
            <w:hideMark/>
          </w:tcPr>
          <w:p w14:paraId="0A941E41" w14:textId="5679A62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6F59685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5404014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Fruits intakes</w:t>
            </w:r>
          </w:p>
        </w:tc>
        <w:tc>
          <w:tcPr>
            <w:tcW w:w="808" w:type="dxa"/>
            <w:tcBorders>
              <w:top w:val="nil"/>
              <w:left w:val="nil"/>
              <w:bottom w:val="nil"/>
              <w:right w:val="nil"/>
            </w:tcBorders>
            <w:shd w:val="clear" w:color="auto" w:fill="auto"/>
            <w:noWrap/>
            <w:vAlign w:val="bottom"/>
            <w:hideMark/>
          </w:tcPr>
          <w:p w14:paraId="38B20BC9" w14:textId="5DFDADE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217AF5B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0530285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dementia</w:t>
            </w:r>
          </w:p>
        </w:tc>
        <w:tc>
          <w:tcPr>
            <w:tcW w:w="1342" w:type="dxa"/>
            <w:tcBorders>
              <w:top w:val="nil"/>
              <w:left w:val="nil"/>
              <w:bottom w:val="nil"/>
              <w:right w:val="nil"/>
            </w:tcBorders>
            <w:shd w:val="clear" w:color="auto" w:fill="auto"/>
            <w:noWrap/>
            <w:vAlign w:val="bottom"/>
            <w:hideMark/>
          </w:tcPr>
          <w:p w14:paraId="238895C8" w14:textId="3874E6D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78BCA2D2" w14:textId="77777777" w:rsidTr="00E03E90">
        <w:trPr>
          <w:trHeight w:val="270"/>
        </w:trPr>
        <w:tc>
          <w:tcPr>
            <w:tcW w:w="1084" w:type="dxa"/>
            <w:tcBorders>
              <w:top w:val="nil"/>
              <w:left w:val="nil"/>
              <w:bottom w:val="nil"/>
              <w:right w:val="nil"/>
            </w:tcBorders>
            <w:shd w:val="clear" w:color="auto" w:fill="auto"/>
            <w:noWrap/>
            <w:vAlign w:val="bottom"/>
            <w:hideMark/>
          </w:tcPr>
          <w:p w14:paraId="38B9C79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19</w:t>
            </w:r>
          </w:p>
        </w:tc>
        <w:tc>
          <w:tcPr>
            <w:tcW w:w="2035" w:type="dxa"/>
            <w:tcBorders>
              <w:top w:val="nil"/>
              <w:left w:val="nil"/>
              <w:bottom w:val="nil"/>
              <w:right w:val="nil"/>
            </w:tcBorders>
            <w:shd w:val="clear" w:color="auto" w:fill="auto"/>
            <w:noWrap/>
            <w:vAlign w:val="bottom"/>
            <w:hideMark/>
          </w:tcPr>
          <w:p w14:paraId="4A2B676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Vegetables intakes</w:t>
            </w:r>
          </w:p>
        </w:tc>
        <w:tc>
          <w:tcPr>
            <w:tcW w:w="826" w:type="dxa"/>
            <w:tcBorders>
              <w:top w:val="nil"/>
              <w:left w:val="nil"/>
              <w:bottom w:val="nil"/>
              <w:right w:val="nil"/>
            </w:tcBorders>
            <w:shd w:val="clear" w:color="auto" w:fill="auto"/>
            <w:noWrap/>
            <w:vAlign w:val="bottom"/>
            <w:hideMark/>
          </w:tcPr>
          <w:p w14:paraId="7E2A383F" w14:textId="102A1AB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532" w:type="dxa"/>
            <w:tcBorders>
              <w:top w:val="nil"/>
              <w:left w:val="nil"/>
              <w:bottom w:val="nil"/>
              <w:right w:val="nil"/>
            </w:tcBorders>
            <w:shd w:val="clear" w:color="auto" w:fill="auto"/>
            <w:noWrap/>
            <w:vAlign w:val="bottom"/>
            <w:hideMark/>
          </w:tcPr>
          <w:p w14:paraId="34BCCFA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A783DB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817" w:type="dxa"/>
            <w:tcBorders>
              <w:top w:val="nil"/>
              <w:left w:val="nil"/>
              <w:bottom w:val="nil"/>
              <w:right w:val="nil"/>
            </w:tcBorders>
            <w:shd w:val="clear" w:color="auto" w:fill="auto"/>
            <w:noWrap/>
            <w:vAlign w:val="bottom"/>
            <w:hideMark/>
          </w:tcPr>
          <w:p w14:paraId="01E4B130" w14:textId="30FFE86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3D6E1CC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453142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dementia</w:t>
            </w:r>
          </w:p>
        </w:tc>
        <w:tc>
          <w:tcPr>
            <w:tcW w:w="808" w:type="dxa"/>
            <w:tcBorders>
              <w:top w:val="nil"/>
              <w:left w:val="nil"/>
              <w:bottom w:val="nil"/>
              <w:right w:val="nil"/>
            </w:tcBorders>
            <w:shd w:val="clear" w:color="auto" w:fill="auto"/>
            <w:noWrap/>
            <w:vAlign w:val="bottom"/>
            <w:hideMark/>
          </w:tcPr>
          <w:p w14:paraId="4238F170" w14:textId="3F55C38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1D93244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30E3F31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342" w:type="dxa"/>
            <w:tcBorders>
              <w:top w:val="nil"/>
              <w:left w:val="nil"/>
              <w:bottom w:val="nil"/>
              <w:right w:val="nil"/>
            </w:tcBorders>
            <w:shd w:val="clear" w:color="auto" w:fill="auto"/>
            <w:noWrap/>
            <w:vAlign w:val="bottom"/>
            <w:hideMark/>
          </w:tcPr>
          <w:p w14:paraId="33F27D46" w14:textId="0168240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r>
      <w:tr w:rsidR="00956A44" w:rsidRPr="007177F0" w14:paraId="67699019" w14:textId="77777777" w:rsidTr="00E03E90">
        <w:trPr>
          <w:trHeight w:val="270"/>
        </w:trPr>
        <w:tc>
          <w:tcPr>
            <w:tcW w:w="1084" w:type="dxa"/>
            <w:tcBorders>
              <w:top w:val="nil"/>
              <w:left w:val="nil"/>
              <w:bottom w:val="nil"/>
              <w:right w:val="nil"/>
            </w:tcBorders>
            <w:shd w:val="clear" w:color="auto" w:fill="auto"/>
            <w:noWrap/>
            <w:vAlign w:val="bottom"/>
            <w:hideMark/>
          </w:tcPr>
          <w:p w14:paraId="77BF3B8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20</w:t>
            </w:r>
          </w:p>
        </w:tc>
        <w:tc>
          <w:tcPr>
            <w:tcW w:w="2035" w:type="dxa"/>
            <w:tcBorders>
              <w:top w:val="nil"/>
              <w:left w:val="nil"/>
              <w:bottom w:val="nil"/>
              <w:right w:val="nil"/>
            </w:tcBorders>
            <w:shd w:val="clear" w:color="auto" w:fill="auto"/>
            <w:noWrap/>
            <w:vAlign w:val="bottom"/>
            <w:hideMark/>
          </w:tcPr>
          <w:p w14:paraId="7E5CE517" w14:textId="64447618" w:rsidR="00956A44" w:rsidRPr="007177F0" w:rsidRDefault="002234B2"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Sleep</w:t>
            </w:r>
            <w:r w:rsidR="00956A44" w:rsidRPr="007177F0">
              <w:rPr>
                <w:rFonts w:ascii="Times New Roman" w:eastAsia="宋体" w:hAnsi="Times New Roman" w:cs="Times New Roman"/>
                <w:color w:val="000000"/>
                <w:kern w:val="0"/>
                <w:sz w:val="20"/>
                <w:szCs w:val="20"/>
              </w:rPr>
              <w:t xml:space="preserve"> time</w:t>
            </w:r>
          </w:p>
        </w:tc>
        <w:tc>
          <w:tcPr>
            <w:tcW w:w="826" w:type="dxa"/>
            <w:tcBorders>
              <w:top w:val="nil"/>
              <w:left w:val="nil"/>
              <w:bottom w:val="nil"/>
              <w:right w:val="nil"/>
            </w:tcBorders>
            <w:shd w:val="clear" w:color="auto" w:fill="auto"/>
            <w:noWrap/>
            <w:vAlign w:val="bottom"/>
            <w:hideMark/>
          </w:tcPr>
          <w:p w14:paraId="4CCDA535" w14:textId="5D7E1B6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532" w:type="dxa"/>
            <w:tcBorders>
              <w:top w:val="nil"/>
              <w:left w:val="nil"/>
              <w:bottom w:val="nil"/>
              <w:right w:val="nil"/>
            </w:tcBorders>
            <w:shd w:val="clear" w:color="auto" w:fill="auto"/>
            <w:noWrap/>
            <w:vAlign w:val="bottom"/>
            <w:hideMark/>
          </w:tcPr>
          <w:p w14:paraId="0847B3D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41CB849E" w14:textId="3095A7BC" w:rsidR="00956A44" w:rsidRPr="007177F0" w:rsidRDefault="002234B2"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Sleep</w:t>
            </w:r>
            <w:r w:rsidR="00956A44" w:rsidRPr="007177F0">
              <w:rPr>
                <w:rFonts w:ascii="Times New Roman" w:eastAsia="宋体" w:hAnsi="Times New Roman" w:cs="Times New Roman"/>
                <w:color w:val="000000"/>
                <w:kern w:val="0"/>
                <w:sz w:val="20"/>
                <w:szCs w:val="20"/>
              </w:rPr>
              <w:t xml:space="preserve"> time</w:t>
            </w:r>
          </w:p>
        </w:tc>
        <w:tc>
          <w:tcPr>
            <w:tcW w:w="817" w:type="dxa"/>
            <w:tcBorders>
              <w:top w:val="nil"/>
              <w:left w:val="nil"/>
              <w:bottom w:val="nil"/>
              <w:right w:val="nil"/>
            </w:tcBorders>
            <w:shd w:val="clear" w:color="auto" w:fill="auto"/>
            <w:noWrap/>
            <w:vAlign w:val="bottom"/>
            <w:hideMark/>
          </w:tcPr>
          <w:p w14:paraId="37AB73BF" w14:textId="5337434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478431C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3575FBB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808" w:type="dxa"/>
            <w:tcBorders>
              <w:top w:val="nil"/>
              <w:left w:val="nil"/>
              <w:bottom w:val="nil"/>
              <w:right w:val="nil"/>
            </w:tcBorders>
            <w:shd w:val="clear" w:color="auto" w:fill="auto"/>
            <w:noWrap/>
            <w:vAlign w:val="bottom"/>
            <w:hideMark/>
          </w:tcPr>
          <w:p w14:paraId="0A45F785" w14:textId="2967ED63"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3935559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E21B5D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hypertension</w:t>
            </w:r>
          </w:p>
        </w:tc>
        <w:tc>
          <w:tcPr>
            <w:tcW w:w="1342" w:type="dxa"/>
            <w:tcBorders>
              <w:top w:val="nil"/>
              <w:left w:val="nil"/>
              <w:bottom w:val="nil"/>
              <w:right w:val="nil"/>
            </w:tcBorders>
            <w:shd w:val="clear" w:color="auto" w:fill="auto"/>
            <w:noWrap/>
            <w:vAlign w:val="bottom"/>
            <w:hideMark/>
          </w:tcPr>
          <w:p w14:paraId="7E4991C1" w14:textId="1B204E0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2C495939" w14:textId="77777777" w:rsidTr="00E03E90">
        <w:trPr>
          <w:trHeight w:val="270"/>
        </w:trPr>
        <w:tc>
          <w:tcPr>
            <w:tcW w:w="3119" w:type="dxa"/>
            <w:gridSpan w:val="2"/>
            <w:tcBorders>
              <w:top w:val="nil"/>
              <w:left w:val="nil"/>
              <w:bottom w:val="nil"/>
              <w:right w:val="nil"/>
            </w:tcBorders>
            <w:shd w:val="clear" w:color="auto" w:fill="auto"/>
            <w:noWrap/>
            <w:vAlign w:val="bottom"/>
            <w:hideMark/>
          </w:tcPr>
          <w:p w14:paraId="57C9FA0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Logistic regression</w:t>
            </w:r>
          </w:p>
        </w:tc>
        <w:tc>
          <w:tcPr>
            <w:tcW w:w="826" w:type="dxa"/>
            <w:tcBorders>
              <w:top w:val="nil"/>
              <w:left w:val="nil"/>
              <w:bottom w:val="nil"/>
              <w:right w:val="nil"/>
            </w:tcBorders>
            <w:shd w:val="clear" w:color="auto" w:fill="auto"/>
            <w:noWrap/>
            <w:vAlign w:val="bottom"/>
            <w:hideMark/>
          </w:tcPr>
          <w:p w14:paraId="7A88D9E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p>
        </w:tc>
        <w:tc>
          <w:tcPr>
            <w:tcW w:w="532" w:type="dxa"/>
            <w:tcBorders>
              <w:top w:val="nil"/>
              <w:left w:val="nil"/>
              <w:bottom w:val="nil"/>
              <w:right w:val="nil"/>
            </w:tcBorders>
            <w:shd w:val="clear" w:color="auto" w:fill="auto"/>
            <w:noWrap/>
            <w:vAlign w:val="bottom"/>
            <w:hideMark/>
          </w:tcPr>
          <w:p w14:paraId="6F1CF93D"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2044" w:type="dxa"/>
            <w:tcBorders>
              <w:top w:val="nil"/>
              <w:left w:val="nil"/>
              <w:bottom w:val="nil"/>
              <w:right w:val="nil"/>
            </w:tcBorders>
            <w:shd w:val="clear" w:color="auto" w:fill="auto"/>
            <w:noWrap/>
            <w:vAlign w:val="bottom"/>
            <w:hideMark/>
          </w:tcPr>
          <w:p w14:paraId="45929684"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817" w:type="dxa"/>
            <w:tcBorders>
              <w:top w:val="nil"/>
              <w:left w:val="nil"/>
              <w:bottom w:val="nil"/>
              <w:right w:val="nil"/>
            </w:tcBorders>
            <w:shd w:val="clear" w:color="auto" w:fill="auto"/>
            <w:noWrap/>
            <w:vAlign w:val="bottom"/>
            <w:hideMark/>
          </w:tcPr>
          <w:p w14:paraId="23A51B73"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532" w:type="dxa"/>
            <w:tcBorders>
              <w:top w:val="nil"/>
              <w:left w:val="nil"/>
              <w:bottom w:val="nil"/>
              <w:right w:val="nil"/>
            </w:tcBorders>
            <w:shd w:val="clear" w:color="auto" w:fill="auto"/>
            <w:noWrap/>
            <w:vAlign w:val="bottom"/>
            <w:hideMark/>
          </w:tcPr>
          <w:p w14:paraId="101AC7EC"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2053" w:type="dxa"/>
            <w:tcBorders>
              <w:top w:val="nil"/>
              <w:left w:val="nil"/>
              <w:bottom w:val="nil"/>
              <w:right w:val="nil"/>
            </w:tcBorders>
            <w:shd w:val="clear" w:color="auto" w:fill="auto"/>
            <w:noWrap/>
            <w:vAlign w:val="bottom"/>
            <w:hideMark/>
          </w:tcPr>
          <w:p w14:paraId="6E746499"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808" w:type="dxa"/>
            <w:tcBorders>
              <w:top w:val="nil"/>
              <w:left w:val="nil"/>
              <w:bottom w:val="nil"/>
              <w:right w:val="nil"/>
            </w:tcBorders>
            <w:shd w:val="clear" w:color="auto" w:fill="auto"/>
            <w:noWrap/>
            <w:vAlign w:val="bottom"/>
            <w:hideMark/>
          </w:tcPr>
          <w:p w14:paraId="024446CF"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532" w:type="dxa"/>
            <w:tcBorders>
              <w:top w:val="nil"/>
              <w:left w:val="nil"/>
              <w:bottom w:val="nil"/>
              <w:right w:val="nil"/>
            </w:tcBorders>
            <w:shd w:val="clear" w:color="auto" w:fill="auto"/>
            <w:noWrap/>
            <w:vAlign w:val="bottom"/>
            <w:hideMark/>
          </w:tcPr>
          <w:p w14:paraId="105D252E"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1920" w:type="dxa"/>
            <w:tcBorders>
              <w:top w:val="nil"/>
              <w:left w:val="nil"/>
              <w:bottom w:val="nil"/>
              <w:right w:val="nil"/>
            </w:tcBorders>
            <w:shd w:val="clear" w:color="auto" w:fill="auto"/>
            <w:noWrap/>
            <w:vAlign w:val="bottom"/>
            <w:hideMark/>
          </w:tcPr>
          <w:p w14:paraId="60680F1B"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c>
          <w:tcPr>
            <w:tcW w:w="1342" w:type="dxa"/>
            <w:tcBorders>
              <w:top w:val="nil"/>
              <w:left w:val="nil"/>
              <w:bottom w:val="nil"/>
              <w:right w:val="nil"/>
            </w:tcBorders>
            <w:shd w:val="clear" w:color="auto" w:fill="auto"/>
            <w:noWrap/>
            <w:vAlign w:val="bottom"/>
            <w:hideMark/>
          </w:tcPr>
          <w:p w14:paraId="131874E6" w14:textId="77777777" w:rsidR="00956A44" w:rsidRPr="007177F0" w:rsidRDefault="00956A44" w:rsidP="007177F0">
            <w:pPr>
              <w:widowControl/>
              <w:spacing w:line="480" w:lineRule="auto"/>
              <w:jc w:val="left"/>
              <w:rPr>
                <w:rFonts w:ascii="Times New Roman" w:eastAsia="Times New Roman" w:hAnsi="Times New Roman" w:cs="Times New Roman"/>
                <w:kern w:val="0"/>
                <w:sz w:val="20"/>
                <w:szCs w:val="20"/>
              </w:rPr>
            </w:pPr>
          </w:p>
        </w:tc>
      </w:tr>
      <w:tr w:rsidR="00956A44" w:rsidRPr="007177F0" w14:paraId="0846AC80" w14:textId="77777777" w:rsidTr="00E03E90">
        <w:trPr>
          <w:trHeight w:val="270"/>
        </w:trPr>
        <w:tc>
          <w:tcPr>
            <w:tcW w:w="1084" w:type="dxa"/>
            <w:tcBorders>
              <w:top w:val="nil"/>
              <w:left w:val="nil"/>
              <w:bottom w:val="nil"/>
              <w:right w:val="nil"/>
            </w:tcBorders>
            <w:shd w:val="clear" w:color="auto" w:fill="auto"/>
            <w:noWrap/>
            <w:vAlign w:val="bottom"/>
            <w:hideMark/>
          </w:tcPr>
          <w:p w14:paraId="14F0A5F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p>
        </w:tc>
        <w:tc>
          <w:tcPr>
            <w:tcW w:w="2035" w:type="dxa"/>
            <w:tcBorders>
              <w:top w:val="nil"/>
              <w:left w:val="nil"/>
              <w:bottom w:val="nil"/>
              <w:right w:val="nil"/>
            </w:tcBorders>
            <w:shd w:val="clear" w:color="auto" w:fill="auto"/>
            <w:noWrap/>
            <w:vAlign w:val="bottom"/>
            <w:hideMark/>
          </w:tcPr>
          <w:p w14:paraId="6F1CC34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826" w:type="dxa"/>
            <w:tcBorders>
              <w:top w:val="nil"/>
              <w:left w:val="nil"/>
              <w:bottom w:val="nil"/>
              <w:right w:val="nil"/>
            </w:tcBorders>
            <w:shd w:val="clear" w:color="auto" w:fill="auto"/>
            <w:noWrap/>
            <w:vAlign w:val="bottom"/>
            <w:hideMark/>
          </w:tcPr>
          <w:p w14:paraId="3D7CA255" w14:textId="76A463A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532" w:type="dxa"/>
            <w:tcBorders>
              <w:top w:val="nil"/>
              <w:left w:val="nil"/>
              <w:bottom w:val="nil"/>
              <w:right w:val="nil"/>
            </w:tcBorders>
            <w:shd w:val="clear" w:color="auto" w:fill="auto"/>
            <w:noWrap/>
            <w:vAlign w:val="bottom"/>
            <w:hideMark/>
          </w:tcPr>
          <w:p w14:paraId="716C766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69078AAF"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817" w:type="dxa"/>
            <w:tcBorders>
              <w:top w:val="nil"/>
              <w:left w:val="nil"/>
              <w:bottom w:val="nil"/>
              <w:right w:val="nil"/>
            </w:tcBorders>
            <w:shd w:val="clear" w:color="auto" w:fill="auto"/>
            <w:noWrap/>
            <w:vAlign w:val="bottom"/>
            <w:hideMark/>
          </w:tcPr>
          <w:p w14:paraId="6160552E" w14:textId="1E72F08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47B0BE5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28320B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808" w:type="dxa"/>
            <w:tcBorders>
              <w:top w:val="nil"/>
              <w:left w:val="nil"/>
              <w:bottom w:val="nil"/>
              <w:right w:val="nil"/>
            </w:tcBorders>
            <w:shd w:val="clear" w:color="auto" w:fill="auto"/>
            <w:noWrap/>
            <w:vAlign w:val="bottom"/>
            <w:hideMark/>
          </w:tcPr>
          <w:p w14:paraId="5B8BECA4" w14:textId="2DB6FC0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19</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220244B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C12107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health</w:t>
            </w:r>
          </w:p>
        </w:tc>
        <w:tc>
          <w:tcPr>
            <w:tcW w:w="1342" w:type="dxa"/>
            <w:tcBorders>
              <w:top w:val="nil"/>
              <w:left w:val="nil"/>
              <w:bottom w:val="nil"/>
              <w:right w:val="nil"/>
            </w:tcBorders>
            <w:shd w:val="clear" w:color="auto" w:fill="auto"/>
            <w:noWrap/>
            <w:vAlign w:val="bottom"/>
            <w:hideMark/>
          </w:tcPr>
          <w:p w14:paraId="6C0EA116" w14:textId="0422DBD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48E393A3" w14:textId="77777777" w:rsidTr="00E03E90">
        <w:trPr>
          <w:trHeight w:val="270"/>
        </w:trPr>
        <w:tc>
          <w:tcPr>
            <w:tcW w:w="1084" w:type="dxa"/>
            <w:tcBorders>
              <w:top w:val="nil"/>
              <w:left w:val="nil"/>
              <w:bottom w:val="nil"/>
              <w:right w:val="nil"/>
            </w:tcBorders>
            <w:shd w:val="clear" w:color="auto" w:fill="auto"/>
            <w:noWrap/>
            <w:vAlign w:val="bottom"/>
            <w:hideMark/>
          </w:tcPr>
          <w:p w14:paraId="1A54665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p>
        </w:tc>
        <w:tc>
          <w:tcPr>
            <w:tcW w:w="2035" w:type="dxa"/>
            <w:tcBorders>
              <w:top w:val="nil"/>
              <w:left w:val="nil"/>
              <w:bottom w:val="nil"/>
              <w:right w:val="nil"/>
            </w:tcBorders>
            <w:shd w:val="clear" w:color="auto" w:fill="auto"/>
            <w:noWrap/>
            <w:vAlign w:val="bottom"/>
            <w:hideMark/>
          </w:tcPr>
          <w:p w14:paraId="32E8030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826" w:type="dxa"/>
            <w:tcBorders>
              <w:top w:val="nil"/>
              <w:left w:val="nil"/>
              <w:bottom w:val="nil"/>
              <w:right w:val="nil"/>
            </w:tcBorders>
            <w:shd w:val="clear" w:color="auto" w:fill="auto"/>
            <w:noWrap/>
            <w:vAlign w:val="bottom"/>
            <w:hideMark/>
          </w:tcPr>
          <w:p w14:paraId="09C83BEC" w14:textId="606401E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532" w:type="dxa"/>
            <w:tcBorders>
              <w:top w:val="nil"/>
              <w:left w:val="nil"/>
              <w:bottom w:val="nil"/>
              <w:right w:val="nil"/>
            </w:tcBorders>
            <w:shd w:val="clear" w:color="auto" w:fill="auto"/>
            <w:noWrap/>
            <w:vAlign w:val="bottom"/>
            <w:hideMark/>
          </w:tcPr>
          <w:p w14:paraId="61AF783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23A2D72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817" w:type="dxa"/>
            <w:tcBorders>
              <w:top w:val="nil"/>
              <w:left w:val="nil"/>
              <w:bottom w:val="nil"/>
              <w:right w:val="nil"/>
            </w:tcBorders>
            <w:shd w:val="clear" w:color="auto" w:fill="auto"/>
            <w:noWrap/>
            <w:vAlign w:val="bottom"/>
            <w:hideMark/>
          </w:tcPr>
          <w:p w14:paraId="3923D2F9" w14:textId="713EBC6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2E6166F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9B7B04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808" w:type="dxa"/>
            <w:tcBorders>
              <w:top w:val="nil"/>
              <w:left w:val="nil"/>
              <w:bottom w:val="nil"/>
              <w:right w:val="nil"/>
            </w:tcBorders>
            <w:shd w:val="clear" w:color="auto" w:fill="auto"/>
            <w:noWrap/>
            <w:vAlign w:val="bottom"/>
            <w:hideMark/>
          </w:tcPr>
          <w:p w14:paraId="46F35802" w14:textId="1B5C942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00841CF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759151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1342" w:type="dxa"/>
            <w:tcBorders>
              <w:top w:val="nil"/>
              <w:left w:val="nil"/>
              <w:bottom w:val="nil"/>
              <w:right w:val="nil"/>
            </w:tcBorders>
            <w:shd w:val="clear" w:color="auto" w:fill="auto"/>
            <w:noWrap/>
            <w:vAlign w:val="bottom"/>
            <w:hideMark/>
          </w:tcPr>
          <w:p w14:paraId="5F89EA04" w14:textId="11563B1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r>
      <w:tr w:rsidR="00956A44" w:rsidRPr="007177F0" w14:paraId="2DB94F5D" w14:textId="77777777" w:rsidTr="00E03E90">
        <w:trPr>
          <w:trHeight w:val="270"/>
        </w:trPr>
        <w:tc>
          <w:tcPr>
            <w:tcW w:w="1084" w:type="dxa"/>
            <w:tcBorders>
              <w:top w:val="nil"/>
              <w:left w:val="nil"/>
              <w:bottom w:val="nil"/>
              <w:right w:val="nil"/>
            </w:tcBorders>
            <w:shd w:val="clear" w:color="auto" w:fill="auto"/>
            <w:noWrap/>
            <w:vAlign w:val="bottom"/>
            <w:hideMark/>
          </w:tcPr>
          <w:p w14:paraId="5DA3BB8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3</w:t>
            </w:r>
          </w:p>
        </w:tc>
        <w:tc>
          <w:tcPr>
            <w:tcW w:w="2035" w:type="dxa"/>
            <w:tcBorders>
              <w:top w:val="nil"/>
              <w:left w:val="nil"/>
              <w:bottom w:val="nil"/>
              <w:right w:val="nil"/>
            </w:tcBorders>
            <w:shd w:val="clear" w:color="auto" w:fill="auto"/>
            <w:noWrap/>
            <w:vAlign w:val="bottom"/>
            <w:hideMark/>
          </w:tcPr>
          <w:p w14:paraId="6D5E897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Milk intakes</w:t>
            </w:r>
          </w:p>
        </w:tc>
        <w:tc>
          <w:tcPr>
            <w:tcW w:w="826" w:type="dxa"/>
            <w:tcBorders>
              <w:top w:val="nil"/>
              <w:left w:val="nil"/>
              <w:bottom w:val="nil"/>
              <w:right w:val="nil"/>
            </w:tcBorders>
            <w:shd w:val="clear" w:color="auto" w:fill="auto"/>
            <w:noWrap/>
            <w:vAlign w:val="bottom"/>
            <w:hideMark/>
          </w:tcPr>
          <w:p w14:paraId="5ECD002F" w14:textId="303BEF3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532" w:type="dxa"/>
            <w:tcBorders>
              <w:top w:val="nil"/>
              <w:left w:val="nil"/>
              <w:bottom w:val="nil"/>
              <w:right w:val="nil"/>
            </w:tcBorders>
            <w:shd w:val="clear" w:color="auto" w:fill="auto"/>
            <w:noWrap/>
            <w:vAlign w:val="bottom"/>
            <w:hideMark/>
          </w:tcPr>
          <w:p w14:paraId="798CF67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2FD7586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817" w:type="dxa"/>
            <w:tcBorders>
              <w:top w:val="nil"/>
              <w:left w:val="nil"/>
              <w:bottom w:val="nil"/>
              <w:right w:val="nil"/>
            </w:tcBorders>
            <w:shd w:val="clear" w:color="auto" w:fill="auto"/>
            <w:noWrap/>
            <w:vAlign w:val="bottom"/>
            <w:hideMark/>
          </w:tcPr>
          <w:p w14:paraId="7367D503" w14:textId="15A1529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7163D39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1DBA343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808" w:type="dxa"/>
            <w:tcBorders>
              <w:top w:val="nil"/>
              <w:left w:val="nil"/>
              <w:bottom w:val="nil"/>
              <w:right w:val="nil"/>
            </w:tcBorders>
            <w:shd w:val="clear" w:color="auto" w:fill="auto"/>
            <w:noWrap/>
            <w:vAlign w:val="bottom"/>
            <w:hideMark/>
          </w:tcPr>
          <w:p w14:paraId="0B72A190" w14:textId="587A868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47ACDAE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4D5644E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1342" w:type="dxa"/>
            <w:tcBorders>
              <w:top w:val="nil"/>
              <w:left w:val="nil"/>
              <w:bottom w:val="nil"/>
              <w:right w:val="nil"/>
            </w:tcBorders>
            <w:shd w:val="clear" w:color="auto" w:fill="auto"/>
            <w:noWrap/>
            <w:vAlign w:val="bottom"/>
            <w:hideMark/>
          </w:tcPr>
          <w:p w14:paraId="019E373A" w14:textId="6AA4E72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7C6C81D2" w14:textId="77777777" w:rsidTr="00E03E90">
        <w:trPr>
          <w:trHeight w:val="270"/>
        </w:trPr>
        <w:tc>
          <w:tcPr>
            <w:tcW w:w="1084" w:type="dxa"/>
            <w:tcBorders>
              <w:top w:val="nil"/>
              <w:left w:val="nil"/>
              <w:bottom w:val="nil"/>
              <w:right w:val="nil"/>
            </w:tcBorders>
            <w:shd w:val="clear" w:color="auto" w:fill="auto"/>
            <w:noWrap/>
            <w:vAlign w:val="bottom"/>
            <w:hideMark/>
          </w:tcPr>
          <w:p w14:paraId="39266B7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p>
        </w:tc>
        <w:tc>
          <w:tcPr>
            <w:tcW w:w="2035" w:type="dxa"/>
            <w:tcBorders>
              <w:top w:val="nil"/>
              <w:left w:val="nil"/>
              <w:bottom w:val="nil"/>
              <w:right w:val="nil"/>
            </w:tcBorders>
            <w:shd w:val="clear" w:color="auto" w:fill="auto"/>
            <w:noWrap/>
            <w:vAlign w:val="bottom"/>
            <w:hideMark/>
          </w:tcPr>
          <w:p w14:paraId="11F5A0E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826" w:type="dxa"/>
            <w:tcBorders>
              <w:top w:val="nil"/>
              <w:left w:val="nil"/>
              <w:bottom w:val="nil"/>
              <w:right w:val="nil"/>
            </w:tcBorders>
            <w:shd w:val="clear" w:color="auto" w:fill="auto"/>
            <w:noWrap/>
            <w:vAlign w:val="bottom"/>
            <w:hideMark/>
          </w:tcPr>
          <w:p w14:paraId="172B09BA" w14:textId="004F9A3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4</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6920DA7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2C6911E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817" w:type="dxa"/>
            <w:tcBorders>
              <w:top w:val="nil"/>
              <w:left w:val="nil"/>
              <w:bottom w:val="nil"/>
              <w:right w:val="nil"/>
            </w:tcBorders>
            <w:shd w:val="clear" w:color="auto" w:fill="auto"/>
            <w:noWrap/>
            <w:vAlign w:val="bottom"/>
            <w:hideMark/>
          </w:tcPr>
          <w:p w14:paraId="55E046CC" w14:textId="211DA89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1808DA5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26AC704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08" w:type="dxa"/>
            <w:tcBorders>
              <w:top w:val="nil"/>
              <w:left w:val="nil"/>
              <w:bottom w:val="nil"/>
              <w:right w:val="nil"/>
            </w:tcBorders>
            <w:shd w:val="clear" w:color="auto" w:fill="auto"/>
            <w:noWrap/>
            <w:vAlign w:val="bottom"/>
            <w:hideMark/>
          </w:tcPr>
          <w:p w14:paraId="405D251F" w14:textId="6FFA3E2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c>
          <w:tcPr>
            <w:tcW w:w="532" w:type="dxa"/>
            <w:tcBorders>
              <w:top w:val="nil"/>
              <w:left w:val="nil"/>
              <w:bottom w:val="nil"/>
              <w:right w:val="nil"/>
            </w:tcBorders>
            <w:shd w:val="clear" w:color="auto" w:fill="auto"/>
            <w:noWrap/>
            <w:vAlign w:val="bottom"/>
            <w:hideMark/>
          </w:tcPr>
          <w:p w14:paraId="5065E65C"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704337E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1342" w:type="dxa"/>
            <w:tcBorders>
              <w:top w:val="nil"/>
              <w:left w:val="nil"/>
              <w:bottom w:val="nil"/>
              <w:right w:val="nil"/>
            </w:tcBorders>
            <w:shd w:val="clear" w:color="auto" w:fill="auto"/>
            <w:noWrap/>
            <w:vAlign w:val="bottom"/>
            <w:hideMark/>
          </w:tcPr>
          <w:p w14:paraId="5DC57D80" w14:textId="0640430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184534A5" w14:textId="77777777" w:rsidTr="00E03E90">
        <w:trPr>
          <w:trHeight w:val="270"/>
        </w:trPr>
        <w:tc>
          <w:tcPr>
            <w:tcW w:w="1084" w:type="dxa"/>
            <w:tcBorders>
              <w:top w:val="nil"/>
              <w:left w:val="nil"/>
              <w:bottom w:val="nil"/>
              <w:right w:val="nil"/>
            </w:tcBorders>
            <w:shd w:val="clear" w:color="auto" w:fill="auto"/>
            <w:noWrap/>
            <w:vAlign w:val="bottom"/>
            <w:hideMark/>
          </w:tcPr>
          <w:p w14:paraId="69BD4BD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5</w:t>
            </w:r>
          </w:p>
        </w:tc>
        <w:tc>
          <w:tcPr>
            <w:tcW w:w="2035" w:type="dxa"/>
            <w:tcBorders>
              <w:top w:val="nil"/>
              <w:left w:val="nil"/>
              <w:bottom w:val="nil"/>
              <w:right w:val="nil"/>
            </w:tcBorders>
            <w:shd w:val="clear" w:color="auto" w:fill="auto"/>
            <w:noWrap/>
            <w:vAlign w:val="bottom"/>
            <w:hideMark/>
          </w:tcPr>
          <w:p w14:paraId="1E12C54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826" w:type="dxa"/>
            <w:tcBorders>
              <w:top w:val="nil"/>
              <w:left w:val="nil"/>
              <w:bottom w:val="nil"/>
              <w:right w:val="nil"/>
            </w:tcBorders>
            <w:shd w:val="clear" w:color="auto" w:fill="auto"/>
            <w:noWrap/>
            <w:vAlign w:val="bottom"/>
            <w:hideMark/>
          </w:tcPr>
          <w:p w14:paraId="512716A6" w14:textId="5FA07DE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532" w:type="dxa"/>
            <w:tcBorders>
              <w:top w:val="nil"/>
              <w:left w:val="nil"/>
              <w:bottom w:val="nil"/>
              <w:right w:val="nil"/>
            </w:tcBorders>
            <w:shd w:val="clear" w:color="auto" w:fill="auto"/>
            <w:noWrap/>
            <w:vAlign w:val="bottom"/>
            <w:hideMark/>
          </w:tcPr>
          <w:p w14:paraId="639CC0A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F98E66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817" w:type="dxa"/>
            <w:tcBorders>
              <w:top w:val="nil"/>
              <w:left w:val="nil"/>
              <w:bottom w:val="nil"/>
              <w:right w:val="nil"/>
            </w:tcBorders>
            <w:shd w:val="clear" w:color="auto" w:fill="auto"/>
            <w:noWrap/>
            <w:vAlign w:val="bottom"/>
            <w:hideMark/>
          </w:tcPr>
          <w:p w14:paraId="77CA9A75" w14:textId="556F886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3294737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041D702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Age</w:t>
            </w:r>
          </w:p>
        </w:tc>
        <w:tc>
          <w:tcPr>
            <w:tcW w:w="808" w:type="dxa"/>
            <w:tcBorders>
              <w:top w:val="nil"/>
              <w:left w:val="nil"/>
              <w:bottom w:val="nil"/>
              <w:right w:val="nil"/>
            </w:tcBorders>
            <w:shd w:val="clear" w:color="auto" w:fill="auto"/>
            <w:noWrap/>
            <w:vAlign w:val="bottom"/>
            <w:hideMark/>
          </w:tcPr>
          <w:p w14:paraId="78632655" w14:textId="377BC45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0EC2794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55B2552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1342" w:type="dxa"/>
            <w:tcBorders>
              <w:top w:val="nil"/>
              <w:left w:val="nil"/>
              <w:bottom w:val="nil"/>
              <w:right w:val="nil"/>
            </w:tcBorders>
            <w:shd w:val="clear" w:color="auto" w:fill="auto"/>
            <w:noWrap/>
            <w:vAlign w:val="bottom"/>
            <w:hideMark/>
          </w:tcPr>
          <w:p w14:paraId="3579AF42" w14:textId="666E820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r>
      <w:tr w:rsidR="00956A44" w:rsidRPr="007177F0" w14:paraId="76E54322" w14:textId="77777777" w:rsidTr="00E03E90">
        <w:trPr>
          <w:trHeight w:val="270"/>
        </w:trPr>
        <w:tc>
          <w:tcPr>
            <w:tcW w:w="1084" w:type="dxa"/>
            <w:tcBorders>
              <w:top w:val="nil"/>
              <w:left w:val="nil"/>
              <w:bottom w:val="nil"/>
              <w:right w:val="nil"/>
            </w:tcBorders>
            <w:shd w:val="clear" w:color="auto" w:fill="auto"/>
            <w:noWrap/>
            <w:vAlign w:val="bottom"/>
            <w:hideMark/>
          </w:tcPr>
          <w:p w14:paraId="3201643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6</w:t>
            </w:r>
          </w:p>
        </w:tc>
        <w:tc>
          <w:tcPr>
            <w:tcW w:w="2035" w:type="dxa"/>
            <w:tcBorders>
              <w:top w:val="nil"/>
              <w:left w:val="nil"/>
              <w:bottom w:val="nil"/>
              <w:right w:val="nil"/>
            </w:tcBorders>
            <w:shd w:val="clear" w:color="auto" w:fill="auto"/>
            <w:noWrap/>
            <w:vAlign w:val="bottom"/>
            <w:hideMark/>
          </w:tcPr>
          <w:p w14:paraId="7A6EC71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826" w:type="dxa"/>
            <w:tcBorders>
              <w:top w:val="nil"/>
              <w:left w:val="nil"/>
              <w:bottom w:val="nil"/>
              <w:right w:val="nil"/>
            </w:tcBorders>
            <w:shd w:val="clear" w:color="auto" w:fill="auto"/>
            <w:noWrap/>
            <w:vAlign w:val="bottom"/>
            <w:hideMark/>
          </w:tcPr>
          <w:p w14:paraId="06D84B72" w14:textId="5FDBD3E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532" w:type="dxa"/>
            <w:tcBorders>
              <w:top w:val="nil"/>
              <w:left w:val="nil"/>
              <w:bottom w:val="nil"/>
              <w:right w:val="nil"/>
            </w:tcBorders>
            <w:shd w:val="clear" w:color="auto" w:fill="auto"/>
            <w:noWrap/>
            <w:vAlign w:val="bottom"/>
            <w:hideMark/>
          </w:tcPr>
          <w:p w14:paraId="32D30D9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65BCFDA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817" w:type="dxa"/>
            <w:tcBorders>
              <w:top w:val="nil"/>
              <w:left w:val="nil"/>
              <w:bottom w:val="nil"/>
              <w:right w:val="nil"/>
            </w:tcBorders>
            <w:shd w:val="clear" w:color="auto" w:fill="auto"/>
            <w:noWrap/>
            <w:vAlign w:val="bottom"/>
            <w:hideMark/>
          </w:tcPr>
          <w:p w14:paraId="1E5C8295" w14:textId="1E618863"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5E0A527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D0A6BE2"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hypertension</w:t>
            </w:r>
          </w:p>
        </w:tc>
        <w:tc>
          <w:tcPr>
            <w:tcW w:w="808" w:type="dxa"/>
            <w:tcBorders>
              <w:top w:val="nil"/>
              <w:left w:val="nil"/>
              <w:bottom w:val="nil"/>
              <w:right w:val="nil"/>
            </w:tcBorders>
            <w:shd w:val="clear" w:color="auto" w:fill="auto"/>
            <w:noWrap/>
            <w:vAlign w:val="bottom"/>
            <w:hideMark/>
          </w:tcPr>
          <w:p w14:paraId="23D98FF9" w14:textId="6297DDD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6C75193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356854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1342" w:type="dxa"/>
            <w:tcBorders>
              <w:top w:val="nil"/>
              <w:left w:val="nil"/>
              <w:bottom w:val="nil"/>
              <w:right w:val="nil"/>
            </w:tcBorders>
            <w:shd w:val="clear" w:color="auto" w:fill="auto"/>
            <w:noWrap/>
            <w:vAlign w:val="bottom"/>
            <w:hideMark/>
          </w:tcPr>
          <w:p w14:paraId="09435374" w14:textId="44DE25D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r>
      <w:tr w:rsidR="00956A44" w:rsidRPr="007177F0" w14:paraId="778AB460" w14:textId="77777777" w:rsidTr="00E03E90">
        <w:trPr>
          <w:trHeight w:val="270"/>
        </w:trPr>
        <w:tc>
          <w:tcPr>
            <w:tcW w:w="1084" w:type="dxa"/>
            <w:tcBorders>
              <w:top w:val="nil"/>
              <w:left w:val="nil"/>
              <w:bottom w:val="nil"/>
              <w:right w:val="nil"/>
            </w:tcBorders>
            <w:shd w:val="clear" w:color="auto" w:fill="auto"/>
            <w:noWrap/>
            <w:vAlign w:val="bottom"/>
            <w:hideMark/>
          </w:tcPr>
          <w:p w14:paraId="544D5FD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7</w:t>
            </w:r>
          </w:p>
        </w:tc>
        <w:tc>
          <w:tcPr>
            <w:tcW w:w="2035" w:type="dxa"/>
            <w:tcBorders>
              <w:top w:val="nil"/>
              <w:left w:val="nil"/>
              <w:bottom w:val="nil"/>
              <w:right w:val="nil"/>
            </w:tcBorders>
            <w:shd w:val="clear" w:color="auto" w:fill="auto"/>
            <w:noWrap/>
            <w:vAlign w:val="bottom"/>
            <w:hideMark/>
          </w:tcPr>
          <w:p w14:paraId="3761C77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826" w:type="dxa"/>
            <w:tcBorders>
              <w:top w:val="nil"/>
              <w:left w:val="nil"/>
              <w:bottom w:val="nil"/>
              <w:right w:val="nil"/>
            </w:tcBorders>
            <w:shd w:val="clear" w:color="auto" w:fill="auto"/>
            <w:noWrap/>
            <w:vAlign w:val="bottom"/>
            <w:hideMark/>
          </w:tcPr>
          <w:p w14:paraId="3D2EFC33" w14:textId="4C6FE9B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532" w:type="dxa"/>
            <w:tcBorders>
              <w:top w:val="nil"/>
              <w:left w:val="nil"/>
              <w:bottom w:val="nil"/>
              <w:right w:val="nil"/>
            </w:tcBorders>
            <w:shd w:val="clear" w:color="auto" w:fill="auto"/>
            <w:noWrap/>
            <w:vAlign w:val="bottom"/>
            <w:hideMark/>
          </w:tcPr>
          <w:p w14:paraId="4E8DF8A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378A285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heart disease</w:t>
            </w:r>
          </w:p>
        </w:tc>
        <w:tc>
          <w:tcPr>
            <w:tcW w:w="817" w:type="dxa"/>
            <w:tcBorders>
              <w:top w:val="nil"/>
              <w:left w:val="nil"/>
              <w:bottom w:val="nil"/>
              <w:right w:val="nil"/>
            </w:tcBorders>
            <w:shd w:val="clear" w:color="auto" w:fill="auto"/>
            <w:noWrap/>
            <w:vAlign w:val="bottom"/>
            <w:hideMark/>
          </w:tcPr>
          <w:p w14:paraId="4A3A787B" w14:textId="157368A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2</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402CEF9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16F00C5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808" w:type="dxa"/>
            <w:tcBorders>
              <w:top w:val="nil"/>
              <w:left w:val="nil"/>
              <w:bottom w:val="nil"/>
              <w:right w:val="nil"/>
            </w:tcBorders>
            <w:shd w:val="clear" w:color="auto" w:fill="auto"/>
            <w:noWrap/>
            <w:vAlign w:val="bottom"/>
            <w:hideMark/>
          </w:tcPr>
          <w:p w14:paraId="1216E81C" w14:textId="18595E9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13D346FA"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2B569F4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Family history of </w:t>
            </w:r>
            <w:r w:rsidRPr="007177F0">
              <w:rPr>
                <w:rFonts w:ascii="Times New Roman" w:eastAsia="宋体" w:hAnsi="Times New Roman" w:cs="Times New Roman"/>
                <w:color w:val="000000"/>
                <w:kern w:val="0"/>
                <w:sz w:val="20"/>
                <w:szCs w:val="20"/>
              </w:rPr>
              <w:lastRenderedPageBreak/>
              <w:t>heart disease</w:t>
            </w:r>
          </w:p>
        </w:tc>
        <w:tc>
          <w:tcPr>
            <w:tcW w:w="1342" w:type="dxa"/>
            <w:tcBorders>
              <w:top w:val="nil"/>
              <w:left w:val="nil"/>
              <w:bottom w:val="nil"/>
              <w:right w:val="nil"/>
            </w:tcBorders>
            <w:shd w:val="clear" w:color="auto" w:fill="auto"/>
            <w:noWrap/>
            <w:vAlign w:val="bottom"/>
            <w:hideMark/>
          </w:tcPr>
          <w:p w14:paraId="3528C141" w14:textId="531C6CE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227E538F" w14:textId="77777777" w:rsidTr="00E03E90">
        <w:trPr>
          <w:trHeight w:val="270"/>
        </w:trPr>
        <w:tc>
          <w:tcPr>
            <w:tcW w:w="1084" w:type="dxa"/>
            <w:tcBorders>
              <w:top w:val="nil"/>
              <w:left w:val="nil"/>
              <w:bottom w:val="nil"/>
              <w:right w:val="nil"/>
            </w:tcBorders>
            <w:shd w:val="clear" w:color="auto" w:fill="auto"/>
            <w:noWrap/>
            <w:vAlign w:val="bottom"/>
            <w:hideMark/>
          </w:tcPr>
          <w:p w14:paraId="1F36B7F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8</w:t>
            </w:r>
          </w:p>
        </w:tc>
        <w:tc>
          <w:tcPr>
            <w:tcW w:w="2035" w:type="dxa"/>
            <w:tcBorders>
              <w:top w:val="nil"/>
              <w:left w:val="nil"/>
              <w:bottom w:val="nil"/>
              <w:right w:val="nil"/>
            </w:tcBorders>
            <w:shd w:val="clear" w:color="auto" w:fill="auto"/>
            <w:noWrap/>
            <w:vAlign w:val="bottom"/>
            <w:hideMark/>
          </w:tcPr>
          <w:p w14:paraId="113B762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26" w:type="dxa"/>
            <w:tcBorders>
              <w:top w:val="nil"/>
              <w:left w:val="nil"/>
              <w:bottom w:val="nil"/>
              <w:right w:val="nil"/>
            </w:tcBorders>
            <w:shd w:val="clear" w:color="auto" w:fill="auto"/>
            <w:noWrap/>
            <w:vAlign w:val="bottom"/>
            <w:hideMark/>
          </w:tcPr>
          <w:p w14:paraId="312FF189" w14:textId="6F79DE2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9 </w:t>
            </w:r>
          </w:p>
        </w:tc>
        <w:tc>
          <w:tcPr>
            <w:tcW w:w="532" w:type="dxa"/>
            <w:tcBorders>
              <w:top w:val="nil"/>
              <w:left w:val="nil"/>
              <w:bottom w:val="nil"/>
              <w:right w:val="nil"/>
            </w:tcBorders>
            <w:shd w:val="clear" w:color="auto" w:fill="auto"/>
            <w:noWrap/>
            <w:vAlign w:val="bottom"/>
            <w:hideMark/>
          </w:tcPr>
          <w:p w14:paraId="1751DFE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3B0841B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17" w:type="dxa"/>
            <w:tcBorders>
              <w:top w:val="nil"/>
              <w:left w:val="nil"/>
              <w:bottom w:val="nil"/>
              <w:right w:val="nil"/>
            </w:tcBorders>
            <w:shd w:val="clear" w:color="auto" w:fill="auto"/>
            <w:noWrap/>
            <w:vAlign w:val="bottom"/>
            <w:hideMark/>
          </w:tcPr>
          <w:p w14:paraId="46CCFECA" w14:textId="5643F43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41575CE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F93FBB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Body mass index</w:t>
            </w:r>
          </w:p>
        </w:tc>
        <w:tc>
          <w:tcPr>
            <w:tcW w:w="808" w:type="dxa"/>
            <w:tcBorders>
              <w:top w:val="nil"/>
              <w:left w:val="nil"/>
              <w:bottom w:val="nil"/>
              <w:right w:val="nil"/>
            </w:tcBorders>
            <w:shd w:val="clear" w:color="auto" w:fill="auto"/>
            <w:noWrap/>
            <w:vAlign w:val="bottom"/>
            <w:hideMark/>
          </w:tcPr>
          <w:p w14:paraId="7B2D31C3" w14:textId="0AC8DEE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c>
          <w:tcPr>
            <w:tcW w:w="532" w:type="dxa"/>
            <w:tcBorders>
              <w:top w:val="nil"/>
              <w:left w:val="nil"/>
              <w:bottom w:val="nil"/>
              <w:right w:val="nil"/>
            </w:tcBorders>
            <w:shd w:val="clear" w:color="auto" w:fill="auto"/>
            <w:noWrap/>
            <w:vAlign w:val="bottom"/>
            <w:hideMark/>
          </w:tcPr>
          <w:p w14:paraId="0FDAF73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5E4A7F5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Psychological distress</w:t>
            </w:r>
          </w:p>
        </w:tc>
        <w:tc>
          <w:tcPr>
            <w:tcW w:w="1342" w:type="dxa"/>
            <w:tcBorders>
              <w:top w:val="nil"/>
              <w:left w:val="nil"/>
              <w:bottom w:val="nil"/>
              <w:right w:val="nil"/>
            </w:tcBorders>
            <w:shd w:val="clear" w:color="auto" w:fill="auto"/>
            <w:noWrap/>
            <w:vAlign w:val="bottom"/>
            <w:hideMark/>
          </w:tcPr>
          <w:p w14:paraId="6B046407" w14:textId="5FC7A1B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00616AE2" w14:textId="77777777" w:rsidTr="00E03E90">
        <w:trPr>
          <w:trHeight w:val="270"/>
        </w:trPr>
        <w:tc>
          <w:tcPr>
            <w:tcW w:w="1084" w:type="dxa"/>
            <w:tcBorders>
              <w:top w:val="nil"/>
              <w:left w:val="nil"/>
              <w:bottom w:val="nil"/>
              <w:right w:val="nil"/>
            </w:tcBorders>
            <w:shd w:val="clear" w:color="auto" w:fill="auto"/>
            <w:noWrap/>
            <w:vAlign w:val="bottom"/>
            <w:hideMark/>
          </w:tcPr>
          <w:p w14:paraId="635867E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9</w:t>
            </w:r>
          </w:p>
        </w:tc>
        <w:tc>
          <w:tcPr>
            <w:tcW w:w="2035" w:type="dxa"/>
            <w:tcBorders>
              <w:top w:val="nil"/>
              <w:left w:val="nil"/>
              <w:bottom w:val="nil"/>
              <w:right w:val="nil"/>
            </w:tcBorders>
            <w:shd w:val="clear" w:color="auto" w:fill="auto"/>
            <w:noWrap/>
            <w:vAlign w:val="bottom"/>
            <w:hideMark/>
          </w:tcPr>
          <w:p w14:paraId="519698F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26" w:type="dxa"/>
            <w:tcBorders>
              <w:top w:val="nil"/>
              <w:left w:val="nil"/>
              <w:bottom w:val="nil"/>
              <w:right w:val="nil"/>
            </w:tcBorders>
            <w:shd w:val="clear" w:color="auto" w:fill="auto"/>
            <w:noWrap/>
            <w:vAlign w:val="bottom"/>
            <w:hideMark/>
          </w:tcPr>
          <w:p w14:paraId="19769D89" w14:textId="525B676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7 </w:t>
            </w:r>
          </w:p>
        </w:tc>
        <w:tc>
          <w:tcPr>
            <w:tcW w:w="532" w:type="dxa"/>
            <w:tcBorders>
              <w:top w:val="nil"/>
              <w:left w:val="nil"/>
              <w:bottom w:val="nil"/>
              <w:right w:val="nil"/>
            </w:tcBorders>
            <w:shd w:val="clear" w:color="auto" w:fill="auto"/>
            <w:noWrap/>
            <w:vAlign w:val="bottom"/>
            <w:hideMark/>
          </w:tcPr>
          <w:p w14:paraId="768662E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1C8CA1A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17" w:type="dxa"/>
            <w:tcBorders>
              <w:top w:val="nil"/>
              <w:left w:val="nil"/>
              <w:bottom w:val="nil"/>
              <w:right w:val="nil"/>
            </w:tcBorders>
            <w:shd w:val="clear" w:color="auto" w:fill="auto"/>
            <w:noWrap/>
            <w:vAlign w:val="bottom"/>
            <w:hideMark/>
          </w:tcPr>
          <w:p w14:paraId="5A22D2B2" w14:textId="311FAE1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04F9CBA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7E05DEF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808" w:type="dxa"/>
            <w:tcBorders>
              <w:top w:val="nil"/>
              <w:left w:val="nil"/>
              <w:bottom w:val="nil"/>
              <w:right w:val="nil"/>
            </w:tcBorders>
            <w:shd w:val="clear" w:color="auto" w:fill="auto"/>
            <w:noWrap/>
            <w:vAlign w:val="bottom"/>
            <w:hideMark/>
          </w:tcPr>
          <w:p w14:paraId="42469C44" w14:textId="3A125BA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29E5B8F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6CF4C007"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Red meat intakes</w:t>
            </w:r>
          </w:p>
        </w:tc>
        <w:tc>
          <w:tcPr>
            <w:tcW w:w="1342" w:type="dxa"/>
            <w:tcBorders>
              <w:top w:val="nil"/>
              <w:left w:val="nil"/>
              <w:bottom w:val="nil"/>
              <w:right w:val="nil"/>
            </w:tcBorders>
            <w:shd w:val="clear" w:color="auto" w:fill="auto"/>
            <w:noWrap/>
            <w:vAlign w:val="bottom"/>
            <w:hideMark/>
          </w:tcPr>
          <w:p w14:paraId="0477BB84" w14:textId="41D54E2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4CC29084" w14:textId="77777777" w:rsidTr="00E03E90">
        <w:trPr>
          <w:trHeight w:val="270"/>
        </w:trPr>
        <w:tc>
          <w:tcPr>
            <w:tcW w:w="1084" w:type="dxa"/>
            <w:tcBorders>
              <w:top w:val="nil"/>
              <w:left w:val="nil"/>
              <w:bottom w:val="nil"/>
              <w:right w:val="nil"/>
            </w:tcBorders>
            <w:shd w:val="clear" w:color="auto" w:fill="auto"/>
            <w:noWrap/>
            <w:vAlign w:val="bottom"/>
            <w:hideMark/>
          </w:tcPr>
          <w:p w14:paraId="344E0EDC"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10</w:t>
            </w:r>
          </w:p>
        </w:tc>
        <w:tc>
          <w:tcPr>
            <w:tcW w:w="2035" w:type="dxa"/>
            <w:tcBorders>
              <w:top w:val="nil"/>
              <w:left w:val="nil"/>
              <w:bottom w:val="nil"/>
              <w:right w:val="nil"/>
            </w:tcBorders>
            <w:shd w:val="clear" w:color="auto" w:fill="auto"/>
            <w:noWrap/>
            <w:vAlign w:val="bottom"/>
            <w:hideMark/>
          </w:tcPr>
          <w:p w14:paraId="319CCE9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26" w:type="dxa"/>
            <w:tcBorders>
              <w:top w:val="nil"/>
              <w:left w:val="nil"/>
              <w:bottom w:val="nil"/>
              <w:right w:val="nil"/>
            </w:tcBorders>
            <w:shd w:val="clear" w:color="auto" w:fill="auto"/>
            <w:noWrap/>
            <w:vAlign w:val="bottom"/>
            <w:hideMark/>
          </w:tcPr>
          <w:p w14:paraId="67AE2F59" w14:textId="19560CB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6 </w:t>
            </w:r>
          </w:p>
        </w:tc>
        <w:tc>
          <w:tcPr>
            <w:tcW w:w="532" w:type="dxa"/>
            <w:tcBorders>
              <w:top w:val="nil"/>
              <w:left w:val="nil"/>
              <w:bottom w:val="nil"/>
              <w:right w:val="nil"/>
            </w:tcBorders>
            <w:shd w:val="clear" w:color="auto" w:fill="auto"/>
            <w:noWrap/>
            <w:vAlign w:val="bottom"/>
            <w:hideMark/>
          </w:tcPr>
          <w:p w14:paraId="205B67E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6DAD414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depression</w:t>
            </w:r>
          </w:p>
        </w:tc>
        <w:tc>
          <w:tcPr>
            <w:tcW w:w="817" w:type="dxa"/>
            <w:tcBorders>
              <w:top w:val="nil"/>
              <w:left w:val="nil"/>
              <w:bottom w:val="nil"/>
              <w:right w:val="nil"/>
            </w:tcBorders>
            <w:shd w:val="clear" w:color="auto" w:fill="auto"/>
            <w:noWrap/>
            <w:vAlign w:val="bottom"/>
            <w:hideMark/>
          </w:tcPr>
          <w:p w14:paraId="2AAE74D9" w14:textId="58BCAE1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01C56EE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0E3BF44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808" w:type="dxa"/>
            <w:tcBorders>
              <w:top w:val="nil"/>
              <w:left w:val="nil"/>
              <w:bottom w:val="nil"/>
              <w:right w:val="nil"/>
            </w:tcBorders>
            <w:shd w:val="clear" w:color="auto" w:fill="auto"/>
            <w:noWrap/>
            <w:vAlign w:val="bottom"/>
            <w:hideMark/>
          </w:tcPr>
          <w:p w14:paraId="2D17EECA" w14:textId="0D1D672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9</w:t>
            </w:r>
          </w:p>
        </w:tc>
        <w:tc>
          <w:tcPr>
            <w:tcW w:w="532" w:type="dxa"/>
            <w:tcBorders>
              <w:top w:val="nil"/>
              <w:left w:val="nil"/>
              <w:bottom w:val="nil"/>
              <w:right w:val="nil"/>
            </w:tcBorders>
            <w:shd w:val="clear" w:color="auto" w:fill="auto"/>
            <w:noWrap/>
            <w:vAlign w:val="bottom"/>
            <w:hideMark/>
          </w:tcPr>
          <w:p w14:paraId="0A308A7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033B900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1342" w:type="dxa"/>
            <w:tcBorders>
              <w:top w:val="nil"/>
              <w:left w:val="nil"/>
              <w:bottom w:val="nil"/>
              <w:right w:val="nil"/>
            </w:tcBorders>
            <w:shd w:val="clear" w:color="auto" w:fill="auto"/>
            <w:noWrap/>
            <w:vAlign w:val="bottom"/>
            <w:hideMark/>
          </w:tcPr>
          <w:p w14:paraId="1F103B60" w14:textId="6EACB745"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7</w:t>
            </w:r>
          </w:p>
        </w:tc>
      </w:tr>
      <w:tr w:rsidR="00956A44" w:rsidRPr="007177F0" w14:paraId="3308DBA9" w14:textId="77777777" w:rsidTr="00E03E90">
        <w:trPr>
          <w:trHeight w:val="270"/>
        </w:trPr>
        <w:tc>
          <w:tcPr>
            <w:tcW w:w="1084" w:type="dxa"/>
            <w:tcBorders>
              <w:top w:val="nil"/>
              <w:left w:val="nil"/>
              <w:bottom w:val="nil"/>
              <w:right w:val="nil"/>
            </w:tcBorders>
            <w:shd w:val="clear" w:color="auto" w:fill="auto"/>
            <w:noWrap/>
            <w:vAlign w:val="bottom"/>
            <w:hideMark/>
          </w:tcPr>
          <w:p w14:paraId="5F2F031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11</w:t>
            </w:r>
          </w:p>
        </w:tc>
        <w:tc>
          <w:tcPr>
            <w:tcW w:w="2035" w:type="dxa"/>
            <w:tcBorders>
              <w:top w:val="nil"/>
              <w:left w:val="nil"/>
              <w:bottom w:val="nil"/>
              <w:right w:val="nil"/>
            </w:tcBorders>
            <w:shd w:val="clear" w:color="auto" w:fill="auto"/>
            <w:noWrap/>
            <w:vAlign w:val="bottom"/>
            <w:hideMark/>
          </w:tcPr>
          <w:p w14:paraId="2996CC8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826" w:type="dxa"/>
            <w:tcBorders>
              <w:top w:val="nil"/>
              <w:left w:val="nil"/>
              <w:bottom w:val="nil"/>
              <w:right w:val="nil"/>
            </w:tcBorders>
            <w:shd w:val="clear" w:color="auto" w:fill="auto"/>
            <w:noWrap/>
            <w:vAlign w:val="bottom"/>
            <w:hideMark/>
          </w:tcPr>
          <w:p w14:paraId="1931D102" w14:textId="5BFBA9C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5 </w:t>
            </w:r>
          </w:p>
        </w:tc>
        <w:tc>
          <w:tcPr>
            <w:tcW w:w="532" w:type="dxa"/>
            <w:tcBorders>
              <w:top w:val="nil"/>
              <w:left w:val="nil"/>
              <w:bottom w:val="nil"/>
              <w:right w:val="nil"/>
            </w:tcBorders>
            <w:shd w:val="clear" w:color="auto" w:fill="auto"/>
            <w:noWrap/>
            <w:vAlign w:val="bottom"/>
            <w:hideMark/>
          </w:tcPr>
          <w:p w14:paraId="272BEB6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5AF2B8A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diabetes</w:t>
            </w:r>
          </w:p>
        </w:tc>
        <w:tc>
          <w:tcPr>
            <w:tcW w:w="817" w:type="dxa"/>
            <w:tcBorders>
              <w:top w:val="nil"/>
              <w:left w:val="nil"/>
              <w:bottom w:val="nil"/>
              <w:right w:val="nil"/>
            </w:tcBorders>
            <w:shd w:val="clear" w:color="auto" w:fill="auto"/>
            <w:noWrap/>
            <w:vAlign w:val="bottom"/>
            <w:hideMark/>
          </w:tcPr>
          <w:p w14:paraId="2CA34154" w14:textId="517876E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0E0DF8C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90CB14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heart disease</w:t>
            </w:r>
          </w:p>
        </w:tc>
        <w:tc>
          <w:tcPr>
            <w:tcW w:w="808" w:type="dxa"/>
            <w:tcBorders>
              <w:top w:val="nil"/>
              <w:left w:val="nil"/>
              <w:bottom w:val="nil"/>
              <w:right w:val="nil"/>
            </w:tcBorders>
            <w:shd w:val="clear" w:color="auto" w:fill="auto"/>
            <w:noWrap/>
            <w:vAlign w:val="bottom"/>
            <w:hideMark/>
          </w:tcPr>
          <w:p w14:paraId="06FA7865" w14:textId="7865BDE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51E96E9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0345788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Fruits intakes</w:t>
            </w:r>
          </w:p>
        </w:tc>
        <w:tc>
          <w:tcPr>
            <w:tcW w:w="1342" w:type="dxa"/>
            <w:tcBorders>
              <w:top w:val="nil"/>
              <w:left w:val="nil"/>
              <w:bottom w:val="nil"/>
              <w:right w:val="nil"/>
            </w:tcBorders>
            <w:shd w:val="clear" w:color="auto" w:fill="auto"/>
            <w:noWrap/>
            <w:vAlign w:val="bottom"/>
            <w:hideMark/>
          </w:tcPr>
          <w:p w14:paraId="1B2D46FB" w14:textId="341403D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6</w:t>
            </w:r>
          </w:p>
        </w:tc>
      </w:tr>
      <w:tr w:rsidR="00956A44" w:rsidRPr="007177F0" w14:paraId="04B90E6D" w14:textId="77777777" w:rsidTr="00E03E90">
        <w:trPr>
          <w:trHeight w:val="270"/>
        </w:trPr>
        <w:tc>
          <w:tcPr>
            <w:tcW w:w="1084" w:type="dxa"/>
            <w:tcBorders>
              <w:top w:val="nil"/>
              <w:left w:val="nil"/>
              <w:bottom w:val="nil"/>
              <w:right w:val="nil"/>
            </w:tcBorders>
            <w:shd w:val="clear" w:color="auto" w:fill="auto"/>
            <w:noWrap/>
            <w:vAlign w:val="bottom"/>
            <w:hideMark/>
          </w:tcPr>
          <w:p w14:paraId="75DFB00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12</w:t>
            </w:r>
          </w:p>
        </w:tc>
        <w:tc>
          <w:tcPr>
            <w:tcW w:w="2035" w:type="dxa"/>
            <w:tcBorders>
              <w:top w:val="nil"/>
              <w:left w:val="nil"/>
              <w:bottom w:val="nil"/>
              <w:right w:val="nil"/>
            </w:tcBorders>
            <w:shd w:val="clear" w:color="auto" w:fill="auto"/>
            <w:noWrap/>
            <w:vAlign w:val="bottom"/>
            <w:hideMark/>
          </w:tcPr>
          <w:p w14:paraId="2170908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826" w:type="dxa"/>
            <w:tcBorders>
              <w:top w:val="nil"/>
              <w:left w:val="nil"/>
              <w:bottom w:val="nil"/>
              <w:right w:val="nil"/>
            </w:tcBorders>
            <w:shd w:val="clear" w:color="auto" w:fill="auto"/>
            <w:noWrap/>
            <w:vAlign w:val="bottom"/>
            <w:hideMark/>
          </w:tcPr>
          <w:p w14:paraId="766637E1" w14:textId="7367BE2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3 </w:t>
            </w:r>
          </w:p>
        </w:tc>
        <w:tc>
          <w:tcPr>
            <w:tcW w:w="532" w:type="dxa"/>
            <w:tcBorders>
              <w:top w:val="nil"/>
              <w:left w:val="nil"/>
              <w:bottom w:val="nil"/>
              <w:right w:val="nil"/>
            </w:tcBorders>
            <w:shd w:val="clear" w:color="auto" w:fill="auto"/>
            <w:noWrap/>
            <w:vAlign w:val="bottom"/>
            <w:hideMark/>
          </w:tcPr>
          <w:p w14:paraId="4A7A9797"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5C16689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817" w:type="dxa"/>
            <w:tcBorders>
              <w:top w:val="nil"/>
              <w:left w:val="nil"/>
              <w:bottom w:val="nil"/>
              <w:right w:val="nil"/>
            </w:tcBorders>
            <w:shd w:val="clear" w:color="auto" w:fill="auto"/>
            <w:noWrap/>
            <w:vAlign w:val="bottom"/>
            <w:hideMark/>
          </w:tcPr>
          <w:p w14:paraId="62B6BEBE" w14:textId="09770FA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5</w:t>
            </w:r>
          </w:p>
        </w:tc>
        <w:tc>
          <w:tcPr>
            <w:tcW w:w="532" w:type="dxa"/>
            <w:tcBorders>
              <w:top w:val="nil"/>
              <w:left w:val="nil"/>
              <w:bottom w:val="nil"/>
              <w:right w:val="nil"/>
            </w:tcBorders>
            <w:shd w:val="clear" w:color="auto" w:fill="auto"/>
            <w:noWrap/>
            <w:vAlign w:val="bottom"/>
            <w:hideMark/>
          </w:tcPr>
          <w:p w14:paraId="17C07C1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4E64EB2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808" w:type="dxa"/>
            <w:tcBorders>
              <w:top w:val="nil"/>
              <w:left w:val="nil"/>
              <w:bottom w:val="nil"/>
              <w:right w:val="nil"/>
            </w:tcBorders>
            <w:shd w:val="clear" w:color="auto" w:fill="auto"/>
            <w:noWrap/>
            <w:vAlign w:val="bottom"/>
            <w:hideMark/>
          </w:tcPr>
          <w:p w14:paraId="109EE402" w14:textId="28806BD9"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8</w:t>
            </w:r>
          </w:p>
        </w:tc>
        <w:tc>
          <w:tcPr>
            <w:tcW w:w="532" w:type="dxa"/>
            <w:tcBorders>
              <w:top w:val="nil"/>
              <w:left w:val="nil"/>
              <w:bottom w:val="nil"/>
              <w:right w:val="nil"/>
            </w:tcBorders>
            <w:shd w:val="clear" w:color="auto" w:fill="auto"/>
            <w:noWrap/>
            <w:vAlign w:val="bottom"/>
            <w:hideMark/>
          </w:tcPr>
          <w:p w14:paraId="3A9DDF38"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55892D8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diabetes</w:t>
            </w:r>
          </w:p>
        </w:tc>
        <w:tc>
          <w:tcPr>
            <w:tcW w:w="1342" w:type="dxa"/>
            <w:tcBorders>
              <w:top w:val="nil"/>
              <w:left w:val="nil"/>
              <w:bottom w:val="nil"/>
              <w:right w:val="nil"/>
            </w:tcBorders>
            <w:shd w:val="clear" w:color="auto" w:fill="auto"/>
            <w:noWrap/>
            <w:vAlign w:val="bottom"/>
            <w:hideMark/>
          </w:tcPr>
          <w:p w14:paraId="0AA55BA2" w14:textId="274C027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11653E94" w14:textId="77777777" w:rsidTr="00E03E90">
        <w:trPr>
          <w:trHeight w:val="270"/>
        </w:trPr>
        <w:tc>
          <w:tcPr>
            <w:tcW w:w="1084" w:type="dxa"/>
            <w:tcBorders>
              <w:top w:val="nil"/>
              <w:left w:val="nil"/>
              <w:bottom w:val="nil"/>
              <w:right w:val="nil"/>
            </w:tcBorders>
            <w:shd w:val="clear" w:color="auto" w:fill="auto"/>
            <w:noWrap/>
            <w:vAlign w:val="bottom"/>
            <w:hideMark/>
          </w:tcPr>
          <w:p w14:paraId="4A6B246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13</w:t>
            </w:r>
          </w:p>
        </w:tc>
        <w:tc>
          <w:tcPr>
            <w:tcW w:w="2035" w:type="dxa"/>
            <w:tcBorders>
              <w:top w:val="nil"/>
              <w:left w:val="nil"/>
              <w:bottom w:val="nil"/>
              <w:right w:val="nil"/>
            </w:tcBorders>
            <w:shd w:val="clear" w:color="auto" w:fill="auto"/>
            <w:noWrap/>
            <w:vAlign w:val="bottom"/>
            <w:hideMark/>
          </w:tcPr>
          <w:p w14:paraId="0B60046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diabetes</w:t>
            </w:r>
          </w:p>
        </w:tc>
        <w:tc>
          <w:tcPr>
            <w:tcW w:w="826" w:type="dxa"/>
            <w:tcBorders>
              <w:top w:val="nil"/>
              <w:left w:val="nil"/>
              <w:bottom w:val="nil"/>
              <w:right w:val="nil"/>
            </w:tcBorders>
            <w:shd w:val="clear" w:color="auto" w:fill="auto"/>
            <w:noWrap/>
            <w:vAlign w:val="bottom"/>
            <w:hideMark/>
          </w:tcPr>
          <w:p w14:paraId="7D955807" w14:textId="62B3ADE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2 </w:t>
            </w:r>
          </w:p>
        </w:tc>
        <w:tc>
          <w:tcPr>
            <w:tcW w:w="532" w:type="dxa"/>
            <w:tcBorders>
              <w:top w:val="nil"/>
              <w:left w:val="nil"/>
              <w:bottom w:val="nil"/>
              <w:right w:val="nil"/>
            </w:tcBorders>
            <w:shd w:val="clear" w:color="auto" w:fill="auto"/>
            <w:noWrap/>
            <w:vAlign w:val="bottom"/>
            <w:hideMark/>
          </w:tcPr>
          <w:p w14:paraId="655EED5E"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05C50D7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817" w:type="dxa"/>
            <w:tcBorders>
              <w:top w:val="nil"/>
              <w:left w:val="nil"/>
              <w:bottom w:val="nil"/>
              <w:right w:val="nil"/>
            </w:tcBorders>
            <w:shd w:val="clear" w:color="auto" w:fill="auto"/>
            <w:noWrap/>
            <w:vAlign w:val="bottom"/>
            <w:hideMark/>
          </w:tcPr>
          <w:p w14:paraId="73A31BD2" w14:textId="6B46C02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536F35F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C75DCC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Chicken intakes</w:t>
            </w:r>
          </w:p>
        </w:tc>
        <w:tc>
          <w:tcPr>
            <w:tcW w:w="808" w:type="dxa"/>
            <w:tcBorders>
              <w:top w:val="nil"/>
              <w:left w:val="nil"/>
              <w:bottom w:val="nil"/>
              <w:right w:val="nil"/>
            </w:tcBorders>
            <w:shd w:val="clear" w:color="auto" w:fill="auto"/>
            <w:noWrap/>
            <w:vAlign w:val="bottom"/>
            <w:hideMark/>
          </w:tcPr>
          <w:p w14:paraId="00A3CA43" w14:textId="0E4E8F5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26932B82"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76F8D26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1342" w:type="dxa"/>
            <w:tcBorders>
              <w:top w:val="nil"/>
              <w:left w:val="nil"/>
              <w:bottom w:val="nil"/>
              <w:right w:val="nil"/>
            </w:tcBorders>
            <w:shd w:val="clear" w:color="auto" w:fill="auto"/>
            <w:noWrap/>
            <w:vAlign w:val="bottom"/>
            <w:hideMark/>
          </w:tcPr>
          <w:p w14:paraId="42AD676B" w14:textId="53CCFEC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3A534CE2" w14:textId="77777777" w:rsidTr="00E03E90">
        <w:trPr>
          <w:trHeight w:val="270"/>
        </w:trPr>
        <w:tc>
          <w:tcPr>
            <w:tcW w:w="1084" w:type="dxa"/>
            <w:tcBorders>
              <w:top w:val="nil"/>
              <w:left w:val="nil"/>
              <w:bottom w:val="nil"/>
              <w:right w:val="nil"/>
            </w:tcBorders>
            <w:shd w:val="clear" w:color="auto" w:fill="auto"/>
            <w:noWrap/>
            <w:vAlign w:val="bottom"/>
            <w:hideMark/>
          </w:tcPr>
          <w:p w14:paraId="741E6AE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14</w:t>
            </w:r>
          </w:p>
        </w:tc>
        <w:tc>
          <w:tcPr>
            <w:tcW w:w="2035" w:type="dxa"/>
            <w:tcBorders>
              <w:top w:val="nil"/>
              <w:left w:val="nil"/>
              <w:bottom w:val="nil"/>
              <w:right w:val="nil"/>
            </w:tcBorders>
            <w:shd w:val="clear" w:color="auto" w:fill="auto"/>
            <w:noWrap/>
            <w:vAlign w:val="bottom"/>
            <w:hideMark/>
          </w:tcPr>
          <w:p w14:paraId="4DF860DC" w14:textId="4769A2C3" w:rsidR="00956A44" w:rsidRPr="007177F0" w:rsidRDefault="002234B2"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Sleep</w:t>
            </w:r>
            <w:r w:rsidR="00956A44" w:rsidRPr="007177F0">
              <w:rPr>
                <w:rFonts w:ascii="Times New Roman" w:eastAsia="宋体" w:hAnsi="Times New Roman" w:cs="Times New Roman"/>
                <w:color w:val="000000"/>
                <w:kern w:val="0"/>
                <w:sz w:val="20"/>
                <w:szCs w:val="20"/>
              </w:rPr>
              <w:t xml:space="preserve"> time</w:t>
            </w:r>
          </w:p>
        </w:tc>
        <w:tc>
          <w:tcPr>
            <w:tcW w:w="826" w:type="dxa"/>
            <w:tcBorders>
              <w:top w:val="nil"/>
              <w:left w:val="nil"/>
              <w:bottom w:val="nil"/>
              <w:right w:val="nil"/>
            </w:tcBorders>
            <w:shd w:val="clear" w:color="auto" w:fill="auto"/>
            <w:noWrap/>
            <w:vAlign w:val="bottom"/>
            <w:hideMark/>
          </w:tcPr>
          <w:p w14:paraId="4CA8A745" w14:textId="111ECB4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532" w:type="dxa"/>
            <w:tcBorders>
              <w:top w:val="nil"/>
              <w:left w:val="nil"/>
              <w:bottom w:val="nil"/>
              <w:right w:val="nil"/>
            </w:tcBorders>
            <w:shd w:val="clear" w:color="auto" w:fill="auto"/>
            <w:noWrap/>
            <w:vAlign w:val="bottom"/>
            <w:hideMark/>
          </w:tcPr>
          <w:p w14:paraId="7D25E99D"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32802D4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817" w:type="dxa"/>
            <w:tcBorders>
              <w:top w:val="nil"/>
              <w:left w:val="nil"/>
              <w:bottom w:val="nil"/>
              <w:right w:val="nil"/>
            </w:tcBorders>
            <w:shd w:val="clear" w:color="auto" w:fill="auto"/>
            <w:noWrap/>
            <w:vAlign w:val="bottom"/>
            <w:hideMark/>
          </w:tcPr>
          <w:p w14:paraId="7A563018" w14:textId="10D4E9B3"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577FFC1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63F78D8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Country of birth</w:t>
            </w:r>
          </w:p>
        </w:tc>
        <w:tc>
          <w:tcPr>
            <w:tcW w:w="808" w:type="dxa"/>
            <w:tcBorders>
              <w:top w:val="nil"/>
              <w:left w:val="nil"/>
              <w:bottom w:val="nil"/>
              <w:right w:val="nil"/>
            </w:tcBorders>
            <w:shd w:val="clear" w:color="auto" w:fill="auto"/>
            <w:noWrap/>
            <w:vAlign w:val="bottom"/>
            <w:hideMark/>
          </w:tcPr>
          <w:p w14:paraId="2AFD0EDE" w14:textId="163372A8"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4</w:t>
            </w:r>
          </w:p>
        </w:tc>
        <w:tc>
          <w:tcPr>
            <w:tcW w:w="532" w:type="dxa"/>
            <w:tcBorders>
              <w:top w:val="nil"/>
              <w:left w:val="nil"/>
              <w:bottom w:val="nil"/>
              <w:right w:val="nil"/>
            </w:tcBorders>
            <w:shd w:val="clear" w:color="auto" w:fill="auto"/>
            <w:noWrap/>
            <w:vAlign w:val="bottom"/>
            <w:hideMark/>
          </w:tcPr>
          <w:p w14:paraId="4930358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5982AF4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1342" w:type="dxa"/>
            <w:tcBorders>
              <w:top w:val="nil"/>
              <w:left w:val="nil"/>
              <w:bottom w:val="nil"/>
              <w:right w:val="nil"/>
            </w:tcBorders>
            <w:shd w:val="clear" w:color="auto" w:fill="auto"/>
            <w:noWrap/>
            <w:vAlign w:val="bottom"/>
            <w:hideMark/>
          </w:tcPr>
          <w:p w14:paraId="058AD67E" w14:textId="10719AB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79FC16CF" w14:textId="77777777" w:rsidTr="00E03E90">
        <w:trPr>
          <w:trHeight w:val="285"/>
        </w:trPr>
        <w:tc>
          <w:tcPr>
            <w:tcW w:w="1084" w:type="dxa"/>
            <w:tcBorders>
              <w:top w:val="nil"/>
              <w:left w:val="nil"/>
              <w:bottom w:val="nil"/>
              <w:right w:val="nil"/>
            </w:tcBorders>
            <w:shd w:val="clear" w:color="auto" w:fill="auto"/>
            <w:noWrap/>
            <w:vAlign w:val="bottom"/>
            <w:hideMark/>
          </w:tcPr>
          <w:p w14:paraId="28B93AE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lastRenderedPageBreak/>
              <w:t>15</w:t>
            </w:r>
          </w:p>
        </w:tc>
        <w:tc>
          <w:tcPr>
            <w:tcW w:w="2035" w:type="dxa"/>
            <w:tcBorders>
              <w:top w:val="nil"/>
              <w:left w:val="nil"/>
              <w:bottom w:val="nil"/>
              <w:right w:val="nil"/>
            </w:tcBorders>
            <w:shd w:val="clear" w:color="auto" w:fill="auto"/>
            <w:noWrap/>
            <w:vAlign w:val="bottom"/>
            <w:hideMark/>
          </w:tcPr>
          <w:p w14:paraId="6516016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826" w:type="dxa"/>
            <w:tcBorders>
              <w:top w:val="nil"/>
              <w:left w:val="nil"/>
              <w:bottom w:val="nil"/>
              <w:right w:val="nil"/>
            </w:tcBorders>
            <w:shd w:val="clear" w:color="auto" w:fill="auto"/>
            <w:noWrap/>
            <w:vAlign w:val="bottom"/>
            <w:hideMark/>
          </w:tcPr>
          <w:p w14:paraId="18413A9E" w14:textId="2DD51FC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532" w:type="dxa"/>
            <w:tcBorders>
              <w:top w:val="nil"/>
              <w:left w:val="nil"/>
              <w:bottom w:val="nil"/>
              <w:right w:val="nil"/>
            </w:tcBorders>
            <w:shd w:val="clear" w:color="auto" w:fill="auto"/>
            <w:noWrap/>
            <w:vAlign w:val="bottom"/>
            <w:hideMark/>
          </w:tcPr>
          <w:p w14:paraId="1972839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592ED03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817" w:type="dxa"/>
            <w:tcBorders>
              <w:top w:val="nil"/>
              <w:left w:val="nil"/>
              <w:bottom w:val="nil"/>
              <w:right w:val="nil"/>
            </w:tcBorders>
            <w:shd w:val="clear" w:color="auto" w:fill="auto"/>
            <w:noWrap/>
            <w:vAlign w:val="bottom"/>
            <w:hideMark/>
          </w:tcPr>
          <w:p w14:paraId="73F65C5D" w14:textId="3A9F2CC3"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c>
          <w:tcPr>
            <w:tcW w:w="532" w:type="dxa"/>
            <w:tcBorders>
              <w:top w:val="nil"/>
              <w:left w:val="nil"/>
              <w:bottom w:val="nil"/>
              <w:right w:val="nil"/>
            </w:tcBorders>
            <w:shd w:val="clear" w:color="auto" w:fill="auto"/>
            <w:noWrap/>
            <w:vAlign w:val="bottom"/>
            <w:hideMark/>
          </w:tcPr>
          <w:p w14:paraId="4D42573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0517D2F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cancer</w:t>
            </w:r>
          </w:p>
        </w:tc>
        <w:tc>
          <w:tcPr>
            <w:tcW w:w="808" w:type="dxa"/>
            <w:tcBorders>
              <w:top w:val="nil"/>
              <w:left w:val="nil"/>
              <w:bottom w:val="nil"/>
              <w:right w:val="nil"/>
            </w:tcBorders>
            <w:shd w:val="clear" w:color="auto" w:fill="auto"/>
            <w:noWrap/>
            <w:vAlign w:val="bottom"/>
            <w:hideMark/>
          </w:tcPr>
          <w:p w14:paraId="7E03F662" w14:textId="156BC81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79100C7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77BAABE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1342" w:type="dxa"/>
            <w:tcBorders>
              <w:top w:val="nil"/>
              <w:left w:val="nil"/>
              <w:bottom w:val="nil"/>
              <w:right w:val="nil"/>
            </w:tcBorders>
            <w:shd w:val="clear" w:color="auto" w:fill="auto"/>
            <w:noWrap/>
            <w:vAlign w:val="bottom"/>
            <w:hideMark/>
          </w:tcPr>
          <w:p w14:paraId="4F61E787" w14:textId="60408051"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49A12BF0" w14:textId="77777777" w:rsidTr="00E03E90">
        <w:trPr>
          <w:trHeight w:val="285"/>
        </w:trPr>
        <w:tc>
          <w:tcPr>
            <w:tcW w:w="1084" w:type="dxa"/>
            <w:tcBorders>
              <w:top w:val="nil"/>
              <w:left w:val="nil"/>
              <w:bottom w:val="nil"/>
              <w:right w:val="nil"/>
            </w:tcBorders>
            <w:shd w:val="clear" w:color="auto" w:fill="auto"/>
            <w:noWrap/>
            <w:vAlign w:val="bottom"/>
            <w:hideMark/>
          </w:tcPr>
          <w:p w14:paraId="5703EB33"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16</w:t>
            </w:r>
          </w:p>
        </w:tc>
        <w:tc>
          <w:tcPr>
            <w:tcW w:w="2035" w:type="dxa"/>
            <w:tcBorders>
              <w:top w:val="nil"/>
              <w:left w:val="nil"/>
              <w:bottom w:val="nil"/>
              <w:right w:val="nil"/>
            </w:tcBorders>
            <w:shd w:val="clear" w:color="auto" w:fill="auto"/>
            <w:noWrap/>
            <w:vAlign w:val="bottom"/>
            <w:hideMark/>
          </w:tcPr>
          <w:p w14:paraId="4C62E1D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826" w:type="dxa"/>
            <w:tcBorders>
              <w:top w:val="nil"/>
              <w:left w:val="nil"/>
              <w:bottom w:val="nil"/>
              <w:right w:val="nil"/>
            </w:tcBorders>
            <w:shd w:val="clear" w:color="auto" w:fill="auto"/>
            <w:noWrap/>
            <w:vAlign w:val="bottom"/>
            <w:hideMark/>
          </w:tcPr>
          <w:p w14:paraId="087FA910" w14:textId="59D7ABA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1 </w:t>
            </w:r>
          </w:p>
        </w:tc>
        <w:tc>
          <w:tcPr>
            <w:tcW w:w="532" w:type="dxa"/>
            <w:tcBorders>
              <w:top w:val="nil"/>
              <w:left w:val="nil"/>
              <w:bottom w:val="nil"/>
              <w:right w:val="nil"/>
            </w:tcBorders>
            <w:shd w:val="clear" w:color="auto" w:fill="auto"/>
            <w:noWrap/>
            <w:vAlign w:val="bottom"/>
            <w:hideMark/>
          </w:tcPr>
          <w:p w14:paraId="2485931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3369CA9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Self-rated quality of life</w:t>
            </w:r>
          </w:p>
        </w:tc>
        <w:tc>
          <w:tcPr>
            <w:tcW w:w="817" w:type="dxa"/>
            <w:tcBorders>
              <w:top w:val="nil"/>
              <w:left w:val="nil"/>
              <w:bottom w:val="nil"/>
              <w:right w:val="nil"/>
            </w:tcBorders>
            <w:shd w:val="clear" w:color="auto" w:fill="auto"/>
            <w:noWrap/>
            <w:vAlign w:val="bottom"/>
            <w:hideMark/>
          </w:tcPr>
          <w:p w14:paraId="7C8E5494" w14:textId="54232D86"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7B4F9B6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380A0FD8"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808" w:type="dxa"/>
            <w:tcBorders>
              <w:top w:val="nil"/>
              <w:left w:val="nil"/>
              <w:bottom w:val="nil"/>
              <w:right w:val="nil"/>
            </w:tcBorders>
            <w:shd w:val="clear" w:color="auto" w:fill="auto"/>
            <w:noWrap/>
            <w:vAlign w:val="bottom"/>
            <w:hideMark/>
          </w:tcPr>
          <w:p w14:paraId="750E9F51" w14:textId="7334572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4D02DC10"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01C1328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Working status</w:t>
            </w:r>
          </w:p>
        </w:tc>
        <w:tc>
          <w:tcPr>
            <w:tcW w:w="1342" w:type="dxa"/>
            <w:tcBorders>
              <w:top w:val="nil"/>
              <w:left w:val="nil"/>
              <w:bottom w:val="nil"/>
              <w:right w:val="nil"/>
            </w:tcBorders>
            <w:shd w:val="clear" w:color="auto" w:fill="auto"/>
            <w:noWrap/>
            <w:vAlign w:val="bottom"/>
            <w:hideMark/>
          </w:tcPr>
          <w:p w14:paraId="6BBCEB71" w14:textId="2D96163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3</w:t>
            </w:r>
          </w:p>
        </w:tc>
      </w:tr>
      <w:tr w:rsidR="00956A44" w:rsidRPr="007177F0" w14:paraId="2A9B3C00" w14:textId="77777777" w:rsidTr="00E03E90">
        <w:trPr>
          <w:trHeight w:val="270"/>
        </w:trPr>
        <w:tc>
          <w:tcPr>
            <w:tcW w:w="1084" w:type="dxa"/>
            <w:tcBorders>
              <w:top w:val="nil"/>
              <w:left w:val="nil"/>
              <w:bottom w:val="nil"/>
              <w:right w:val="nil"/>
            </w:tcBorders>
            <w:shd w:val="clear" w:color="auto" w:fill="auto"/>
            <w:noWrap/>
            <w:vAlign w:val="bottom"/>
            <w:hideMark/>
          </w:tcPr>
          <w:p w14:paraId="471F7785"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17</w:t>
            </w:r>
          </w:p>
        </w:tc>
        <w:tc>
          <w:tcPr>
            <w:tcW w:w="2035" w:type="dxa"/>
            <w:tcBorders>
              <w:top w:val="nil"/>
              <w:left w:val="nil"/>
              <w:bottom w:val="nil"/>
              <w:right w:val="nil"/>
            </w:tcBorders>
            <w:shd w:val="clear" w:color="auto" w:fill="auto"/>
            <w:noWrap/>
            <w:vAlign w:val="bottom"/>
            <w:hideMark/>
          </w:tcPr>
          <w:p w14:paraId="1D39014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826" w:type="dxa"/>
            <w:tcBorders>
              <w:top w:val="nil"/>
              <w:left w:val="nil"/>
              <w:bottom w:val="nil"/>
              <w:right w:val="nil"/>
            </w:tcBorders>
            <w:shd w:val="clear" w:color="auto" w:fill="auto"/>
            <w:noWrap/>
            <w:vAlign w:val="bottom"/>
            <w:hideMark/>
          </w:tcPr>
          <w:p w14:paraId="2EF30A70" w14:textId="1321AFD2"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3CE4380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1A45B65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817" w:type="dxa"/>
            <w:tcBorders>
              <w:top w:val="nil"/>
              <w:left w:val="nil"/>
              <w:bottom w:val="nil"/>
              <w:right w:val="nil"/>
            </w:tcBorders>
            <w:shd w:val="clear" w:color="auto" w:fill="auto"/>
            <w:noWrap/>
            <w:vAlign w:val="bottom"/>
            <w:hideMark/>
          </w:tcPr>
          <w:p w14:paraId="7F6FF220" w14:textId="00B84EC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04A8B86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57B6135D"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Fruits intakes</w:t>
            </w:r>
          </w:p>
        </w:tc>
        <w:tc>
          <w:tcPr>
            <w:tcW w:w="808" w:type="dxa"/>
            <w:tcBorders>
              <w:top w:val="nil"/>
              <w:left w:val="nil"/>
              <w:bottom w:val="nil"/>
              <w:right w:val="nil"/>
            </w:tcBorders>
            <w:shd w:val="clear" w:color="auto" w:fill="auto"/>
            <w:noWrap/>
            <w:vAlign w:val="bottom"/>
            <w:hideMark/>
          </w:tcPr>
          <w:p w14:paraId="7F11C47A" w14:textId="2D19344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67AB798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3861F79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Marital status</w:t>
            </w:r>
          </w:p>
        </w:tc>
        <w:tc>
          <w:tcPr>
            <w:tcW w:w="1342" w:type="dxa"/>
            <w:tcBorders>
              <w:top w:val="nil"/>
              <w:left w:val="nil"/>
              <w:bottom w:val="nil"/>
              <w:right w:val="nil"/>
            </w:tcBorders>
            <w:shd w:val="clear" w:color="auto" w:fill="auto"/>
            <w:noWrap/>
            <w:vAlign w:val="bottom"/>
            <w:hideMark/>
          </w:tcPr>
          <w:p w14:paraId="21649455" w14:textId="4DA351A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r>
      <w:tr w:rsidR="00956A44" w:rsidRPr="007177F0" w14:paraId="4662D56A" w14:textId="77777777" w:rsidTr="00E03E90">
        <w:trPr>
          <w:trHeight w:val="270"/>
        </w:trPr>
        <w:tc>
          <w:tcPr>
            <w:tcW w:w="1084" w:type="dxa"/>
            <w:tcBorders>
              <w:top w:val="nil"/>
              <w:left w:val="nil"/>
              <w:bottom w:val="nil"/>
              <w:right w:val="nil"/>
            </w:tcBorders>
            <w:shd w:val="clear" w:color="auto" w:fill="auto"/>
            <w:noWrap/>
            <w:vAlign w:val="bottom"/>
            <w:hideMark/>
          </w:tcPr>
          <w:p w14:paraId="20598B8B"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18</w:t>
            </w:r>
          </w:p>
        </w:tc>
        <w:tc>
          <w:tcPr>
            <w:tcW w:w="2035" w:type="dxa"/>
            <w:tcBorders>
              <w:top w:val="nil"/>
              <w:left w:val="nil"/>
              <w:bottom w:val="nil"/>
              <w:right w:val="nil"/>
            </w:tcBorders>
            <w:shd w:val="clear" w:color="auto" w:fill="auto"/>
            <w:noWrap/>
            <w:vAlign w:val="bottom"/>
            <w:hideMark/>
          </w:tcPr>
          <w:p w14:paraId="264B082C"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Smoking</w:t>
            </w:r>
          </w:p>
        </w:tc>
        <w:tc>
          <w:tcPr>
            <w:tcW w:w="826" w:type="dxa"/>
            <w:tcBorders>
              <w:top w:val="nil"/>
              <w:left w:val="nil"/>
              <w:bottom w:val="nil"/>
              <w:right w:val="nil"/>
            </w:tcBorders>
            <w:shd w:val="clear" w:color="auto" w:fill="auto"/>
            <w:noWrap/>
            <w:vAlign w:val="bottom"/>
            <w:hideMark/>
          </w:tcPr>
          <w:p w14:paraId="27854E10" w14:textId="247FA4A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401079A1"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5316E9B5"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817" w:type="dxa"/>
            <w:tcBorders>
              <w:top w:val="nil"/>
              <w:left w:val="nil"/>
              <w:bottom w:val="nil"/>
              <w:right w:val="nil"/>
            </w:tcBorders>
            <w:shd w:val="clear" w:color="auto" w:fill="auto"/>
            <w:noWrap/>
            <w:vAlign w:val="bottom"/>
            <w:hideMark/>
          </w:tcPr>
          <w:p w14:paraId="3110A4E3" w14:textId="704D7270"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66927406"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1B7A090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Education</w:t>
            </w:r>
          </w:p>
        </w:tc>
        <w:tc>
          <w:tcPr>
            <w:tcW w:w="808" w:type="dxa"/>
            <w:tcBorders>
              <w:top w:val="nil"/>
              <w:left w:val="nil"/>
              <w:bottom w:val="nil"/>
              <w:right w:val="nil"/>
            </w:tcBorders>
            <w:shd w:val="clear" w:color="auto" w:fill="auto"/>
            <w:noWrap/>
            <w:vAlign w:val="bottom"/>
            <w:hideMark/>
          </w:tcPr>
          <w:p w14:paraId="33B9659A" w14:textId="48F10344"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6A7B9BC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23145BDE"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Physical activity</w:t>
            </w:r>
          </w:p>
        </w:tc>
        <w:tc>
          <w:tcPr>
            <w:tcW w:w="1342" w:type="dxa"/>
            <w:tcBorders>
              <w:top w:val="nil"/>
              <w:left w:val="nil"/>
              <w:bottom w:val="nil"/>
              <w:right w:val="nil"/>
            </w:tcBorders>
            <w:shd w:val="clear" w:color="auto" w:fill="auto"/>
            <w:noWrap/>
            <w:vAlign w:val="bottom"/>
            <w:hideMark/>
          </w:tcPr>
          <w:p w14:paraId="5F151210" w14:textId="512C2F1F"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r>
      <w:tr w:rsidR="00956A44" w:rsidRPr="007177F0" w14:paraId="44CFE6B2" w14:textId="77777777" w:rsidTr="00E03E90">
        <w:trPr>
          <w:trHeight w:val="270"/>
        </w:trPr>
        <w:tc>
          <w:tcPr>
            <w:tcW w:w="1084" w:type="dxa"/>
            <w:tcBorders>
              <w:top w:val="nil"/>
              <w:left w:val="nil"/>
              <w:bottom w:val="nil"/>
              <w:right w:val="nil"/>
            </w:tcBorders>
            <w:shd w:val="clear" w:color="auto" w:fill="auto"/>
            <w:noWrap/>
            <w:vAlign w:val="bottom"/>
            <w:hideMark/>
          </w:tcPr>
          <w:p w14:paraId="58A2290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19</w:t>
            </w:r>
          </w:p>
        </w:tc>
        <w:tc>
          <w:tcPr>
            <w:tcW w:w="2035" w:type="dxa"/>
            <w:tcBorders>
              <w:top w:val="nil"/>
              <w:left w:val="nil"/>
              <w:bottom w:val="nil"/>
              <w:right w:val="nil"/>
            </w:tcBorders>
            <w:shd w:val="clear" w:color="auto" w:fill="auto"/>
            <w:noWrap/>
            <w:vAlign w:val="bottom"/>
            <w:hideMark/>
          </w:tcPr>
          <w:p w14:paraId="600D1CD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Alcohol consumption</w:t>
            </w:r>
          </w:p>
        </w:tc>
        <w:tc>
          <w:tcPr>
            <w:tcW w:w="826" w:type="dxa"/>
            <w:tcBorders>
              <w:top w:val="nil"/>
              <w:left w:val="nil"/>
              <w:bottom w:val="nil"/>
              <w:right w:val="nil"/>
            </w:tcBorders>
            <w:shd w:val="clear" w:color="auto" w:fill="auto"/>
            <w:noWrap/>
            <w:vAlign w:val="bottom"/>
            <w:hideMark/>
          </w:tcPr>
          <w:p w14:paraId="7217D3B2" w14:textId="769B0ABE"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nil"/>
              <w:right w:val="nil"/>
            </w:tcBorders>
            <w:shd w:val="clear" w:color="auto" w:fill="auto"/>
            <w:noWrap/>
            <w:vAlign w:val="bottom"/>
            <w:hideMark/>
          </w:tcPr>
          <w:p w14:paraId="172135F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44" w:type="dxa"/>
            <w:tcBorders>
              <w:top w:val="nil"/>
              <w:left w:val="nil"/>
              <w:bottom w:val="nil"/>
              <w:right w:val="nil"/>
            </w:tcBorders>
            <w:shd w:val="clear" w:color="auto" w:fill="auto"/>
            <w:noWrap/>
            <w:vAlign w:val="bottom"/>
            <w:hideMark/>
          </w:tcPr>
          <w:p w14:paraId="702050E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Remoteness</w:t>
            </w:r>
          </w:p>
        </w:tc>
        <w:tc>
          <w:tcPr>
            <w:tcW w:w="817" w:type="dxa"/>
            <w:tcBorders>
              <w:top w:val="nil"/>
              <w:left w:val="nil"/>
              <w:bottom w:val="nil"/>
              <w:right w:val="nil"/>
            </w:tcBorders>
            <w:shd w:val="clear" w:color="auto" w:fill="auto"/>
            <w:noWrap/>
            <w:vAlign w:val="bottom"/>
            <w:hideMark/>
          </w:tcPr>
          <w:p w14:paraId="22CD41CE" w14:textId="29CC995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2</w:t>
            </w:r>
          </w:p>
        </w:tc>
        <w:tc>
          <w:tcPr>
            <w:tcW w:w="532" w:type="dxa"/>
            <w:tcBorders>
              <w:top w:val="nil"/>
              <w:left w:val="nil"/>
              <w:bottom w:val="nil"/>
              <w:right w:val="nil"/>
            </w:tcBorders>
            <w:shd w:val="clear" w:color="auto" w:fill="auto"/>
            <w:noWrap/>
            <w:vAlign w:val="bottom"/>
            <w:hideMark/>
          </w:tcPr>
          <w:p w14:paraId="37624E2F"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2053" w:type="dxa"/>
            <w:tcBorders>
              <w:top w:val="nil"/>
              <w:left w:val="nil"/>
              <w:bottom w:val="nil"/>
              <w:right w:val="nil"/>
            </w:tcBorders>
            <w:shd w:val="clear" w:color="auto" w:fill="auto"/>
            <w:noWrap/>
            <w:vAlign w:val="bottom"/>
            <w:hideMark/>
          </w:tcPr>
          <w:p w14:paraId="515E2C74"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Family history of diabetes</w:t>
            </w:r>
          </w:p>
        </w:tc>
        <w:tc>
          <w:tcPr>
            <w:tcW w:w="808" w:type="dxa"/>
            <w:tcBorders>
              <w:top w:val="nil"/>
              <w:left w:val="nil"/>
              <w:bottom w:val="nil"/>
              <w:right w:val="nil"/>
            </w:tcBorders>
            <w:shd w:val="clear" w:color="auto" w:fill="auto"/>
            <w:noWrap/>
            <w:vAlign w:val="bottom"/>
            <w:hideMark/>
          </w:tcPr>
          <w:p w14:paraId="24DC2DA4" w14:textId="4BBA59AC"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nil"/>
              <w:right w:val="nil"/>
            </w:tcBorders>
            <w:shd w:val="clear" w:color="auto" w:fill="auto"/>
            <w:noWrap/>
            <w:vAlign w:val="bottom"/>
            <w:hideMark/>
          </w:tcPr>
          <w:p w14:paraId="2DCFBBB4"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p>
        </w:tc>
        <w:tc>
          <w:tcPr>
            <w:tcW w:w="1920" w:type="dxa"/>
            <w:tcBorders>
              <w:top w:val="nil"/>
              <w:left w:val="nil"/>
              <w:bottom w:val="nil"/>
              <w:right w:val="nil"/>
            </w:tcBorders>
            <w:shd w:val="clear" w:color="auto" w:fill="auto"/>
            <w:noWrap/>
            <w:vAlign w:val="bottom"/>
            <w:hideMark/>
          </w:tcPr>
          <w:p w14:paraId="1560BB0A"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Health insurance</w:t>
            </w:r>
          </w:p>
        </w:tc>
        <w:tc>
          <w:tcPr>
            <w:tcW w:w="1342" w:type="dxa"/>
            <w:tcBorders>
              <w:top w:val="nil"/>
              <w:left w:val="nil"/>
              <w:bottom w:val="nil"/>
              <w:right w:val="nil"/>
            </w:tcBorders>
            <w:shd w:val="clear" w:color="auto" w:fill="auto"/>
            <w:noWrap/>
            <w:vAlign w:val="bottom"/>
            <w:hideMark/>
          </w:tcPr>
          <w:p w14:paraId="3AF42F85" w14:textId="21E3B9FA"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r>
      <w:tr w:rsidR="00956A44" w:rsidRPr="007177F0" w14:paraId="6153938A" w14:textId="77777777" w:rsidTr="00E03E90">
        <w:trPr>
          <w:trHeight w:val="285"/>
        </w:trPr>
        <w:tc>
          <w:tcPr>
            <w:tcW w:w="1084" w:type="dxa"/>
            <w:tcBorders>
              <w:top w:val="nil"/>
              <w:left w:val="nil"/>
              <w:bottom w:val="single" w:sz="4" w:space="0" w:color="auto"/>
              <w:right w:val="nil"/>
            </w:tcBorders>
            <w:shd w:val="clear" w:color="auto" w:fill="auto"/>
            <w:noWrap/>
            <w:vAlign w:val="bottom"/>
            <w:hideMark/>
          </w:tcPr>
          <w:p w14:paraId="76D20B49" w14:textId="7777777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20</w:t>
            </w:r>
          </w:p>
        </w:tc>
        <w:tc>
          <w:tcPr>
            <w:tcW w:w="2035" w:type="dxa"/>
            <w:tcBorders>
              <w:top w:val="nil"/>
              <w:left w:val="nil"/>
              <w:bottom w:val="single" w:sz="4" w:space="0" w:color="auto"/>
              <w:right w:val="nil"/>
            </w:tcBorders>
            <w:shd w:val="clear" w:color="auto" w:fill="auto"/>
            <w:noWrap/>
            <w:vAlign w:val="bottom"/>
            <w:hideMark/>
          </w:tcPr>
          <w:p w14:paraId="7307DA70"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Relative socioeconomic disadvantage</w:t>
            </w:r>
          </w:p>
        </w:tc>
        <w:tc>
          <w:tcPr>
            <w:tcW w:w="826" w:type="dxa"/>
            <w:tcBorders>
              <w:top w:val="nil"/>
              <w:left w:val="nil"/>
              <w:bottom w:val="single" w:sz="4" w:space="0" w:color="auto"/>
              <w:right w:val="nil"/>
            </w:tcBorders>
            <w:shd w:val="clear" w:color="auto" w:fill="auto"/>
            <w:noWrap/>
            <w:vAlign w:val="bottom"/>
            <w:hideMark/>
          </w:tcPr>
          <w:p w14:paraId="0F5402B0" w14:textId="322DC9ED"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 xml:space="preserve">0 </w:t>
            </w:r>
          </w:p>
        </w:tc>
        <w:tc>
          <w:tcPr>
            <w:tcW w:w="532" w:type="dxa"/>
            <w:tcBorders>
              <w:top w:val="nil"/>
              <w:left w:val="nil"/>
              <w:bottom w:val="single" w:sz="4" w:space="0" w:color="auto"/>
              <w:right w:val="nil"/>
            </w:tcBorders>
            <w:shd w:val="clear" w:color="auto" w:fill="auto"/>
            <w:noWrap/>
            <w:vAlign w:val="bottom"/>
            <w:hideMark/>
          </w:tcPr>
          <w:p w14:paraId="24F7C121"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2044" w:type="dxa"/>
            <w:tcBorders>
              <w:top w:val="nil"/>
              <w:left w:val="nil"/>
              <w:bottom w:val="single" w:sz="4" w:space="0" w:color="auto"/>
              <w:right w:val="nil"/>
            </w:tcBorders>
            <w:shd w:val="clear" w:color="auto" w:fill="auto"/>
            <w:noWrap/>
            <w:vAlign w:val="bottom"/>
            <w:hideMark/>
          </w:tcPr>
          <w:p w14:paraId="4FB8C26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Country of birth</w:t>
            </w:r>
          </w:p>
        </w:tc>
        <w:tc>
          <w:tcPr>
            <w:tcW w:w="817" w:type="dxa"/>
            <w:tcBorders>
              <w:top w:val="nil"/>
              <w:left w:val="nil"/>
              <w:bottom w:val="single" w:sz="4" w:space="0" w:color="auto"/>
              <w:right w:val="nil"/>
            </w:tcBorders>
            <w:shd w:val="clear" w:color="auto" w:fill="auto"/>
            <w:noWrap/>
            <w:vAlign w:val="bottom"/>
            <w:hideMark/>
          </w:tcPr>
          <w:p w14:paraId="7E064107" w14:textId="54473E97"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single" w:sz="4" w:space="0" w:color="auto"/>
              <w:right w:val="nil"/>
            </w:tcBorders>
            <w:shd w:val="clear" w:color="auto" w:fill="auto"/>
            <w:noWrap/>
            <w:vAlign w:val="bottom"/>
            <w:hideMark/>
          </w:tcPr>
          <w:p w14:paraId="50F9AD6B"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2053" w:type="dxa"/>
            <w:tcBorders>
              <w:top w:val="nil"/>
              <w:left w:val="nil"/>
              <w:bottom w:val="single" w:sz="4" w:space="0" w:color="auto"/>
              <w:right w:val="nil"/>
            </w:tcBorders>
            <w:shd w:val="clear" w:color="auto" w:fill="auto"/>
            <w:noWrap/>
            <w:vAlign w:val="bottom"/>
            <w:hideMark/>
          </w:tcPr>
          <w:p w14:paraId="157EAFB9"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Income</w:t>
            </w:r>
          </w:p>
        </w:tc>
        <w:tc>
          <w:tcPr>
            <w:tcW w:w="808" w:type="dxa"/>
            <w:tcBorders>
              <w:top w:val="nil"/>
              <w:left w:val="nil"/>
              <w:bottom w:val="single" w:sz="4" w:space="0" w:color="auto"/>
              <w:right w:val="nil"/>
            </w:tcBorders>
            <w:shd w:val="clear" w:color="auto" w:fill="auto"/>
            <w:noWrap/>
            <w:vAlign w:val="bottom"/>
            <w:hideMark/>
          </w:tcPr>
          <w:p w14:paraId="38281B7B" w14:textId="446900F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c>
          <w:tcPr>
            <w:tcW w:w="532" w:type="dxa"/>
            <w:tcBorders>
              <w:top w:val="nil"/>
              <w:left w:val="nil"/>
              <w:bottom w:val="single" w:sz="4" w:space="0" w:color="auto"/>
              <w:right w:val="nil"/>
            </w:tcBorders>
            <w:shd w:val="clear" w:color="auto" w:fill="auto"/>
            <w:noWrap/>
            <w:vAlign w:val="bottom"/>
            <w:hideMark/>
          </w:tcPr>
          <w:p w14:paraId="75B31E43"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 xml:space="preserve">　</w:t>
            </w:r>
          </w:p>
        </w:tc>
        <w:tc>
          <w:tcPr>
            <w:tcW w:w="1920" w:type="dxa"/>
            <w:tcBorders>
              <w:top w:val="nil"/>
              <w:left w:val="nil"/>
              <w:bottom w:val="single" w:sz="4" w:space="0" w:color="auto"/>
              <w:right w:val="nil"/>
            </w:tcBorders>
            <w:shd w:val="clear" w:color="auto" w:fill="auto"/>
            <w:noWrap/>
            <w:vAlign w:val="bottom"/>
            <w:hideMark/>
          </w:tcPr>
          <w:p w14:paraId="739CF5B6" w14:textId="77777777" w:rsidR="00956A44" w:rsidRPr="007177F0" w:rsidRDefault="00956A44" w:rsidP="007177F0">
            <w:pPr>
              <w:widowControl/>
              <w:spacing w:line="480" w:lineRule="auto"/>
              <w:jc w:val="lef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Breakfast cereal intakes</w:t>
            </w:r>
          </w:p>
        </w:tc>
        <w:tc>
          <w:tcPr>
            <w:tcW w:w="1342" w:type="dxa"/>
            <w:tcBorders>
              <w:top w:val="nil"/>
              <w:left w:val="nil"/>
              <w:bottom w:val="single" w:sz="4" w:space="0" w:color="auto"/>
              <w:right w:val="nil"/>
            </w:tcBorders>
            <w:shd w:val="clear" w:color="auto" w:fill="auto"/>
            <w:noWrap/>
            <w:vAlign w:val="bottom"/>
            <w:hideMark/>
          </w:tcPr>
          <w:p w14:paraId="678B2D3E" w14:textId="33366D1B" w:rsidR="00956A44" w:rsidRPr="007177F0" w:rsidRDefault="00956A44" w:rsidP="007177F0">
            <w:pPr>
              <w:widowControl/>
              <w:spacing w:line="480" w:lineRule="auto"/>
              <w:jc w:val="right"/>
              <w:rPr>
                <w:rFonts w:ascii="Times New Roman" w:eastAsia="宋体" w:hAnsi="Times New Roman" w:cs="Times New Roman"/>
                <w:color w:val="000000"/>
                <w:kern w:val="0"/>
                <w:sz w:val="20"/>
                <w:szCs w:val="20"/>
              </w:rPr>
            </w:pPr>
            <w:r w:rsidRPr="007177F0">
              <w:rPr>
                <w:rFonts w:ascii="Times New Roman" w:eastAsia="宋体" w:hAnsi="Times New Roman" w:cs="Times New Roman"/>
                <w:color w:val="000000"/>
                <w:kern w:val="0"/>
                <w:sz w:val="20"/>
                <w:szCs w:val="20"/>
              </w:rPr>
              <w:t>0</w:t>
            </w:r>
            <w:r w:rsidR="007177F0">
              <w:rPr>
                <w:rFonts w:ascii="Times New Roman" w:eastAsia="宋体" w:hAnsi="Times New Roman" w:cs="Times New Roman"/>
                <w:color w:val="000000"/>
                <w:kern w:val="0"/>
                <w:sz w:val="20"/>
                <w:szCs w:val="20"/>
              </w:rPr>
              <w:t>.</w:t>
            </w:r>
            <w:r w:rsidRPr="007177F0">
              <w:rPr>
                <w:rFonts w:ascii="Times New Roman" w:eastAsia="宋体" w:hAnsi="Times New Roman" w:cs="Times New Roman"/>
                <w:color w:val="000000"/>
                <w:kern w:val="0"/>
                <w:sz w:val="20"/>
                <w:szCs w:val="20"/>
              </w:rPr>
              <w:t>1</w:t>
            </w:r>
          </w:p>
        </w:tc>
      </w:tr>
    </w:tbl>
    <w:p w14:paraId="5E50042D" w14:textId="6E1ACF27" w:rsidR="005B0B5E" w:rsidRPr="007177F0" w:rsidRDefault="007177F0" w:rsidP="007177F0">
      <w:pPr>
        <w:spacing w:line="480" w:lineRule="auto"/>
        <w:jc w:val="left"/>
        <w:rPr>
          <w:rFonts w:ascii="Times New Roman" w:hAnsi="Times New Roman" w:cs="Times New Roman"/>
          <w:sz w:val="24"/>
          <w:szCs w:val="24"/>
        </w:rPr>
      </w:pPr>
      <w:r w:rsidRPr="007177F0">
        <w:rPr>
          <w:rFonts w:ascii="Times New Roman" w:hAnsi="Times New Roman" w:cs="Times New Roman"/>
          <w:sz w:val="24"/>
          <w:szCs w:val="24"/>
          <w:vertAlign w:val="superscript"/>
        </w:rPr>
        <w:lastRenderedPageBreak/>
        <w:t>a</w:t>
      </w:r>
      <w:r w:rsidR="005B0B5E" w:rsidRPr="007177F0">
        <w:rPr>
          <w:rFonts w:ascii="Times New Roman" w:hAnsi="Times New Roman" w:cs="Times New Roman" w:hint="eastAsia"/>
          <w:sz w:val="24"/>
          <w:szCs w:val="24"/>
        </w:rPr>
        <w:t>Machine learning methods were used to evaluate the importance of predictors according to gender and age.</w:t>
      </w:r>
    </w:p>
    <w:p w14:paraId="3E5D5CB4" w14:textId="6BD78DC6" w:rsidR="00F83B55" w:rsidRPr="007177F0" w:rsidRDefault="007177F0" w:rsidP="007177F0">
      <w:pPr>
        <w:spacing w:line="480" w:lineRule="auto"/>
        <w:jc w:val="left"/>
        <w:rPr>
          <w:rFonts w:ascii="Times New Roman" w:hAnsi="Times New Roman" w:cs="Times New Roman"/>
          <w:sz w:val="24"/>
          <w:szCs w:val="24"/>
        </w:rPr>
      </w:pPr>
      <w:r w:rsidRPr="007177F0">
        <w:rPr>
          <w:rFonts w:ascii="Times New Roman" w:hAnsi="Times New Roman" w:cs="Times New Roman"/>
          <w:sz w:val="24"/>
          <w:szCs w:val="24"/>
          <w:vertAlign w:val="superscript"/>
          <w:lang w:val="en-AU"/>
        </w:rPr>
        <w:t>b</w:t>
      </w:r>
      <w:r w:rsidR="005B0B5E" w:rsidRPr="007177F0">
        <w:rPr>
          <w:rFonts w:ascii="Times New Roman" w:hAnsi="Times New Roman" w:cs="Times New Roman" w:hint="eastAsia"/>
          <w:sz w:val="24"/>
          <w:szCs w:val="24"/>
        </w:rPr>
        <w:t>Age was treated as categorical variable with each 2 years as one group.</w:t>
      </w:r>
    </w:p>
    <w:p w14:paraId="6A3B0A8D" w14:textId="449D56FC" w:rsidR="00F83B55" w:rsidRDefault="00F83B55" w:rsidP="007177F0">
      <w:pPr>
        <w:widowControl/>
        <w:spacing w:line="480" w:lineRule="auto"/>
        <w:jc w:val="left"/>
        <w:rPr>
          <w:rFonts w:ascii="Times New Roman" w:hAnsi="Times New Roman" w:cs="Times New Roman"/>
          <w:sz w:val="24"/>
          <w:szCs w:val="24"/>
        </w:rPr>
      </w:pPr>
      <w:r>
        <w:rPr>
          <w:rFonts w:ascii="Times New Roman" w:hAnsi="Times New Roman" w:cs="Times New Roman"/>
          <w:sz w:val="24"/>
          <w:szCs w:val="24"/>
        </w:rPr>
        <w:br w:type="page"/>
      </w:r>
    </w:p>
    <w:p w14:paraId="38ECBA47" w14:textId="77777777" w:rsidR="001B731E" w:rsidRDefault="001B731E" w:rsidP="005B0B5E">
      <w:pPr>
        <w:spacing w:line="480" w:lineRule="auto"/>
        <w:jc w:val="left"/>
        <w:rPr>
          <w:rFonts w:ascii="Times New Roman" w:hAnsi="Times New Roman" w:cs="Times New Roman"/>
          <w:b/>
          <w:sz w:val="24"/>
          <w:szCs w:val="24"/>
        </w:rPr>
        <w:sectPr w:rsidR="001B731E" w:rsidSect="00956A44">
          <w:pgSz w:w="16838" w:h="11906" w:orient="landscape"/>
          <w:pgMar w:top="1797" w:right="1440" w:bottom="1797" w:left="1440" w:header="851" w:footer="992" w:gutter="0"/>
          <w:cols w:space="425"/>
          <w:docGrid w:type="linesAndChars" w:linePitch="312"/>
        </w:sectPr>
      </w:pPr>
    </w:p>
    <w:p w14:paraId="631ED9E3" w14:textId="78358999" w:rsidR="00F83B55" w:rsidRPr="00A60D34" w:rsidRDefault="00F83B55" w:rsidP="00981A21">
      <w:pPr>
        <w:spacing w:line="480" w:lineRule="auto"/>
        <w:rPr>
          <w:rFonts w:ascii="Times New Roman" w:hAnsi="Times New Roman" w:cs="Times New Roman"/>
          <w:b/>
          <w:caps/>
          <w:sz w:val="24"/>
          <w:szCs w:val="24"/>
        </w:rPr>
      </w:pPr>
      <w:r w:rsidRPr="00A60D34">
        <w:rPr>
          <w:rFonts w:ascii="Times New Roman" w:hAnsi="Times New Roman" w:cs="Times New Roman" w:hint="eastAsia"/>
          <w:b/>
          <w:caps/>
          <w:sz w:val="24"/>
          <w:szCs w:val="24"/>
        </w:rPr>
        <w:lastRenderedPageBreak/>
        <w:t>References</w:t>
      </w:r>
    </w:p>
    <w:p w14:paraId="672455A3" w14:textId="77777777" w:rsidR="00F83B55" w:rsidRPr="00981A21" w:rsidRDefault="00F83B55" w:rsidP="00981A21">
      <w:pPr>
        <w:pStyle w:val="EndNoteBibliography"/>
        <w:rPr>
          <w:szCs w:val="24"/>
        </w:rPr>
      </w:pPr>
      <w:r w:rsidRPr="00981A21">
        <w:rPr>
          <w:szCs w:val="24"/>
        </w:rPr>
        <w:fldChar w:fldCharType="begin"/>
      </w:r>
      <w:r w:rsidRPr="00981A21">
        <w:rPr>
          <w:szCs w:val="24"/>
        </w:rPr>
        <w:instrText xml:space="preserve"> ADDIN EN.REFLIST </w:instrText>
      </w:r>
      <w:r w:rsidRPr="00981A21">
        <w:rPr>
          <w:szCs w:val="24"/>
        </w:rPr>
        <w:fldChar w:fldCharType="separate"/>
      </w:r>
      <w:r w:rsidRPr="00981A21">
        <w:rPr>
          <w:szCs w:val="24"/>
        </w:rPr>
        <w:t>1.</w:t>
      </w:r>
      <w:r w:rsidRPr="00981A21">
        <w:rPr>
          <w:szCs w:val="24"/>
        </w:rPr>
        <w:tab/>
        <w:t>Australian Institute of Health and Welfare. The active australia survey a guide and manual for implementation analysis and reporting. Canberra2003.</w:t>
      </w:r>
    </w:p>
    <w:p w14:paraId="225E31C2" w14:textId="77777777" w:rsidR="00F83B55" w:rsidRPr="00981A21" w:rsidRDefault="00F83B55" w:rsidP="00981A21">
      <w:pPr>
        <w:pStyle w:val="EndNoteBibliography"/>
        <w:rPr>
          <w:szCs w:val="24"/>
        </w:rPr>
      </w:pPr>
      <w:r w:rsidRPr="00981A21">
        <w:rPr>
          <w:szCs w:val="24"/>
        </w:rPr>
        <w:t>2.</w:t>
      </w:r>
      <w:r w:rsidRPr="00981A21">
        <w:rPr>
          <w:szCs w:val="24"/>
        </w:rPr>
        <w:tab/>
        <w:t>Australian Bureau of Statistics. 2039.0 - Information paper: an introduction to socio-economic indexes for areas (SEIFA), 2006. Canberra2008.</w:t>
      </w:r>
    </w:p>
    <w:p w14:paraId="43D13463" w14:textId="77777777" w:rsidR="00F83B55" w:rsidRPr="00981A21" w:rsidRDefault="00F83B55" w:rsidP="00981A21">
      <w:pPr>
        <w:pStyle w:val="EndNoteBibliography"/>
        <w:rPr>
          <w:szCs w:val="24"/>
        </w:rPr>
      </w:pPr>
      <w:r w:rsidRPr="00981A21">
        <w:rPr>
          <w:szCs w:val="24"/>
        </w:rPr>
        <w:t>3.</w:t>
      </w:r>
      <w:r w:rsidRPr="00981A21">
        <w:rPr>
          <w:szCs w:val="24"/>
        </w:rPr>
        <w:tab/>
        <w:t>Australian Population and Migration Research Centre. Accessibility/Remoteness Index of Australia. Adelaide: Australian Population and Migration Research Centre; 2012.</w:t>
      </w:r>
    </w:p>
    <w:p w14:paraId="49FF172A" w14:textId="77777777" w:rsidR="00F83B55" w:rsidRPr="00981A21" w:rsidRDefault="00F83B55" w:rsidP="00981A21">
      <w:pPr>
        <w:pStyle w:val="EndNoteBibliography"/>
        <w:rPr>
          <w:szCs w:val="24"/>
        </w:rPr>
      </w:pPr>
      <w:r w:rsidRPr="00981A21">
        <w:rPr>
          <w:szCs w:val="24"/>
        </w:rPr>
        <w:t>4.</w:t>
      </w:r>
      <w:r w:rsidRPr="00981A21">
        <w:rPr>
          <w:szCs w:val="24"/>
        </w:rPr>
        <w:tab/>
        <w:t>Kessler RC, Andrews G, Colpe LJ, et al. Short screening scales to monitor population prevalences and trends in non-specific psychological distress. Psychol Med 2002;32:959-76.</w:t>
      </w:r>
    </w:p>
    <w:p w14:paraId="645C7E32" w14:textId="77777777" w:rsidR="00F83B55" w:rsidRPr="00981A21" w:rsidRDefault="00F83B55" w:rsidP="00981A21">
      <w:pPr>
        <w:pStyle w:val="EndNoteBibliography"/>
        <w:rPr>
          <w:szCs w:val="24"/>
        </w:rPr>
      </w:pPr>
      <w:r w:rsidRPr="00981A21">
        <w:rPr>
          <w:szCs w:val="24"/>
        </w:rPr>
        <w:t>5.</w:t>
      </w:r>
      <w:r w:rsidRPr="00981A21">
        <w:rPr>
          <w:szCs w:val="24"/>
        </w:rPr>
        <w:tab/>
        <w:t>Goodger B, Byles J, Higganbotham N, Mishra G. Assessment of a short scale to measure social support among older people. Aust N Z J Public Health 1999;23:260-5.</w:t>
      </w:r>
    </w:p>
    <w:p w14:paraId="0E84B9C5" w14:textId="77777777" w:rsidR="00F83B55" w:rsidRPr="00981A21" w:rsidRDefault="00F83B55" w:rsidP="00981A21">
      <w:pPr>
        <w:pStyle w:val="EndNoteBibliography"/>
        <w:rPr>
          <w:szCs w:val="24"/>
        </w:rPr>
      </w:pPr>
      <w:r w:rsidRPr="00981A21">
        <w:rPr>
          <w:szCs w:val="24"/>
        </w:rPr>
        <w:t>6.</w:t>
      </w:r>
      <w:r w:rsidRPr="00981A21">
        <w:rPr>
          <w:szCs w:val="24"/>
        </w:rPr>
        <w:tab/>
        <w:t>Breiman L. Random forests. Machine Learning 2001;45(1):5–32.</w:t>
      </w:r>
    </w:p>
    <w:p w14:paraId="2A31F050" w14:textId="77777777" w:rsidR="00F83B55" w:rsidRPr="00981A21" w:rsidRDefault="00F83B55" w:rsidP="00981A21">
      <w:pPr>
        <w:pStyle w:val="EndNoteBibliography"/>
        <w:rPr>
          <w:szCs w:val="24"/>
        </w:rPr>
      </w:pPr>
      <w:r w:rsidRPr="00981A21">
        <w:rPr>
          <w:szCs w:val="24"/>
        </w:rPr>
        <w:t>7.</w:t>
      </w:r>
      <w:r w:rsidRPr="00981A21">
        <w:rPr>
          <w:szCs w:val="24"/>
        </w:rPr>
        <w:tab/>
        <w:t>Kuhn M, Johnson K. Applied predictive modeling. New York: Springer; 2013.</w:t>
      </w:r>
    </w:p>
    <w:p w14:paraId="00FA8B72" w14:textId="77777777" w:rsidR="00F83B55" w:rsidRPr="00981A21" w:rsidRDefault="00F83B55" w:rsidP="00981A21">
      <w:pPr>
        <w:pStyle w:val="EndNoteBibliography"/>
        <w:rPr>
          <w:szCs w:val="24"/>
        </w:rPr>
      </w:pPr>
      <w:r w:rsidRPr="00981A21">
        <w:rPr>
          <w:szCs w:val="24"/>
        </w:rPr>
        <w:t>8.</w:t>
      </w:r>
      <w:r w:rsidRPr="00981A21">
        <w:rPr>
          <w:szCs w:val="24"/>
        </w:rPr>
        <w:tab/>
        <w:t>Y. Freund, R. E Schapire. A Decision-Theoretic Generalization of On-Line Learning and an Application to Boosting. J Comput Syst Sci 1997;55:119-39.</w:t>
      </w:r>
    </w:p>
    <w:p w14:paraId="51631A62" w14:textId="77777777" w:rsidR="00F83B55" w:rsidRPr="00981A21" w:rsidRDefault="00F83B55" w:rsidP="00981A21">
      <w:pPr>
        <w:pStyle w:val="EndNoteBibliography"/>
        <w:rPr>
          <w:szCs w:val="24"/>
        </w:rPr>
      </w:pPr>
      <w:r w:rsidRPr="00981A21">
        <w:rPr>
          <w:szCs w:val="24"/>
        </w:rPr>
        <w:t>9.</w:t>
      </w:r>
      <w:r w:rsidRPr="00981A21">
        <w:rPr>
          <w:szCs w:val="24"/>
        </w:rPr>
        <w:tab/>
        <w:t>Natekin A, Knoll A. Gradient boosting machines, a tutorial. Front Neurorobot 2013;7:21.</w:t>
      </w:r>
    </w:p>
    <w:p w14:paraId="657ED61E" w14:textId="77777777" w:rsidR="00F83B55" w:rsidRPr="00981A21" w:rsidRDefault="00F83B55" w:rsidP="00981A21">
      <w:pPr>
        <w:pStyle w:val="EndNoteBibliography"/>
        <w:rPr>
          <w:szCs w:val="24"/>
        </w:rPr>
      </w:pPr>
      <w:r w:rsidRPr="00981A21">
        <w:rPr>
          <w:szCs w:val="24"/>
        </w:rPr>
        <w:t>10.</w:t>
      </w:r>
      <w:r w:rsidRPr="00981A21">
        <w:rPr>
          <w:szCs w:val="24"/>
        </w:rPr>
        <w:tab/>
        <w:t>Deng  L. , Yu D. . Deep Learning: Methods and Applications: Foundations and Trends in Signal Processing; 2014.</w:t>
      </w:r>
    </w:p>
    <w:p w14:paraId="021D0DAC" w14:textId="77777777" w:rsidR="00F83B55" w:rsidRPr="00981A21" w:rsidRDefault="00F83B55" w:rsidP="00981A21">
      <w:pPr>
        <w:pStyle w:val="EndNoteBibliography"/>
        <w:rPr>
          <w:szCs w:val="24"/>
        </w:rPr>
      </w:pPr>
      <w:r w:rsidRPr="00981A21">
        <w:rPr>
          <w:szCs w:val="24"/>
        </w:rPr>
        <w:t>11.</w:t>
      </w:r>
      <w:r w:rsidRPr="00981A21">
        <w:rPr>
          <w:szCs w:val="24"/>
        </w:rPr>
        <w:tab/>
        <w:t xml:space="preserve">Aramaki E, Miura Y, Tonoike M, et al. Extraction of adverse drug effects from </w:t>
      </w:r>
      <w:r w:rsidRPr="00981A21">
        <w:rPr>
          <w:szCs w:val="24"/>
        </w:rPr>
        <w:lastRenderedPageBreak/>
        <w:t>clinical records. Stud Health Technol Inform 2010;160:739-43.</w:t>
      </w:r>
    </w:p>
    <w:p w14:paraId="7122C764" w14:textId="77777777" w:rsidR="00F83B55" w:rsidRPr="00981A21" w:rsidRDefault="00F83B55" w:rsidP="00981A21">
      <w:pPr>
        <w:pStyle w:val="EndNoteBibliography"/>
        <w:rPr>
          <w:szCs w:val="24"/>
        </w:rPr>
      </w:pPr>
      <w:r w:rsidRPr="00981A21">
        <w:rPr>
          <w:szCs w:val="24"/>
        </w:rPr>
        <w:t>12.</w:t>
      </w:r>
      <w:r w:rsidRPr="00981A21">
        <w:rPr>
          <w:szCs w:val="24"/>
        </w:rPr>
        <w:tab/>
        <w:t>Lujic S, Simpson JM, Zwar N, Hosseinzadeh H, Jorm L. Multimorbidity in Australia: Comparing estimates derived using administrative data sources and survey data. PLoS One 2017;12:e0183817.</w:t>
      </w:r>
    </w:p>
    <w:p w14:paraId="3EBD1388" w14:textId="19A226EF" w:rsidR="00956A44" w:rsidRPr="005B0B5E" w:rsidRDefault="00F83B55" w:rsidP="00981A21">
      <w:pPr>
        <w:spacing w:line="480" w:lineRule="auto"/>
        <w:rPr>
          <w:rFonts w:ascii="Times New Roman" w:hAnsi="Times New Roman" w:cs="Times New Roman"/>
          <w:sz w:val="24"/>
          <w:szCs w:val="24"/>
        </w:rPr>
      </w:pPr>
      <w:r w:rsidRPr="00981A21">
        <w:rPr>
          <w:rFonts w:ascii="Times New Roman" w:hAnsi="Times New Roman" w:cs="Times New Roman"/>
          <w:sz w:val="24"/>
          <w:szCs w:val="24"/>
        </w:rPr>
        <w:fldChar w:fldCharType="end"/>
      </w:r>
    </w:p>
    <w:sectPr w:rsidR="00956A44" w:rsidRPr="005B0B5E" w:rsidSect="001B731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91EA" w14:textId="77777777" w:rsidR="00D11988" w:rsidRDefault="00D11988" w:rsidP="004F69CB">
      <w:pPr>
        <w:rPr>
          <w:rFonts w:hint="eastAsia"/>
        </w:rPr>
      </w:pPr>
      <w:r>
        <w:separator/>
      </w:r>
    </w:p>
  </w:endnote>
  <w:endnote w:type="continuationSeparator" w:id="0">
    <w:p w14:paraId="7D01CACB" w14:textId="77777777" w:rsidR="00D11988" w:rsidRDefault="00D11988" w:rsidP="004F69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511752"/>
      <w:docPartObj>
        <w:docPartGallery w:val="Page Numbers (Bottom of Page)"/>
        <w:docPartUnique/>
      </w:docPartObj>
    </w:sdtPr>
    <w:sdtEndPr/>
    <w:sdtContent>
      <w:p w14:paraId="31E19C6C" w14:textId="6207EE29" w:rsidR="007177F0" w:rsidRDefault="007177F0">
        <w:pPr>
          <w:pStyle w:val="a5"/>
          <w:ind w:firstLine="200"/>
          <w:jc w:val="center"/>
          <w:rPr>
            <w:rFonts w:hint="eastAsia"/>
          </w:rPr>
        </w:pPr>
        <w:r>
          <w:fldChar w:fldCharType="begin"/>
        </w:r>
        <w:r>
          <w:instrText>PAGE   \* MERGEFORMAT</w:instrText>
        </w:r>
        <w:r>
          <w:fldChar w:fldCharType="separate"/>
        </w:r>
        <w:r w:rsidR="00CE5DC8" w:rsidRPr="00CE5DC8">
          <w:rPr>
            <w:rFonts w:hint="eastAsia"/>
            <w:noProof/>
            <w:lang w:val="zh-CN"/>
          </w:rPr>
          <w:t>44</w:t>
        </w:r>
        <w:r>
          <w:fldChar w:fldCharType="end"/>
        </w:r>
      </w:p>
    </w:sdtContent>
  </w:sdt>
  <w:p w14:paraId="564889E5" w14:textId="77777777" w:rsidR="007177F0" w:rsidRDefault="007177F0">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77BB" w14:textId="77777777" w:rsidR="00D11988" w:rsidRDefault="00D11988" w:rsidP="004F69CB">
      <w:pPr>
        <w:rPr>
          <w:rFonts w:hint="eastAsia"/>
        </w:rPr>
      </w:pPr>
      <w:r>
        <w:separator/>
      </w:r>
    </w:p>
  </w:footnote>
  <w:footnote w:type="continuationSeparator" w:id="0">
    <w:p w14:paraId="7B8983C6" w14:textId="77777777" w:rsidR="00D11988" w:rsidRDefault="00D11988" w:rsidP="004F69C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D2B"/>
    <w:multiLevelType w:val="hybridMultilevel"/>
    <w:tmpl w:val="9F74C448"/>
    <w:lvl w:ilvl="0" w:tplc="70C4B2D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8A3B8A"/>
    <w:multiLevelType w:val="hybridMultilevel"/>
    <w:tmpl w:val="B6489030"/>
    <w:lvl w:ilvl="0" w:tplc="F1EA518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778606C"/>
    <w:multiLevelType w:val="hybridMultilevel"/>
    <w:tmpl w:val="117067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xxad295uvvpfje0vvzpff26zat2er0a95zz&quot;&gt;Healthy Ageing Copy&lt;record-ids&gt;&lt;item&gt;2835&lt;/item&gt;&lt;item&gt;2836&lt;/item&gt;&lt;item&gt;2837&lt;/item&gt;&lt;item&gt;2839&lt;/item&gt;&lt;item&gt;2841&lt;/item&gt;&lt;item&gt;2853&lt;/item&gt;&lt;item&gt;2854&lt;/item&gt;&lt;item&gt;2855&lt;/item&gt;&lt;item&gt;2857&lt;/item&gt;&lt;item&gt;2858&lt;/item&gt;&lt;item&gt;2861&lt;/item&gt;&lt;item&gt;2905&lt;/item&gt;&lt;/record-ids&gt;&lt;/item&gt;&lt;/Libraries&gt;"/>
  </w:docVars>
  <w:rsids>
    <w:rsidRoot w:val="00F62549"/>
    <w:rsid w:val="0000061B"/>
    <w:rsid w:val="000018CE"/>
    <w:rsid w:val="00002E47"/>
    <w:rsid w:val="000035EA"/>
    <w:rsid w:val="00006915"/>
    <w:rsid w:val="00006A8A"/>
    <w:rsid w:val="00010038"/>
    <w:rsid w:val="0001391C"/>
    <w:rsid w:val="0001479A"/>
    <w:rsid w:val="000229DE"/>
    <w:rsid w:val="00023ADF"/>
    <w:rsid w:val="0002576B"/>
    <w:rsid w:val="00025D06"/>
    <w:rsid w:val="00027630"/>
    <w:rsid w:val="00027F3C"/>
    <w:rsid w:val="00040293"/>
    <w:rsid w:val="00043503"/>
    <w:rsid w:val="000435B3"/>
    <w:rsid w:val="00044833"/>
    <w:rsid w:val="00053893"/>
    <w:rsid w:val="00055299"/>
    <w:rsid w:val="00056F08"/>
    <w:rsid w:val="00064960"/>
    <w:rsid w:val="00064EB4"/>
    <w:rsid w:val="0006596A"/>
    <w:rsid w:val="00073488"/>
    <w:rsid w:val="00073DD0"/>
    <w:rsid w:val="00076C01"/>
    <w:rsid w:val="00080FE8"/>
    <w:rsid w:val="000822DA"/>
    <w:rsid w:val="000823F5"/>
    <w:rsid w:val="00082980"/>
    <w:rsid w:val="00086788"/>
    <w:rsid w:val="00087B57"/>
    <w:rsid w:val="00087F38"/>
    <w:rsid w:val="00096F49"/>
    <w:rsid w:val="000A0B06"/>
    <w:rsid w:val="000A5F2B"/>
    <w:rsid w:val="000B0DBE"/>
    <w:rsid w:val="000B60CA"/>
    <w:rsid w:val="000B7043"/>
    <w:rsid w:val="000C176A"/>
    <w:rsid w:val="000C1788"/>
    <w:rsid w:val="000C6A68"/>
    <w:rsid w:val="000C73EE"/>
    <w:rsid w:val="000C7F27"/>
    <w:rsid w:val="000D2E4D"/>
    <w:rsid w:val="000D38EA"/>
    <w:rsid w:val="000D5445"/>
    <w:rsid w:val="000E375C"/>
    <w:rsid w:val="000F484A"/>
    <w:rsid w:val="000F502B"/>
    <w:rsid w:val="000F51DD"/>
    <w:rsid w:val="000F6926"/>
    <w:rsid w:val="00112654"/>
    <w:rsid w:val="00117A5E"/>
    <w:rsid w:val="00120D2C"/>
    <w:rsid w:val="00126775"/>
    <w:rsid w:val="001333A2"/>
    <w:rsid w:val="001405C8"/>
    <w:rsid w:val="001406E1"/>
    <w:rsid w:val="001465D3"/>
    <w:rsid w:val="00151ADE"/>
    <w:rsid w:val="00151B3D"/>
    <w:rsid w:val="001566BE"/>
    <w:rsid w:val="0016408E"/>
    <w:rsid w:val="00167CA5"/>
    <w:rsid w:val="00170F2D"/>
    <w:rsid w:val="00171459"/>
    <w:rsid w:val="001745B0"/>
    <w:rsid w:val="00183BC5"/>
    <w:rsid w:val="00184294"/>
    <w:rsid w:val="00191C21"/>
    <w:rsid w:val="001920A3"/>
    <w:rsid w:val="001929D8"/>
    <w:rsid w:val="00192E23"/>
    <w:rsid w:val="001935F7"/>
    <w:rsid w:val="00194F32"/>
    <w:rsid w:val="00197C00"/>
    <w:rsid w:val="001A0BFF"/>
    <w:rsid w:val="001A33AA"/>
    <w:rsid w:val="001A3AEB"/>
    <w:rsid w:val="001A62E4"/>
    <w:rsid w:val="001B1900"/>
    <w:rsid w:val="001B296B"/>
    <w:rsid w:val="001B2A3D"/>
    <w:rsid w:val="001B3C82"/>
    <w:rsid w:val="001B4911"/>
    <w:rsid w:val="001B4B87"/>
    <w:rsid w:val="001B731E"/>
    <w:rsid w:val="001C1B44"/>
    <w:rsid w:val="001C5A2A"/>
    <w:rsid w:val="001C7C05"/>
    <w:rsid w:val="001D2CF8"/>
    <w:rsid w:val="001D33A1"/>
    <w:rsid w:val="001E031E"/>
    <w:rsid w:val="001E3B51"/>
    <w:rsid w:val="001E78A0"/>
    <w:rsid w:val="001F14EA"/>
    <w:rsid w:val="001F5578"/>
    <w:rsid w:val="002015C5"/>
    <w:rsid w:val="002049B5"/>
    <w:rsid w:val="00205864"/>
    <w:rsid w:val="00205D70"/>
    <w:rsid w:val="0021053D"/>
    <w:rsid w:val="00212009"/>
    <w:rsid w:val="002126EC"/>
    <w:rsid w:val="002234B2"/>
    <w:rsid w:val="00223A4A"/>
    <w:rsid w:val="00224A0C"/>
    <w:rsid w:val="00225984"/>
    <w:rsid w:val="002263EB"/>
    <w:rsid w:val="00232B62"/>
    <w:rsid w:val="00236AF6"/>
    <w:rsid w:val="0023788C"/>
    <w:rsid w:val="00237C01"/>
    <w:rsid w:val="00241E12"/>
    <w:rsid w:val="0024588E"/>
    <w:rsid w:val="00245C13"/>
    <w:rsid w:val="00251E76"/>
    <w:rsid w:val="002535B5"/>
    <w:rsid w:val="00254BD8"/>
    <w:rsid w:val="00256CC6"/>
    <w:rsid w:val="00257878"/>
    <w:rsid w:val="002604ED"/>
    <w:rsid w:val="00273EB4"/>
    <w:rsid w:val="002747B1"/>
    <w:rsid w:val="00276B7D"/>
    <w:rsid w:val="00277DF7"/>
    <w:rsid w:val="00280A7C"/>
    <w:rsid w:val="002840A6"/>
    <w:rsid w:val="00291E46"/>
    <w:rsid w:val="00293B3A"/>
    <w:rsid w:val="00296D1D"/>
    <w:rsid w:val="002A4D45"/>
    <w:rsid w:val="002B4CD2"/>
    <w:rsid w:val="002B7883"/>
    <w:rsid w:val="002B7E2E"/>
    <w:rsid w:val="002C0D4F"/>
    <w:rsid w:val="002C23C5"/>
    <w:rsid w:val="002C3173"/>
    <w:rsid w:val="002C44AA"/>
    <w:rsid w:val="002C77B2"/>
    <w:rsid w:val="002D0791"/>
    <w:rsid w:val="002D0D1C"/>
    <w:rsid w:val="002D4912"/>
    <w:rsid w:val="002D6248"/>
    <w:rsid w:val="002D755C"/>
    <w:rsid w:val="002E10ED"/>
    <w:rsid w:val="002E2A7A"/>
    <w:rsid w:val="002E2D9C"/>
    <w:rsid w:val="002E4F24"/>
    <w:rsid w:val="002E69CC"/>
    <w:rsid w:val="002F433B"/>
    <w:rsid w:val="003014C2"/>
    <w:rsid w:val="00306F82"/>
    <w:rsid w:val="00310315"/>
    <w:rsid w:val="003108B2"/>
    <w:rsid w:val="00310E2B"/>
    <w:rsid w:val="003124D9"/>
    <w:rsid w:val="00312EDD"/>
    <w:rsid w:val="0031501B"/>
    <w:rsid w:val="00316D28"/>
    <w:rsid w:val="0031723B"/>
    <w:rsid w:val="0032287F"/>
    <w:rsid w:val="00332CFF"/>
    <w:rsid w:val="0033666E"/>
    <w:rsid w:val="00341544"/>
    <w:rsid w:val="003429F2"/>
    <w:rsid w:val="003462FC"/>
    <w:rsid w:val="00356140"/>
    <w:rsid w:val="003578B0"/>
    <w:rsid w:val="00370E01"/>
    <w:rsid w:val="003868A5"/>
    <w:rsid w:val="003874DB"/>
    <w:rsid w:val="00393894"/>
    <w:rsid w:val="00394B3C"/>
    <w:rsid w:val="00396FE9"/>
    <w:rsid w:val="003A0336"/>
    <w:rsid w:val="003A07A5"/>
    <w:rsid w:val="003A1EA5"/>
    <w:rsid w:val="003A67C3"/>
    <w:rsid w:val="003B135E"/>
    <w:rsid w:val="003B39A5"/>
    <w:rsid w:val="003B41CF"/>
    <w:rsid w:val="003B6CE6"/>
    <w:rsid w:val="003C1D70"/>
    <w:rsid w:val="003C736D"/>
    <w:rsid w:val="003C79E2"/>
    <w:rsid w:val="003D3EAB"/>
    <w:rsid w:val="003D3FFA"/>
    <w:rsid w:val="003D4162"/>
    <w:rsid w:val="003E6518"/>
    <w:rsid w:val="003E703A"/>
    <w:rsid w:val="003F5E53"/>
    <w:rsid w:val="003F786C"/>
    <w:rsid w:val="00400F4F"/>
    <w:rsid w:val="00401B63"/>
    <w:rsid w:val="0040332A"/>
    <w:rsid w:val="00406404"/>
    <w:rsid w:val="00406BBF"/>
    <w:rsid w:val="00407CD5"/>
    <w:rsid w:val="00412E64"/>
    <w:rsid w:val="00414B1D"/>
    <w:rsid w:val="004304AA"/>
    <w:rsid w:val="00432943"/>
    <w:rsid w:val="004337C5"/>
    <w:rsid w:val="00441BBA"/>
    <w:rsid w:val="00442D01"/>
    <w:rsid w:val="004512FA"/>
    <w:rsid w:val="00451A09"/>
    <w:rsid w:val="0045414C"/>
    <w:rsid w:val="00454902"/>
    <w:rsid w:val="00455171"/>
    <w:rsid w:val="00460F41"/>
    <w:rsid w:val="004630B7"/>
    <w:rsid w:val="00464265"/>
    <w:rsid w:val="00464CB1"/>
    <w:rsid w:val="0047043F"/>
    <w:rsid w:val="00472A5E"/>
    <w:rsid w:val="00473551"/>
    <w:rsid w:val="00474901"/>
    <w:rsid w:val="00476367"/>
    <w:rsid w:val="004767B7"/>
    <w:rsid w:val="00480A78"/>
    <w:rsid w:val="00483375"/>
    <w:rsid w:val="00483E3B"/>
    <w:rsid w:val="0048566F"/>
    <w:rsid w:val="0048765C"/>
    <w:rsid w:val="004928E6"/>
    <w:rsid w:val="00497FD4"/>
    <w:rsid w:val="004A153D"/>
    <w:rsid w:val="004A42D4"/>
    <w:rsid w:val="004A4E5C"/>
    <w:rsid w:val="004A63E7"/>
    <w:rsid w:val="004A6A06"/>
    <w:rsid w:val="004B1343"/>
    <w:rsid w:val="004B454F"/>
    <w:rsid w:val="004B62EA"/>
    <w:rsid w:val="004B70D3"/>
    <w:rsid w:val="004C4BF5"/>
    <w:rsid w:val="004C6C27"/>
    <w:rsid w:val="004D30BA"/>
    <w:rsid w:val="004D7438"/>
    <w:rsid w:val="004E1005"/>
    <w:rsid w:val="004E5377"/>
    <w:rsid w:val="004F2FF1"/>
    <w:rsid w:val="004F5B85"/>
    <w:rsid w:val="004F6486"/>
    <w:rsid w:val="004F69CB"/>
    <w:rsid w:val="004F702B"/>
    <w:rsid w:val="00501BDE"/>
    <w:rsid w:val="005025A5"/>
    <w:rsid w:val="00504712"/>
    <w:rsid w:val="0050573C"/>
    <w:rsid w:val="005078BF"/>
    <w:rsid w:val="005126D3"/>
    <w:rsid w:val="00517920"/>
    <w:rsid w:val="005305B5"/>
    <w:rsid w:val="0053417C"/>
    <w:rsid w:val="00534A36"/>
    <w:rsid w:val="0053643A"/>
    <w:rsid w:val="00546A02"/>
    <w:rsid w:val="00550E6D"/>
    <w:rsid w:val="005513BD"/>
    <w:rsid w:val="00554253"/>
    <w:rsid w:val="00555108"/>
    <w:rsid w:val="00555619"/>
    <w:rsid w:val="00556E22"/>
    <w:rsid w:val="00557100"/>
    <w:rsid w:val="00557F08"/>
    <w:rsid w:val="005603FF"/>
    <w:rsid w:val="00561D21"/>
    <w:rsid w:val="005631B9"/>
    <w:rsid w:val="0056551C"/>
    <w:rsid w:val="00566495"/>
    <w:rsid w:val="005716EF"/>
    <w:rsid w:val="00572539"/>
    <w:rsid w:val="00572C41"/>
    <w:rsid w:val="005732D9"/>
    <w:rsid w:val="00575EB9"/>
    <w:rsid w:val="00576F17"/>
    <w:rsid w:val="00581349"/>
    <w:rsid w:val="00584E99"/>
    <w:rsid w:val="00590A19"/>
    <w:rsid w:val="005935CB"/>
    <w:rsid w:val="0059472C"/>
    <w:rsid w:val="00594C4E"/>
    <w:rsid w:val="00595685"/>
    <w:rsid w:val="0059611E"/>
    <w:rsid w:val="00596764"/>
    <w:rsid w:val="005A0189"/>
    <w:rsid w:val="005A2547"/>
    <w:rsid w:val="005A4855"/>
    <w:rsid w:val="005A53EE"/>
    <w:rsid w:val="005A72EB"/>
    <w:rsid w:val="005B0B5E"/>
    <w:rsid w:val="005B1F6F"/>
    <w:rsid w:val="005B6B3B"/>
    <w:rsid w:val="005C171D"/>
    <w:rsid w:val="005C228B"/>
    <w:rsid w:val="005C417C"/>
    <w:rsid w:val="005D1D3E"/>
    <w:rsid w:val="005D2B9C"/>
    <w:rsid w:val="005D3335"/>
    <w:rsid w:val="005D4161"/>
    <w:rsid w:val="005D536D"/>
    <w:rsid w:val="005D5BC7"/>
    <w:rsid w:val="005D5D3E"/>
    <w:rsid w:val="005E169A"/>
    <w:rsid w:val="005E665A"/>
    <w:rsid w:val="005F15FD"/>
    <w:rsid w:val="005F1CD3"/>
    <w:rsid w:val="005F2B0F"/>
    <w:rsid w:val="005F3FE9"/>
    <w:rsid w:val="005F46AA"/>
    <w:rsid w:val="005F4908"/>
    <w:rsid w:val="0060152A"/>
    <w:rsid w:val="00605043"/>
    <w:rsid w:val="00605824"/>
    <w:rsid w:val="00605EAB"/>
    <w:rsid w:val="00605EE5"/>
    <w:rsid w:val="00606C3A"/>
    <w:rsid w:val="00607A30"/>
    <w:rsid w:val="00613A51"/>
    <w:rsid w:val="006209B4"/>
    <w:rsid w:val="00630A43"/>
    <w:rsid w:val="00634CBE"/>
    <w:rsid w:val="00635048"/>
    <w:rsid w:val="00637A4A"/>
    <w:rsid w:val="006408CD"/>
    <w:rsid w:val="006409ED"/>
    <w:rsid w:val="006529F7"/>
    <w:rsid w:val="0065686D"/>
    <w:rsid w:val="00657B06"/>
    <w:rsid w:val="00660121"/>
    <w:rsid w:val="00665552"/>
    <w:rsid w:val="006659E0"/>
    <w:rsid w:val="006674AF"/>
    <w:rsid w:val="00673FAB"/>
    <w:rsid w:val="006742E3"/>
    <w:rsid w:val="00680582"/>
    <w:rsid w:val="00684379"/>
    <w:rsid w:val="006861B7"/>
    <w:rsid w:val="006939E5"/>
    <w:rsid w:val="006957F9"/>
    <w:rsid w:val="0069590D"/>
    <w:rsid w:val="00697931"/>
    <w:rsid w:val="006A4212"/>
    <w:rsid w:val="006A4440"/>
    <w:rsid w:val="006A5309"/>
    <w:rsid w:val="006A7E83"/>
    <w:rsid w:val="006B0AAF"/>
    <w:rsid w:val="006B2413"/>
    <w:rsid w:val="006D0B66"/>
    <w:rsid w:val="006D6CFC"/>
    <w:rsid w:val="006E1AB2"/>
    <w:rsid w:val="006E219B"/>
    <w:rsid w:val="006E3940"/>
    <w:rsid w:val="006E5FC3"/>
    <w:rsid w:val="006F0CF2"/>
    <w:rsid w:val="006F5AA8"/>
    <w:rsid w:val="006F791C"/>
    <w:rsid w:val="0070262C"/>
    <w:rsid w:val="00704136"/>
    <w:rsid w:val="00705FA0"/>
    <w:rsid w:val="0071050D"/>
    <w:rsid w:val="00710BF9"/>
    <w:rsid w:val="00713656"/>
    <w:rsid w:val="00715EAB"/>
    <w:rsid w:val="007177F0"/>
    <w:rsid w:val="00724214"/>
    <w:rsid w:val="007242AB"/>
    <w:rsid w:val="00727054"/>
    <w:rsid w:val="00727189"/>
    <w:rsid w:val="00734332"/>
    <w:rsid w:val="00735285"/>
    <w:rsid w:val="007362B8"/>
    <w:rsid w:val="007362BF"/>
    <w:rsid w:val="00740AF9"/>
    <w:rsid w:val="00741A8E"/>
    <w:rsid w:val="00742A3C"/>
    <w:rsid w:val="00746E4A"/>
    <w:rsid w:val="0075020A"/>
    <w:rsid w:val="00751DF6"/>
    <w:rsid w:val="00752BB5"/>
    <w:rsid w:val="007534C8"/>
    <w:rsid w:val="00755190"/>
    <w:rsid w:val="00760189"/>
    <w:rsid w:val="00760623"/>
    <w:rsid w:val="007669AE"/>
    <w:rsid w:val="00770571"/>
    <w:rsid w:val="007721AA"/>
    <w:rsid w:val="0077427C"/>
    <w:rsid w:val="007742BE"/>
    <w:rsid w:val="00775324"/>
    <w:rsid w:val="007767D4"/>
    <w:rsid w:val="00776CBF"/>
    <w:rsid w:val="00777F19"/>
    <w:rsid w:val="007815D1"/>
    <w:rsid w:val="00782BE9"/>
    <w:rsid w:val="007A070C"/>
    <w:rsid w:val="007A4C90"/>
    <w:rsid w:val="007A506E"/>
    <w:rsid w:val="007A5874"/>
    <w:rsid w:val="007B0992"/>
    <w:rsid w:val="007B10ED"/>
    <w:rsid w:val="007B2373"/>
    <w:rsid w:val="007B43D2"/>
    <w:rsid w:val="007B4A6D"/>
    <w:rsid w:val="007B646E"/>
    <w:rsid w:val="007C2F21"/>
    <w:rsid w:val="007C4975"/>
    <w:rsid w:val="007C4CC7"/>
    <w:rsid w:val="007D0C56"/>
    <w:rsid w:val="007D0DAB"/>
    <w:rsid w:val="007D3619"/>
    <w:rsid w:val="007D4612"/>
    <w:rsid w:val="007D508B"/>
    <w:rsid w:val="007D5C61"/>
    <w:rsid w:val="007D6392"/>
    <w:rsid w:val="007D7D9F"/>
    <w:rsid w:val="007E0469"/>
    <w:rsid w:val="007E46CC"/>
    <w:rsid w:val="007E4DDB"/>
    <w:rsid w:val="007F0B41"/>
    <w:rsid w:val="007F0B9F"/>
    <w:rsid w:val="007F25E6"/>
    <w:rsid w:val="007F26EF"/>
    <w:rsid w:val="007F4178"/>
    <w:rsid w:val="007F4508"/>
    <w:rsid w:val="007F4798"/>
    <w:rsid w:val="007F6402"/>
    <w:rsid w:val="007F707C"/>
    <w:rsid w:val="00804C18"/>
    <w:rsid w:val="00805453"/>
    <w:rsid w:val="008058FB"/>
    <w:rsid w:val="00810EB2"/>
    <w:rsid w:val="0081321A"/>
    <w:rsid w:val="00813A90"/>
    <w:rsid w:val="00813C9C"/>
    <w:rsid w:val="0081567D"/>
    <w:rsid w:val="00815FEA"/>
    <w:rsid w:val="00820AA6"/>
    <w:rsid w:val="0082101C"/>
    <w:rsid w:val="00823D86"/>
    <w:rsid w:val="00830139"/>
    <w:rsid w:val="00830E4F"/>
    <w:rsid w:val="00835CEA"/>
    <w:rsid w:val="00845482"/>
    <w:rsid w:val="0085029D"/>
    <w:rsid w:val="0085201C"/>
    <w:rsid w:val="008520E8"/>
    <w:rsid w:val="00856DAD"/>
    <w:rsid w:val="00861002"/>
    <w:rsid w:val="00862A5C"/>
    <w:rsid w:val="00862D0C"/>
    <w:rsid w:val="008631EE"/>
    <w:rsid w:val="00870703"/>
    <w:rsid w:val="00870C0F"/>
    <w:rsid w:val="0087433D"/>
    <w:rsid w:val="0087662B"/>
    <w:rsid w:val="00876897"/>
    <w:rsid w:val="0088029F"/>
    <w:rsid w:val="008808CD"/>
    <w:rsid w:val="00881D54"/>
    <w:rsid w:val="00882703"/>
    <w:rsid w:val="0088560B"/>
    <w:rsid w:val="00886EF9"/>
    <w:rsid w:val="008927D9"/>
    <w:rsid w:val="00892FAD"/>
    <w:rsid w:val="0089769F"/>
    <w:rsid w:val="008A22F0"/>
    <w:rsid w:val="008A4BD2"/>
    <w:rsid w:val="008B0C73"/>
    <w:rsid w:val="008B0F69"/>
    <w:rsid w:val="008B6143"/>
    <w:rsid w:val="008B6B37"/>
    <w:rsid w:val="008B6E1B"/>
    <w:rsid w:val="008B7FDE"/>
    <w:rsid w:val="008C1625"/>
    <w:rsid w:val="008D0B6A"/>
    <w:rsid w:val="008D0FF9"/>
    <w:rsid w:val="008D1839"/>
    <w:rsid w:val="008D41DD"/>
    <w:rsid w:val="008D5168"/>
    <w:rsid w:val="008D62D2"/>
    <w:rsid w:val="008E462F"/>
    <w:rsid w:val="008F2BF5"/>
    <w:rsid w:val="008F6C12"/>
    <w:rsid w:val="00900CC5"/>
    <w:rsid w:val="00901E57"/>
    <w:rsid w:val="00903B7E"/>
    <w:rsid w:val="00907814"/>
    <w:rsid w:val="00907BA7"/>
    <w:rsid w:val="009159BE"/>
    <w:rsid w:val="00922478"/>
    <w:rsid w:val="009234E3"/>
    <w:rsid w:val="0093353D"/>
    <w:rsid w:val="009349B3"/>
    <w:rsid w:val="00941D64"/>
    <w:rsid w:val="009476B1"/>
    <w:rsid w:val="009517DC"/>
    <w:rsid w:val="0095413D"/>
    <w:rsid w:val="00956A44"/>
    <w:rsid w:val="00957A6F"/>
    <w:rsid w:val="00963A22"/>
    <w:rsid w:val="00970D95"/>
    <w:rsid w:val="00970EDD"/>
    <w:rsid w:val="00971AD6"/>
    <w:rsid w:val="00972FD2"/>
    <w:rsid w:val="00974B5F"/>
    <w:rsid w:val="00977B94"/>
    <w:rsid w:val="0098040E"/>
    <w:rsid w:val="0098175A"/>
    <w:rsid w:val="00981A21"/>
    <w:rsid w:val="00982205"/>
    <w:rsid w:val="0098327B"/>
    <w:rsid w:val="009A0D6F"/>
    <w:rsid w:val="009A1C8A"/>
    <w:rsid w:val="009A3E09"/>
    <w:rsid w:val="009C49F8"/>
    <w:rsid w:val="009C5A02"/>
    <w:rsid w:val="009C7F8A"/>
    <w:rsid w:val="009D3688"/>
    <w:rsid w:val="009D4F7D"/>
    <w:rsid w:val="009E0581"/>
    <w:rsid w:val="009E24E6"/>
    <w:rsid w:val="009E73A6"/>
    <w:rsid w:val="009F00D7"/>
    <w:rsid w:val="009F1D2B"/>
    <w:rsid w:val="009F34E2"/>
    <w:rsid w:val="009F392C"/>
    <w:rsid w:val="009F410B"/>
    <w:rsid w:val="009F4A3F"/>
    <w:rsid w:val="009F625A"/>
    <w:rsid w:val="009F6EAC"/>
    <w:rsid w:val="009F7E85"/>
    <w:rsid w:val="00A04881"/>
    <w:rsid w:val="00A049B8"/>
    <w:rsid w:val="00A054E2"/>
    <w:rsid w:val="00A1290B"/>
    <w:rsid w:val="00A13CA1"/>
    <w:rsid w:val="00A14D56"/>
    <w:rsid w:val="00A229FC"/>
    <w:rsid w:val="00A256FE"/>
    <w:rsid w:val="00A260C7"/>
    <w:rsid w:val="00A30AC2"/>
    <w:rsid w:val="00A368EF"/>
    <w:rsid w:val="00A471EC"/>
    <w:rsid w:val="00A529B7"/>
    <w:rsid w:val="00A60A70"/>
    <w:rsid w:val="00A60D34"/>
    <w:rsid w:val="00A615E7"/>
    <w:rsid w:val="00A62FE2"/>
    <w:rsid w:val="00A65B1B"/>
    <w:rsid w:val="00A75709"/>
    <w:rsid w:val="00A81BEF"/>
    <w:rsid w:val="00A82232"/>
    <w:rsid w:val="00A82EB3"/>
    <w:rsid w:val="00A83024"/>
    <w:rsid w:val="00A85906"/>
    <w:rsid w:val="00AA3CD8"/>
    <w:rsid w:val="00AA6ACF"/>
    <w:rsid w:val="00AB0237"/>
    <w:rsid w:val="00AB2F67"/>
    <w:rsid w:val="00AB77BA"/>
    <w:rsid w:val="00AB78B5"/>
    <w:rsid w:val="00AC36BE"/>
    <w:rsid w:val="00AD1F69"/>
    <w:rsid w:val="00AD6234"/>
    <w:rsid w:val="00AD669C"/>
    <w:rsid w:val="00AE2865"/>
    <w:rsid w:val="00AE3FD8"/>
    <w:rsid w:val="00AE7C05"/>
    <w:rsid w:val="00AF11EC"/>
    <w:rsid w:val="00AF7716"/>
    <w:rsid w:val="00B02835"/>
    <w:rsid w:val="00B06A06"/>
    <w:rsid w:val="00B12482"/>
    <w:rsid w:val="00B13097"/>
    <w:rsid w:val="00B20F3D"/>
    <w:rsid w:val="00B22575"/>
    <w:rsid w:val="00B23416"/>
    <w:rsid w:val="00B2466B"/>
    <w:rsid w:val="00B252DC"/>
    <w:rsid w:val="00B26427"/>
    <w:rsid w:val="00B266F9"/>
    <w:rsid w:val="00B2741F"/>
    <w:rsid w:val="00B27E70"/>
    <w:rsid w:val="00B32394"/>
    <w:rsid w:val="00B36349"/>
    <w:rsid w:val="00B36C27"/>
    <w:rsid w:val="00B40234"/>
    <w:rsid w:val="00B43B52"/>
    <w:rsid w:val="00B450C6"/>
    <w:rsid w:val="00B5578A"/>
    <w:rsid w:val="00B61A2B"/>
    <w:rsid w:val="00B61C48"/>
    <w:rsid w:val="00B62AC5"/>
    <w:rsid w:val="00B64C75"/>
    <w:rsid w:val="00B659AA"/>
    <w:rsid w:val="00B66347"/>
    <w:rsid w:val="00B731CD"/>
    <w:rsid w:val="00B8293C"/>
    <w:rsid w:val="00B87584"/>
    <w:rsid w:val="00B92811"/>
    <w:rsid w:val="00BA17C0"/>
    <w:rsid w:val="00BA1D66"/>
    <w:rsid w:val="00BA264B"/>
    <w:rsid w:val="00BA3652"/>
    <w:rsid w:val="00BA4A79"/>
    <w:rsid w:val="00BA5002"/>
    <w:rsid w:val="00BA52C4"/>
    <w:rsid w:val="00BA7466"/>
    <w:rsid w:val="00BB026D"/>
    <w:rsid w:val="00BB0F3C"/>
    <w:rsid w:val="00BB1159"/>
    <w:rsid w:val="00BB29D7"/>
    <w:rsid w:val="00BB2DE5"/>
    <w:rsid w:val="00BB4BCA"/>
    <w:rsid w:val="00BC0598"/>
    <w:rsid w:val="00BC153D"/>
    <w:rsid w:val="00BC2AAF"/>
    <w:rsid w:val="00BC6FD5"/>
    <w:rsid w:val="00BC74F4"/>
    <w:rsid w:val="00BD0B3E"/>
    <w:rsid w:val="00BE0B46"/>
    <w:rsid w:val="00BE16F2"/>
    <w:rsid w:val="00BE17E1"/>
    <w:rsid w:val="00BE2D52"/>
    <w:rsid w:val="00BE7B4D"/>
    <w:rsid w:val="00BF0A1A"/>
    <w:rsid w:val="00BF2598"/>
    <w:rsid w:val="00BF3346"/>
    <w:rsid w:val="00C0190C"/>
    <w:rsid w:val="00C04F09"/>
    <w:rsid w:val="00C11390"/>
    <w:rsid w:val="00C12131"/>
    <w:rsid w:val="00C15CD5"/>
    <w:rsid w:val="00C16DCC"/>
    <w:rsid w:val="00C17AE6"/>
    <w:rsid w:val="00C21B2C"/>
    <w:rsid w:val="00C345E0"/>
    <w:rsid w:val="00C37821"/>
    <w:rsid w:val="00C40722"/>
    <w:rsid w:val="00C41910"/>
    <w:rsid w:val="00C5161D"/>
    <w:rsid w:val="00C5217D"/>
    <w:rsid w:val="00C603B0"/>
    <w:rsid w:val="00C61DD6"/>
    <w:rsid w:val="00C62D41"/>
    <w:rsid w:val="00C703DC"/>
    <w:rsid w:val="00C710E9"/>
    <w:rsid w:val="00C814A7"/>
    <w:rsid w:val="00C90455"/>
    <w:rsid w:val="00C92BC5"/>
    <w:rsid w:val="00C97BA5"/>
    <w:rsid w:val="00CA1BBC"/>
    <w:rsid w:val="00CA3E0B"/>
    <w:rsid w:val="00CA3E2C"/>
    <w:rsid w:val="00CA5635"/>
    <w:rsid w:val="00CA5860"/>
    <w:rsid w:val="00CB3554"/>
    <w:rsid w:val="00CB57FA"/>
    <w:rsid w:val="00CB7B4E"/>
    <w:rsid w:val="00CC1CDA"/>
    <w:rsid w:val="00CC2A7B"/>
    <w:rsid w:val="00CC53AB"/>
    <w:rsid w:val="00CC55A4"/>
    <w:rsid w:val="00CD464B"/>
    <w:rsid w:val="00CD7CA0"/>
    <w:rsid w:val="00CE5DC8"/>
    <w:rsid w:val="00CF1D25"/>
    <w:rsid w:val="00CF32BE"/>
    <w:rsid w:val="00CF5F49"/>
    <w:rsid w:val="00CF7379"/>
    <w:rsid w:val="00D0066D"/>
    <w:rsid w:val="00D015A4"/>
    <w:rsid w:val="00D033FE"/>
    <w:rsid w:val="00D05E1E"/>
    <w:rsid w:val="00D066A0"/>
    <w:rsid w:val="00D10587"/>
    <w:rsid w:val="00D11988"/>
    <w:rsid w:val="00D119A9"/>
    <w:rsid w:val="00D121DD"/>
    <w:rsid w:val="00D17EEC"/>
    <w:rsid w:val="00D26F98"/>
    <w:rsid w:val="00D352EB"/>
    <w:rsid w:val="00D36401"/>
    <w:rsid w:val="00D37CA4"/>
    <w:rsid w:val="00D37FE0"/>
    <w:rsid w:val="00D45072"/>
    <w:rsid w:val="00D459A3"/>
    <w:rsid w:val="00D56B29"/>
    <w:rsid w:val="00D570B1"/>
    <w:rsid w:val="00D57B1A"/>
    <w:rsid w:val="00D62D42"/>
    <w:rsid w:val="00D653C2"/>
    <w:rsid w:val="00D65B84"/>
    <w:rsid w:val="00D7009B"/>
    <w:rsid w:val="00D71B7D"/>
    <w:rsid w:val="00D7239F"/>
    <w:rsid w:val="00D73F65"/>
    <w:rsid w:val="00D80A4C"/>
    <w:rsid w:val="00D8184E"/>
    <w:rsid w:val="00D82D0C"/>
    <w:rsid w:val="00D85386"/>
    <w:rsid w:val="00D85CDB"/>
    <w:rsid w:val="00D87945"/>
    <w:rsid w:val="00D92635"/>
    <w:rsid w:val="00D95238"/>
    <w:rsid w:val="00D9544C"/>
    <w:rsid w:val="00D96BA2"/>
    <w:rsid w:val="00DA0AAC"/>
    <w:rsid w:val="00DA140E"/>
    <w:rsid w:val="00DA2E0E"/>
    <w:rsid w:val="00DB4023"/>
    <w:rsid w:val="00DB7245"/>
    <w:rsid w:val="00DC1AA5"/>
    <w:rsid w:val="00DC666C"/>
    <w:rsid w:val="00DD1CAC"/>
    <w:rsid w:val="00DD2491"/>
    <w:rsid w:val="00DD47AC"/>
    <w:rsid w:val="00DD6155"/>
    <w:rsid w:val="00DD6D02"/>
    <w:rsid w:val="00DE0A90"/>
    <w:rsid w:val="00DE27C0"/>
    <w:rsid w:val="00DE3A92"/>
    <w:rsid w:val="00DE4C0F"/>
    <w:rsid w:val="00DE5A64"/>
    <w:rsid w:val="00DE6532"/>
    <w:rsid w:val="00DF0E40"/>
    <w:rsid w:val="00DF2942"/>
    <w:rsid w:val="00DF3E8E"/>
    <w:rsid w:val="00E03D7F"/>
    <w:rsid w:val="00E03E90"/>
    <w:rsid w:val="00E11361"/>
    <w:rsid w:val="00E117CA"/>
    <w:rsid w:val="00E12F69"/>
    <w:rsid w:val="00E159B0"/>
    <w:rsid w:val="00E16191"/>
    <w:rsid w:val="00E2178C"/>
    <w:rsid w:val="00E34F8A"/>
    <w:rsid w:val="00E36EA8"/>
    <w:rsid w:val="00E379CB"/>
    <w:rsid w:val="00E37C5B"/>
    <w:rsid w:val="00E40FDB"/>
    <w:rsid w:val="00E45611"/>
    <w:rsid w:val="00E5012C"/>
    <w:rsid w:val="00E5263E"/>
    <w:rsid w:val="00E63910"/>
    <w:rsid w:val="00E700ED"/>
    <w:rsid w:val="00E716D7"/>
    <w:rsid w:val="00E7206B"/>
    <w:rsid w:val="00E75C30"/>
    <w:rsid w:val="00E77587"/>
    <w:rsid w:val="00E77A7E"/>
    <w:rsid w:val="00E81310"/>
    <w:rsid w:val="00E840BD"/>
    <w:rsid w:val="00E90806"/>
    <w:rsid w:val="00E90C2A"/>
    <w:rsid w:val="00E935CB"/>
    <w:rsid w:val="00E937EF"/>
    <w:rsid w:val="00E93A4C"/>
    <w:rsid w:val="00E944D5"/>
    <w:rsid w:val="00E977C5"/>
    <w:rsid w:val="00EA3F34"/>
    <w:rsid w:val="00EB0F19"/>
    <w:rsid w:val="00EB203B"/>
    <w:rsid w:val="00EB251E"/>
    <w:rsid w:val="00EB40A2"/>
    <w:rsid w:val="00EC0ADF"/>
    <w:rsid w:val="00EC5D30"/>
    <w:rsid w:val="00EC7C19"/>
    <w:rsid w:val="00ED7594"/>
    <w:rsid w:val="00EE411F"/>
    <w:rsid w:val="00EE50A0"/>
    <w:rsid w:val="00EF1E8C"/>
    <w:rsid w:val="00EF6373"/>
    <w:rsid w:val="00F0319F"/>
    <w:rsid w:val="00F03368"/>
    <w:rsid w:val="00F03436"/>
    <w:rsid w:val="00F1135F"/>
    <w:rsid w:val="00F1386A"/>
    <w:rsid w:val="00F139AE"/>
    <w:rsid w:val="00F13EBD"/>
    <w:rsid w:val="00F160CE"/>
    <w:rsid w:val="00F242C8"/>
    <w:rsid w:val="00F24796"/>
    <w:rsid w:val="00F25E97"/>
    <w:rsid w:val="00F26578"/>
    <w:rsid w:val="00F3065C"/>
    <w:rsid w:val="00F320C6"/>
    <w:rsid w:val="00F331F4"/>
    <w:rsid w:val="00F341BD"/>
    <w:rsid w:val="00F419C7"/>
    <w:rsid w:val="00F435B2"/>
    <w:rsid w:val="00F4533C"/>
    <w:rsid w:val="00F45503"/>
    <w:rsid w:val="00F50DB5"/>
    <w:rsid w:val="00F518BE"/>
    <w:rsid w:val="00F62549"/>
    <w:rsid w:val="00F64851"/>
    <w:rsid w:val="00F77468"/>
    <w:rsid w:val="00F813D9"/>
    <w:rsid w:val="00F81433"/>
    <w:rsid w:val="00F82640"/>
    <w:rsid w:val="00F83B55"/>
    <w:rsid w:val="00F86C66"/>
    <w:rsid w:val="00F86F41"/>
    <w:rsid w:val="00F909EA"/>
    <w:rsid w:val="00F92E6C"/>
    <w:rsid w:val="00F94B64"/>
    <w:rsid w:val="00FA0019"/>
    <w:rsid w:val="00FA0DAC"/>
    <w:rsid w:val="00FA2362"/>
    <w:rsid w:val="00FA2C08"/>
    <w:rsid w:val="00FA42B6"/>
    <w:rsid w:val="00FC2F51"/>
    <w:rsid w:val="00FC5F89"/>
    <w:rsid w:val="00FC7DDB"/>
    <w:rsid w:val="00FD001F"/>
    <w:rsid w:val="00FD039D"/>
    <w:rsid w:val="00FD26CF"/>
    <w:rsid w:val="00FD2BE7"/>
    <w:rsid w:val="00FD6112"/>
    <w:rsid w:val="00FD6743"/>
    <w:rsid w:val="00FD7A72"/>
    <w:rsid w:val="00FD7CCA"/>
    <w:rsid w:val="00FD7F4C"/>
    <w:rsid w:val="00FE1D0C"/>
    <w:rsid w:val="00FE2596"/>
    <w:rsid w:val="00FE5C34"/>
    <w:rsid w:val="00FF2AEE"/>
    <w:rsid w:val="00FF5250"/>
    <w:rsid w:val="00FF533F"/>
    <w:rsid w:val="00FF60DF"/>
    <w:rsid w:val="00FF7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6424"/>
  <w15:docId w15:val="{347F8255-7E31-4AF8-8C2A-CFC49570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312EDD"/>
    <w:pPr>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312EDD"/>
    <w:rPr>
      <w:rFonts w:ascii="Times New Roman" w:hAnsi="Times New Roman" w:cs="Times New Roman"/>
      <w:noProof/>
      <w:sz w:val="24"/>
    </w:rPr>
  </w:style>
  <w:style w:type="paragraph" w:customStyle="1" w:styleId="EndNoteBibliography">
    <w:name w:val="EndNote Bibliography"/>
    <w:basedOn w:val="a"/>
    <w:link w:val="EndNoteBibliographyChar"/>
    <w:rsid w:val="00312EDD"/>
    <w:pPr>
      <w:spacing w:line="48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312EDD"/>
    <w:rPr>
      <w:rFonts w:ascii="Times New Roman" w:hAnsi="Times New Roman" w:cs="Times New Roman"/>
      <w:noProof/>
      <w:sz w:val="24"/>
    </w:rPr>
  </w:style>
  <w:style w:type="paragraph" w:styleId="a3">
    <w:name w:val="List Paragraph"/>
    <w:basedOn w:val="a"/>
    <w:uiPriority w:val="34"/>
    <w:qFormat/>
    <w:rsid w:val="004A63E7"/>
    <w:pPr>
      <w:ind w:firstLineChars="200" w:firstLine="420"/>
    </w:pPr>
  </w:style>
  <w:style w:type="paragraph" w:styleId="a4">
    <w:name w:val="header"/>
    <w:basedOn w:val="a"/>
    <w:link w:val="Char"/>
    <w:uiPriority w:val="99"/>
    <w:unhideWhenUsed/>
    <w:rsid w:val="004F6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69CB"/>
    <w:rPr>
      <w:sz w:val="18"/>
      <w:szCs w:val="18"/>
    </w:rPr>
  </w:style>
  <w:style w:type="paragraph" w:styleId="a5">
    <w:name w:val="footer"/>
    <w:basedOn w:val="a"/>
    <w:link w:val="Char0"/>
    <w:uiPriority w:val="99"/>
    <w:unhideWhenUsed/>
    <w:rsid w:val="004F69CB"/>
    <w:pPr>
      <w:tabs>
        <w:tab w:val="center" w:pos="4153"/>
        <w:tab w:val="right" w:pos="8306"/>
      </w:tabs>
      <w:snapToGrid w:val="0"/>
      <w:jc w:val="left"/>
    </w:pPr>
    <w:rPr>
      <w:sz w:val="18"/>
      <w:szCs w:val="18"/>
    </w:rPr>
  </w:style>
  <w:style w:type="character" w:customStyle="1" w:styleId="Char0">
    <w:name w:val="页脚 Char"/>
    <w:basedOn w:val="a0"/>
    <w:link w:val="a5"/>
    <w:uiPriority w:val="99"/>
    <w:rsid w:val="004F69CB"/>
    <w:rPr>
      <w:sz w:val="18"/>
      <w:szCs w:val="18"/>
    </w:rPr>
  </w:style>
  <w:style w:type="character" w:styleId="a6">
    <w:name w:val="Hyperlink"/>
    <w:basedOn w:val="a0"/>
    <w:uiPriority w:val="99"/>
    <w:semiHidden/>
    <w:unhideWhenUsed/>
    <w:rsid w:val="00FD7A72"/>
    <w:rPr>
      <w:color w:val="0000FF"/>
      <w:u w:val="single"/>
    </w:rPr>
  </w:style>
  <w:style w:type="character" w:styleId="a7">
    <w:name w:val="FollowedHyperlink"/>
    <w:basedOn w:val="a0"/>
    <w:uiPriority w:val="99"/>
    <w:semiHidden/>
    <w:unhideWhenUsed/>
    <w:rsid w:val="00FD7A72"/>
    <w:rPr>
      <w:color w:val="800080"/>
      <w:u w:val="single"/>
    </w:rPr>
  </w:style>
  <w:style w:type="paragraph" w:customStyle="1" w:styleId="font5">
    <w:name w:val="font5"/>
    <w:basedOn w:val="a"/>
    <w:rsid w:val="00FD7A7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FD7A72"/>
    <w:pPr>
      <w:widowControl/>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66">
    <w:name w:val="xl66"/>
    <w:basedOn w:val="a"/>
    <w:rsid w:val="00FD7A72"/>
    <w:pPr>
      <w:widowControl/>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67">
    <w:name w:val="xl67"/>
    <w:basedOn w:val="a"/>
    <w:rsid w:val="00FD7A72"/>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FD7A72"/>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FD7A72"/>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FD7A72"/>
    <w:pPr>
      <w:widowControl/>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71">
    <w:name w:val="xl71"/>
    <w:basedOn w:val="a"/>
    <w:rsid w:val="00FD7A72"/>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FD7A72"/>
    <w:pPr>
      <w:widowControl/>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73">
    <w:name w:val="xl73"/>
    <w:basedOn w:val="a"/>
    <w:rsid w:val="00FD7A72"/>
    <w:pPr>
      <w:widowControl/>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74">
    <w:name w:val="xl74"/>
    <w:basedOn w:val="a"/>
    <w:rsid w:val="00FD7A72"/>
    <w:pPr>
      <w:widowControl/>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75">
    <w:name w:val="xl75"/>
    <w:basedOn w:val="a"/>
    <w:rsid w:val="00FD7A72"/>
    <w:pPr>
      <w:widowControl/>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76">
    <w:name w:val="xl76"/>
    <w:basedOn w:val="a"/>
    <w:rsid w:val="00FD7A72"/>
    <w:pPr>
      <w:widowControl/>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77">
    <w:name w:val="xl77"/>
    <w:basedOn w:val="a"/>
    <w:rsid w:val="00FD7A72"/>
    <w:pPr>
      <w:widowControl/>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78">
    <w:name w:val="xl78"/>
    <w:basedOn w:val="a"/>
    <w:rsid w:val="00FD7A72"/>
    <w:pPr>
      <w:widowControl/>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79">
    <w:name w:val="xl79"/>
    <w:basedOn w:val="a"/>
    <w:rsid w:val="00FD7A72"/>
    <w:pPr>
      <w:widowControl/>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80">
    <w:name w:val="xl80"/>
    <w:basedOn w:val="a"/>
    <w:rsid w:val="00FD7A72"/>
    <w:pPr>
      <w:widowControl/>
      <w:spacing w:before="100" w:beforeAutospacing="1" w:after="100" w:afterAutospacing="1"/>
      <w:jc w:val="left"/>
      <w:textAlignment w:val="center"/>
    </w:pPr>
    <w:rPr>
      <w:rFonts w:ascii="Times New Roman" w:eastAsia="宋体" w:hAnsi="Times New Roman" w:cs="Times New Roman"/>
      <w:i/>
      <w:iCs/>
      <w:color w:val="000000"/>
      <w:kern w:val="0"/>
      <w:sz w:val="20"/>
      <w:szCs w:val="20"/>
    </w:rPr>
  </w:style>
  <w:style w:type="paragraph" w:customStyle="1" w:styleId="xl81">
    <w:name w:val="xl81"/>
    <w:basedOn w:val="a"/>
    <w:rsid w:val="00FD7A72"/>
    <w:pPr>
      <w:widowControl/>
      <w:spacing w:before="100" w:beforeAutospacing="1" w:after="100" w:afterAutospacing="1"/>
      <w:ind w:firstLineChars="100" w:firstLine="100"/>
      <w:jc w:val="left"/>
      <w:textAlignment w:val="center"/>
    </w:pPr>
    <w:rPr>
      <w:rFonts w:ascii="Times New Roman" w:eastAsia="宋体" w:hAnsi="Times New Roman" w:cs="Times New Roman"/>
      <w:color w:val="000000"/>
      <w:kern w:val="0"/>
      <w:sz w:val="20"/>
      <w:szCs w:val="20"/>
    </w:rPr>
  </w:style>
  <w:style w:type="paragraph" w:customStyle="1" w:styleId="xl82">
    <w:name w:val="xl82"/>
    <w:basedOn w:val="a"/>
    <w:rsid w:val="00FD7A72"/>
    <w:pPr>
      <w:widowControl/>
      <w:spacing w:before="100" w:beforeAutospacing="1" w:after="100" w:afterAutospacing="1"/>
      <w:jc w:val="left"/>
      <w:textAlignment w:val="center"/>
    </w:pPr>
    <w:rPr>
      <w:rFonts w:ascii="Times New Roman" w:eastAsia="宋体" w:hAnsi="Times New Roman" w:cs="Times New Roman"/>
      <w:color w:val="FF0000"/>
      <w:kern w:val="0"/>
      <w:sz w:val="20"/>
      <w:szCs w:val="20"/>
    </w:rPr>
  </w:style>
  <w:style w:type="paragraph" w:customStyle="1" w:styleId="xl83">
    <w:name w:val="xl83"/>
    <w:basedOn w:val="a"/>
    <w:rsid w:val="00FD7A72"/>
    <w:pPr>
      <w:widowControl/>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84">
    <w:name w:val="xl84"/>
    <w:basedOn w:val="a"/>
    <w:rsid w:val="00FD7A72"/>
    <w:pPr>
      <w:widowControl/>
      <w:spacing w:before="100" w:beforeAutospacing="1" w:after="100" w:afterAutospacing="1"/>
      <w:jc w:val="left"/>
    </w:pPr>
    <w:rPr>
      <w:rFonts w:ascii="宋体" w:eastAsia="宋体" w:hAnsi="宋体" w:cs="宋体"/>
      <w:kern w:val="0"/>
      <w:sz w:val="24"/>
      <w:szCs w:val="24"/>
    </w:rPr>
  </w:style>
  <w:style w:type="paragraph" w:customStyle="1" w:styleId="xl85">
    <w:name w:val="xl85"/>
    <w:basedOn w:val="a"/>
    <w:rsid w:val="00FD7A72"/>
    <w:pPr>
      <w:widowControl/>
      <w:pBdr>
        <w:bottom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86">
    <w:name w:val="xl86"/>
    <w:basedOn w:val="a"/>
    <w:rsid w:val="00FD7A72"/>
    <w:pPr>
      <w:widowControl/>
      <w:pBdr>
        <w:bottom w:val="single" w:sz="4" w:space="0" w:color="auto"/>
      </w:pBdr>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87">
    <w:name w:val="xl87"/>
    <w:basedOn w:val="a"/>
    <w:rsid w:val="00FD7A72"/>
    <w:pPr>
      <w:widowControl/>
      <w:pBdr>
        <w:bottom w:val="single" w:sz="4" w:space="0" w:color="auto"/>
      </w:pBdr>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88">
    <w:name w:val="xl88"/>
    <w:basedOn w:val="a"/>
    <w:rsid w:val="00FD7A72"/>
    <w:pPr>
      <w:widowControl/>
      <w:pBdr>
        <w:bottom w:val="single" w:sz="4" w:space="0" w:color="auto"/>
      </w:pBdr>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89">
    <w:name w:val="xl89"/>
    <w:basedOn w:val="a"/>
    <w:rsid w:val="00FD7A72"/>
    <w:pPr>
      <w:widowControl/>
      <w:pBdr>
        <w:bottom w:val="single" w:sz="4" w:space="0" w:color="auto"/>
      </w:pBdr>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90">
    <w:name w:val="xl90"/>
    <w:basedOn w:val="a"/>
    <w:rsid w:val="00FD7A72"/>
    <w:pPr>
      <w:widowControl/>
      <w:pBdr>
        <w:top w:val="single" w:sz="4" w:space="0" w:color="auto"/>
      </w:pBdr>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xl91">
    <w:name w:val="xl91"/>
    <w:basedOn w:val="a"/>
    <w:rsid w:val="00FD7A72"/>
    <w:pPr>
      <w:widowControl/>
      <w:pBdr>
        <w:top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92">
    <w:name w:val="xl92"/>
    <w:basedOn w:val="a"/>
    <w:rsid w:val="00FD7A72"/>
    <w:pPr>
      <w:widowControl/>
      <w:pBdr>
        <w:top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93">
    <w:name w:val="xl93"/>
    <w:basedOn w:val="a"/>
    <w:rsid w:val="00FD7A72"/>
    <w:pPr>
      <w:widowControl/>
      <w:pBdr>
        <w:top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94">
    <w:name w:val="xl94"/>
    <w:basedOn w:val="a"/>
    <w:rsid w:val="00FD7A72"/>
    <w:pPr>
      <w:widowControl/>
      <w:pBdr>
        <w:top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95">
    <w:name w:val="xl95"/>
    <w:basedOn w:val="a"/>
    <w:rsid w:val="00FD7A72"/>
    <w:pPr>
      <w:widowControl/>
      <w:pBdr>
        <w:top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96">
    <w:name w:val="xl96"/>
    <w:basedOn w:val="a"/>
    <w:rsid w:val="00FD7A72"/>
    <w:pPr>
      <w:widowControl/>
      <w:pBdr>
        <w:top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7">
    <w:name w:val="xl97"/>
    <w:basedOn w:val="a"/>
    <w:rsid w:val="00FD7A72"/>
    <w:pPr>
      <w:widowControl/>
      <w:pBdr>
        <w:bottom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98">
    <w:name w:val="xl98"/>
    <w:basedOn w:val="a"/>
    <w:rsid w:val="00FD7A72"/>
    <w:pPr>
      <w:widowControl/>
      <w:pBdr>
        <w:bottom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99">
    <w:name w:val="xl99"/>
    <w:basedOn w:val="a"/>
    <w:rsid w:val="00FD7A72"/>
    <w:pPr>
      <w:widowControl/>
      <w:pBdr>
        <w:bottom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100">
    <w:name w:val="xl100"/>
    <w:basedOn w:val="a"/>
    <w:rsid w:val="00FD7A72"/>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454902"/>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454902"/>
    <w:pPr>
      <w:widowControl/>
      <w:pBdr>
        <w:top w:val="single" w:sz="4" w:space="0" w:color="auto"/>
      </w:pBdr>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1D2CF8"/>
    <w:rPr>
      <w:sz w:val="21"/>
      <w:szCs w:val="21"/>
    </w:rPr>
  </w:style>
  <w:style w:type="paragraph" w:styleId="a9">
    <w:name w:val="annotation text"/>
    <w:basedOn w:val="a"/>
    <w:link w:val="Char1"/>
    <w:uiPriority w:val="99"/>
    <w:semiHidden/>
    <w:unhideWhenUsed/>
    <w:rsid w:val="001D2CF8"/>
    <w:pPr>
      <w:jc w:val="left"/>
    </w:pPr>
  </w:style>
  <w:style w:type="character" w:customStyle="1" w:styleId="Char1">
    <w:name w:val="批注文字 Char"/>
    <w:basedOn w:val="a0"/>
    <w:link w:val="a9"/>
    <w:uiPriority w:val="99"/>
    <w:semiHidden/>
    <w:rsid w:val="001D2CF8"/>
  </w:style>
  <w:style w:type="paragraph" w:styleId="aa">
    <w:name w:val="Balloon Text"/>
    <w:basedOn w:val="a"/>
    <w:link w:val="Char2"/>
    <w:uiPriority w:val="99"/>
    <w:semiHidden/>
    <w:unhideWhenUsed/>
    <w:rsid w:val="001D2CF8"/>
    <w:rPr>
      <w:sz w:val="18"/>
      <w:szCs w:val="18"/>
    </w:rPr>
  </w:style>
  <w:style w:type="character" w:customStyle="1" w:styleId="Char2">
    <w:name w:val="批注框文本 Char"/>
    <w:basedOn w:val="a0"/>
    <w:link w:val="aa"/>
    <w:uiPriority w:val="99"/>
    <w:semiHidden/>
    <w:rsid w:val="001D2CF8"/>
    <w:rPr>
      <w:sz w:val="18"/>
      <w:szCs w:val="18"/>
    </w:rPr>
  </w:style>
  <w:style w:type="paragraph" w:styleId="ab">
    <w:name w:val="annotation subject"/>
    <w:basedOn w:val="a9"/>
    <w:next w:val="a9"/>
    <w:link w:val="Char3"/>
    <w:uiPriority w:val="99"/>
    <w:semiHidden/>
    <w:unhideWhenUsed/>
    <w:rsid w:val="00856DAD"/>
    <w:rPr>
      <w:b/>
      <w:bCs/>
    </w:rPr>
  </w:style>
  <w:style w:type="character" w:customStyle="1" w:styleId="Char3">
    <w:name w:val="批注主题 Char"/>
    <w:basedOn w:val="Char1"/>
    <w:link w:val="ab"/>
    <w:uiPriority w:val="99"/>
    <w:semiHidden/>
    <w:rsid w:val="00856DAD"/>
    <w:rPr>
      <w:b/>
      <w:bCs/>
    </w:rPr>
  </w:style>
  <w:style w:type="table" w:customStyle="1" w:styleId="GridTable6Colorful-Accent21">
    <w:name w:val="Grid Table 6 Colorful - Accent 21"/>
    <w:basedOn w:val="a1"/>
    <w:uiPriority w:val="51"/>
    <w:rsid w:val="00B266F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04">
      <w:bodyDiv w:val="1"/>
      <w:marLeft w:val="0"/>
      <w:marRight w:val="0"/>
      <w:marTop w:val="0"/>
      <w:marBottom w:val="0"/>
      <w:divBdr>
        <w:top w:val="none" w:sz="0" w:space="0" w:color="auto"/>
        <w:left w:val="none" w:sz="0" w:space="0" w:color="auto"/>
        <w:bottom w:val="none" w:sz="0" w:space="0" w:color="auto"/>
        <w:right w:val="none" w:sz="0" w:space="0" w:color="auto"/>
      </w:divBdr>
      <w:divsChild>
        <w:div w:id="2097745073">
          <w:marLeft w:val="547"/>
          <w:marRight w:val="0"/>
          <w:marTop w:val="0"/>
          <w:marBottom w:val="0"/>
          <w:divBdr>
            <w:top w:val="none" w:sz="0" w:space="0" w:color="auto"/>
            <w:left w:val="none" w:sz="0" w:space="0" w:color="auto"/>
            <w:bottom w:val="none" w:sz="0" w:space="0" w:color="auto"/>
            <w:right w:val="none" w:sz="0" w:space="0" w:color="auto"/>
          </w:divBdr>
        </w:div>
      </w:divsChild>
    </w:div>
    <w:div w:id="203711518">
      <w:bodyDiv w:val="1"/>
      <w:marLeft w:val="0"/>
      <w:marRight w:val="0"/>
      <w:marTop w:val="0"/>
      <w:marBottom w:val="0"/>
      <w:divBdr>
        <w:top w:val="none" w:sz="0" w:space="0" w:color="auto"/>
        <w:left w:val="none" w:sz="0" w:space="0" w:color="auto"/>
        <w:bottom w:val="none" w:sz="0" w:space="0" w:color="auto"/>
        <w:right w:val="none" w:sz="0" w:space="0" w:color="auto"/>
      </w:divBdr>
    </w:div>
    <w:div w:id="359549001">
      <w:bodyDiv w:val="1"/>
      <w:marLeft w:val="0"/>
      <w:marRight w:val="0"/>
      <w:marTop w:val="0"/>
      <w:marBottom w:val="0"/>
      <w:divBdr>
        <w:top w:val="none" w:sz="0" w:space="0" w:color="auto"/>
        <w:left w:val="none" w:sz="0" w:space="0" w:color="auto"/>
        <w:bottom w:val="none" w:sz="0" w:space="0" w:color="auto"/>
        <w:right w:val="none" w:sz="0" w:space="0" w:color="auto"/>
      </w:divBdr>
    </w:div>
    <w:div w:id="456460209">
      <w:bodyDiv w:val="1"/>
      <w:marLeft w:val="0"/>
      <w:marRight w:val="0"/>
      <w:marTop w:val="0"/>
      <w:marBottom w:val="0"/>
      <w:divBdr>
        <w:top w:val="none" w:sz="0" w:space="0" w:color="auto"/>
        <w:left w:val="none" w:sz="0" w:space="0" w:color="auto"/>
        <w:bottom w:val="none" w:sz="0" w:space="0" w:color="auto"/>
        <w:right w:val="none" w:sz="0" w:space="0" w:color="auto"/>
      </w:divBdr>
    </w:div>
    <w:div w:id="503980182">
      <w:bodyDiv w:val="1"/>
      <w:marLeft w:val="0"/>
      <w:marRight w:val="0"/>
      <w:marTop w:val="0"/>
      <w:marBottom w:val="0"/>
      <w:divBdr>
        <w:top w:val="none" w:sz="0" w:space="0" w:color="auto"/>
        <w:left w:val="none" w:sz="0" w:space="0" w:color="auto"/>
        <w:bottom w:val="none" w:sz="0" w:space="0" w:color="auto"/>
        <w:right w:val="none" w:sz="0" w:space="0" w:color="auto"/>
      </w:divBdr>
    </w:div>
    <w:div w:id="536508304">
      <w:bodyDiv w:val="1"/>
      <w:marLeft w:val="0"/>
      <w:marRight w:val="0"/>
      <w:marTop w:val="0"/>
      <w:marBottom w:val="0"/>
      <w:divBdr>
        <w:top w:val="none" w:sz="0" w:space="0" w:color="auto"/>
        <w:left w:val="none" w:sz="0" w:space="0" w:color="auto"/>
        <w:bottom w:val="none" w:sz="0" w:space="0" w:color="auto"/>
        <w:right w:val="none" w:sz="0" w:space="0" w:color="auto"/>
      </w:divBdr>
    </w:div>
    <w:div w:id="539365840">
      <w:bodyDiv w:val="1"/>
      <w:marLeft w:val="0"/>
      <w:marRight w:val="0"/>
      <w:marTop w:val="0"/>
      <w:marBottom w:val="0"/>
      <w:divBdr>
        <w:top w:val="none" w:sz="0" w:space="0" w:color="auto"/>
        <w:left w:val="none" w:sz="0" w:space="0" w:color="auto"/>
        <w:bottom w:val="none" w:sz="0" w:space="0" w:color="auto"/>
        <w:right w:val="none" w:sz="0" w:space="0" w:color="auto"/>
      </w:divBdr>
    </w:div>
    <w:div w:id="638846731">
      <w:bodyDiv w:val="1"/>
      <w:marLeft w:val="0"/>
      <w:marRight w:val="0"/>
      <w:marTop w:val="0"/>
      <w:marBottom w:val="0"/>
      <w:divBdr>
        <w:top w:val="none" w:sz="0" w:space="0" w:color="auto"/>
        <w:left w:val="none" w:sz="0" w:space="0" w:color="auto"/>
        <w:bottom w:val="none" w:sz="0" w:space="0" w:color="auto"/>
        <w:right w:val="none" w:sz="0" w:space="0" w:color="auto"/>
      </w:divBdr>
    </w:div>
    <w:div w:id="641425707">
      <w:bodyDiv w:val="1"/>
      <w:marLeft w:val="0"/>
      <w:marRight w:val="0"/>
      <w:marTop w:val="0"/>
      <w:marBottom w:val="0"/>
      <w:divBdr>
        <w:top w:val="none" w:sz="0" w:space="0" w:color="auto"/>
        <w:left w:val="none" w:sz="0" w:space="0" w:color="auto"/>
        <w:bottom w:val="none" w:sz="0" w:space="0" w:color="auto"/>
        <w:right w:val="none" w:sz="0" w:space="0" w:color="auto"/>
      </w:divBdr>
    </w:div>
    <w:div w:id="811870585">
      <w:bodyDiv w:val="1"/>
      <w:marLeft w:val="0"/>
      <w:marRight w:val="0"/>
      <w:marTop w:val="0"/>
      <w:marBottom w:val="0"/>
      <w:divBdr>
        <w:top w:val="none" w:sz="0" w:space="0" w:color="auto"/>
        <w:left w:val="none" w:sz="0" w:space="0" w:color="auto"/>
        <w:bottom w:val="none" w:sz="0" w:space="0" w:color="auto"/>
        <w:right w:val="none" w:sz="0" w:space="0" w:color="auto"/>
      </w:divBdr>
    </w:div>
    <w:div w:id="928663926">
      <w:bodyDiv w:val="1"/>
      <w:marLeft w:val="0"/>
      <w:marRight w:val="0"/>
      <w:marTop w:val="0"/>
      <w:marBottom w:val="0"/>
      <w:divBdr>
        <w:top w:val="none" w:sz="0" w:space="0" w:color="auto"/>
        <w:left w:val="none" w:sz="0" w:space="0" w:color="auto"/>
        <w:bottom w:val="none" w:sz="0" w:space="0" w:color="auto"/>
        <w:right w:val="none" w:sz="0" w:space="0" w:color="auto"/>
      </w:divBdr>
    </w:div>
    <w:div w:id="932972572">
      <w:bodyDiv w:val="1"/>
      <w:marLeft w:val="0"/>
      <w:marRight w:val="0"/>
      <w:marTop w:val="0"/>
      <w:marBottom w:val="0"/>
      <w:divBdr>
        <w:top w:val="none" w:sz="0" w:space="0" w:color="auto"/>
        <w:left w:val="none" w:sz="0" w:space="0" w:color="auto"/>
        <w:bottom w:val="none" w:sz="0" w:space="0" w:color="auto"/>
        <w:right w:val="none" w:sz="0" w:space="0" w:color="auto"/>
      </w:divBdr>
    </w:div>
    <w:div w:id="1106072498">
      <w:bodyDiv w:val="1"/>
      <w:marLeft w:val="0"/>
      <w:marRight w:val="0"/>
      <w:marTop w:val="0"/>
      <w:marBottom w:val="0"/>
      <w:divBdr>
        <w:top w:val="none" w:sz="0" w:space="0" w:color="auto"/>
        <w:left w:val="none" w:sz="0" w:space="0" w:color="auto"/>
        <w:bottom w:val="none" w:sz="0" w:space="0" w:color="auto"/>
        <w:right w:val="none" w:sz="0" w:space="0" w:color="auto"/>
      </w:divBdr>
    </w:div>
    <w:div w:id="1121613002">
      <w:bodyDiv w:val="1"/>
      <w:marLeft w:val="0"/>
      <w:marRight w:val="0"/>
      <w:marTop w:val="0"/>
      <w:marBottom w:val="0"/>
      <w:divBdr>
        <w:top w:val="none" w:sz="0" w:space="0" w:color="auto"/>
        <w:left w:val="none" w:sz="0" w:space="0" w:color="auto"/>
        <w:bottom w:val="none" w:sz="0" w:space="0" w:color="auto"/>
        <w:right w:val="none" w:sz="0" w:space="0" w:color="auto"/>
      </w:divBdr>
    </w:div>
    <w:div w:id="1126465453">
      <w:bodyDiv w:val="1"/>
      <w:marLeft w:val="0"/>
      <w:marRight w:val="0"/>
      <w:marTop w:val="0"/>
      <w:marBottom w:val="0"/>
      <w:divBdr>
        <w:top w:val="none" w:sz="0" w:space="0" w:color="auto"/>
        <w:left w:val="none" w:sz="0" w:space="0" w:color="auto"/>
        <w:bottom w:val="none" w:sz="0" w:space="0" w:color="auto"/>
        <w:right w:val="none" w:sz="0" w:space="0" w:color="auto"/>
      </w:divBdr>
    </w:div>
    <w:div w:id="1200433794">
      <w:bodyDiv w:val="1"/>
      <w:marLeft w:val="0"/>
      <w:marRight w:val="0"/>
      <w:marTop w:val="0"/>
      <w:marBottom w:val="0"/>
      <w:divBdr>
        <w:top w:val="none" w:sz="0" w:space="0" w:color="auto"/>
        <w:left w:val="none" w:sz="0" w:space="0" w:color="auto"/>
        <w:bottom w:val="none" w:sz="0" w:space="0" w:color="auto"/>
        <w:right w:val="none" w:sz="0" w:space="0" w:color="auto"/>
      </w:divBdr>
    </w:div>
    <w:div w:id="1209605451">
      <w:bodyDiv w:val="1"/>
      <w:marLeft w:val="0"/>
      <w:marRight w:val="0"/>
      <w:marTop w:val="0"/>
      <w:marBottom w:val="0"/>
      <w:divBdr>
        <w:top w:val="none" w:sz="0" w:space="0" w:color="auto"/>
        <w:left w:val="none" w:sz="0" w:space="0" w:color="auto"/>
        <w:bottom w:val="none" w:sz="0" w:space="0" w:color="auto"/>
        <w:right w:val="none" w:sz="0" w:space="0" w:color="auto"/>
      </w:divBdr>
    </w:div>
    <w:div w:id="1399208988">
      <w:bodyDiv w:val="1"/>
      <w:marLeft w:val="0"/>
      <w:marRight w:val="0"/>
      <w:marTop w:val="0"/>
      <w:marBottom w:val="0"/>
      <w:divBdr>
        <w:top w:val="none" w:sz="0" w:space="0" w:color="auto"/>
        <w:left w:val="none" w:sz="0" w:space="0" w:color="auto"/>
        <w:bottom w:val="none" w:sz="0" w:space="0" w:color="auto"/>
        <w:right w:val="none" w:sz="0" w:space="0" w:color="auto"/>
      </w:divBdr>
    </w:div>
    <w:div w:id="1473255933">
      <w:bodyDiv w:val="1"/>
      <w:marLeft w:val="0"/>
      <w:marRight w:val="0"/>
      <w:marTop w:val="0"/>
      <w:marBottom w:val="0"/>
      <w:divBdr>
        <w:top w:val="none" w:sz="0" w:space="0" w:color="auto"/>
        <w:left w:val="none" w:sz="0" w:space="0" w:color="auto"/>
        <w:bottom w:val="none" w:sz="0" w:space="0" w:color="auto"/>
        <w:right w:val="none" w:sz="0" w:space="0" w:color="auto"/>
      </w:divBdr>
    </w:div>
    <w:div w:id="1558010754">
      <w:bodyDiv w:val="1"/>
      <w:marLeft w:val="0"/>
      <w:marRight w:val="0"/>
      <w:marTop w:val="0"/>
      <w:marBottom w:val="0"/>
      <w:divBdr>
        <w:top w:val="none" w:sz="0" w:space="0" w:color="auto"/>
        <w:left w:val="none" w:sz="0" w:space="0" w:color="auto"/>
        <w:bottom w:val="none" w:sz="0" w:space="0" w:color="auto"/>
        <w:right w:val="none" w:sz="0" w:space="0" w:color="auto"/>
      </w:divBdr>
    </w:div>
    <w:div w:id="1811752951">
      <w:bodyDiv w:val="1"/>
      <w:marLeft w:val="0"/>
      <w:marRight w:val="0"/>
      <w:marTop w:val="0"/>
      <w:marBottom w:val="0"/>
      <w:divBdr>
        <w:top w:val="none" w:sz="0" w:space="0" w:color="auto"/>
        <w:left w:val="none" w:sz="0" w:space="0" w:color="auto"/>
        <w:bottom w:val="none" w:sz="0" w:space="0" w:color="auto"/>
        <w:right w:val="none" w:sz="0" w:space="0" w:color="auto"/>
      </w:divBdr>
    </w:div>
    <w:div w:id="1858930904">
      <w:bodyDiv w:val="1"/>
      <w:marLeft w:val="0"/>
      <w:marRight w:val="0"/>
      <w:marTop w:val="0"/>
      <w:marBottom w:val="0"/>
      <w:divBdr>
        <w:top w:val="none" w:sz="0" w:space="0" w:color="auto"/>
        <w:left w:val="none" w:sz="0" w:space="0" w:color="auto"/>
        <w:bottom w:val="none" w:sz="0" w:space="0" w:color="auto"/>
        <w:right w:val="none" w:sz="0" w:space="0" w:color="auto"/>
      </w:divBdr>
    </w:div>
    <w:div w:id="19838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7DDD-954D-4956-8D8B-1A3E4FC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76</Pages>
  <Words>8724</Words>
  <Characters>49727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Xianwen Shang</dc:creator>
  <cp:keywords/>
  <dc:description/>
  <cp:lastModifiedBy>Xianwen Shang</cp:lastModifiedBy>
  <cp:revision>18</cp:revision>
  <cp:lastPrinted>2018-05-29T04:38:00Z</cp:lastPrinted>
  <dcterms:created xsi:type="dcterms:W3CDTF">2018-08-31T01:20:00Z</dcterms:created>
  <dcterms:modified xsi:type="dcterms:W3CDTF">2019-10-13T03:39:00Z</dcterms:modified>
</cp:coreProperties>
</file>