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2B03" w14:textId="77777777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Supplementary Figure Legends</w:t>
      </w:r>
    </w:p>
    <w:p w14:paraId="784D11EA" w14:textId="77777777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3FB53991" w14:textId="77777777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Supplementary Fig. 1. (A)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Densitometry analysi</w:t>
      </w:r>
      <w:r w:rsidR="00BC78A6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</w:t>
      </w:r>
      <w:r w:rsidR="00531409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="00BC78A6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31409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average of 3 immunoblot experiments, one of which is presented in Figure 1A. The error bars represent the standard deviation.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672FD"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(B) </w:t>
      </w:r>
      <w:r w:rsidR="00531409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Densitometry analysis of the average of 3 immunoblot experiments, one of which is presented</w:t>
      </w:r>
      <w:r w:rsidR="00BC78A6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Figure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1B. </w:t>
      </w:r>
      <w:r w:rsidR="00531409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error bars represent the standard deviation. </w:t>
      </w: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(C) </w:t>
      </w:r>
      <w:r w:rsidR="00531409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Densitometry analysis of the average of 3 immunoblot experiments, one of which is presented in Figure 1D. The error bars represent the standard deviation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0672FD"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relative amounts of proteins, reported in the tables and the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graphics, have been calculated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normalizing to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-actin and calibrating to the respective control.</w:t>
      </w:r>
    </w:p>
    <w:p w14:paraId="266E3762" w14:textId="77777777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D4F7DEB" w14:textId="77777777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Supplementary Fig. 2. (A) </w:t>
      </w:r>
      <w:r w:rsidR="00531409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Densitometry analysis of the average of 3 immunoblot experiments, one of which is presented in Figure 2A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531409" w:rsidRPr="005951E4">
        <w:rPr>
          <w:lang w:val="en-US"/>
        </w:rPr>
        <w:t xml:space="preserve"> </w:t>
      </w:r>
      <w:r w:rsidR="00531409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error bars represent the standard deviation.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672FD"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(B) </w:t>
      </w:r>
      <w:r w:rsidR="00531409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Densitometry analysis of the average of 3 immunoblot experiments, one of which is presented in Figure 2B. The error bars represent the standard deviation.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relative amounts of proteins, reported</w:t>
      </w:r>
      <w:r w:rsidR="000672FD"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the table, have been calculated normalizing to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-actin and calibrating to the respective control.</w:t>
      </w:r>
    </w:p>
    <w:p w14:paraId="1D9E9FFA" w14:textId="77777777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96BFA2E" w14:textId="77777777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Supplementary Fig. 3. (A, B)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RT-qPCR of ADA and CCND3 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mRNAs in MCF7 cells transfected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 empty-pcDNA3-HA, pcDNA3-</w:t>
      </w:r>
      <w:r w:rsidR="00C27A90" w:rsidRPr="00222999">
        <w:rPr>
          <w:rFonts w:ascii="Symbol" w:hAnsi="Symbol" w:cs="Times New Roman"/>
          <w:color w:val="000000"/>
          <w:sz w:val="24"/>
          <w:szCs w:val="24"/>
        </w:rPr>
        <w:t>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Np63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pcDNA3-HA-TRIM8 plus pcDNA3-</w:t>
      </w:r>
      <w:r w:rsidR="000672FD" w:rsidRPr="00222999">
        <w:rPr>
          <w:rFonts w:ascii="Times New Roman" w:hAnsi="Times New Roman" w:cs="Times New Roman"/>
          <w:color w:val="000000"/>
          <w:sz w:val="24"/>
          <w:szCs w:val="24"/>
        </w:rPr>
        <w:sym w:font="Symbol" w:char="F044"/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Np63</w:t>
      </w:r>
      <w:r w:rsidR="000672FD" w:rsidRPr="00222999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expression plasmids. Data are shown as the average with s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tandard deviation of 3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independ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ent experiments (* p-value &lt; 0.05; ** p-value &lt; 0.0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1). 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WB of the indicated proteins in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same cell extracts. 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WB of </w:t>
      </w:r>
      <w:r w:rsidR="003A30F7" w:rsidRPr="00222999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-actin was conducted as control. Densitometry analysis of the average of 3 immunoblot experiments, one of which is presented in the figure. The relative amounts of proteins, reported in the table, have been calculated normalizing to </w:t>
      </w:r>
      <w:r w:rsidR="003A30F7" w:rsidRPr="00222999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-actin and calibrating to the respective control. The error bars represent the standard deviation. </w:t>
      </w:r>
      <w:r w:rsidR="000672FD" w:rsidRPr="005951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(C)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basal level of the indicated proteins was </w:t>
      </w:r>
      <w:proofErr w:type="spellStart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analysed</w:t>
      </w:r>
      <w:proofErr w:type="spellEnd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 WB in HC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T116(p53-/-), in H1299(p53-/-),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in HCT116(p53wt) and in MCF7(p53wt). Below, it is reported t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densitometry analysis of the average of 3 immunoblot experiments, one of which is presented in the figure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3A30F7" w:rsidRPr="005951E4">
        <w:rPr>
          <w:rFonts w:ascii="Times New Roman" w:hAnsi="Times New Roman" w:cs="Times New Roman"/>
          <w:sz w:val="24"/>
          <w:szCs w:val="24"/>
          <w:lang w:val="en-US"/>
        </w:rPr>
        <w:t xml:space="preserve"> The relative amounts of proteins, reported in the table, have been calculated normalizing to </w:t>
      </w:r>
      <w:r w:rsidR="003A30F7" w:rsidRPr="00222999">
        <w:rPr>
          <w:rFonts w:ascii="Times New Roman" w:hAnsi="Times New Roman" w:cs="Times New Roman"/>
          <w:sz w:val="24"/>
          <w:szCs w:val="24"/>
        </w:rPr>
        <w:t>β</w:t>
      </w:r>
      <w:r w:rsidR="003A30F7" w:rsidRPr="005951E4">
        <w:rPr>
          <w:rFonts w:ascii="Times New Roman" w:hAnsi="Times New Roman" w:cs="Times New Roman"/>
          <w:sz w:val="24"/>
          <w:szCs w:val="24"/>
          <w:lang w:val="en-US"/>
        </w:rPr>
        <w:t xml:space="preserve">-actin and calibrating to the respective control. 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error bars represent the standard deviation.</w:t>
      </w:r>
    </w:p>
    <w:p w14:paraId="6E69B809" w14:textId="77777777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8C61EBD" w14:textId="77777777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Supplementary Fig. 4. (A) 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Densitometry analysis of the average of 3 immunoblot experiments, one of which for cell line is presented in Figure 3A. The relative amounts of proteins, reported in the table, have been calculated normalizing to </w:t>
      </w:r>
      <w:r w:rsidR="003A30F7" w:rsidRPr="00222999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-actin and calibrating to the respective control. The 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error bars represent the standard deviation. </w:t>
      </w: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(B) 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WB of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indicated proteins in </w:t>
      </w:r>
      <w:proofErr w:type="spellStart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HaCat</w:t>
      </w:r>
      <w:proofErr w:type="spellEnd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cells with both p53 alleles mutated, transfected with pcDNA3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-HA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control vector, pcDNA3-HA-TRIM8. WB of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-actin was conducted a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control. 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Below, it is reported the densitometry analysis of the average of 3 immunoblot experiments, one of which is presented. The relative amounts of proteins, reported in the table, have been calculated normalizing to </w:t>
      </w:r>
      <w:r w:rsidR="003A30F7" w:rsidRPr="00222999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-actin and calibrating to the respective control. The error bars represent the standard deviation.</w:t>
      </w:r>
      <w:r w:rsidR="00C27A90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27A90" w:rsidRPr="005951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(C)</w:t>
      </w:r>
      <w:r w:rsidR="00C27A90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WB of the indicated proteins in MCF7 cells transfected with pcDNA3-HA control vector or pcDNA3-HA-TRIM8, plus pcDNA3-</w:t>
      </w:r>
      <w:r w:rsidR="00C27A90" w:rsidRPr="00222999">
        <w:rPr>
          <w:rFonts w:ascii="Symbol" w:hAnsi="Symbol" w:cs="Times New Roman"/>
          <w:color w:val="000000"/>
          <w:sz w:val="24"/>
          <w:szCs w:val="24"/>
        </w:rPr>
        <w:t></w:t>
      </w:r>
      <w:r w:rsidR="00C27A90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Np63</w:t>
      </w:r>
      <w:r w:rsidR="00C27A90" w:rsidRPr="00222999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="00C27A90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specific p53-shRNAs. WB of </w:t>
      </w:r>
      <w:r w:rsidR="00C27A90" w:rsidRPr="00222999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="00C27A90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-actin was conducted as control. On the right 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 is reported the densitometry analysis of the average of 3 immunoblot experiments, one of which is presented in the figure. The relative amounts of proteins, reported in the table, have been calculated normalizing to </w:t>
      </w:r>
      <w:r w:rsidR="003A30F7" w:rsidRPr="00222999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-actin and calibrating to the respective control. The error bars represent the standard deviation. </w:t>
      </w:r>
    </w:p>
    <w:p w14:paraId="1396210A" w14:textId="77777777" w:rsidR="003A30F7" w:rsidRPr="005951E4" w:rsidRDefault="003A30F7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17E3116" w14:textId="2DBADDBD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Supplementary Fig. 5. (A) 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Densitometry analysis of the average of 3 immunoblot experiments, one of which for cell line is presented in Figure 3B. </w:t>
      </w:r>
      <w:r w:rsidR="00B93009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relative amounts of proteins, reported in the table, have been calculated normalizing to </w:t>
      </w:r>
      <w:r w:rsidR="00B93009" w:rsidRPr="00222999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="00B93009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-actin and calibrating to the respective control.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error bars represent the standard deviation. </w:t>
      </w:r>
      <w:r w:rsidR="000672FD"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(B) 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Densitometry analysis of the average of 3 immunoblot experiments, one of which for cell line is presented in Figure 3C. The relative amounts of proteins, reported in the table, have been calculated normalizing to </w:t>
      </w:r>
      <w:r w:rsidR="003A30F7" w:rsidRPr="00222999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-actin and calibrating to the respective control. The error bars represent the standard deviation.</w:t>
      </w:r>
      <w:r w:rsidR="00B93009" w:rsidRPr="005951E4">
        <w:rPr>
          <w:lang w:val="en-US"/>
        </w:rPr>
        <w:t xml:space="preserve"> </w:t>
      </w:r>
      <w:r w:rsidR="00B93009" w:rsidRPr="005951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(C) 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Densitometry analysis of the average of 3 immunoblot experiments, one of which for cell line is presented in Figure 3D. The relative amounts of proteins, reported in the table, have been calculated normalizing to </w:t>
      </w:r>
      <w:r w:rsidR="003A30F7" w:rsidRPr="00222999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-actin and calibrating to the respective control. The error bars represent the standard deviation. </w:t>
      </w:r>
      <w:r w:rsidR="00B93009" w:rsidRPr="005951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(D) </w:t>
      </w:r>
      <w:r w:rsidR="00B93009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Expression levels of Fbw7 were measured by R</w:t>
      </w:r>
      <w:r w:rsid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T-</w:t>
      </w:r>
      <w:r w:rsidR="00B93009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qPCR in the U2OS cells transfected with the indicated constructs. Relative expression ratios were measured respect to the sample transfected with the pcDNA</w:t>
      </w:r>
      <w:r w:rsidR="00B93009" w:rsidRPr="005951E4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="00B93009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-empty-HA vector and normalized by the expression levels of GAPDH. Data are shown as the average with standard deviation of 3 independ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ent experiments (** </w:t>
      </w:r>
      <w:proofErr w:type="spellStart"/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pvalue</w:t>
      </w:r>
      <w:proofErr w:type="spellEnd"/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&lt; 0.</w:t>
      </w:r>
      <w:r w:rsidR="00B93009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01).</w:t>
      </w:r>
      <w:r w:rsidR="00B93009" w:rsidRPr="005951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(E) 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Densitometry analysis of the average of 3 immunoblot experiments, one of which for cell line is presented in Figure 3E. The relative amounts of proteins, reported in the table, have been calculated normalizing to </w:t>
      </w:r>
      <w:r w:rsidR="003A30F7" w:rsidRPr="00222999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-actin and calibrating to the respective control. The error bars represent the standard deviation. </w:t>
      </w:r>
    </w:p>
    <w:p w14:paraId="612DD229" w14:textId="77777777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5E45F70" w14:textId="75E42C65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Supplementary Fig. 6. (A) </w:t>
      </w:r>
      <w:r w:rsidR="003A30F7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Densitometry analysis of the average of 3 immunoblot experiments, one of which for cell line is presented in Figure 4A. The relative amounts of proteins, reported in the table, have been calculated normalizing to </w:t>
      </w:r>
      <w:r w:rsidR="003A30F7" w:rsidRPr="00222999">
        <w:rPr>
          <w:rFonts w:ascii="Times New Roman" w:hAnsi="Times New Roman" w:cs="Times New Roman"/>
          <w:bCs/>
          <w:color w:val="000000"/>
          <w:sz w:val="24"/>
          <w:szCs w:val="24"/>
        </w:rPr>
        <w:t>β</w:t>
      </w:r>
      <w:r w:rsidR="003A30F7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-actin and calibrating to the respective control. The </w:t>
      </w:r>
      <w:r w:rsidR="003A30F7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>error bars represent the standard deviation.</w:t>
      </w:r>
      <w:r w:rsidR="003A30F7"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0672FD"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(B) </w:t>
      </w:r>
      <w:r w:rsidR="003A30F7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Densitometry analysis of the average of 3 immunoblot experiments, one of which for cell line is presented in Figure </w:t>
      </w:r>
      <w:r w:rsid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4</w:t>
      </w:r>
      <w:r w:rsidR="003A30F7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B. The relative amounts of proteins, reported in the table, have been calculated normalizing to </w:t>
      </w:r>
      <w:r w:rsidR="003A30F7" w:rsidRPr="00222999">
        <w:rPr>
          <w:rFonts w:ascii="Times New Roman" w:hAnsi="Times New Roman" w:cs="Times New Roman"/>
          <w:bCs/>
          <w:color w:val="000000"/>
          <w:sz w:val="24"/>
          <w:szCs w:val="24"/>
        </w:rPr>
        <w:t>β</w:t>
      </w:r>
      <w:r w:rsidR="003A30F7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-actin and calibrating to the respective control. The error bars represent the standard deviation.</w:t>
      </w:r>
      <w:r w:rsidR="003A30F7"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5640C1" w:rsidRPr="005951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(C)</w:t>
      </w:r>
      <w:r w:rsidR="005640C1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Densitometry analysis of the average of 3 immunoblot experiments, one of which for cell line is presented in Figure 4C. The relative amounts of proteins, reported in the table, have been calculated normalizing to </w:t>
      </w:r>
      <w:r w:rsidR="003A30F7" w:rsidRPr="00222999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="003A30F7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-actin and calibrating to the respective control. The error bars represent the standard deviation. </w:t>
      </w: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(D) </w:t>
      </w:r>
      <w:r w:rsidR="003A30F7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Densitometry analysis of the average of 3 </w:t>
      </w:r>
      <w:proofErr w:type="spellStart"/>
      <w:r w:rsidR="00C5703D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ChIP</w:t>
      </w:r>
      <w:proofErr w:type="spellEnd"/>
      <w:r w:rsidR="003A30F7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experiments, one of which for cell line is presented in Figure </w:t>
      </w:r>
      <w:r w:rsidR="00C5703D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4D</w:t>
      </w:r>
      <w:r w:rsidR="003A30F7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The relative </w:t>
      </w:r>
      <w:r w:rsidR="00C5703D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intensity</w:t>
      </w:r>
      <w:r w:rsidR="003A30F7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of </w:t>
      </w:r>
      <w:r w:rsidR="00C5703D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the bands</w:t>
      </w:r>
      <w:r w:rsidR="003A30F7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reported in the table, have been calculated normalizing to </w:t>
      </w:r>
      <w:r w:rsidR="00C5703D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CAT and </w:t>
      </w:r>
      <w:r w:rsidR="00C5703D" w:rsidRPr="00222999">
        <w:rPr>
          <w:rFonts w:ascii="Symbol" w:hAnsi="Symbol" w:cs="Times New Roman"/>
          <w:bCs/>
          <w:color w:val="000000"/>
          <w:sz w:val="24"/>
          <w:szCs w:val="24"/>
        </w:rPr>
        <w:t></w:t>
      </w:r>
      <w:r w:rsidR="00C5703D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Np63</w:t>
      </w:r>
      <w:r w:rsidR="00C5703D" w:rsidRPr="00222999">
        <w:rPr>
          <w:rFonts w:ascii="Symbol" w:hAnsi="Symbol" w:cs="Times New Roman"/>
          <w:bCs/>
          <w:color w:val="000000"/>
          <w:sz w:val="24"/>
          <w:szCs w:val="24"/>
        </w:rPr>
        <w:t></w:t>
      </w:r>
      <w:r w:rsidR="00C5703D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INPUT controls.</w:t>
      </w:r>
      <w:r w:rsidR="003A30F7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The error bars represent the standard deviation.</w:t>
      </w:r>
      <w:r w:rsidR="003A30F7"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(E) </w:t>
      </w:r>
      <w:r w:rsidR="003A30F7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Densitometry analysis of the average of 3 immunoblot experiments, one of which for cell line is presented in Figure 4E. The relative amounts of proteins, reported in the table, have been calculated normalizing to </w:t>
      </w:r>
      <w:r w:rsidR="003A30F7" w:rsidRPr="00222999">
        <w:rPr>
          <w:rFonts w:ascii="Times New Roman" w:hAnsi="Times New Roman" w:cs="Times New Roman"/>
          <w:bCs/>
          <w:color w:val="000000"/>
          <w:sz w:val="24"/>
          <w:szCs w:val="24"/>
        </w:rPr>
        <w:t>β</w:t>
      </w:r>
      <w:r w:rsidR="003A30F7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-actin and calibrating to the respective control. The error bars represent the standard deviation. </w:t>
      </w:r>
    </w:p>
    <w:p w14:paraId="152E2A40" w14:textId="77777777" w:rsidR="003A30F7" w:rsidRPr="005951E4" w:rsidRDefault="003A30F7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7179592" w14:textId="7866DC55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Supplementary Fig. 7.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RT-qPCR of TRIM8-mRNA in HCT116(p53-/-) 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cells transiently </w:t>
      </w:r>
      <w:proofErr w:type="spellStart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cotransfected</w:t>
      </w:r>
      <w:proofErr w:type="spellEnd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p53 and increasing amount of _Np63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expression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plasmid. Data are shown as the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average with standard deviation of 3 independent experiment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 (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** </w:t>
      </w:r>
      <w:proofErr w:type="spellStart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pvalue</w:t>
      </w:r>
      <w:proofErr w:type="spellEnd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&lt; 0.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01). </w:t>
      </w:r>
      <w:r w:rsidR="002535C1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Densitometry analysis of the average of 3 immunoblot experiments, one of which for cell line is presented in the figure. The relative amounts of proteins, reported in the table, have been calculated normalizing to </w:t>
      </w:r>
      <w:r w:rsidR="002535C1" w:rsidRPr="00222999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="002535C1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-actin and calibrating to the respective control. The error bars represent the standard deviation.</w:t>
      </w:r>
    </w:p>
    <w:p w14:paraId="4ED1BDFB" w14:textId="77777777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F722C02" w14:textId="77777777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Supplementary Fig. 8. (A) </w:t>
      </w:r>
      <w:r w:rsidR="002535C1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Densitometry analysis of the average of 3 immunoblot experiments, one of which for cell line is presented in Figure 5A. The relative amounts of proteins, reported in the table, have been calculated normalizing to </w:t>
      </w:r>
      <w:r w:rsidR="002535C1" w:rsidRPr="00222999">
        <w:rPr>
          <w:rFonts w:ascii="Times New Roman" w:hAnsi="Times New Roman" w:cs="Times New Roman"/>
          <w:bCs/>
          <w:color w:val="000000"/>
          <w:sz w:val="24"/>
          <w:szCs w:val="24"/>
        </w:rPr>
        <w:t>β</w:t>
      </w:r>
      <w:r w:rsidR="002535C1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-actin and calibrating to the respective control. The error bars represent the standard deviation.</w:t>
      </w:r>
      <w:r w:rsidR="002535C1"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(B, C)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Expression levels of TRIM8 a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nd p21 were measured by RT-qPCR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in the MCF7 cells transfected with control unspecific shR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 or TRIM8-specific </w:t>
      </w:r>
      <w:proofErr w:type="spellStart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shRNAs</w:t>
      </w:r>
      <w:proofErr w:type="spellEnd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treated with Nutlin-3 (10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M), Cisplatin (7.5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M), UV rays (20 J/m</w:t>
      </w:r>
      <w:r w:rsidRPr="005951E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or untreated cells. Relative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expression ratios were measured respect to the sample transfec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ted with the control unspecific </w:t>
      </w:r>
      <w:proofErr w:type="spellStart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shRNAs</w:t>
      </w:r>
      <w:proofErr w:type="spellEnd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normalized by the expression levels of GAPDH. Dat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are shown as the average with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standard deviation of 3 independent experiments (* p-valu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 &lt; 0.05; ** p-value &lt; 0.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01). </w:t>
      </w: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(D)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Cell proliferation by MTT reduction assay in MCF7 transfected with </w:t>
      </w:r>
      <w:r w:rsidRPr="005951E4">
        <w:rPr>
          <w:rFonts w:ascii="Times New Roman" w:hAnsi="Times New Roman" w:cs="Times New Roman"/>
          <w:color w:val="211F21"/>
          <w:sz w:val="24"/>
          <w:szCs w:val="24"/>
          <w:lang w:val="en-US"/>
        </w:rPr>
        <w:t>control unspecific shRNA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951E4">
        <w:rPr>
          <w:rFonts w:ascii="Times New Roman" w:hAnsi="Times New Roman" w:cs="Times New Roman"/>
          <w:color w:val="211F21"/>
          <w:sz w:val="24"/>
          <w:szCs w:val="24"/>
          <w:lang w:val="en-US"/>
        </w:rPr>
        <w:t xml:space="preserve">or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TRIM8-specific </w:t>
      </w:r>
      <w:proofErr w:type="spellStart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shRNAs</w:t>
      </w:r>
      <w:proofErr w:type="spellEnd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treated with Nutlin-3 (10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M), 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Cisplatin (7.5 </w:t>
      </w:r>
      <w:r w:rsidR="000672FD"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M), UV rays (20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J/m</w:t>
      </w:r>
      <w:r w:rsidRPr="005951E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), or untreated cells.</w:t>
      </w:r>
    </w:p>
    <w:p w14:paraId="3A0F4329" w14:textId="77777777" w:rsidR="002535C1" w:rsidRPr="005951E4" w:rsidRDefault="002535C1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Data are shown as the average with standard deviation of 3 independent experiments (* p-value &lt; 0.05; ** p-value &lt; 0.01).</w:t>
      </w:r>
    </w:p>
    <w:p w14:paraId="76904E16" w14:textId="77777777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910AC2A" w14:textId="5A6C5E69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Supplementary Fig. 9. (A)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Expression levels of ADA and CC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ND3 were measured by RT-qPCR in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MCF7 cells transfected with control unspecific shRNA or TR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IM8-specific </w:t>
      </w:r>
      <w:proofErr w:type="spellStart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shRNAs</w:t>
      </w:r>
      <w:proofErr w:type="spellEnd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treated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 Nutlin-3 (10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M), Cisplatin (7.5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M), UV rays (20 J/m</w:t>
      </w:r>
      <w:r w:rsidRPr="005951E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or untreated cells. Relative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expression ratios were measured respect to the sample transfec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ted with the control unspecific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shRNA and normalized by the expression levels of GAPDH. Dat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are shown as the average with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standard deviation of 3 independent experiments (* p-valu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 &lt; 0.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05; ** p-value &lt; 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0.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01). </w:t>
      </w: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(B)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Expression levels of p21, ADA and CCND3 were measur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ed by RT-qPCR in the MCF7 cells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transfected with empty pcDNA3-HA or the recombinant pcDNA3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-HA-TRIM8 vectors and treated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 Nutlin-3 (10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M), Cisplatin (7.5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M), UV rays (20 J/m</w:t>
      </w:r>
      <w:r w:rsidRPr="005951E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), or untreated cells. Relative expression ratios were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measured respect to the sample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transfected with the empty pcDNA3-HA and normalized by the e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xpression levels of GAPDH. Data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are shown as the average with standard deviation of 3 indep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endent experiments (* p-value &lt; 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0.05; ** p-value &lt; 0.0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1).</w:t>
      </w:r>
    </w:p>
    <w:p w14:paraId="2FA978A3" w14:textId="77777777" w:rsidR="00DA71DA" w:rsidRPr="005951E4" w:rsidRDefault="00DA71DA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385D398" w14:textId="77777777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Supplementary Fig. 10. (A) </w:t>
      </w:r>
      <w:r w:rsidR="002535C1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Densitometry analysis of the average of 3 immunoblot experiments, one of which for cell line is presented in Figure 5C. The relative amounts of proteins, reported in the table, have been calculated normalizing to </w:t>
      </w:r>
      <w:r w:rsidR="002535C1" w:rsidRPr="00222999">
        <w:rPr>
          <w:rFonts w:ascii="Times New Roman" w:hAnsi="Times New Roman" w:cs="Times New Roman"/>
          <w:bCs/>
          <w:color w:val="000000"/>
          <w:sz w:val="24"/>
          <w:szCs w:val="24"/>
        </w:rPr>
        <w:t>β</w:t>
      </w:r>
      <w:r w:rsidR="002535C1" w:rsidRPr="005951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-actin and calibrating to the respective control. The error bars represent the standard deviation.</w:t>
      </w:r>
      <w:r w:rsidR="002535C1"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(B)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Cell proliferation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 MTT reduction assay in MCF7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transfected with empty pcDNA3-HA or the recombinant pcDNA3-HA-TRIM8 vectors and treate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 Nutlin-3 (10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M), Cisplatin (7.5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M), UV rays (20 J/m</w:t>
      </w:r>
      <w:r w:rsidRPr="005951E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), or untreated cells.</w:t>
      </w:r>
      <w:r w:rsidR="002535C1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 are shown as the average with standard deviation of 3 independent experiments (* p-value &lt; 0.05; ** p-value &lt; 0.01).</w:t>
      </w:r>
    </w:p>
    <w:p w14:paraId="1013218C" w14:textId="77777777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8FABB98" w14:textId="07F571B2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Supplementary Fig. 11. (A)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WB of the indicated proteins in 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HCT116 transfected with control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unspecific shRNA or TRIM8-specific </w:t>
      </w:r>
      <w:proofErr w:type="spellStart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shRNAs</w:t>
      </w:r>
      <w:proofErr w:type="spellEnd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treated with Nutlin-3 (10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M), Cisp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latin (7.5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M), UV rays (20 J/m</w:t>
      </w:r>
      <w:r w:rsidRPr="005951E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or untreated cells. Western blot of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-actin was conducted as control. </w:t>
      </w: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(B)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Expression levels of TRIM8 were measured by RT-qPCR in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HCT116 cells, transfected with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unspecific shRNA (control) or TRIM8-specific </w:t>
      </w:r>
      <w:proofErr w:type="spellStart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shRNAs</w:t>
      </w:r>
      <w:proofErr w:type="spellEnd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treat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ed with Nutlin-3 (10 </w:t>
      </w:r>
      <w:r w:rsidR="000672FD"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M),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Cisplatin (7.5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M), UV rays (20 J/m</w:t>
      </w:r>
      <w:r w:rsidRPr="005951E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or untreated cells. Relative 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expression was measured respect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to the sample transfected with the control unspecific shRNA and nor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malized by the expression level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of GAPDH. Data are shown as the average with standard devi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ation of at least 3 independent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xperiments (* p-value &lt; 0.05; ** p-value &lt; 0.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01). </w:t>
      </w: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(C)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Cell proli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feration by MTT reduction assay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HCT116 transfected with control unspecific shRNA or TRIM8-s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pecific </w:t>
      </w:r>
      <w:proofErr w:type="spellStart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shRNAs</w:t>
      </w:r>
      <w:proofErr w:type="spellEnd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treated with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Nutlin-3 (10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M), Cisplatin (7.5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M), UV rays (20 J/m</w:t>
      </w:r>
      <w:r w:rsidRPr="005951E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), or untreat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ed cells. Data are shown as the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average with standard deviation of 3 independent experiment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 (* p-value &lt; 0.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05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(D)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WB of the indicated proteins in HCT116 transfected with empty pcDNA3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-HA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or the recombinant pcDNA3-HA-TRIM8 vectors and treated with N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utlin-3 (10 </w:t>
      </w:r>
      <w:r w:rsidR="000672FD"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M), Cisplatin (7.5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M), UV rays (20 J/m</w:t>
      </w:r>
      <w:r w:rsidRPr="005951E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or untreated cells. WB of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-actin was conducted as control. </w:t>
      </w: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(E) 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Cell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proliferation by MTT reduction assay in HCT116 transfected with empty pcDNA3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-HA or the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recombinant pcDNA3-HA-TRIM8 vectors, and treated with Nutlin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-3 (10 </w:t>
      </w:r>
      <w:r w:rsidR="000672FD"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M), Cisplatin (7.5 </w:t>
      </w:r>
      <w:r w:rsidR="000672FD"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M),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UV rays (20 J/m</w:t>
      </w:r>
      <w:r w:rsidRPr="005951E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), or untreated cells. Measurements were normalized respectiv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ely to the sample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transfected with the control </w:t>
      </w:r>
      <w:proofErr w:type="spellStart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shRNAs</w:t>
      </w:r>
      <w:proofErr w:type="spellEnd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 with the empty pcDNA3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Data are shown as the average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 standard deviation of 3 independent experiments (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* p-value &lt; 0.0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5; ** p-value &lt; 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0.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01).</w:t>
      </w:r>
    </w:p>
    <w:p w14:paraId="55FB97D9" w14:textId="77777777" w:rsidR="00321CD7" w:rsidRPr="005951E4" w:rsidRDefault="00321CD7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FFD53AC" w14:textId="77777777" w:rsidR="00321CD7" w:rsidRPr="005951E4" w:rsidRDefault="00321CD7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47FC048" w14:textId="431E2CDD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Supplementary Fig. 1</w:t>
      </w:r>
      <w:r w:rsidR="000B6223"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(A)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Expression levels of p21, ADA an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 CCND3 were measured by </w:t>
      </w:r>
      <w:proofErr w:type="spellStart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RTqPCR</w:t>
      </w:r>
      <w:proofErr w:type="spellEnd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in the HCT116 cells transfected with control unspecific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shRNA or TRIM8-specific </w:t>
      </w:r>
      <w:proofErr w:type="spellStart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shRNAs</w:t>
      </w:r>
      <w:proofErr w:type="spellEnd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treated with Nutlin-3 (10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M), Cisplatin (7.5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M), UV rays (20 J/m</w:t>
      </w:r>
      <w:r w:rsidRPr="005951E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or untreated cells.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Relative expression ratios were measured respect to the samp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le transfected with the control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unspecific shRNA and normalized by the expression levels 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GAPDH. Data are shown as the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average with standard deviation of 3 independent experiment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 (* p-value &lt; 0.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05; ** </w:t>
      </w:r>
      <w:proofErr w:type="spellStart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pvalue</w:t>
      </w:r>
      <w:proofErr w:type="spellEnd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&lt; 0.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01). </w:t>
      </w: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(B)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Expression levels of p21, ADA and CCND3 were measured by RT-qPCR in the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HCT116 cells transfected with empty pcDNA3-HA or the recombinant pcDNA3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-HA-TRIM8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vectors and treated with Nutlin-3 (10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M), Cisplatin (7.5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M), UV rays (20 J/m</w:t>
      </w:r>
      <w:r w:rsidRPr="005951E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or untreated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cells. Relative expression 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ratios were measured respect to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sample transfected with the empty pcDNA3-HA and normalized by the express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ion levels of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GAPDH. Data are shown as the average with standard devi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ation of 3 independent 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experiments (* p-value &lt; 0.05; ** p-value &lt; 0.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01).</w:t>
      </w:r>
    </w:p>
    <w:p w14:paraId="540058FB" w14:textId="77777777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C627252" w14:textId="77777777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Supplementary Fig. 1</w:t>
      </w:r>
      <w:r w:rsidR="000B6223"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(A)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WB of the indicated proteins i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 U2OS transfected with control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unspecific shRNA or TRIM8-specific </w:t>
      </w:r>
      <w:proofErr w:type="spellStart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shRNAs</w:t>
      </w:r>
      <w:proofErr w:type="spellEnd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treated with N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utlin-3 (10 </w:t>
      </w:r>
      <w:r w:rsidR="000672FD"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M), Cisplatin (7.5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M), UV rays (20 J/m</w:t>
      </w:r>
      <w:r w:rsidRPr="005951E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or untreated cells. Western blot of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-actin was conducted as control. </w:t>
      </w: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(B)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Expression levels of TRIM8 were measured by RT-qPCR in U2OS cells, transfected 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unspecific shRNA (control) or TRIM8-specific </w:t>
      </w:r>
      <w:proofErr w:type="spellStart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shRNAs</w:t>
      </w:r>
      <w:proofErr w:type="spellEnd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treated with Nutlin-3 (10 </w:t>
      </w:r>
      <w:r w:rsidR="000672FD"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M),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Cisplatin (7.5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M), UV rays (20 J/m</w:t>
      </w:r>
      <w:r w:rsidRPr="005951E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or untreated cells. Relative 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expression was measured respect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the sample transfected with the control unspecific </w:t>
      </w:r>
      <w:proofErr w:type="spellStart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shRNAs</w:t>
      </w:r>
      <w:proofErr w:type="spellEnd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normalized by the expression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level of GAPDH. Data are shown as the average with standard devi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ation of 3 independent 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experiments (* p-value &lt; 0.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05; **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p-value &lt; 0.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01). </w:t>
      </w: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(C)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Cell proli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feration by MTT reduction assay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in U2OS transfected with control unspecific shRNA or TRIM8-s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pecific </w:t>
      </w:r>
      <w:proofErr w:type="spellStart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shRNAs</w:t>
      </w:r>
      <w:proofErr w:type="spellEnd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treated with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Nutlin-3 (10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M), Cisplatin (7.5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M), UV rays (20 J/m</w:t>
      </w:r>
      <w:r w:rsidRPr="005951E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), or untreat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ed cells. Data are shown as the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average with standard deviation of at least 3 independent experiment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 (* p-value &lt; 0.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05; ** </w:t>
      </w:r>
      <w:proofErr w:type="spellStart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pvalue</w:t>
      </w:r>
      <w:proofErr w:type="spellEnd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&lt; 0.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01). </w:t>
      </w: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(D)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WB of the indicated proteins in U2OS transfected with empty pcDNA3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-HA or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recombinant pcDNA3-HA-TRIM8 vectors and treated with N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utlin-3 (10 </w:t>
      </w:r>
      <w:r w:rsidR="000672FD"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M), Cisplatin (7.5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M), UV rays (20 J/m</w:t>
      </w:r>
      <w:r w:rsidRPr="005951E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or untreated cells. WB of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actin was conducted as control. </w:t>
      </w:r>
      <w:r w:rsidR="000672FD" w:rsidRPr="005951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(E)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Cell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proliferation by MTT reduction assay in U2OS transfected with empty pcDNA3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-HA or the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recombinant pcDNA3-HA-TRIM8 vectors, and treated with Nutlin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-3 (10 </w:t>
      </w:r>
      <w:r w:rsidR="000672FD"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M), Cisplatin (7.5 </w:t>
      </w:r>
      <w:r w:rsidR="000672FD"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M),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UV rays (20 J/m</w:t>
      </w:r>
      <w:r w:rsidRPr="005951E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), or untreated cells. Measurements were normal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ized respectively to the sample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transfected with the control </w:t>
      </w:r>
      <w:proofErr w:type="spellStart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shRNAs</w:t>
      </w:r>
      <w:proofErr w:type="spellEnd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 with the empty pcDNA3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Data are shown as the average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 standard deviation of 3 independent experiments (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* p-value &lt; 0.0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5; ** p-value &lt; 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0.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01).</w:t>
      </w:r>
    </w:p>
    <w:p w14:paraId="57C88529" w14:textId="77777777" w:rsidR="00321CD7" w:rsidRPr="005951E4" w:rsidRDefault="00321CD7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2A959C6" w14:textId="77777777" w:rsidR="00321CD7" w:rsidRPr="005951E4" w:rsidRDefault="00321CD7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5E5DFA3" w14:textId="77777777" w:rsidR="00CC2B58" w:rsidRPr="005951E4" w:rsidRDefault="00CC2B58" w:rsidP="00CC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EC160D6" w14:textId="4F4F6909" w:rsidR="005173AC" w:rsidRPr="005951E4" w:rsidRDefault="00CC2B58" w:rsidP="000672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Supplementary Fig. 1</w:t>
      </w:r>
      <w:r w:rsidR="000B6223"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(A)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Expression levels of p21, ADA an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 CCND3 were measured by </w:t>
      </w:r>
      <w:proofErr w:type="spellStart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RTqPCR</w:t>
      </w:r>
      <w:proofErr w:type="spellEnd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the U2OS cells transfected with control unspecific </w:t>
      </w:r>
      <w:proofErr w:type="spellStart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shR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NAs</w:t>
      </w:r>
      <w:proofErr w:type="spellEnd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(control) or TRIM8-specific </w:t>
      </w:r>
      <w:proofErr w:type="spellStart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shRNAs</w:t>
      </w:r>
      <w:proofErr w:type="spellEnd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treated with Nutlin-3 (10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M), Cisplatin (7.5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M), UV rays (20 J/m</w:t>
      </w:r>
      <w:r w:rsidRPr="005951E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or untreated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cells. Relative expression ratios were measured respect to the samp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le transfected with the control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unspecific </w:t>
      </w:r>
      <w:proofErr w:type="spellStart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shRNAs</w:t>
      </w:r>
      <w:proofErr w:type="spellEnd"/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normalized by the expression levels 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GAPDH. Data are shown as the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average with standard deviation of 3 independent experiment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 (* p-value &lt; 0.0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5; ** </w:t>
      </w:r>
      <w:proofErr w:type="spellStart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pvalue</w:t>
      </w:r>
      <w:proofErr w:type="spellEnd"/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&lt; 0.0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1). </w:t>
      </w:r>
      <w:r w:rsidRPr="00595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(B)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Expression levels of p21, ADA and CCND3 were measured by RT-qPCR in the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U2OS cells transfected with empty pcDNA3-HA or the recombinant pcDNA3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-HA-TRIM8 vectors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treated with Nutlin-3 (10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M), Cisplatin (7.5 </w:t>
      </w:r>
      <w:r w:rsidRPr="00222999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M), UV rays (20 J/m</w:t>
      </w:r>
      <w:r w:rsidRPr="005951E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or untreated cells.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Relative expression ratios were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measured respect to the sample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transfected with the empty pcDNA3-HA and normalized by the e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xpression levels of GAPDH. Data 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are shown as the average with standard deviation of 3 indep</w:t>
      </w:r>
      <w:r w:rsidR="000672FD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endent experiments (* p-value &lt; </w:t>
      </w:r>
      <w:r w:rsidR="00D7453F"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0.05; ** p-value &lt; 0.</w:t>
      </w:r>
      <w:r w:rsidRPr="005951E4">
        <w:rPr>
          <w:rFonts w:ascii="Times New Roman" w:hAnsi="Times New Roman" w:cs="Times New Roman"/>
          <w:color w:val="000000"/>
          <w:sz w:val="24"/>
          <w:szCs w:val="24"/>
          <w:lang w:val="en-US"/>
        </w:rPr>
        <w:t>01).</w:t>
      </w:r>
    </w:p>
    <w:p w14:paraId="2BACA585" w14:textId="77777777" w:rsidR="000B6223" w:rsidRPr="005951E4" w:rsidRDefault="000B6223" w:rsidP="000672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956A680" w14:textId="77777777" w:rsidR="000B6223" w:rsidRPr="005951E4" w:rsidRDefault="000B6223" w:rsidP="000672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0B6223" w:rsidRPr="00595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B58"/>
    <w:rsid w:val="000672FD"/>
    <w:rsid w:val="000B6223"/>
    <w:rsid w:val="00222999"/>
    <w:rsid w:val="002535C1"/>
    <w:rsid w:val="002C4551"/>
    <w:rsid w:val="00321CD7"/>
    <w:rsid w:val="003A30F7"/>
    <w:rsid w:val="005173AC"/>
    <w:rsid w:val="00531409"/>
    <w:rsid w:val="005640C1"/>
    <w:rsid w:val="005951E4"/>
    <w:rsid w:val="005A06A0"/>
    <w:rsid w:val="0063564D"/>
    <w:rsid w:val="00916DCC"/>
    <w:rsid w:val="00A738A6"/>
    <w:rsid w:val="00B93009"/>
    <w:rsid w:val="00BC78A6"/>
    <w:rsid w:val="00C27A90"/>
    <w:rsid w:val="00C5703D"/>
    <w:rsid w:val="00CC2B58"/>
    <w:rsid w:val="00D7453F"/>
    <w:rsid w:val="00DA71DA"/>
    <w:rsid w:val="00F60DA7"/>
    <w:rsid w:val="00F7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97681"/>
  <w15:docId w15:val="{3DEFC4A7-D181-4CA1-BCFB-AFFEF73E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5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</dc:creator>
  <cp:keywords/>
  <dc:description/>
  <cp:lastModifiedBy>Mollie McCormick</cp:lastModifiedBy>
  <cp:revision>2</cp:revision>
  <dcterms:created xsi:type="dcterms:W3CDTF">2019-10-24T15:11:00Z</dcterms:created>
  <dcterms:modified xsi:type="dcterms:W3CDTF">2019-10-24T15:11:00Z</dcterms:modified>
</cp:coreProperties>
</file>