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06864780" w:rsidR="00654E8F" w:rsidRPr="004E387C" w:rsidRDefault="00654E8F" w:rsidP="0001436A">
      <w:pPr>
        <w:pStyle w:val="SupplementaryMaterial"/>
      </w:pPr>
      <w:r w:rsidRPr="004E387C">
        <w:t>Supplementary Material</w:t>
      </w:r>
    </w:p>
    <w:p w14:paraId="3D7201C7" w14:textId="77777777" w:rsidR="00C34F79" w:rsidRPr="004E387C" w:rsidRDefault="00C34F79" w:rsidP="00C34F79">
      <w:pPr>
        <w:spacing w:before="0" w:after="0"/>
        <w:jc w:val="both"/>
        <w:rPr>
          <w:rFonts w:cs="Times New Roman"/>
          <w:i/>
          <w:szCs w:val="24"/>
        </w:rPr>
      </w:pPr>
    </w:p>
    <w:p w14:paraId="3731F7CB" w14:textId="1EA5E64E" w:rsidR="00C34F79" w:rsidRPr="004E387C" w:rsidRDefault="00801171" w:rsidP="00C34F79">
      <w:pPr>
        <w:spacing w:before="0" w:after="0"/>
        <w:jc w:val="both"/>
        <w:rPr>
          <w:rFonts w:cs="Times New Roman"/>
          <w:szCs w:val="24"/>
        </w:rPr>
      </w:pPr>
      <w:r w:rsidRPr="00801171">
        <w:rPr>
          <w:rFonts w:cs="Times New Roman"/>
          <w:b/>
          <w:szCs w:val="24"/>
        </w:rPr>
        <w:t xml:space="preserve">Supplementary Table S1. </w:t>
      </w:r>
      <w:r w:rsidR="00C34F79" w:rsidRPr="004E387C">
        <w:rPr>
          <w:rFonts w:cs="Times New Roman"/>
          <w:szCs w:val="24"/>
        </w:rPr>
        <w:t>E</w:t>
      </w:r>
      <w:r w:rsidR="00762F57" w:rsidRPr="004E387C">
        <w:rPr>
          <w:rFonts w:cs="Times New Roman"/>
          <w:szCs w:val="24"/>
        </w:rPr>
        <w:t xml:space="preserve">xamples of the use of images and questions for </w:t>
      </w:r>
      <w:r w:rsidR="00FF2A70" w:rsidRPr="004E387C">
        <w:rPr>
          <w:rFonts w:cs="Times New Roman"/>
          <w:szCs w:val="24"/>
        </w:rPr>
        <w:t xml:space="preserve">prompting </w:t>
      </w:r>
      <w:r w:rsidR="00762F57" w:rsidRPr="004E387C">
        <w:rPr>
          <w:rFonts w:cs="Times New Roman"/>
          <w:szCs w:val="24"/>
        </w:rPr>
        <w:t xml:space="preserve">reflection to facilitate SRL and comprehension of the concepts of the </w:t>
      </w:r>
      <w:r w:rsidR="00FF2A70" w:rsidRPr="004E387C">
        <w:rPr>
          <w:rFonts w:cs="Times New Roman"/>
          <w:szCs w:val="24"/>
        </w:rPr>
        <w:t xml:space="preserve">“Program of </w:t>
      </w:r>
      <w:r w:rsidR="00762F57" w:rsidRPr="004E387C">
        <w:rPr>
          <w:rFonts w:cs="Times New Roman"/>
          <w:szCs w:val="24"/>
        </w:rPr>
        <w:t>Self-regulated learning of physics concepts</w:t>
      </w:r>
      <w:r w:rsidR="00C34F79" w:rsidRPr="004E387C">
        <w:rPr>
          <w:rFonts w:cs="Times New Roman"/>
          <w:szCs w:val="24"/>
        </w:rPr>
        <w:t xml:space="preserve">” </w:t>
      </w:r>
      <w:r w:rsidR="00762F57" w:rsidRPr="004E387C">
        <w:rPr>
          <w:rFonts w:cs="Times New Roman"/>
          <w:szCs w:val="24"/>
        </w:rPr>
        <w:t xml:space="preserve">for the </w:t>
      </w:r>
      <w:r w:rsidR="00C34F79" w:rsidRPr="004E387C">
        <w:rPr>
          <w:rFonts w:cs="Times New Roman"/>
          <w:szCs w:val="24"/>
        </w:rPr>
        <w:t>4</w:t>
      </w:r>
      <w:r w:rsidR="00762F57" w:rsidRPr="004E387C">
        <w:rPr>
          <w:rFonts w:cs="Times New Roman"/>
          <w:szCs w:val="24"/>
        </w:rPr>
        <w:t xml:space="preserve">th year of Secondary Education </w:t>
      </w:r>
      <w:r w:rsidR="00C34F79" w:rsidRPr="004E387C">
        <w:rPr>
          <w:rFonts w:cs="Times New Roman"/>
          <w:szCs w:val="24"/>
        </w:rPr>
        <w:t xml:space="preserve">(Queiruga </w:t>
      </w:r>
      <w:r w:rsidR="00C43168">
        <w:rPr>
          <w:rFonts w:cs="Times New Roman"/>
          <w:szCs w:val="24"/>
        </w:rPr>
        <w:t>and Sáiz,</w:t>
      </w:r>
      <w:r w:rsidR="00C34F79" w:rsidRPr="004E387C">
        <w:rPr>
          <w:rFonts w:cs="Times New Roman"/>
          <w:szCs w:val="24"/>
        </w:rPr>
        <w:t xml:space="preserve"> 2016)</w:t>
      </w:r>
      <w:r w:rsidR="00F6195D" w:rsidRPr="004E387C">
        <w:rPr>
          <w:rFonts w:cs="Times New Roman"/>
          <w:szCs w:val="24"/>
        </w:rPr>
        <w:t>.</w:t>
      </w:r>
    </w:p>
    <w:p w14:paraId="6871B956" w14:textId="77777777" w:rsidR="00C34F79" w:rsidRPr="004E387C" w:rsidRDefault="00C34F79" w:rsidP="00C34F79">
      <w:pPr>
        <w:pStyle w:val="Title"/>
      </w:pPr>
    </w:p>
    <w:tbl>
      <w:tblPr>
        <w:tblStyle w:val="Tablaconcuadrcula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288"/>
        <w:gridCol w:w="6266"/>
      </w:tblGrid>
      <w:tr w:rsidR="00C34F79" w:rsidRPr="004E387C" w14:paraId="2601F764" w14:textId="77777777" w:rsidTr="00C34F79">
        <w:trPr>
          <w:jc w:val="center"/>
        </w:trPr>
        <w:tc>
          <w:tcPr>
            <w:tcW w:w="7288" w:type="dxa"/>
          </w:tcPr>
          <w:p w14:paraId="3DD7EC91" w14:textId="73531D13" w:rsidR="00C34F79" w:rsidRPr="004E387C" w:rsidRDefault="00762F57" w:rsidP="00C34F79">
            <w:pPr>
              <w:spacing w:before="0" w:after="0"/>
              <w:jc w:val="center"/>
              <w:rPr>
                <w:rFonts w:cs="Times New Roman"/>
                <w:color w:val="231F20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Unit</w:t>
            </w:r>
            <w:r w:rsidR="00C34F79" w:rsidRPr="004E387C">
              <w:rPr>
                <w:rFonts w:cs="Times New Roman"/>
                <w:sz w:val="20"/>
                <w:szCs w:val="20"/>
              </w:rPr>
              <w:t xml:space="preserve"> 1. </w:t>
            </w:r>
            <w:r w:rsidRPr="004E387C">
              <w:rPr>
                <w:rFonts w:cs="Times New Roman"/>
                <w:sz w:val="20"/>
                <w:szCs w:val="20"/>
              </w:rPr>
              <w:t>Scientific method. Physical magnitudes</w:t>
            </w:r>
            <w:r w:rsidR="00C34F79" w:rsidRPr="004E387C">
              <w:rPr>
                <w:rFonts w:cs="Times New Roman"/>
                <w:color w:val="231F20"/>
                <w:sz w:val="20"/>
                <w:szCs w:val="20"/>
              </w:rPr>
              <w:t>.</w:t>
            </w:r>
          </w:p>
        </w:tc>
        <w:tc>
          <w:tcPr>
            <w:tcW w:w="6266" w:type="dxa"/>
          </w:tcPr>
          <w:p w14:paraId="1F9B5B15" w14:textId="1954A801" w:rsidR="00C34F79" w:rsidRPr="004E387C" w:rsidRDefault="00762F57" w:rsidP="00C34F7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Unit</w:t>
            </w:r>
            <w:r w:rsidR="00C34F79" w:rsidRPr="004E387C">
              <w:rPr>
                <w:rFonts w:cs="Times New Roman"/>
                <w:sz w:val="20"/>
                <w:szCs w:val="20"/>
              </w:rPr>
              <w:t xml:space="preserve"> 6. </w:t>
            </w:r>
            <w:r w:rsidR="00C34F79" w:rsidRPr="004E387C">
              <w:rPr>
                <w:rFonts w:cs="Times New Roman"/>
                <w:color w:val="231F20"/>
                <w:sz w:val="20"/>
                <w:szCs w:val="20"/>
              </w:rPr>
              <w:t>Energ</w:t>
            </w:r>
            <w:r w:rsidRPr="004E387C">
              <w:rPr>
                <w:rFonts w:cs="Times New Roman"/>
                <w:color w:val="231F20"/>
                <w:sz w:val="20"/>
                <w:szCs w:val="20"/>
              </w:rPr>
              <w:t xml:space="preserve">y and </w:t>
            </w:r>
            <w:r w:rsidR="00FF2A70" w:rsidRPr="004E387C">
              <w:rPr>
                <w:rFonts w:cs="Times New Roman"/>
                <w:color w:val="231F20"/>
                <w:sz w:val="20"/>
                <w:szCs w:val="20"/>
              </w:rPr>
              <w:t>work</w:t>
            </w:r>
            <w:r w:rsidRPr="004E387C">
              <w:rPr>
                <w:rFonts w:cs="Times New Roman"/>
                <w:color w:val="231F20"/>
                <w:sz w:val="20"/>
                <w:szCs w:val="20"/>
              </w:rPr>
              <w:t xml:space="preserve"> </w:t>
            </w:r>
          </w:p>
        </w:tc>
      </w:tr>
      <w:tr w:rsidR="00C34F79" w:rsidRPr="004E387C" w14:paraId="1D28C265" w14:textId="77777777" w:rsidTr="00111378">
        <w:trPr>
          <w:jc w:val="center"/>
        </w:trPr>
        <w:tc>
          <w:tcPr>
            <w:tcW w:w="7288" w:type="dxa"/>
          </w:tcPr>
          <w:p w14:paraId="449CC57E" w14:textId="1773552F" w:rsidR="00C34F79" w:rsidRPr="004E387C" w:rsidRDefault="00C34F79" w:rsidP="00C34F79">
            <w:pPr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noProof/>
                <w:sz w:val="20"/>
                <w:szCs w:val="20"/>
                <w:lang w:eastAsia="es-ES"/>
              </w:rPr>
              <w:drawing>
                <wp:inline distT="0" distB="0" distL="0" distR="0" wp14:anchorId="3E979D14" wp14:editId="21BC2FB7">
                  <wp:extent cx="4400550" cy="3017027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45" cy="3038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6" w:type="dxa"/>
          </w:tcPr>
          <w:p w14:paraId="426AFAEA" w14:textId="29A3B0E1" w:rsidR="00C34F79" w:rsidRPr="004E387C" w:rsidRDefault="00C34F79" w:rsidP="00C34F79">
            <w:pPr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E387C">
              <w:rPr>
                <w:noProof/>
                <w:color w:val="231F20"/>
                <w:lang w:eastAsia="es-ES"/>
              </w:rPr>
              <w:drawing>
                <wp:inline distT="0" distB="0" distL="0" distR="0" wp14:anchorId="07C56808" wp14:editId="748EA41C">
                  <wp:extent cx="3000375" cy="3403992"/>
                  <wp:effectExtent l="0" t="0" r="0" b="6350"/>
                  <wp:docPr id="346" name="Imagen 346" descr="gr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gr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047" cy="342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F79" w:rsidRPr="004E387C" w14:paraId="5475F7CB" w14:textId="77777777" w:rsidTr="001B424F">
        <w:trPr>
          <w:jc w:val="center"/>
        </w:trPr>
        <w:tc>
          <w:tcPr>
            <w:tcW w:w="7288" w:type="dxa"/>
          </w:tcPr>
          <w:p w14:paraId="08BF7F94" w14:textId="0F80A71A" w:rsidR="00C34F79" w:rsidRPr="004E387C" w:rsidRDefault="00762F57" w:rsidP="00C34F79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4E387C">
              <w:rPr>
                <w:rFonts w:cs="Times New Roman"/>
                <w:szCs w:val="24"/>
              </w:rPr>
              <w:t xml:space="preserve">Which of the images is the most </w:t>
            </w:r>
            <w:r w:rsidR="00C12936" w:rsidRPr="004E387C">
              <w:rPr>
                <w:rFonts w:cs="Times New Roman"/>
                <w:szCs w:val="24"/>
              </w:rPr>
              <w:t>beautiful?</w:t>
            </w:r>
            <w:r w:rsidRPr="004E387C">
              <w:rPr>
                <w:rFonts w:cs="Times New Roman"/>
                <w:szCs w:val="24"/>
              </w:rPr>
              <w:t xml:space="preserve"> Try to give a scientific answer</w:t>
            </w:r>
            <w:r w:rsidR="00C34F79" w:rsidRPr="004E387C">
              <w:rPr>
                <w:rFonts w:cs="Times New Roman"/>
                <w:szCs w:val="24"/>
              </w:rPr>
              <w:t>!</w:t>
            </w:r>
          </w:p>
        </w:tc>
        <w:tc>
          <w:tcPr>
            <w:tcW w:w="6266" w:type="dxa"/>
          </w:tcPr>
          <w:p w14:paraId="26819676" w14:textId="47F63A8B" w:rsidR="00C34F79" w:rsidRPr="004E387C" w:rsidRDefault="00762F57" w:rsidP="00C34F79">
            <w:pPr>
              <w:spacing w:before="0" w:after="0"/>
              <w:jc w:val="both"/>
              <w:rPr>
                <w:rFonts w:cs="Times New Roman"/>
                <w:sz w:val="20"/>
                <w:szCs w:val="20"/>
              </w:rPr>
            </w:pPr>
            <w:r w:rsidRPr="004E387C">
              <w:rPr>
                <w:noProof/>
                <w:color w:val="231F20"/>
                <w:lang w:eastAsia="es-ES"/>
              </w:rPr>
              <w:t>The bricks have a different potential energy when they are on the floor and when they are on flat roof of the building</w:t>
            </w:r>
            <w:r w:rsidR="00C34F79" w:rsidRPr="004E387C">
              <w:rPr>
                <w:noProof/>
                <w:color w:val="231F20"/>
                <w:lang w:eastAsia="es-ES"/>
              </w:rPr>
              <w:t xml:space="preserve">. </w:t>
            </w:r>
            <w:r w:rsidRPr="004E387C">
              <w:rPr>
                <w:noProof/>
                <w:color w:val="231F20"/>
                <w:lang w:eastAsia="es-ES"/>
              </w:rPr>
              <w:t xml:space="preserve">What has caused this increase in </w:t>
            </w:r>
            <w:r w:rsidR="00FF2A70" w:rsidRPr="004E387C">
              <w:rPr>
                <w:noProof/>
                <w:color w:val="231F20"/>
                <w:lang w:eastAsia="es-ES"/>
              </w:rPr>
              <w:t xml:space="preserve">potential </w:t>
            </w:r>
            <w:r w:rsidRPr="004E387C">
              <w:rPr>
                <w:noProof/>
                <w:color w:val="231F20"/>
                <w:lang w:eastAsia="es-ES"/>
              </w:rPr>
              <w:t>energy</w:t>
            </w:r>
            <w:r w:rsidR="00C34F79" w:rsidRPr="004E387C">
              <w:rPr>
                <w:noProof/>
                <w:color w:val="231F20"/>
                <w:lang w:eastAsia="es-ES"/>
              </w:rPr>
              <w:t>?</w:t>
            </w:r>
          </w:p>
        </w:tc>
      </w:tr>
      <w:tr w:rsidR="00C34F79" w:rsidRPr="004E387C" w14:paraId="026CA2D9" w14:textId="77777777" w:rsidTr="00C34F79">
        <w:trPr>
          <w:jc w:val="center"/>
        </w:trPr>
        <w:tc>
          <w:tcPr>
            <w:tcW w:w="7288" w:type="dxa"/>
          </w:tcPr>
          <w:p w14:paraId="3FB658EF" w14:textId="1070A4E0" w:rsidR="00C34F79" w:rsidRPr="004E387C" w:rsidRDefault="00762F57" w:rsidP="00C34F7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4E387C">
              <w:rPr>
                <w:rFonts w:cs="Times New Roman"/>
                <w:szCs w:val="24"/>
              </w:rPr>
              <w:lastRenderedPageBreak/>
              <w:t>Unit</w:t>
            </w:r>
            <w:r w:rsidR="00C34F79" w:rsidRPr="004E387C">
              <w:rPr>
                <w:rFonts w:cs="Times New Roman"/>
                <w:szCs w:val="24"/>
              </w:rPr>
              <w:t xml:space="preserve"> 2. </w:t>
            </w:r>
            <w:r w:rsidRPr="004E387C">
              <w:rPr>
                <w:rFonts w:cs="Times New Roman"/>
                <w:szCs w:val="24"/>
              </w:rPr>
              <w:t>Movement</w:t>
            </w:r>
          </w:p>
        </w:tc>
        <w:tc>
          <w:tcPr>
            <w:tcW w:w="6266" w:type="dxa"/>
          </w:tcPr>
          <w:p w14:paraId="517EA429" w14:textId="723CA5B9" w:rsidR="00C34F79" w:rsidRPr="004E387C" w:rsidRDefault="00762F57" w:rsidP="00C34F7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4E387C">
              <w:rPr>
                <w:rFonts w:cs="Times New Roman"/>
                <w:szCs w:val="24"/>
              </w:rPr>
              <w:t>Unit</w:t>
            </w:r>
            <w:r w:rsidR="00C34F79" w:rsidRPr="004E387C">
              <w:rPr>
                <w:rFonts w:cs="Times New Roman"/>
                <w:szCs w:val="24"/>
              </w:rPr>
              <w:t xml:space="preserve"> 7. </w:t>
            </w:r>
            <w:r w:rsidRPr="004E387C">
              <w:rPr>
                <w:rFonts w:cs="Times New Roman"/>
                <w:szCs w:val="24"/>
              </w:rPr>
              <w:t>Heat</w:t>
            </w:r>
          </w:p>
        </w:tc>
      </w:tr>
      <w:tr w:rsidR="00C34F79" w:rsidRPr="004E387C" w14:paraId="5BBD0A5E" w14:textId="77777777" w:rsidTr="00C06063">
        <w:trPr>
          <w:jc w:val="center"/>
        </w:trPr>
        <w:tc>
          <w:tcPr>
            <w:tcW w:w="7288" w:type="dxa"/>
          </w:tcPr>
          <w:p w14:paraId="28CF7CFB" w14:textId="07A2B8D4" w:rsidR="00C34F79" w:rsidRPr="004E387C" w:rsidRDefault="00C34F79" w:rsidP="00C34F79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4E387C">
              <w:rPr>
                <w:noProof/>
                <w:color w:val="231F20"/>
                <w:szCs w:val="24"/>
                <w:lang w:eastAsia="es-ES"/>
              </w:rPr>
              <w:drawing>
                <wp:inline distT="0" distB="0" distL="0" distR="0" wp14:anchorId="08994016" wp14:editId="7A3C3FC4">
                  <wp:extent cx="4780800" cy="1800000"/>
                  <wp:effectExtent l="0" t="0" r="1270" b="0"/>
                  <wp:docPr id="260" name="Imagen 260" descr="t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t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0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6" w:type="dxa"/>
          </w:tcPr>
          <w:p w14:paraId="340916D0" w14:textId="5D0D0C7F" w:rsidR="00C34F79" w:rsidRPr="004E387C" w:rsidRDefault="00C34F79" w:rsidP="00C34F79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4E387C">
              <w:rPr>
                <w:rFonts w:cs="Times New Roman"/>
                <w:noProof/>
                <w:szCs w:val="24"/>
                <w:lang w:eastAsia="es-ES"/>
              </w:rPr>
              <w:drawing>
                <wp:inline distT="0" distB="0" distL="0" distR="0" wp14:anchorId="58A54CA9" wp14:editId="587AD825">
                  <wp:extent cx="3992400" cy="1800000"/>
                  <wp:effectExtent l="0" t="0" r="825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24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F79" w:rsidRPr="004E387C" w14:paraId="15F01404" w14:textId="77777777" w:rsidTr="00EE2576">
        <w:trPr>
          <w:jc w:val="center"/>
        </w:trPr>
        <w:tc>
          <w:tcPr>
            <w:tcW w:w="7288" w:type="dxa"/>
          </w:tcPr>
          <w:p w14:paraId="7AAB4464" w14:textId="6524CEF8" w:rsidR="00C34F79" w:rsidRPr="004E387C" w:rsidRDefault="00762F57" w:rsidP="00C34F79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4E387C">
              <w:rPr>
                <w:rFonts w:cs="Times New Roman"/>
                <w:szCs w:val="24"/>
              </w:rPr>
              <w:t>Is it the train or the platform that is moving</w:t>
            </w:r>
            <w:r w:rsidR="00C34F79" w:rsidRPr="004E387C">
              <w:rPr>
                <w:rFonts w:cs="Times New Roman"/>
                <w:szCs w:val="24"/>
              </w:rPr>
              <w:t>?</w:t>
            </w:r>
          </w:p>
        </w:tc>
        <w:tc>
          <w:tcPr>
            <w:tcW w:w="6266" w:type="dxa"/>
          </w:tcPr>
          <w:p w14:paraId="1B292EAB" w14:textId="1DEC7090" w:rsidR="00C34F79" w:rsidRPr="004E387C" w:rsidRDefault="00C12936" w:rsidP="00C34F79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4E387C">
              <w:rPr>
                <w:rFonts w:cs="Times New Roman"/>
                <w:szCs w:val="24"/>
              </w:rPr>
              <w:t>Would you be able to define your own temperature scale</w:t>
            </w:r>
            <w:r w:rsidR="00C34F79" w:rsidRPr="004E387C">
              <w:rPr>
                <w:rFonts w:cs="Times New Roman"/>
                <w:szCs w:val="24"/>
              </w:rPr>
              <w:t>?</w:t>
            </w:r>
          </w:p>
        </w:tc>
      </w:tr>
      <w:tr w:rsidR="00C34F79" w:rsidRPr="004E387C" w14:paraId="2024E79F" w14:textId="77777777" w:rsidTr="00C34F79">
        <w:trPr>
          <w:jc w:val="center"/>
        </w:trPr>
        <w:tc>
          <w:tcPr>
            <w:tcW w:w="7288" w:type="dxa"/>
          </w:tcPr>
          <w:p w14:paraId="7E43AC0F" w14:textId="21AF107D" w:rsidR="00C34F79" w:rsidRPr="004E387C" w:rsidRDefault="00762F57" w:rsidP="00C34F7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4E387C">
              <w:rPr>
                <w:rFonts w:cs="Times New Roman"/>
                <w:szCs w:val="24"/>
              </w:rPr>
              <w:t>Unit</w:t>
            </w:r>
            <w:r w:rsidR="00C34F79" w:rsidRPr="004E387C">
              <w:rPr>
                <w:rFonts w:cs="Times New Roman"/>
                <w:szCs w:val="24"/>
              </w:rPr>
              <w:t xml:space="preserve"> 3. </w:t>
            </w:r>
            <w:r w:rsidR="009E6694" w:rsidRPr="004E387C">
              <w:rPr>
                <w:rFonts w:cs="Times New Roman"/>
                <w:szCs w:val="24"/>
              </w:rPr>
              <w:t>Forces</w:t>
            </w:r>
          </w:p>
        </w:tc>
        <w:tc>
          <w:tcPr>
            <w:tcW w:w="6266" w:type="dxa"/>
          </w:tcPr>
          <w:p w14:paraId="052CBB95" w14:textId="28797832" w:rsidR="00C34F79" w:rsidRPr="004E387C" w:rsidRDefault="00762F57" w:rsidP="00C34F7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4E387C">
              <w:rPr>
                <w:rFonts w:cs="Times New Roman"/>
                <w:szCs w:val="24"/>
              </w:rPr>
              <w:t>Unit</w:t>
            </w:r>
            <w:r w:rsidR="00C34F79" w:rsidRPr="004E387C">
              <w:rPr>
                <w:rFonts w:cs="Times New Roman"/>
                <w:szCs w:val="24"/>
              </w:rPr>
              <w:t xml:space="preserve"> 8. Mov</w:t>
            </w:r>
            <w:r w:rsidR="009E6694" w:rsidRPr="004E387C">
              <w:rPr>
                <w:rFonts w:cs="Times New Roman"/>
                <w:szCs w:val="24"/>
              </w:rPr>
              <w:t>e</w:t>
            </w:r>
            <w:r w:rsidR="00C34F79" w:rsidRPr="004E387C">
              <w:rPr>
                <w:rFonts w:cs="Times New Roman"/>
                <w:szCs w:val="24"/>
              </w:rPr>
              <w:t>ment</w:t>
            </w:r>
            <w:r w:rsidR="009E6694" w:rsidRPr="004E387C">
              <w:rPr>
                <w:rFonts w:cs="Times New Roman"/>
                <w:szCs w:val="24"/>
              </w:rPr>
              <w:t xml:space="preserve"> and undulatory phenomena</w:t>
            </w:r>
          </w:p>
        </w:tc>
      </w:tr>
      <w:tr w:rsidR="00746C25" w:rsidRPr="004E387C" w14:paraId="2D23D137" w14:textId="77777777" w:rsidTr="00950AD1">
        <w:trPr>
          <w:jc w:val="center"/>
        </w:trPr>
        <w:tc>
          <w:tcPr>
            <w:tcW w:w="7288" w:type="dxa"/>
          </w:tcPr>
          <w:p w14:paraId="3A8CE171" w14:textId="229FB705" w:rsidR="00746C25" w:rsidRPr="004E387C" w:rsidRDefault="00746C25" w:rsidP="00C34F79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4E387C">
              <w:rPr>
                <w:rFonts w:cs="Times New Roman"/>
                <w:noProof/>
                <w:szCs w:val="24"/>
                <w:lang w:eastAsia="es-ES"/>
              </w:rPr>
              <w:drawing>
                <wp:inline distT="0" distB="0" distL="0" distR="0" wp14:anchorId="643CF93B" wp14:editId="2AB668CD">
                  <wp:extent cx="2682000" cy="1800000"/>
                  <wp:effectExtent l="0" t="0" r="444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0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6" w:type="dxa"/>
          </w:tcPr>
          <w:p w14:paraId="38F1BE71" w14:textId="0810C8D3" w:rsidR="00746C25" w:rsidRPr="004E387C" w:rsidRDefault="00746C25" w:rsidP="00C34F79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4E387C">
              <w:rPr>
                <w:rFonts w:cs="Times New Roman"/>
                <w:noProof/>
                <w:szCs w:val="24"/>
                <w:lang w:eastAsia="es-ES"/>
              </w:rPr>
              <w:drawing>
                <wp:inline distT="0" distB="0" distL="0" distR="0" wp14:anchorId="06F4EB13" wp14:editId="5A9F4613">
                  <wp:extent cx="4107600" cy="1800000"/>
                  <wp:effectExtent l="0" t="0" r="762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76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C25" w:rsidRPr="004E387C" w14:paraId="4598F23B" w14:textId="77777777" w:rsidTr="00C34F79">
        <w:trPr>
          <w:jc w:val="center"/>
        </w:trPr>
        <w:tc>
          <w:tcPr>
            <w:tcW w:w="7288" w:type="dxa"/>
          </w:tcPr>
          <w:p w14:paraId="06335EAF" w14:textId="47C18EF6" w:rsidR="00746C25" w:rsidRPr="004E387C" w:rsidRDefault="009E6694" w:rsidP="00C34F7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4E387C">
              <w:rPr>
                <w:rFonts w:cs="Times New Roman"/>
                <w:szCs w:val="24"/>
              </w:rPr>
              <w:t>Is the force exercised against the wall equal to the force that the wall exercises on me</w:t>
            </w:r>
            <w:r w:rsidR="00746C25" w:rsidRPr="004E387C">
              <w:rPr>
                <w:rFonts w:cs="Times New Roman"/>
                <w:szCs w:val="24"/>
              </w:rPr>
              <w:t>?</w:t>
            </w:r>
          </w:p>
          <w:p w14:paraId="2AD6DA03" w14:textId="77777777" w:rsidR="00746C25" w:rsidRPr="004E387C" w:rsidRDefault="00746C25" w:rsidP="00C34F7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  <w:p w14:paraId="4AEE3BD0" w14:textId="77777777" w:rsidR="00746C25" w:rsidRPr="004E387C" w:rsidRDefault="00746C25" w:rsidP="00C34F7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  <w:p w14:paraId="3DDDEBD1" w14:textId="77777777" w:rsidR="00746C25" w:rsidRPr="004E387C" w:rsidRDefault="00746C25" w:rsidP="00C34F7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  <w:p w14:paraId="44E1AF11" w14:textId="77777777" w:rsidR="00746C25" w:rsidRPr="004E387C" w:rsidRDefault="00746C25" w:rsidP="00C34F7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  <w:p w14:paraId="7F84C539" w14:textId="77777777" w:rsidR="00746C25" w:rsidRPr="004E387C" w:rsidRDefault="00746C25" w:rsidP="00C34F7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  <w:p w14:paraId="422362EE" w14:textId="77777777" w:rsidR="00746C25" w:rsidRPr="004E387C" w:rsidRDefault="00746C25" w:rsidP="00C34F7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  <w:p w14:paraId="58D73423" w14:textId="77777777" w:rsidR="00746C25" w:rsidRPr="004E387C" w:rsidRDefault="00746C25" w:rsidP="00C34F7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  <w:p w14:paraId="529DAED7" w14:textId="52F809F7" w:rsidR="00746C25" w:rsidRPr="004E387C" w:rsidRDefault="00746C25" w:rsidP="00746C25">
            <w:pPr>
              <w:spacing w:before="0" w:after="0"/>
              <w:rPr>
                <w:rFonts w:cs="Times New Roman"/>
                <w:szCs w:val="24"/>
              </w:rPr>
            </w:pPr>
          </w:p>
        </w:tc>
        <w:tc>
          <w:tcPr>
            <w:tcW w:w="6266" w:type="dxa"/>
          </w:tcPr>
          <w:p w14:paraId="06495044" w14:textId="050C647C" w:rsidR="00746C25" w:rsidRPr="004E387C" w:rsidRDefault="00746C25" w:rsidP="00C34F7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4E387C">
              <w:rPr>
                <w:rFonts w:cs="Times New Roman"/>
                <w:szCs w:val="24"/>
              </w:rPr>
              <w:t>Part</w:t>
            </w:r>
            <w:r w:rsidR="009E6694" w:rsidRPr="004E387C">
              <w:rPr>
                <w:rFonts w:cs="Times New Roman"/>
                <w:szCs w:val="24"/>
              </w:rPr>
              <w:t xml:space="preserve"> of the wave travels through the surface. Does it stay in the same medium</w:t>
            </w:r>
            <w:r w:rsidRPr="004E387C">
              <w:rPr>
                <w:rFonts w:cs="Times New Roman"/>
                <w:szCs w:val="24"/>
              </w:rPr>
              <w:t>?</w:t>
            </w:r>
          </w:p>
        </w:tc>
      </w:tr>
      <w:tr w:rsidR="00C34F79" w:rsidRPr="004E387C" w14:paraId="4DAC1C57" w14:textId="77777777" w:rsidTr="00C34F79">
        <w:trPr>
          <w:jc w:val="center"/>
        </w:trPr>
        <w:tc>
          <w:tcPr>
            <w:tcW w:w="7288" w:type="dxa"/>
          </w:tcPr>
          <w:p w14:paraId="521DEE7D" w14:textId="74BEFA50" w:rsidR="00C34F79" w:rsidRPr="004E387C" w:rsidRDefault="00762F57" w:rsidP="00C34F7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4E387C">
              <w:rPr>
                <w:rFonts w:cs="Times New Roman"/>
                <w:szCs w:val="24"/>
              </w:rPr>
              <w:lastRenderedPageBreak/>
              <w:t>Unit</w:t>
            </w:r>
            <w:r w:rsidR="00C34F79" w:rsidRPr="004E387C">
              <w:rPr>
                <w:rFonts w:cs="Times New Roman"/>
                <w:szCs w:val="24"/>
              </w:rPr>
              <w:t xml:space="preserve"> 4. </w:t>
            </w:r>
            <w:r w:rsidR="004222DE" w:rsidRPr="004E387C">
              <w:rPr>
                <w:rFonts w:cs="Times New Roman"/>
                <w:szCs w:val="24"/>
              </w:rPr>
              <w:t xml:space="preserve">Rotation </w:t>
            </w:r>
            <w:r w:rsidR="009E6694" w:rsidRPr="004E387C">
              <w:rPr>
                <w:rFonts w:cs="Times New Roman"/>
                <w:szCs w:val="24"/>
              </w:rPr>
              <w:t>and force</w:t>
            </w:r>
          </w:p>
        </w:tc>
        <w:tc>
          <w:tcPr>
            <w:tcW w:w="6266" w:type="dxa"/>
          </w:tcPr>
          <w:p w14:paraId="61532480" w14:textId="71394AEF" w:rsidR="00C34F79" w:rsidRPr="004E387C" w:rsidRDefault="00762F57" w:rsidP="00C34F7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4E387C">
              <w:rPr>
                <w:rFonts w:cs="Times New Roman"/>
                <w:szCs w:val="24"/>
              </w:rPr>
              <w:t>Unit</w:t>
            </w:r>
            <w:r w:rsidR="00C34F79" w:rsidRPr="004E387C">
              <w:rPr>
                <w:rFonts w:cs="Times New Roman"/>
                <w:szCs w:val="24"/>
              </w:rPr>
              <w:t xml:space="preserve"> 9. So</w:t>
            </w:r>
            <w:r w:rsidR="009E6694" w:rsidRPr="004E387C">
              <w:rPr>
                <w:rFonts w:cs="Times New Roman"/>
                <w:szCs w:val="24"/>
              </w:rPr>
              <w:t>u</w:t>
            </w:r>
            <w:r w:rsidR="00C34F79" w:rsidRPr="004E387C">
              <w:rPr>
                <w:rFonts w:cs="Times New Roman"/>
                <w:szCs w:val="24"/>
              </w:rPr>
              <w:t>nd</w:t>
            </w:r>
          </w:p>
        </w:tc>
      </w:tr>
      <w:tr w:rsidR="00746C25" w:rsidRPr="004E387C" w14:paraId="25DB7CBE" w14:textId="77777777" w:rsidTr="001620D3">
        <w:trPr>
          <w:jc w:val="center"/>
        </w:trPr>
        <w:tc>
          <w:tcPr>
            <w:tcW w:w="7288" w:type="dxa"/>
          </w:tcPr>
          <w:p w14:paraId="4062C14D" w14:textId="0B680928" w:rsidR="00746C25" w:rsidRPr="004E387C" w:rsidRDefault="00746C25" w:rsidP="00C34F79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4E387C">
              <w:rPr>
                <w:noProof/>
                <w:color w:val="231F20"/>
                <w:szCs w:val="24"/>
                <w:lang w:eastAsia="es-ES"/>
              </w:rPr>
              <w:drawing>
                <wp:inline distT="0" distB="0" distL="0" distR="0" wp14:anchorId="3133FD01" wp14:editId="688DDB04">
                  <wp:extent cx="4425582" cy="885825"/>
                  <wp:effectExtent l="19050" t="19050" r="13335" b="9525"/>
                  <wp:docPr id="305" name="Imagen 305" descr="varill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varill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439833" cy="8886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6" w:type="dxa"/>
          </w:tcPr>
          <w:p w14:paraId="04A4158D" w14:textId="750BC44D" w:rsidR="00746C25" w:rsidRPr="004E387C" w:rsidRDefault="00746C25" w:rsidP="00C34F79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4E387C">
              <w:rPr>
                <w:rFonts w:cs="Times New Roman"/>
                <w:noProof/>
                <w:szCs w:val="24"/>
                <w:lang w:eastAsia="es-ES"/>
              </w:rPr>
              <w:drawing>
                <wp:inline distT="0" distB="0" distL="0" distR="0" wp14:anchorId="5F76AC57" wp14:editId="66BE74DF">
                  <wp:extent cx="1832400" cy="180000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4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C25" w:rsidRPr="004E387C" w14:paraId="2EECBE8C" w14:textId="77777777" w:rsidTr="00C34F79">
        <w:trPr>
          <w:jc w:val="center"/>
        </w:trPr>
        <w:tc>
          <w:tcPr>
            <w:tcW w:w="7288" w:type="dxa"/>
          </w:tcPr>
          <w:p w14:paraId="4FB1816E" w14:textId="5EC54C69" w:rsidR="00746C25" w:rsidRPr="004E387C" w:rsidRDefault="009E6694" w:rsidP="00746C25">
            <w:pPr>
              <w:spacing w:before="0" w:after="0"/>
              <w:rPr>
                <w:rFonts w:cs="Times New Roman"/>
                <w:szCs w:val="24"/>
              </w:rPr>
            </w:pPr>
            <w:r w:rsidRPr="004E387C">
              <w:rPr>
                <w:rFonts w:cs="Times New Roman"/>
                <w:szCs w:val="24"/>
              </w:rPr>
              <w:t xml:space="preserve">Do the following </w:t>
            </w:r>
            <w:r w:rsidR="00746C25" w:rsidRPr="004E387C">
              <w:rPr>
                <w:rFonts w:cs="Times New Roman"/>
                <w:szCs w:val="24"/>
              </w:rPr>
              <w:t xml:space="preserve">experiment: </w:t>
            </w:r>
            <w:r w:rsidRPr="004E387C">
              <w:rPr>
                <w:rFonts w:cs="Times New Roman"/>
                <w:szCs w:val="24"/>
              </w:rPr>
              <w:t>take a pencil, hold it in the middle, and apply actions like those in above figure. In what direction will it turn</w:t>
            </w:r>
            <w:r w:rsidR="00746C25" w:rsidRPr="004E387C">
              <w:rPr>
                <w:rFonts w:cs="Times New Roman"/>
                <w:szCs w:val="24"/>
              </w:rPr>
              <w:t>?</w:t>
            </w:r>
          </w:p>
        </w:tc>
        <w:tc>
          <w:tcPr>
            <w:tcW w:w="6266" w:type="dxa"/>
          </w:tcPr>
          <w:p w14:paraId="67BF3F50" w14:textId="3DCDED7A" w:rsidR="00746C25" w:rsidRPr="004E387C" w:rsidRDefault="009E6694" w:rsidP="00746C25">
            <w:pPr>
              <w:spacing w:before="0" w:after="0"/>
              <w:rPr>
                <w:rFonts w:cs="Times New Roman"/>
                <w:szCs w:val="24"/>
              </w:rPr>
            </w:pPr>
            <w:r w:rsidRPr="004E387C">
              <w:rPr>
                <w:rFonts w:cs="Times New Roman"/>
                <w:szCs w:val="24"/>
              </w:rPr>
              <w:t xml:space="preserve">A conversation in a normal tone of voice. How many </w:t>
            </w:r>
            <w:r w:rsidR="00746C25" w:rsidRPr="004E387C">
              <w:rPr>
                <w:rFonts w:cs="Times New Roman"/>
                <w:szCs w:val="24"/>
              </w:rPr>
              <w:t xml:space="preserve">dB </w:t>
            </w:r>
            <w:r w:rsidRPr="004E387C">
              <w:rPr>
                <w:rFonts w:cs="Times New Roman"/>
                <w:szCs w:val="24"/>
              </w:rPr>
              <w:t>will it have</w:t>
            </w:r>
            <w:r w:rsidR="00746C25" w:rsidRPr="004E387C">
              <w:rPr>
                <w:rFonts w:cs="Times New Roman"/>
                <w:szCs w:val="24"/>
              </w:rPr>
              <w:t>?</w:t>
            </w:r>
          </w:p>
        </w:tc>
      </w:tr>
      <w:tr w:rsidR="00C34F79" w:rsidRPr="004E387C" w14:paraId="23F8D33C" w14:textId="77777777" w:rsidTr="00C34F79">
        <w:trPr>
          <w:jc w:val="center"/>
        </w:trPr>
        <w:tc>
          <w:tcPr>
            <w:tcW w:w="7288" w:type="dxa"/>
          </w:tcPr>
          <w:p w14:paraId="704D598A" w14:textId="5AB6CE7A" w:rsidR="00C34F79" w:rsidRPr="004E387C" w:rsidRDefault="00762F57" w:rsidP="00C34F7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4E387C">
              <w:rPr>
                <w:rFonts w:cs="Times New Roman"/>
                <w:szCs w:val="24"/>
              </w:rPr>
              <w:t>Unit</w:t>
            </w:r>
            <w:r w:rsidR="00C34F79" w:rsidRPr="004E387C">
              <w:rPr>
                <w:rFonts w:cs="Times New Roman"/>
                <w:szCs w:val="24"/>
              </w:rPr>
              <w:t xml:space="preserve"> 5. </w:t>
            </w:r>
            <w:r w:rsidR="00C34F79" w:rsidRPr="004E387C">
              <w:rPr>
                <w:rFonts w:cs="Times New Roman"/>
                <w:color w:val="231F20"/>
                <w:szCs w:val="24"/>
              </w:rPr>
              <w:t>Pres</w:t>
            </w:r>
            <w:r w:rsidR="009E6694" w:rsidRPr="004E387C">
              <w:rPr>
                <w:rFonts w:cs="Times New Roman"/>
                <w:color w:val="231F20"/>
                <w:szCs w:val="24"/>
              </w:rPr>
              <w:t>sure and atmosphere</w:t>
            </w:r>
          </w:p>
        </w:tc>
        <w:tc>
          <w:tcPr>
            <w:tcW w:w="6266" w:type="dxa"/>
          </w:tcPr>
          <w:p w14:paraId="6270FF23" w14:textId="1A30DA41" w:rsidR="00C34F79" w:rsidRPr="004E387C" w:rsidRDefault="00762F57" w:rsidP="00C34F7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4E387C">
              <w:rPr>
                <w:rFonts w:cs="Times New Roman"/>
                <w:szCs w:val="24"/>
              </w:rPr>
              <w:t>Unit</w:t>
            </w:r>
            <w:r w:rsidR="00C34F79" w:rsidRPr="004E387C">
              <w:rPr>
                <w:rFonts w:cs="Times New Roman"/>
                <w:szCs w:val="24"/>
              </w:rPr>
              <w:t xml:space="preserve"> 10. L</w:t>
            </w:r>
            <w:r w:rsidR="009E6694" w:rsidRPr="004E387C">
              <w:rPr>
                <w:rFonts w:cs="Times New Roman"/>
                <w:szCs w:val="24"/>
              </w:rPr>
              <w:t>ight and Color</w:t>
            </w:r>
          </w:p>
        </w:tc>
      </w:tr>
      <w:tr w:rsidR="00746C25" w:rsidRPr="004E387C" w14:paraId="4DE3E9EC" w14:textId="77777777" w:rsidTr="003E40BF">
        <w:trPr>
          <w:jc w:val="center"/>
        </w:trPr>
        <w:tc>
          <w:tcPr>
            <w:tcW w:w="7288" w:type="dxa"/>
          </w:tcPr>
          <w:p w14:paraId="2CCCD573" w14:textId="3AF380D4" w:rsidR="00746C25" w:rsidRPr="004E387C" w:rsidRDefault="00746C25" w:rsidP="00746C2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4E387C">
              <w:rPr>
                <w:rFonts w:cs="Times New Roman"/>
                <w:noProof/>
                <w:szCs w:val="24"/>
                <w:lang w:eastAsia="es-ES"/>
              </w:rPr>
              <w:drawing>
                <wp:inline distT="0" distB="0" distL="0" distR="0" wp14:anchorId="2AA20EE6" wp14:editId="767D5735">
                  <wp:extent cx="1918800" cy="1800000"/>
                  <wp:effectExtent l="0" t="0" r="5715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6" w:type="dxa"/>
          </w:tcPr>
          <w:p w14:paraId="3B1C75E7" w14:textId="675C5A82" w:rsidR="00746C25" w:rsidRPr="004E387C" w:rsidRDefault="00746C25" w:rsidP="00746C25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 w:rsidRPr="004E387C">
              <w:rPr>
                <w:rFonts w:cs="Times New Roman"/>
                <w:noProof/>
                <w:szCs w:val="24"/>
                <w:lang w:eastAsia="es-ES"/>
              </w:rPr>
              <w:drawing>
                <wp:inline distT="0" distB="0" distL="0" distR="0" wp14:anchorId="5D092BB4" wp14:editId="714FEF30">
                  <wp:extent cx="3771900" cy="1828378"/>
                  <wp:effectExtent l="0" t="0" r="0" b="63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901" cy="1865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C25" w:rsidRPr="004E387C" w14:paraId="2C5A4FA1" w14:textId="77777777" w:rsidTr="0043183D">
        <w:trPr>
          <w:jc w:val="center"/>
        </w:trPr>
        <w:tc>
          <w:tcPr>
            <w:tcW w:w="7288" w:type="dxa"/>
          </w:tcPr>
          <w:p w14:paraId="7B636255" w14:textId="4347AA01" w:rsidR="00746C25" w:rsidRPr="004E387C" w:rsidRDefault="009E6694" w:rsidP="00C34F79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4E387C">
              <w:rPr>
                <w:rFonts w:cs="Times New Roman"/>
                <w:szCs w:val="24"/>
              </w:rPr>
              <w:t>If we place a box inside a liquid, is the force due to the pressure perpendicular to the surface of each side</w:t>
            </w:r>
            <w:r w:rsidR="00746C25" w:rsidRPr="004E387C">
              <w:rPr>
                <w:rFonts w:cs="Times New Roman"/>
                <w:szCs w:val="24"/>
              </w:rPr>
              <w:t>?</w:t>
            </w:r>
          </w:p>
        </w:tc>
        <w:tc>
          <w:tcPr>
            <w:tcW w:w="6266" w:type="dxa"/>
          </w:tcPr>
          <w:p w14:paraId="20BA7655" w14:textId="17450158" w:rsidR="00746C25" w:rsidRPr="004E387C" w:rsidRDefault="001761D9" w:rsidP="00C34F79">
            <w:pPr>
              <w:spacing w:before="0" w:after="0"/>
              <w:jc w:val="both"/>
              <w:rPr>
                <w:rFonts w:cs="Times New Roman"/>
                <w:szCs w:val="24"/>
              </w:rPr>
            </w:pPr>
            <w:r w:rsidRPr="004E387C">
              <w:rPr>
                <w:rFonts w:cs="Times New Roman"/>
                <w:szCs w:val="24"/>
              </w:rPr>
              <w:t>Suppose that we are diving in the swimming pool</w:t>
            </w:r>
            <w:r w:rsidR="00FF2A70" w:rsidRPr="004E387C">
              <w:rPr>
                <w:rFonts w:cs="Times New Roman"/>
                <w:szCs w:val="24"/>
              </w:rPr>
              <w:t xml:space="preserve"> </w:t>
            </w:r>
            <w:r w:rsidRPr="004E387C">
              <w:rPr>
                <w:rFonts w:cs="Times New Roman"/>
                <w:szCs w:val="24"/>
              </w:rPr>
              <w:t xml:space="preserve">with a </w:t>
            </w:r>
            <w:r w:rsidR="00C12936" w:rsidRPr="004E387C">
              <w:rPr>
                <w:rFonts w:cs="Times New Roman"/>
                <w:szCs w:val="24"/>
              </w:rPr>
              <w:t>torch</w:t>
            </w:r>
            <w:r w:rsidRPr="004E387C">
              <w:rPr>
                <w:rFonts w:cs="Times New Roman"/>
                <w:szCs w:val="24"/>
              </w:rPr>
              <w:t xml:space="preserve"> and we direct the torchlight towards the surface of the water.</w:t>
            </w:r>
            <w:r w:rsidR="00746C25" w:rsidRPr="004E387C">
              <w:rPr>
                <w:rFonts w:cs="Times New Roman"/>
                <w:szCs w:val="24"/>
              </w:rPr>
              <w:t xml:space="preserve"> </w:t>
            </w:r>
            <w:r w:rsidRPr="004E387C">
              <w:rPr>
                <w:rFonts w:cs="Times New Roman"/>
                <w:szCs w:val="24"/>
              </w:rPr>
              <w:t>What might happen to the light</w:t>
            </w:r>
            <w:r w:rsidR="00746C25" w:rsidRPr="004E387C">
              <w:rPr>
                <w:rFonts w:cs="Times New Roman"/>
                <w:szCs w:val="24"/>
              </w:rPr>
              <w:t>?</w:t>
            </w:r>
          </w:p>
        </w:tc>
      </w:tr>
    </w:tbl>
    <w:p w14:paraId="7B8F49D2" w14:textId="41877B13" w:rsidR="00C34F79" w:rsidRPr="004E387C" w:rsidRDefault="00C34F79" w:rsidP="00C34F79">
      <w:pPr>
        <w:pStyle w:val="Title"/>
      </w:pPr>
    </w:p>
    <w:p w14:paraId="05895442" w14:textId="77777777" w:rsidR="00746C25" w:rsidRPr="004E387C" w:rsidRDefault="00746C25" w:rsidP="00746C25"/>
    <w:p w14:paraId="25A73237" w14:textId="23785C98" w:rsidR="00873936" w:rsidRPr="004E387C" w:rsidRDefault="00873936" w:rsidP="00873936">
      <w:pPr>
        <w:spacing w:before="0" w:after="0"/>
        <w:jc w:val="both"/>
        <w:rPr>
          <w:rFonts w:cs="Times New Roman"/>
          <w:szCs w:val="24"/>
        </w:rPr>
      </w:pPr>
    </w:p>
    <w:p w14:paraId="1A3E3310" w14:textId="7D8E8E31" w:rsidR="00873936" w:rsidRPr="004E387C" w:rsidRDefault="00801171" w:rsidP="00873936">
      <w:pPr>
        <w:spacing w:before="0" w:after="0"/>
        <w:jc w:val="both"/>
        <w:rPr>
          <w:rFonts w:cs="Times New Roman"/>
          <w:szCs w:val="24"/>
        </w:rPr>
      </w:pPr>
      <w:r w:rsidRPr="00801171">
        <w:rPr>
          <w:rFonts w:cs="Times New Roman"/>
          <w:b/>
          <w:szCs w:val="24"/>
        </w:rPr>
        <w:lastRenderedPageBreak/>
        <w:t>Supplementary Table S</w:t>
      </w:r>
      <w:r w:rsidR="00391CE9">
        <w:rPr>
          <w:rFonts w:cs="Times New Roman"/>
          <w:b/>
          <w:szCs w:val="24"/>
          <w:lang w:val="en-CH"/>
        </w:rPr>
        <w:t>2</w:t>
      </w:r>
      <w:bookmarkStart w:id="0" w:name="_GoBack"/>
      <w:bookmarkEnd w:id="0"/>
      <w:r w:rsidRPr="00801171">
        <w:rPr>
          <w:rFonts w:cs="Times New Roman"/>
          <w:b/>
          <w:szCs w:val="24"/>
        </w:rPr>
        <w:t xml:space="preserve">. </w:t>
      </w:r>
      <w:r w:rsidR="00873936" w:rsidRPr="004E387C">
        <w:rPr>
          <w:rFonts w:cs="Times New Roman"/>
          <w:szCs w:val="24"/>
        </w:rPr>
        <w:t>E</w:t>
      </w:r>
      <w:r w:rsidR="001761D9" w:rsidRPr="004E387C">
        <w:rPr>
          <w:rFonts w:cs="Times New Roman"/>
          <w:szCs w:val="24"/>
        </w:rPr>
        <w:t xml:space="preserve">xample of a transcription of dialogues and the categorization of the answers of the students using as a reference the </w:t>
      </w:r>
      <w:r w:rsidR="00873936" w:rsidRPr="004E387C">
        <w:rPr>
          <w:rFonts w:cs="Times New Roman"/>
          <w:szCs w:val="24"/>
        </w:rPr>
        <w:t>protocol for the analysis of the quality of Metacognitive Skills by Van der Stel and Veenman (2014)</w:t>
      </w:r>
      <w:r w:rsidR="00F6195D" w:rsidRPr="004E387C">
        <w:rPr>
          <w:rFonts w:cs="Times New Roman"/>
          <w:szCs w:val="24"/>
        </w:rPr>
        <w:t>.</w:t>
      </w:r>
    </w:p>
    <w:p w14:paraId="5F39A070" w14:textId="77777777" w:rsidR="00873936" w:rsidRPr="004E387C" w:rsidRDefault="00873936" w:rsidP="00873936">
      <w:pPr>
        <w:spacing w:before="0" w:after="0"/>
        <w:jc w:val="both"/>
        <w:rPr>
          <w:rFonts w:cs="Times New Roman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3"/>
        <w:gridCol w:w="2373"/>
        <w:gridCol w:w="2374"/>
        <w:gridCol w:w="2374"/>
        <w:gridCol w:w="593"/>
        <w:gridCol w:w="594"/>
        <w:gridCol w:w="683"/>
        <w:gridCol w:w="672"/>
      </w:tblGrid>
      <w:tr w:rsidR="00873936" w:rsidRPr="004E387C" w14:paraId="40D8E180" w14:textId="77777777" w:rsidTr="001761D9">
        <w:trPr>
          <w:tblHeader/>
        </w:trPr>
        <w:tc>
          <w:tcPr>
            <w:tcW w:w="237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0CCC84C" w14:textId="7402D8A3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E387C">
              <w:rPr>
                <w:rFonts w:cs="Times New Roman"/>
                <w:b/>
                <w:sz w:val="20"/>
                <w:szCs w:val="20"/>
              </w:rPr>
              <w:t>TA</w:t>
            </w:r>
            <w:r w:rsidR="001761D9" w:rsidRPr="004E387C">
              <w:rPr>
                <w:rFonts w:cs="Times New Roman"/>
                <w:b/>
                <w:sz w:val="20"/>
                <w:szCs w:val="20"/>
              </w:rPr>
              <w:t>SK</w:t>
            </w:r>
          </w:p>
        </w:tc>
        <w:tc>
          <w:tcPr>
            <w:tcW w:w="237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B2CDCC3" w14:textId="4E914E8D" w:rsidR="00873936" w:rsidRPr="004E387C" w:rsidRDefault="001761D9" w:rsidP="001761D9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E387C">
              <w:rPr>
                <w:rFonts w:cs="Times New Roman"/>
                <w:b/>
                <w:sz w:val="20"/>
                <w:szCs w:val="20"/>
              </w:rPr>
              <w:t>STUDENTS QUESTIONS</w:t>
            </w:r>
          </w:p>
        </w:tc>
        <w:tc>
          <w:tcPr>
            <w:tcW w:w="237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5F9FDA" w14:textId="52C9676A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E387C">
              <w:rPr>
                <w:rFonts w:cs="Times New Roman"/>
                <w:b/>
                <w:sz w:val="20"/>
                <w:szCs w:val="20"/>
              </w:rPr>
              <w:t>T</w:t>
            </w:r>
            <w:r w:rsidR="001761D9" w:rsidRPr="004E387C">
              <w:rPr>
                <w:rFonts w:cs="Times New Roman"/>
                <w:b/>
                <w:sz w:val="20"/>
                <w:szCs w:val="20"/>
              </w:rPr>
              <w:t xml:space="preserve">YPE OF </w:t>
            </w:r>
            <w:r w:rsidRPr="004E387C">
              <w:rPr>
                <w:rFonts w:cs="Times New Roman"/>
                <w:b/>
                <w:sz w:val="20"/>
                <w:szCs w:val="20"/>
              </w:rPr>
              <w:t>ERROR</w:t>
            </w:r>
          </w:p>
        </w:tc>
        <w:tc>
          <w:tcPr>
            <w:tcW w:w="237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4843754" w14:textId="05B220D3" w:rsidR="00873936" w:rsidRPr="004E387C" w:rsidRDefault="001761D9" w:rsidP="001761D9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E387C">
              <w:rPr>
                <w:rFonts w:cs="Times New Roman"/>
                <w:b/>
                <w:sz w:val="20"/>
                <w:szCs w:val="20"/>
              </w:rPr>
              <w:t xml:space="preserve">RESPONSES FROM THE TEACHR </w:t>
            </w:r>
          </w:p>
          <w:p w14:paraId="7F4B4FC7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3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408353" w14:textId="0ECCD333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E387C">
              <w:rPr>
                <w:rFonts w:cs="Times New Roman"/>
                <w:b/>
                <w:sz w:val="20"/>
                <w:szCs w:val="20"/>
              </w:rPr>
              <w:t>CATEGORIZA</w:t>
            </w:r>
            <w:r w:rsidR="001761D9" w:rsidRPr="004E387C">
              <w:rPr>
                <w:rFonts w:cs="Times New Roman"/>
                <w:b/>
                <w:sz w:val="20"/>
                <w:szCs w:val="20"/>
              </w:rPr>
              <w:t>TION OF THE RESPONSES FROM THE STUDENTS</w:t>
            </w:r>
          </w:p>
          <w:p w14:paraId="50FACEB5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873936" w:rsidRPr="004E387C" w14:paraId="064627B9" w14:textId="77777777" w:rsidTr="001761D9">
        <w:trPr>
          <w:tblHeader/>
        </w:trPr>
        <w:tc>
          <w:tcPr>
            <w:tcW w:w="237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B4FCCFB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37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F779F17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37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B1EEA08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37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C0502FA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7503B5C" w14:textId="2CA370F8" w:rsidR="00873936" w:rsidRPr="004E387C" w:rsidRDefault="00F717FF" w:rsidP="001761D9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E387C">
              <w:rPr>
                <w:rFonts w:cs="Times New Roman"/>
                <w:b/>
                <w:sz w:val="20"/>
                <w:szCs w:val="20"/>
              </w:rPr>
              <w:t>M</w:t>
            </w:r>
            <w:r w:rsidR="00873936" w:rsidRPr="004E387C">
              <w:rPr>
                <w:rFonts w:cs="Times New Roman"/>
                <w:b/>
                <w:sz w:val="20"/>
                <w:szCs w:val="20"/>
              </w:rPr>
              <w:t>O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023315" w14:textId="1531B0CA" w:rsidR="00873936" w:rsidRPr="004E387C" w:rsidRDefault="00F717FF" w:rsidP="001761D9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E387C">
              <w:rPr>
                <w:rFonts w:cs="Times New Roman"/>
                <w:b/>
                <w:sz w:val="20"/>
                <w:szCs w:val="20"/>
              </w:rPr>
              <w:t>M</w:t>
            </w:r>
            <w:r w:rsidR="00873936" w:rsidRPr="004E387C">
              <w:rPr>
                <w:rFonts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B6E6D5E" w14:textId="24BAC69A" w:rsidR="00873936" w:rsidRPr="004E387C" w:rsidRDefault="003C3419" w:rsidP="001761D9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E387C">
              <w:rPr>
                <w:rFonts w:cs="Times New Roman"/>
                <w:b/>
                <w:sz w:val="20"/>
                <w:szCs w:val="20"/>
              </w:rPr>
              <w:t>M</w:t>
            </w:r>
            <w:r w:rsidR="00873936" w:rsidRPr="004E387C">
              <w:rPr>
                <w:rFonts w:cs="Times New Roman"/>
                <w:b/>
                <w:sz w:val="20"/>
                <w:szCs w:val="20"/>
              </w:rPr>
              <w:t>EV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668696" w14:textId="2C61D4F8" w:rsidR="00873936" w:rsidRPr="004E387C" w:rsidRDefault="003C3419" w:rsidP="001761D9">
            <w:pPr>
              <w:spacing w:before="0" w:after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E387C">
              <w:rPr>
                <w:rFonts w:cs="Times New Roman"/>
                <w:b/>
                <w:sz w:val="20"/>
                <w:szCs w:val="20"/>
              </w:rPr>
              <w:t>M</w:t>
            </w:r>
            <w:r w:rsidR="00873936" w:rsidRPr="004E387C">
              <w:rPr>
                <w:rFonts w:cs="Times New Roman"/>
                <w:b/>
                <w:sz w:val="20"/>
                <w:szCs w:val="20"/>
              </w:rPr>
              <w:t>EL</w:t>
            </w:r>
          </w:p>
        </w:tc>
      </w:tr>
      <w:tr w:rsidR="00873936" w:rsidRPr="004E387C" w14:paraId="33B8E5A8" w14:textId="77777777" w:rsidTr="001761D9">
        <w:trPr>
          <w:trHeight w:val="827"/>
        </w:trPr>
        <w:tc>
          <w:tcPr>
            <w:tcW w:w="237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C6EA804" w14:textId="21053CCC" w:rsidR="00873936" w:rsidRPr="004E387C" w:rsidRDefault="00873936" w:rsidP="001761D9">
            <w:pPr>
              <w:spacing w:before="0" w:after="0"/>
              <w:rPr>
                <w:rFonts w:cs="Times New Roman"/>
                <w:b/>
                <w:sz w:val="20"/>
                <w:szCs w:val="20"/>
              </w:rPr>
            </w:pPr>
            <w:r w:rsidRPr="004E387C">
              <w:rPr>
                <w:rFonts w:cs="Times New Roman"/>
                <w:b/>
                <w:sz w:val="20"/>
                <w:szCs w:val="20"/>
              </w:rPr>
              <w:t>Defini</w:t>
            </w:r>
            <w:r w:rsidR="001761D9" w:rsidRPr="004E387C">
              <w:rPr>
                <w:rFonts w:cs="Times New Roman"/>
                <w:b/>
                <w:sz w:val="20"/>
                <w:szCs w:val="20"/>
              </w:rPr>
              <w:t>tion of the elements</w:t>
            </w:r>
          </w:p>
          <w:p w14:paraId="4C308A0D" w14:textId="004EA4DA" w:rsidR="00873936" w:rsidRPr="004E387C" w:rsidRDefault="001761D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Beam</w:t>
            </w:r>
            <w:r w:rsidR="00873936" w:rsidRPr="004E387C">
              <w:rPr>
                <w:rFonts w:cs="Times New Roman"/>
                <w:sz w:val="20"/>
                <w:szCs w:val="20"/>
              </w:rPr>
              <w:t xml:space="preserve">. </w:t>
            </w:r>
            <w:r w:rsidRPr="004E387C">
              <w:rPr>
                <w:rFonts w:cs="Times New Roman"/>
                <w:sz w:val="20"/>
                <w:szCs w:val="20"/>
              </w:rPr>
              <w:t>Incident beam. Reflected beam. Screen. Image.</w:t>
            </w:r>
          </w:p>
          <w:p w14:paraId="7D2D0470" w14:textId="77777777" w:rsidR="00873936" w:rsidRPr="004E387C" w:rsidRDefault="00873936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3103639" w14:textId="50F5658F" w:rsidR="00873936" w:rsidRPr="004E387C" w:rsidRDefault="001761D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Student</w:t>
            </w:r>
            <w:r w:rsidR="00873936" w:rsidRPr="004E387C">
              <w:rPr>
                <w:rFonts w:cs="Times New Roman"/>
                <w:sz w:val="20"/>
                <w:szCs w:val="20"/>
              </w:rPr>
              <w:t xml:space="preserve"> 8: </w:t>
            </w:r>
            <w:r w:rsidRPr="004E387C">
              <w:rPr>
                <w:rFonts w:cs="Times New Roman"/>
                <w:sz w:val="20"/>
                <w:szCs w:val="20"/>
              </w:rPr>
              <w:t>Why don’t you see the laser</w:t>
            </w:r>
            <w:r w:rsidR="00873936" w:rsidRPr="004E387C">
              <w:rPr>
                <w:rFonts w:cs="Times New Roman"/>
                <w:sz w:val="20"/>
                <w:szCs w:val="20"/>
              </w:rPr>
              <w:t>?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FFCF428" w14:textId="04D12FF8" w:rsidR="00873936" w:rsidRPr="004E387C" w:rsidRDefault="001761D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Unrelated to the content under study</w:t>
            </w:r>
            <w:r w:rsidR="00873936" w:rsidRPr="004E387C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23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62F9F5E" w14:textId="7896D530" w:rsidR="00873936" w:rsidRPr="004E387C" w:rsidRDefault="001761D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As the height of the focus varies, the height of the image varies</w:t>
            </w:r>
            <w:r w:rsidR="00873936" w:rsidRPr="004E387C">
              <w:rPr>
                <w:rFonts w:cs="Times New Roman"/>
                <w:sz w:val="20"/>
                <w:szCs w:val="20"/>
              </w:rPr>
              <w:t>.</w:t>
            </w:r>
          </w:p>
          <w:p w14:paraId="6C017DC9" w14:textId="16F4228B" w:rsidR="00873936" w:rsidRPr="004E387C" w:rsidRDefault="001761D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What do we see through the lens</w:t>
            </w:r>
            <w:r w:rsidR="00873936" w:rsidRPr="004E387C">
              <w:rPr>
                <w:rFonts w:cs="Times New Roman"/>
                <w:sz w:val="20"/>
                <w:szCs w:val="20"/>
              </w:rPr>
              <w:t xml:space="preserve">? </w:t>
            </w:r>
            <w:r w:rsidRPr="004E387C">
              <w:rPr>
                <w:rFonts w:cs="Times New Roman"/>
                <w:sz w:val="20"/>
                <w:szCs w:val="20"/>
              </w:rPr>
              <w:t>The</w:t>
            </w:r>
            <w:r w:rsidR="00A47F09" w:rsidRPr="004E387C">
              <w:rPr>
                <w:rFonts w:cs="Times New Roman"/>
                <w:sz w:val="20"/>
                <w:szCs w:val="20"/>
              </w:rPr>
              <w:t xml:space="preserve"> light that is </w:t>
            </w:r>
            <w:r w:rsidRPr="004E387C">
              <w:rPr>
                <w:rFonts w:cs="Times New Roman"/>
                <w:sz w:val="20"/>
                <w:szCs w:val="20"/>
              </w:rPr>
              <w:t>reflected</w:t>
            </w:r>
            <w:r w:rsidR="00A47F09" w:rsidRPr="004E387C">
              <w:rPr>
                <w:rFonts w:cs="Times New Roman"/>
                <w:sz w:val="20"/>
                <w:szCs w:val="20"/>
              </w:rPr>
              <w:t>. There have to be particles that reflect the</w:t>
            </w:r>
            <w:r w:rsidRPr="004E387C">
              <w:rPr>
                <w:rFonts w:cs="Times New Roman"/>
                <w:sz w:val="20"/>
                <w:szCs w:val="20"/>
              </w:rPr>
              <w:t xml:space="preserve"> light</w:t>
            </w:r>
            <w:r w:rsidR="00873936" w:rsidRPr="004E387C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0438168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8C83027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2EBF295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0C5EA43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873936" w:rsidRPr="004E387C" w14:paraId="38F105BE" w14:textId="77777777" w:rsidTr="001761D9">
        <w:trPr>
          <w:trHeight w:val="827"/>
        </w:trPr>
        <w:tc>
          <w:tcPr>
            <w:tcW w:w="237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4F3C4A" w14:textId="77777777" w:rsidR="00873936" w:rsidRPr="004E387C" w:rsidRDefault="00873936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C8D00E" w14:textId="6D1D9378" w:rsidR="00873936" w:rsidRPr="004E387C" w:rsidRDefault="00A47F0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 xml:space="preserve">Student </w:t>
            </w:r>
            <w:r w:rsidR="00873936" w:rsidRPr="004E387C">
              <w:rPr>
                <w:rFonts w:cs="Times New Roman"/>
                <w:sz w:val="20"/>
                <w:szCs w:val="20"/>
              </w:rPr>
              <w:t xml:space="preserve">2: </w:t>
            </w:r>
            <w:r w:rsidRPr="004E387C">
              <w:rPr>
                <w:rFonts w:cs="Times New Roman"/>
                <w:sz w:val="20"/>
                <w:szCs w:val="20"/>
              </w:rPr>
              <w:t>Why can you see the laser beam in the dark</w:t>
            </w:r>
            <w:r w:rsidR="00873936" w:rsidRPr="004E387C">
              <w:rPr>
                <w:rFonts w:cs="Times New Roman"/>
                <w:sz w:val="20"/>
                <w:szCs w:val="20"/>
              </w:rPr>
              <w:t>?</w:t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E27583" w14:textId="70A45AC7" w:rsidR="00873936" w:rsidRPr="004E387C" w:rsidRDefault="00A47F0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Unrelated to the content under study.</w:t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C306EC" w14:textId="4EF35EDC" w:rsidR="00873936" w:rsidRPr="004E387C" w:rsidRDefault="00A47F0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The small particles of dust suspended in the air reflect the light of the laser</w:t>
            </w:r>
            <w:r w:rsidR="00873936" w:rsidRPr="004E387C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ED4788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DDDDF0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97F623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CA6E29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873936" w:rsidRPr="004E387C" w14:paraId="0E760760" w14:textId="77777777" w:rsidTr="001761D9"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76249D" w14:textId="17D49277" w:rsidR="00873936" w:rsidRPr="004E387C" w:rsidRDefault="00873936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1. Observa</w:t>
            </w:r>
            <w:r w:rsidR="00A47F09" w:rsidRPr="004E387C">
              <w:rPr>
                <w:rFonts w:cs="Times New Roman"/>
                <w:sz w:val="20"/>
                <w:szCs w:val="20"/>
              </w:rPr>
              <w:t>tion of the event on repeated occasions</w:t>
            </w:r>
            <w:r w:rsidRPr="004E387C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6765A9" w14:textId="61F8F96A" w:rsidR="00873936" w:rsidRPr="004E387C" w:rsidRDefault="00A47F0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 xml:space="preserve">Student </w:t>
            </w:r>
            <w:r w:rsidR="00873936" w:rsidRPr="004E387C">
              <w:rPr>
                <w:rFonts w:cs="Times New Roman"/>
                <w:sz w:val="20"/>
                <w:szCs w:val="20"/>
              </w:rPr>
              <w:t xml:space="preserve">1: </w:t>
            </w:r>
            <w:r w:rsidRPr="004E387C">
              <w:rPr>
                <w:rFonts w:cs="Times New Roman"/>
                <w:sz w:val="20"/>
                <w:szCs w:val="20"/>
              </w:rPr>
              <w:t>The angle of impact and reflection are the same</w:t>
            </w:r>
            <w:r w:rsidR="00873936" w:rsidRPr="004E387C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B4014D" w14:textId="21A83EAD" w:rsidR="00873936" w:rsidRPr="004E387C" w:rsidRDefault="00873936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 xml:space="preserve">Correct. </w:t>
            </w:r>
            <w:r w:rsidR="00A47F09" w:rsidRPr="004E387C">
              <w:rPr>
                <w:rFonts w:cs="Times New Roman"/>
                <w:sz w:val="20"/>
                <w:szCs w:val="20"/>
              </w:rPr>
              <w:t xml:space="preserve">The student </w:t>
            </w:r>
            <w:r w:rsidR="00FF2A70" w:rsidRPr="004E387C">
              <w:rPr>
                <w:rFonts w:cs="Times New Roman"/>
                <w:sz w:val="20"/>
                <w:szCs w:val="20"/>
              </w:rPr>
              <w:t xml:space="preserve">recalled the lesson </w:t>
            </w:r>
            <w:r w:rsidR="00A47F09" w:rsidRPr="004E387C">
              <w:rPr>
                <w:rFonts w:cs="Times New Roman"/>
                <w:sz w:val="20"/>
                <w:szCs w:val="20"/>
              </w:rPr>
              <w:t xml:space="preserve">and </w:t>
            </w:r>
            <w:r w:rsidR="00FF2A70" w:rsidRPr="004E387C">
              <w:rPr>
                <w:rFonts w:cs="Times New Roman"/>
                <w:sz w:val="20"/>
                <w:szCs w:val="20"/>
              </w:rPr>
              <w:t>answered correctly</w:t>
            </w:r>
            <w:r w:rsidRPr="004E387C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2B906" w14:textId="0F88AD45" w:rsidR="00873936" w:rsidRPr="004E387C" w:rsidRDefault="00A47F0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The majority have not seen this conclusion. The topic is guided back to the reasoning of the heights</w:t>
            </w:r>
            <w:r w:rsidR="00873936" w:rsidRPr="004E387C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A0CAAF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8C7B90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6CEA93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6FEA23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873936" w:rsidRPr="004E387C" w14:paraId="25536409" w14:textId="77777777" w:rsidTr="001761D9"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05AC5D" w14:textId="74667500" w:rsidR="00873936" w:rsidRPr="004E387C" w:rsidRDefault="00873936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 xml:space="preserve">2. </w:t>
            </w:r>
            <w:r w:rsidR="00A47F09" w:rsidRPr="004E387C">
              <w:rPr>
                <w:rFonts w:cs="Times New Roman"/>
                <w:sz w:val="20"/>
                <w:szCs w:val="20"/>
              </w:rPr>
              <w:t>Completion of measurements and data collection</w:t>
            </w:r>
            <w:r w:rsidRPr="004E387C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B2585C" w14:textId="4C09CB4B" w:rsidR="00873936" w:rsidRPr="004E387C" w:rsidRDefault="00A47F0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 xml:space="preserve">Student </w:t>
            </w:r>
            <w:r w:rsidR="00873936" w:rsidRPr="004E387C">
              <w:rPr>
                <w:rFonts w:cs="Times New Roman"/>
                <w:sz w:val="20"/>
                <w:szCs w:val="20"/>
              </w:rPr>
              <w:t xml:space="preserve">10: </w:t>
            </w:r>
            <w:r w:rsidRPr="004E387C">
              <w:rPr>
                <w:rFonts w:cs="Times New Roman"/>
                <w:sz w:val="20"/>
                <w:szCs w:val="20"/>
              </w:rPr>
              <w:t xml:space="preserve">I think </w:t>
            </w:r>
            <w:r w:rsidR="00C12936" w:rsidRPr="004E387C">
              <w:rPr>
                <w:rFonts w:cs="Times New Roman"/>
                <w:sz w:val="20"/>
                <w:szCs w:val="20"/>
              </w:rPr>
              <w:t>that</w:t>
            </w:r>
            <w:r w:rsidRPr="004E387C">
              <w:rPr>
                <w:rFonts w:cs="Times New Roman"/>
                <w:sz w:val="20"/>
                <w:szCs w:val="20"/>
              </w:rPr>
              <w:t xml:space="preserve"> it depends on the angle at which the light impacts</w:t>
            </w:r>
            <w:r w:rsidR="00873936" w:rsidRPr="004E387C">
              <w:rPr>
                <w:rFonts w:cs="Times New Roman"/>
                <w:sz w:val="20"/>
                <w:szCs w:val="20"/>
              </w:rPr>
              <w:t>.</w:t>
            </w:r>
          </w:p>
          <w:p w14:paraId="21F47C78" w14:textId="77777777" w:rsidR="00873936" w:rsidRPr="004E387C" w:rsidRDefault="00873936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  <w:p w14:paraId="3B57C02A" w14:textId="40A3DCD2" w:rsidR="00873936" w:rsidRPr="004E387C" w:rsidRDefault="00A47F0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 xml:space="preserve">Student </w:t>
            </w:r>
            <w:r w:rsidR="00873936" w:rsidRPr="004E387C">
              <w:rPr>
                <w:rFonts w:cs="Times New Roman"/>
                <w:sz w:val="20"/>
                <w:szCs w:val="20"/>
              </w:rPr>
              <w:t xml:space="preserve">10: </w:t>
            </w:r>
            <w:r w:rsidRPr="004E387C">
              <w:rPr>
                <w:rFonts w:cs="Times New Roman"/>
                <w:sz w:val="20"/>
                <w:szCs w:val="20"/>
              </w:rPr>
              <w:t>It is always equal on the other side</w:t>
            </w:r>
            <w:r w:rsidR="00873936" w:rsidRPr="004E387C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73EA6B" w14:textId="77777777" w:rsidR="00873936" w:rsidRPr="004E387C" w:rsidRDefault="00873936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F4D892" w14:textId="3AD5A1DE" w:rsidR="00873936" w:rsidRPr="004E387C" w:rsidRDefault="00A47F0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Can someone draw it</w:t>
            </w:r>
            <w:r w:rsidR="00873936" w:rsidRPr="004E387C">
              <w:rPr>
                <w:rFonts w:cs="Times New Roman"/>
                <w:sz w:val="20"/>
                <w:szCs w:val="20"/>
              </w:rPr>
              <w:t xml:space="preserve">? </w:t>
            </w:r>
            <w:r w:rsidRPr="004E387C">
              <w:rPr>
                <w:rFonts w:cs="Times New Roman"/>
                <w:sz w:val="20"/>
                <w:szCs w:val="20"/>
              </w:rPr>
              <w:t xml:space="preserve">When I shine the beam towards the mirror </w:t>
            </w:r>
            <w:r w:rsidR="00873936" w:rsidRPr="004E387C">
              <w:rPr>
                <w:rFonts w:cs="Times New Roman"/>
                <w:sz w:val="20"/>
                <w:szCs w:val="20"/>
              </w:rPr>
              <w:t>¿</w:t>
            </w:r>
            <w:r w:rsidRPr="004E387C">
              <w:rPr>
                <w:rFonts w:cs="Times New Roman"/>
                <w:sz w:val="20"/>
                <w:szCs w:val="20"/>
              </w:rPr>
              <w:t>this</w:t>
            </w:r>
            <w:r w:rsidR="00873936" w:rsidRPr="004E387C">
              <w:rPr>
                <w:rFonts w:cs="Times New Roman"/>
                <w:sz w:val="20"/>
                <w:szCs w:val="20"/>
              </w:rPr>
              <w:t>…?</w:t>
            </w:r>
          </w:p>
          <w:p w14:paraId="712540BD" w14:textId="1755A2A0" w:rsidR="00873936" w:rsidRPr="004E387C" w:rsidRDefault="00A47F0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Equal</w:t>
            </w:r>
            <w:r w:rsidR="00873936" w:rsidRPr="004E387C">
              <w:rPr>
                <w:rFonts w:cs="Times New Roman"/>
                <w:sz w:val="20"/>
                <w:szCs w:val="20"/>
              </w:rPr>
              <w:t xml:space="preserve">? </w:t>
            </w:r>
            <w:r w:rsidRPr="004E387C">
              <w:rPr>
                <w:rFonts w:cs="Times New Roman"/>
                <w:sz w:val="20"/>
                <w:szCs w:val="20"/>
              </w:rPr>
              <w:t>What are you referring to</w:t>
            </w:r>
            <w:r w:rsidR="00873936" w:rsidRPr="004E387C">
              <w:rPr>
                <w:rFonts w:cs="Times New Roman"/>
                <w:sz w:val="20"/>
                <w:szCs w:val="20"/>
              </w:rPr>
              <w:t>?</w:t>
            </w:r>
          </w:p>
          <w:p w14:paraId="3D317B7C" w14:textId="77777777" w:rsidR="00873936" w:rsidRPr="004E387C" w:rsidRDefault="00873936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5B2262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42D760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4D6C8C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49F545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873936" w:rsidRPr="004E387C" w14:paraId="309F134A" w14:textId="77777777" w:rsidTr="001761D9"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316C70" w14:textId="5B34336F" w:rsidR="00873936" w:rsidRPr="004E387C" w:rsidRDefault="00873936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 xml:space="preserve">3. </w:t>
            </w:r>
            <w:r w:rsidR="00A47F09" w:rsidRPr="004E387C">
              <w:rPr>
                <w:rFonts w:cs="Times New Roman"/>
                <w:sz w:val="20"/>
                <w:szCs w:val="20"/>
              </w:rPr>
              <w:t>Preparation of simplified models or forms that help their comprehension</w:t>
            </w:r>
            <w:r w:rsidRPr="004E387C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19BCE3" w14:textId="0AF70F46" w:rsidR="00873936" w:rsidRPr="004E387C" w:rsidRDefault="00A47F0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Student</w:t>
            </w:r>
            <w:r w:rsidR="00873936" w:rsidRPr="004E387C">
              <w:rPr>
                <w:rFonts w:cs="Times New Roman"/>
                <w:sz w:val="20"/>
                <w:szCs w:val="20"/>
              </w:rPr>
              <w:t xml:space="preserve"> 2: </w:t>
            </w:r>
            <w:r w:rsidRPr="004E387C">
              <w:rPr>
                <w:rFonts w:cs="Times New Roman"/>
                <w:sz w:val="20"/>
                <w:szCs w:val="20"/>
              </w:rPr>
              <w:t>The same height</w:t>
            </w:r>
            <w:r w:rsidR="00873936" w:rsidRPr="004E387C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700CC9" w14:textId="4CA780E1" w:rsidR="00873936" w:rsidRPr="004E387C" w:rsidRDefault="00A47F0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Right</w:t>
            </w:r>
            <w:r w:rsidR="00873936" w:rsidRPr="004E387C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A736F7" w14:textId="77777777" w:rsidR="00873936" w:rsidRPr="004E387C" w:rsidRDefault="00873936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F47834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B40787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91BF6E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699C54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873936" w:rsidRPr="004E387C" w14:paraId="3436DFCA" w14:textId="77777777" w:rsidTr="001761D9"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B3D061" w14:textId="77777777" w:rsidR="00873936" w:rsidRPr="004E387C" w:rsidRDefault="00873936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4DF28D" w14:textId="77777777" w:rsidR="00873936" w:rsidRPr="004E387C" w:rsidRDefault="00873936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5EF8D8" w14:textId="77777777" w:rsidR="00873936" w:rsidRPr="004E387C" w:rsidRDefault="00873936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7D4657" w14:textId="0090E80E" w:rsidR="00873936" w:rsidRPr="004E387C" w:rsidRDefault="00A47F0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We now have a physics law, don’t we</w:t>
            </w:r>
            <w:r w:rsidR="00873936" w:rsidRPr="004E387C">
              <w:rPr>
                <w:rFonts w:cs="Times New Roman"/>
                <w:sz w:val="20"/>
                <w:szCs w:val="20"/>
              </w:rPr>
              <w:t>?</w:t>
            </w:r>
            <w:r w:rsidRPr="004E387C">
              <w:rPr>
                <w:rFonts w:cs="Times New Roman"/>
                <w:sz w:val="20"/>
                <w:szCs w:val="20"/>
              </w:rPr>
              <w:t xml:space="preserve"> Is this always going to happen</w:t>
            </w:r>
            <w:r w:rsidR="00873936" w:rsidRPr="004E387C">
              <w:rPr>
                <w:rFonts w:cs="Times New Roman"/>
                <w:sz w:val="20"/>
                <w:szCs w:val="20"/>
              </w:rPr>
              <w:t>?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06992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DEEA85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D7BA0C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092E03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73936" w:rsidRPr="004E387C" w14:paraId="54879A43" w14:textId="77777777" w:rsidTr="001761D9"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3412CA" w14:textId="77777777" w:rsidR="00873936" w:rsidRPr="004E387C" w:rsidRDefault="00873936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C19105" w14:textId="11C95221" w:rsidR="00873936" w:rsidRPr="004E387C" w:rsidRDefault="003C341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Everyone</w:t>
            </w:r>
            <w:r w:rsidR="00873936" w:rsidRPr="004E387C">
              <w:rPr>
                <w:rFonts w:cs="Times New Roman"/>
                <w:sz w:val="20"/>
                <w:szCs w:val="20"/>
              </w:rPr>
              <w:t xml:space="preserve">: </w:t>
            </w:r>
            <w:r w:rsidRPr="004E387C">
              <w:rPr>
                <w:rFonts w:cs="Times New Roman"/>
                <w:sz w:val="20"/>
                <w:szCs w:val="20"/>
              </w:rPr>
              <w:t>Yes, it’ll be done</w:t>
            </w:r>
            <w:r w:rsidR="00873936" w:rsidRPr="004E387C">
              <w:rPr>
                <w:rFonts w:cs="Times New Roman"/>
                <w:sz w:val="20"/>
                <w:szCs w:val="20"/>
              </w:rPr>
              <w:t>.</w:t>
            </w:r>
          </w:p>
          <w:p w14:paraId="5CE54B26" w14:textId="1922AD94" w:rsidR="00873936" w:rsidRPr="004E387C" w:rsidRDefault="003C341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lastRenderedPageBreak/>
              <w:t xml:space="preserve">Student </w:t>
            </w:r>
            <w:r w:rsidR="00873936" w:rsidRPr="004E387C">
              <w:rPr>
                <w:rFonts w:cs="Times New Roman"/>
                <w:sz w:val="20"/>
                <w:szCs w:val="20"/>
              </w:rPr>
              <w:t xml:space="preserve">8: </w:t>
            </w:r>
            <w:r w:rsidRPr="004E387C">
              <w:rPr>
                <w:rFonts w:cs="Times New Roman"/>
                <w:sz w:val="20"/>
                <w:szCs w:val="20"/>
              </w:rPr>
              <w:t>And if you move the laser pointer further away</w:t>
            </w:r>
            <w:r w:rsidR="00873936" w:rsidRPr="004E387C">
              <w:rPr>
                <w:rFonts w:cs="Times New Roman"/>
                <w:sz w:val="20"/>
                <w:szCs w:val="20"/>
              </w:rPr>
              <w:t>?</w:t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80E4F1" w14:textId="77777777" w:rsidR="00873936" w:rsidRPr="004E387C" w:rsidRDefault="00873936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DBE038" w14:textId="4FA04BF9" w:rsidR="00873936" w:rsidRPr="004E387C" w:rsidRDefault="00A47F0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 xml:space="preserve">We can see that if </w:t>
            </w:r>
            <w:r w:rsidR="003C3419" w:rsidRPr="004E387C">
              <w:rPr>
                <w:rFonts w:cs="Times New Roman"/>
                <w:sz w:val="20"/>
                <w:szCs w:val="20"/>
              </w:rPr>
              <w:t>I move the pointer away..</w:t>
            </w:r>
            <w:r w:rsidR="00873936" w:rsidRPr="004E387C">
              <w:rPr>
                <w:rFonts w:cs="Times New Roman"/>
                <w:sz w:val="20"/>
                <w:szCs w:val="20"/>
              </w:rPr>
              <w:t xml:space="preserve">. </w:t>
            </w:r>
            <w:r w:rsidR="003C3419" w:rsidRPr="004E387C">
              <w:rPr>
                <w:rFonts w:cs="Times New Roman"/>
                <w:sz w:val="20"/>
                <w:szCs w:val="20"/>
              </w:rPr>
              <w:t xml:space="preserve">this </w:t>
            </w:r>
            <w:r w:rsidR="003C3419" w:rsidRPr="004E387C">
              <w:rPr>
                <w:rFonts w:cs="Times New Roman"/>
                <w:sz w:val="20"/>
                <w:szCs w:val="20"/>
              </w:rPr>
              <w:lastRenderedPageBreak/>
              <w:t>“law of heights</w:t>
            </w:r>
            <w:r w:rsidR="00873936" w:rsidRPr="004E387C">
              <w:rPr>
                <w:rFonts w:cs="Times New Roman"/>
                <w:sz w:val="20"/>
                <w:szCs w:val="20"/>
              </w:rPr>
              <w:t xml:space="preserve">” </w:t>
            </w:r>
            <w:r w:rsidR="003C3419" w:rsidRPr="004E387C">
              <w:rPr>
                <w:rFonts w:cs="Times New Roman"/>
                <w:sz w:val="20"/>
                <w:szCs w:val="20"/>
              </w:rPr>
              <w:t xml:space="preserve">no longer applies </w:t>
            </w:r>
            <w:r w:rsidR="00873936" w:rsidRPr="004E387C">
              <w:rPr>
                <w:rFonts w:cs="Times New Roman"/>
                <w:sz w:val="20"/>
                <w:szCs w:val="20"/>
              </w:rPr>
              <w:t>…</w:t>
            </w:r>
          </w:p>
          <w:p w14:paraId="2835A90D" w14:textId="2163C3CF" w:rsidR="00873936" w:rsidRPr="004E387C" w:rsidRDefault="003C341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 xml:space="preserve">If we want to make a more general law that doesn’t depend on distances </w:t>
            </w:r>
            <w:r w:rsidR="00873936" w:rsidRPr="004E387C">
              <w:rPr>
                <w:rFonts w:cs="Times New Roman"/>
                <w:sz w:val="20"/>
                <w:szCs w:val="20"/>
              </w:rPr>
              <w:t>…</w:t>
            </w:r>
          </w:p>
          <w:p w14:paraId="2DA30FFF" w14:textId="53CE3888" w:rsidR="00873936" w:rsidRPr="004E387C" w:rsidRDefault="003C341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We follow the “normal” line</w:t>
            </w:r>
            <w:r w:rsidR="00873936" w:rsidRPr="004E387C">
              <w:rPr>
                <w:rFonts w:cs="Times New Roman"/>
                <w:sz w:val="20"/>
                <w:szCs w:val="20"/>
              </w:rPr>
              <w:t>”.</w:t>
            </w:r>
          </w:p>
          <w:p w14:paraId="63A96CEC" w14:textId="070E93EB" w:rsidR="00873936" w:rsidRPr="004E387C" w:rsidRDefault="00AC5888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What</w:t>
            </w:r>
            <w:r w:rsidR="003C3419" w:rsidRPr="004E387C">
              <w:rPr>
                <w:rFonts w:cs="Times New Roman"/>
                <w:sz w:val="20"/>
                <w:szCs w:val="20"/>
              </w:rPr>
              <w:t xml:space="preserve"> another </w:t>
            </w:r>
            <w:r w:rsidRPr="004E387C">
              <w:rPr>
                <w:rFonts w:cs="Times New Roman"/>
                <w:sz w:val="20"/>
                <w:szCs w:val="20"/>
              </w:rPr>
              <w:t xml:space="preserve">is </w:t>
            </w:r>
            <w:r w:rsidR="003C3419" w:rsidRPr="004E387C">
              <w:rPr>
                <w:rFonts w:cs="Times New Roman"/>
                <w:sz w:val="20"/>
                <w:szCs w:val="20"/>
              </w:rPr>
              <w:t>law fulfilled</w:t>
            </w:r>
            <w:r w:rsidR="00873936" w:rsidRPr="004E387C">
              <w:rPr>
                <w:rFonts w:cs="Times New Roman"/>
                <w:sz w:val="20"/>
                <w:szCs w:val="20"/>
              </w:rPr>
              <w:t>?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C477EB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395894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07CFF3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1813C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873936" w:rsidRPr="004E387C" w14:paraId="4036C4D4" w14:textId="77777777" w:rsidTr="001761D9"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5D069" w14:textId="77777777" w:rsidR="00873936" w:rsidRPr="004E387C" w:rsidRDefault="00873936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893558" w14:textId="60A585F3" w:rsidR="00873936" w:rsidRPr="004E387C" w:rsidRDefault="003C341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 xml:space="preserve">Student </w:t>
            </w:r>
            <w:r w:rsidR="00873936" w:rsidRPr="004E387C">
              <w:rPr>
                <w:rFonts w:cs="Times New Roman"/>
                <w:sz w:val="20"/>
                <w:szCs w:val="20"/>
              </w:rPr>
              <w:t xml:space="preserve">1: </w:t>
            </w:r>
            <w:r w:rsidRPr="004E387C">
              <w:rPr>
                <w:rFonts w:cs="Times New Roman"/>
                <w:sz w:val="20"/>
                <w:szCs w:val="20"/>
              </w:rPr>
              <w:t>The incident angle is equal to the angle of reflection</w:t>
            </w:r>
            <w:r w:rsidR="00873936" w:rsidRPr="004E387C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D04BB6" w14:textId="77777777" w:rsidR="00873936" w:rsidRPr="004E387C" w:rsidRDefault="00873936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F53753" w14:textId="12EDA2D1" w:rsidR="00873936" w:rsidRPr="004E387C" w:rsidRDefault="003C341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Now we have another more general law</w:t>
            </w:r>
            <w:r w:rsidR="00873936" w:rsidRPr="004E387C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581317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E14312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D6DF68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4578C3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873936" w:rsidRPr="004E387C" w14:paraId="76C99D6C" w14:textId="77777777" w:rsidTr="001761D9"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029D9C0" w14:textId="11A240D6" w:rsidR="00873936" w:rsidRPr="004E387C" w:rsidRDefault="00873936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4. Formula</w:t>
            </w:r>
            <w:r w:rsidR="003C3419" w:rsidRPr="004E387C">
              <w:rPr>
                <w:rFonts w:cs="Times New Roman"/>
                <w:sz w:val="20"/>
                <w:szCs w:val="20"/>
              </w:rPr>
              <w:t>tion of laws capable of explaining similar problems to the last one</w:t>
            </w:r>
            <w:r w:rsidRPr="004E387C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23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0936155" w14:textId="510CC698" w:rsidR="00873936" w:rsidRPr="004E387C" w:rsidRDefault="003C3419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 xml:space="preserve">Student </w:t>
            </w:r>
            <w:r w:rsidR="00873936" w:rsidRPr="004E387C">
              <w:rPr>
                <w:rFonts w:cs="Times New Roman"/>
                <w:sz w:val="20"/>
                <w:szCs w:val="20"/>
              </w:rPr>
              <w:t xml:space="preserve">2: </w:t>
            </w:r>
            <w:r w:rsidRPr="004E387C">
              <w:rPr>
                <w:rFonts w:cs="Times New Roman"/>
                <w:sz w:val="20"/>
                <w:szCs w:val="20"/>
              </w:rPr>
              <w:t>What is that law called</w:t>
            </w:r>
            <w:r w:rsidR="00873936" w:rsidRPr="004E387C">
              <w:rPr>
                <w:rFonts w:cs="Times New Roman"/>
                <w:sz w:val="20"/>
                <w:szCs w:val="20"/>
              </w:rPr>
              <w:t>?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109D7C4" w14:textId="77777777" w:rsidR="00873936" w:rsidRPr="004E387C" w:rsidRDefault="00873936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A74489" w14:textId="5F87263E" w:rsidR="00873936" w:rsidRPr="004E387C" w:rsidRDefault="00AC5888" w:rsidP="001761D9">
            <w:pPr>
              <w:spacing w:before="0" w:after="0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The l</w:t>
            </w:r>
            <w:r w:rsidR="003C3419" w:rsidRPr="004E387C">
              <w:rPr>
                <w:rFonts w:cs="Times New Roman"/>
                <w:sz w:val="20"/>
                <w:szCs w:val="20"/>
              </w:rPr>
              <w:t>aw of reflection.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FCF670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870924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6769DD9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923360" w14:textId="77777777" w:rsidR="00873936" w:rsidRPr="004E387C" w:rsidRDefault="00873936" w:rsidP="001761D9">
            <w:pPr>
              <w:spacing w:before="0" w:after="0"/>
              <w:jc w:val="center"/>
              <w:rPr>
                <w:rFonts w:cs="Times New Roman"/>
                <w:sz w:val="20"/>
                <w:szCs w:val="20"/>
              </w:rPr>
            </w:pPr>
            <w:r w:rsidRPr="004E387C">
              <w:rPr>
                <w:rFonts w:cs="Times New Roman"/>
                <w:sz w:val="20"/>
                <w:szCs w:val="20"/>
              </w:rPr>
              <w:t>0</w:t>
            </w:r>
          </w:p>
        </w:tc>
      </w:tr>
    </w:tbl>
    <w:p w14:paraId="3236391E" w14:textId="2D119D9C" w:rsidR="00F717FF" w:rsidRPr="004E387C" w:rsidRDefault="001761D9" w:rsidP="00F717FF">
      <w:pPr>
        <w:spacing w:before="0" w:after="0"/>
        <w:jc w:val="both"/>
        <w:rPr>
          <w:rFonts w:cs="Times New Roman"/>
          <w:sz w:val="20"/>
          <w:szCs w:val="20"/>
        </w:rPr>
      </w:pPr>
      <w:r w:rsidRPr="004E387C">
        <w:rPr>
          <w:rFonts w:cs="Times New Roman"/>
          <w:sz w:val="20"/>
          <w:szCs w:val="20"/>
        </w:rPr>
        <w:br w:type="textWrapping" w:clear="all"/>
      </w:r>
      <w:r w:rsidR="003C3419" w:rsidRPr="004E387C">
        <w:rPr>
          <w:rFonts w:cs="Times New Roman"/>
          <w:sz w:val="20"/>
          <w:szCs w:val="20"/>
        </w:rPr>
        <w:t xml:space="preserve">Note. O = Metacognitive </w:t>
      </w:r>
      <w:r w:rsidR="00997621">
        <w:rPr>
          <w:rFonts w:cs="Times New Roman"/>
          <w:sz w:val="20"/>
          <w:szCs w:val="20"/>
        </w:rPr>
        <w:t>Skills</w:t>
      </w:r>
      <w:r w:rsidR="003C3419" w:rsidRPr="004E387C">
        <w:rPr>
          <w:rFonts w:cs="Times New Roman"/>
          <w:sz w:val="20"/>
          <w:szCs w:val="20"/>
        </w:rPr>
        <w:t xml:space="preserve"> of Orientation; P = Metacognitive </w:t>
      </w:r>
      <w:r w:rsidR="00997621">
        <w:rPr>
          <w:rFonts w:cs="Times New Roman"/>
          <w:sz w:val="20"/>
          <w:szCs w:val="20"/>
        </w:rPr>
        <w:t>Skill</w:t>
      </w:r>
      <w:r w:rsidR="003C3419" w:rsidRPr="004E387C">
        <w:rPr>
          <w:rFonts w:cs="Times New Roman"/>
          <w:sz w:val="20"/>
          <w:szCs w:val="20"/>
        </w:rPr>
        <w:t xml:space="preserve"> of Planning; MEV = Metacognitive </w:t>
      </w:r>
      <w:r w:rsidR="00997621">
        <w:rPr>
          <w:rFonts w:cs="Times New Roman"/>
          <w:sz w:val="20"/>
          <w:szCs w:val="20"/>
        </w:rPr>
        <w:t>Skills</w:t>
      </w:r>
      <w:r w:rsidR="003C3419" w:rsidRPr="004E387C">
        <w:rPr>
          <w:rFonts w:cs="Times New Roman"/>
          <w:sz w:val="20"/>
          <w:szCs w:val="20"/>
        </w:rPr>
        <w:t xml:space="preserve"> of Evaluation; MEL = Metacognitive </w:t>
      </w:r>
      <w:r w:rsidR="00997621">
        <w:rPr>
          <w:rFonts w:cs="Times New Roman"/>
          <w:sz w:val="20"/>
          <w:szCs w:val="20"/>
        </w:rPr>
        <w:t>Skills</w:t>
      </w:r>
      <w:r w:rsidR="003C3419" w:rsidRPr="004E387C">
        <w:rPr>
          <w:rFonts w:cs="Times New Roman"/>
          <w:sz w:val="20"/>
          <w:szCs w:val="20"/>
        </w:rPr>
        <w:t xml:space="preserve"> of Elaboration</w:t>
      </w:r>
      <w:r w:rsidR="00F717FF" w:rsidRPr="004E387C">
        <w:rPr>
          <w:rFonts w:cs="Times New Roman"/>
          <w:sz w:val="20"/>
          <w:szCs w:val="20"/>
        </w:rPr>
        <w:t>.</w:t>
      </w:r>
    </w:p>
    <w:p w14:paraId="234C9ECB" w14:textId="622D9313" w:rsidR="00F717FF" w:rsidRPr="004E387C" w:rsidRDefault="00F717FF" w:rsidP="00F717FF">
      <w:pPr>
        <w:spacing w:before="0" w:after="0"/>
        <w:jc w:val="both"/>
        <w:rPr>
          <w:rFonts w:cs="Times New Roman"/>
          <w:sz w:val="20"/>
          <w:szCs w:val="20"/>
        </w:rPr>
      </w:pPr>
      <w:r w:rsidRPr="004E387C">
        <w:rPr>
          <w:rFonts w:cs="Times New Roman"/>
          <w:sz w:val="20"/>
          <w:szCs w:val="20"/>
        </w:rPr>
        <w:br/>
        <w:t>MO</w:t>
      </w:r>
      <w:r w:rsidR="003C3419" w:rsidRPr="004E387C">
        <w:rPr>
          <w:rFonts w:cs="Times New Roman"/>
          <w:sz w:val="20"/>
          <w:szCs w:val="20"/>
        </w:rPr>
        <w:t xml:space="preserve">: 0 = Never uses the </w:t>
      </w:r>
      <w:r w:rsidR="00997621">
        <w:rPr>
          <w:rFonts w:cs="Times New Roman"/>
          <w:sz w:val="20"/>
          <w:szCs w:val="20"/>
        </w:rPr>
        <w:t>skill</w:t>
      </w:r>
      <w:r w:rsidR="003C3419" w:rsidRPr="004E387C">
        <w:rPr>
          <w:rFonts w:cs="Times New Roman"/>
          <w:sz w:val="20"/>
          <w:szCs w:val="20"/>
        </w:rPr>
        <w:t xml:space="preserve">; 1 = Centers on the task (objective); 2 = Asks superficial questions with respect to the objective of the task; 3 = </w:t>
      </w:r>
      <w:bookmarkStart w:id="1" w:name="_Hlk5806417"/>
      <w:r w:rsidR="00AC5888" w:rsidRPr="004E387C">
        <w:rPr>
          <w:rFonts w:cs="Times New Roman"/>
          <w:sz w:val="20"/>
          <w:szCs w:val="20"/>
        </w:rPr>
        <w:t xml:space="preserve">Applies </w:t>
      </w:r>
      <w:r w:rsidR="003C3419" w:rsidRPr="004E387C">
        <w:rPr>
          <w:rFonts w:cs="Times New Roman"/>
          <w:sz w:val="20"/>
          <w:szCs w:val="20"/>
        </w:rPr>
        <w:t xml:space="preserve">the </w:t>
      </w:r>
      <w:r w:rsidR="00997621">
        <w:rPr>
          <w:rFonts w:cs="Times New Roman"/>
          <w:sz w:val="20"/>
          <w:szCs w:val="20"/>
        </w:rPr>
        <w:t>skill</w:t>
      </w:r>
      <w:r w:rsidR="003C3419" w:rsidRPr="004E387C">
        <w:rPr>
          <w:rFonts w:cs="Times New Roman"/>
          <w:sz w:val="20"/>
          <w:szCs w:val="20"/>
        </w:rPr>
        <w:t xml:space="preserve"> </w:t>
      </w:r>
      <w:r w:rsidR="00AC5888" w:rsidRPr="004E387C">
        <w:rPr>
          <w:rFonts w:cs="Times New Roman"/>
          <w:sz w:val="20"/>
          <w:szCs w:val="20"/>
        </w:rPr>
        <w:t>to</w:t>
      </w:r>
      <w:r w:rsidR="003C3419" w:rsidRPr="004E387C">
        <w:rPr>
          <w:rFonts w:cs="Times New Roman"/>
          <w:sz w:val="20"/>
          <w:szCs w:val="20"/>
        </w:rPr>
        <w:t xml:space="preserve"> the relation </w:t>
      </w:r>
      <w:bookmarkEnd w:id="1"/>
      <w:r w:rsidR="003C3419" w:rsidRPr="004E387C">
        <w:rPr>
          <w:rFonts w:cs="Times New Roman"/>
          <w:sz w:val="20"/>
          <w:szCs w:val="20"/>
        </w:rPr>
        <w:t xml:space="preserve">between the object of the task and the previous knowledge needed to resolve it; 4 = Uses the </w:t>
      </w:r>
      <w:r w:rsidR="00997621">
        <w:rPr>
          <w:rFonts w:cs="Times New Roman"/>
          <w:sz w:val="20"/>
          <w:szCs w:val="20"/>
        </w:rPr>
        <w:t>skill</w:t>
      </w:r>
      <w:r w:rsidR="003C3419" w:rsidRPr="004E387C">
        <w:rPr>
          <w:rFonts w:cs="Times New Roman"/>
          <w:sz w:val="20"/>
          <w:szCs w:val="20"/>
        </w:rPr>
        <w:t xml:space="preserve"> in a reflexive way in relation to the resolution of the task; </w:t>
      </w:r>
      <w:r w:rsidRPr="004E387C">
        <w:rPr>
          <w:rFonts w:cs="Times New Roman"/>
          <w:sz w:val="20"/>
          <w:szCs w:val="20"/>
        </w:rPr>
        <w:t>MP</w:t>
      </w:r>
      <w:r w:rsidR="003C3419" w:rsidRPr="004E387C">
        <w:rPr>
          <w:rFonts w:cs="Times New Roman"/>
          <w:sz w:val="20"/>
          <w:szCs w:val="20"/>
        </w:rPr>
        <w:t xml:space="preserve">: 0 = Never uses the </w:t>
      </w:r>
      <w:r w:rsidR="00997621">
        <w:rPr>
          <w:rFonts w:cs="Times New Roman"/>
          <w:sz w:val="20"/>
          <w:szCs w:val="20"/>
        </w:rPr>
        <w:t>skill</w:t>
      </w:r>
      <w:r w:rsidR="003C3419" w:rsidRPr="004E387C">
        <w:rPr>
          <w:rFonts w:cs="Times New Roman"/>
          <w:sz w:val="20"/>
          <w:szCs w:val="20"/>
        </w:rPr>
        <w:t xml:space="preserve">; 1 = No plan of action is observed in the resolution of the task; 2 = Uses test-error strategies; 3 = Systematic steps are not followed in resolving the task. 4 = Follows a carefully designed plan; </w:t>
      </w:r>
    </w:p>
    <w:p w14:paraId="6741E781" w14:textId="2FC8BAF8" w:rsidR="00F717FF" w:rsidRPr="004E387C" w:rsidRDefault="003C3419" w:rsidP="00F717FF">
      <w:pPr>
        <w:spacing w:before="0" w:after="0"/>
        <w:jc w:val="both"/>
        <w:rPr>
          <w:rFonts w:cs="Times New Roman"/>
          <w:sz w:val="20"/>
          <w:szCs w:val="20"/>
        </w:rPr>
      </w:pPr>
      <w:r w:rsidRPr="004E387C">
        <w:rPr>
          <w:rFonts w:cs="Times New Roman"/>
          <w:sz w:val="20"/>
          <w:szCs w:val="20"/>
        </w:rPr>
        <w:t>M</w:t>
      </w:r>
      <w:r w:rsidR="00F717FF" w:rsidRPr="004E387C">
        <w:rPr>
          <w:rFonts w:cs="Times New Roman"/>
          <w:sz w:val="20"/>
          <w:szCs w:val="20"/>
        </w:rPr>
        <w:t>EV</w:t>
      </w:r>
      <w:r w:rsidRPr="004E387C">
        <w:rPr>
          <w:rFonts w:cs="Times New Roman"/>
          <w:sz w:val="20"/>
          <w:szCs w:val="20"/>
        </w:rPr>
        <w:t xml:space="preserve">: 0 = Never uses the </w:t>
      </w:r>
      <w:r w:rsidR="00997621">
        <w:rPr>
          <w:rFonts w:cs="Times New Roman"/>
          <w:sz w:val="20"/>
          <w:szCs w:val="20"/>
        </w:rPr>
        <w:t>skill</w:t>
      </w:r>
      <w:r w:rsidRPr="004E387C">
        <w:rPr>
          <w:rFonts w:cs="Times New Roman"/>
          <w:sz w:val="20"/>
          <w:szCs w:val="20"/>
        </w:rPr>
        <w:t xml:space="preserve">; 1 = No comprehension of the task is observed; 2 = Self-corrects errors; 3 = Performs monitoring of the evaluation through questions during problem-solving; 4 = Completes a final evaluation of the resolution process. </w:t>
      </w:r>
    </w:p>
    <w:p w14:paraId="2FA9373D" w14:textId="5C13352C" w:rsidR="00873936" w:rsidRPr="004E387C" w:rsidRDefault="003C3419" w:rsidP="00F717FF">
      <w:pPr>
        <w:spacing w:before="0" w:after="0"/>
        <w:jc w:val="both"/>
        <w:rPr>
          <w:rFonts w:cs="Times New Roman"/>
          <w:sz w:val="20"/>
          <w:szCs w:val="20"/>
        </w:rPr>
      </w:pPr>
      <w:r w:rsidRPr="004E387C">
        <w:rPr>
          <w:rFonts w:cs="Times New Roman"/>
          <w:sz w:val="20"/>
          <w:szCs w:val="20"/>
        </w:rPr>
        <w:t>M</w:t>
      </w:r>
      <w:r w:rsidR="00F717FF" w:rsidRPr="004E387C">
        <w:rPr>
          <w:rFonts w:cs="Times New Roman"/>
          <w:sz w:val="20"/>
          <w:szCs w:val="20"/>
        </w:rPr>
        <w:t>EL</w:t>
      </w:r>
      <w:r w:rsidRPr="004E387C">
        <w:rPr>
          <w:rFonts w:cs="Times New Roman"/>
          <w:sz w:val="20"/>
          <w:szCs w:val="20"/>
        </w:rPr>
        <w:t xml:space="preserve">: 0 = Never uses the </w:t>
      </w:r>
      <w:r w:rsidR="00997621">
        <w:rPr>
          <w:rFonts w:cs="Times New Roman"/>
          <w:sz w:val="20"/>
          <w:szCs w:val="20"/>
        </w:rPr>
        <w:t>skill</w:t>
      </w:r>
      <w:r w:rsidRPr="004E387C">
        <w:rPr>
          <w:rFonts w:cs="Times New Roman"/>
          <w:sz w:val="20"/>
          <w:szCs w:val="20"/>
        </w:rPr>
        <w:t xml:space="preserve">; 1 = Conducts occasional reflection between the objective of the task and responses for solving the problem; 3 = Conducts systematic reflection on both the objective of the task and the problem-solving responses and determines the most significative conclusions. 4 = Reflects on how learning has taken place and on generalization </w:t>
      </w:r>
      <w:r w:rsidR="00997621">
        <w:rPr>
          <w:rFonts w:cs="Times New Roman"/>
          <w:sz w:val="20"/>
          <w:szCs w:val="20"/>
        </w:rPr>
        <w:t>skill</w:t>
      </w:r>
      <w:r w:rsidR="00997621" w:rsidRPr="004E387C">
        <w:rPr>
          <w:rFonts w:cs="Times New Roman"/>
          <w:sz w:val="20"/>
          <w:szCs w:val="20"/>
        </w:rPr>
        <w:t xml:space="preserve"> </w:t>
      </w:r>
      <w:r w:rsidRPr="004E387C">
        <w:rPr>
          <w:rFonts w:cs="Times New Roman"/>
          <w:sz w:val="20"/>
          <w:szCs w:val="20"/>
        </w:rPr>
        <w:t>for other tasks.</w:t>
      </w:r>
    </w:p>
    <w:p w14:paraId="567D24B9" w14:textId="77777777" w:rsidR="00873936" w:rsidRPr="004E387C" w:rsidRDefault="00873936" w:rsidP="00994A3D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GB"/>
        </w:rPr>
        <w:sectPr w:rsidR="00873936" w:rsidRPr="004E387C" w:rsidSect="00873936">
          <w:headerReference w:type="even" r:id="rId18"/>
          <w:footerReference w:type="even" r:id="rId19"/>
          <w:footerReference w:type="default" r:id="rId20"/>
          <w:headerReference w:type="first" r:id="rId21"/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13D63B44" w14:textId="0DDF72AA" w:rsidR="00C03E69" w:rsidRPr="004E387C" w:rsidRDefault="00801171" w:rsidP="00C03E69">
      <w:r w:rsidRPr="00801171">
        <w:rPr>
          <w:b/>
        </w:rPr>
        <w:lastRenderedPageBreak/>
        <w:t xml:space="preserve">Figure S1. </w:t>
      </w:r>
      <w:r>
        <w:t>T</w:t>
      </w:r>
      <w:r w:rsidR="00F717FF" w:rsidRPr="004E387C">
        <w:t xml:space="preserve">he patterns of use of the </w:t>
      </w:r>
      <w:r w:rsidR="00F6195D" w:rsidRPr="004E387C">
        <w:t>m</w:t>
      </w:r>
      <w:r w:rsidR="00F717FF" w:rsidRPr="004E387C">
        <w:t>e</w:t>
      </w:r>
      <w:r w:rsidR="00F6195D" w:rsidRPr="004E387C">
        <w:t xml:space="preserve">tacognitive skills </w:t>
      </w:r>
      <w:r w:rsidR="00F717FF" w:rsidRPr="004E387C">
        <w:t>in each thematic unit, applying radial graphs</w:t>
      </w:r>
      <w:r w:rsidR="00F6195D" w:rsidRPr="004E387C">
        <w:t>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877"/>
        <w:gridCol w:w="6682"/>
      </w:tblGrid>
      <w:tr w:rsidR="00C03E69" w:rsidRPr="004E387C" w14:paraId="5F75AB96" w14:textId="77777777" w:rsidTr="00135800">
        <w:tc>
          <w:tcPr>
            <w:tcW w:w="6884" w:type="dxa"/>
          </w:tcPr>
          <w:p w14:paraId="67C78438" w14:textId="22836CDC" w:rsidR="00C03E69" w:rsidRPr="004E387C" w:rsidRDefault="00C03E69" w:rsidP="00C03E69">
            <w:pPr>
              <w:jc w:val="center"/>
            </w:pPr>
            <w:r w:rsidRPr="004E387C">
              <w:rPr>
                <w:rFonts w:cs="Times New Roman"/>
                <w:noProof/>
                <w:szCs w:val="24"/>
                <w:lang w:eastAsia="es-ES"/>
              </w:rPr>
              <w:drawing>
                <wp:inline distT="0" distB="0" distL="0" distR="0" wp14:anchorId="26F3F2B7" wp14:editId="77B31232">
                  <wp:extent cx="3891600" cy="3600000"/>
                  <wp:effectExtent l="0" t="0" r="0" b="635"/>
                  <wp:docPr id="265" name="Imagen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6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</w:tcPr>
          <w:p w14:paraId="6C2841EA" w14:textId="1F99A22A" w:rsidR="00C03E69" w:rsidRPr="004E387C" w:rsidRDefault="00C03E69" w:rsidP="00C03E69">
            <w:pPr>
              <w:jc w:val="center"/>
            </w:pPr>
            <w:r w:rsidRPr="004E387C">
              <w:rPr>
                <w:rFonts w:cs="Times New Roman"/>
                <w:noProof/>
                <w:szCs w:val="24"/>
                <w:lang w:eastAsia="es-ES"/>
              </w:rPr>
              <w:drawing>
                <wp:inline distT="0" distB="0" distL="0" distR="0" wp14:anchorId="63EEE70B" wp14:editId="2BCF0A1E">
                  <wp:extent cx="4552179" cy="3609975"/>
                  <wp:effectExtent l="0" t="0" r="1270" b="0"/>
                  <wp:docPr id="266" name="Imagen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179" cy="360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E69" w:rsidRPr="004E387C" w14:paraId="4EA6DB8F" w14:textId="77777777" w:rsidTr="00135800">
        <w:tc>
          <w:tcPr>
            <w:tcW w:w="6884" w:type="dxa"/>
          </w:tcPr>
          <w:p w14:paraId="404483D1" w14:textId="48F62430" w:rsidR="00C03E69" w:rsidRPr="004E387C" w:rsidRDefault="00C03E69" w:rsidP="00C03E69">
            <w:pPr>
              <w:jc w:val="center"/>
            </w:pPr>
            <w:r w:rsidRPr="004E387C">
              <w:rPr>
                <w:rFonts w:cs="Times New Roman"/>
                <w:noProof/>
                <w:szCs w:val="24"/>
                <w:lang w:eastAsia="es-ES"/>
              </w:rPr>
              <w:lastRenderedPageBreak/>
              <w:drawing>
                <wp:inline distT="0" distB="0" distL="0" distR="0" wp14:anchorId="25D71A1C" wp14:editId="5DD1FC2A">
                  <wp:extent cx="4449600" cy="3600000"/>
                  <wp:effectExtent l="0" t="0" r="8255" b="635"/>
                  <wp:docPr id="264" name="Imagen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96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</w:tcPr>
          <w:p w14:paraId="1F81B91A" w14:textId="12A4D1EC" w:rsidR="00C03E69" w:rsidRPr="004E387C" w:rsidRDefault="00C03E69" w:rsidP="00C03E69">
            <w:pPr>
              <w:jc w:val="center"/>
            </w:pPr>
            <w:r w:rsidRPr="004E387C">
              <w:rPr>
                <w:rFonts w:cs="Times New Roman"/>
                <w:noProof/>
                <w:szCs w:val="24"/>
                <w:lang w:eastAsia="es-ES"/>
              </w:rPr>
              <w:drawing>
                <wp:inline distT="0" distB="0" distL="0" distR="0" wp14:anchorId="5815F5BE" wp14:editId="46FC45A1">
                  <wp:extent cx="3967200" cy="3600000"/>
                  <wp:effectExtent l="0" t="0" r="0" b="635"/>
                  <wp:docPr id="262" name="Imagen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2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E69" w:rsidRPr="004E387C" w14:paraId="5214A630" w14:textId="77777777" w:rsidTr="00135800">
        <w:tc>
          <w:tcPr>
            <w:tcW w:w="6884" w:type="dxa"/>
          </w:tcPr>
          <w:p w14:paraId="7241D0DE" w14:textId="0AE5890A" w:rsidR="00C03E69" w:rsidRPr="004E387C" w:rsidRDefault="00135800" w:rsidP="00C03E69">
            <w:r w:rsidRPr="004E387C">
              <w:rPr>
                <w:rFonts w:cs="Times New Roman"/>
                <w:noProof/>
                <w:szCs w:val="24"/>
                <w:lang w:eastAsia="es-ES"/>
              </w:rPr>
              <w:lastRenderedPageBreak/>
              <w:drawing>
                <wp:inline distT="0" distB="0" distL="0" distR="0" wp14:anchorId="22C6FDBB" wp14:editId="00BF0CAA">
                  <wp:extent cx="4690800" cy="3600000"/>
                  <wp:effectExtent l="0" t="0" r="0" b="635"/>
                  <wp:docPr id="261" name="Imagen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8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</w:tcPr>
          <w:p w14:paraId="61F6BF45" w14:textId="7013AFE5" w:rsidR="00C03E69" w:rsidRPr="004E387C" w:rsidRDefault="00135800" w:rsidP="00C03E69">
            <w:r w:rsidRPr="004E387C">
              <w:rPr>
                <w:rFonts w:cs="Times New Roman"/>
                <w:noProof/>
                <w:szCs w:val="24"/>
                <w:lang w:eastAsia="es-ES"/>
              </w:rPr>
              <w:drawing>
                <wp:inline distT="0" distB="0" distL="0" distR="0" wp14:anchorId="3E4FD074" wp14:editId="7B9768F0">
                  <wp:extent cx="4550400" cy="3600000"/>
                  <wp:effectExtent l="0" t="0" r="3175" b="635"/>
                  <wp:docPr id="259" name="Imagen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04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E69" w:rsidRPr="004E387C" w14:paraId="7115D0AE" w14:textId="77777777" w:rsidTr="00135800">
        <w:tc>
          <w:tcPr>
            <w:tcW w:w="6884" w:type="dxa"/>
          </w:tcPr>
          <w:p w14:paraId="7D385D65" w14:textId="1E6030A6" w:rsidR="00C03E69" w:rsidRPr="004E387C" w:rsidRDefault="00135800" w:rsidP="00C03E69">
            <w:r w:rsidRPr="004E387C">
              <w:rPr>
                <w:rFonts w:cs="Times New Roman"/>
                <w:noProof/>
                <w:szCs w:val="24"/>
                <w:lang w:eastAsia="es-ES"/>
              </w:rPr>
              <w:lastRenderedPageBreak/>
              <w:drawing>
                <wp:inline distT="0" distB="0" distL="0" distR="0" wp14:anchorId="6B370BDF" wp14:editId="61BDD93F">
                  <wp:extent cx="4208400" cy="3600000"/>
                  <wp:effectExtent l="0" t="0" r="1905" b="63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4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</w:tcPr>
          <w:p w14:paraId="7663E359" w14:textId="0CBA378E" w:rsidR="00C03E69" w:rsidRPr="004E387C" w:rsidRDefault="00135800" w:rsidP="00C03E69">
            <w:r w:rsidRPr="004E387C">
              <w:rPr>
                <w:rFonts w:cs="Times New Roman"/>
                <w:noProof/>
                <w:szCs w:val="24"/>
                <w:lang w:eastAsia="es-ES"/>
              </w:rPr>
              <w:drawing>
                <wp:inline distT="0" distB="0" distL="0" distR="0" wp14:anchorId="5EF1F469" wp14:editId="705B75D7">
                  <wp:extent cx="4525200" cy="3600000"/>
                  <wp:effectExtent l="0" t="0" r="8890" b="63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2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E69" w:rsidRPr="004E387C" w14:paraId="60E6B9A0" w14:textId="77777777" w:rsidTr="00135800">
        <w:tc>
          <w:tcPr>
            <w:tcW w:w="6884" w:type="dxa"/>
          </w:tcPr>
          <w:p w14:paraId="6CF38D15" w14:textId="2C37B2CA" w:rsidR="00C03E69" w:rsidRPr="004E387C" w:rsidRDefault="00135800" w:rsidP="00C03E69">
            <w:r w:rsidRPr="004E387C">
              <w:rPr>
                <w:rFonts w:cs="Times New Roman"/>
                <w:noProof/>
                <w:szCs w:val="24"/>
                <w:lang w:eastAsia="es-ES"/>
              </w:rPr>
              <w:lastRenderedPageBreak/>
              <w:drawing>
                <wp:inline distT="0" distB="0" distL="0" distR="0" wp14:anchorId="6FD2BE94" wp14:editId="545BE327">
                  <wp:extent cx="4356000" cy="3600000"/>
                  <wp:effectExtent l="0" t="0" r="6985" b="635"/>
                  <wp:docPr id="258" name="Imagen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0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</w:tcPr>
          <w:p w14:paraId="567851CB" w14:textId="668F3843" w:rsidR="00C03E69" w:rsidRPr="004E387C" w:rsidRDefault="00135800" w:rsidP="00C03E69">
            <w:r w:rsidRPr="004E387C">
              <w:rPr>
                <w:rFonts w:cs="Times New Roman"/>
                <w:noProof/>
                <w:szCs w:val="24"/>
                <w:lang w:eastAsia="es-ES"/>
              </w:rPr>
              <w:drawing>
                <wp:inline distT="0" distB="0" distL="0" distR="0" wp14:anchorId="1F6E3E47" wp14:editId="41D557EE">
                  <wp:extent cx="4294800" cy="3600000"/>
                  <wp:effectExtent l="0" t="0" r="0" b="63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800" cy="36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4DA2C9" w14:textId="77777777" w:rsidR="00C03E69" w:rsidRPr="004E387C" w:rsidRDefault="00C03E69" w:rsidP="00C03E69">
      <w:pPr>
        <w:spacing w:before="0" w:after="0"/>
        <w:jc w:val="both"/>
        <w:rPr>
          <w:rFonts w:cs="Times New Roman"/>
          <w:szCs w:val="24"/>
        </w:rPr>
      </w:pPr>
    </w:p>
    <w:p w14:paraId="39E51D18" w14:textId="7FD6131E" w:rsidR="00C03E69" w:rsidRPr="00391CE9" w:rsidRDefault="00C03E69" w:rsidP="00C03E69">
      <w:pPr>
        <w:spacing w:before="0" w:after="0"/>
        <w:jc w:val="both"/>
        <w:rPr>
          <w:rFonts w:cs="Times New Roman"/>
          <w:sz w:val="20"/>
          <w:szCs w:val="20"/>
          <w:lang w:val="nl-NL"/>
        </w:rPr>
      </w:pPr>
      <w:r w:rsidRPr="00391CE9">
        <w:rPr>
          <w:rFonts w:cs="Times New Roman"/>
          <w:sz w:val="20"/>
          <w:szCs w:val="20"/>
          <w:lang w:val="nl-NL"/>
        </w:rPr>
        <w:t xml:space="preserve">Note. 1 = </w:t>
      </w:r>
      <w:r w:rsidR="007220E6" w:rsidRPr="00391CE9">
        <w:rPr>
          <w:rFonts w:cs="Times New Roman"/>
          <w:sz w:val="20"/>
          <w:szCs w:val="20"/>
          <w:lang w:val="nl-NL"/>
        </w:rPr>
        <w:t>student</w:t>
      </w:r>
      <w:r w:rsidRPr="00391CE9">
        <w:rPr>
          <w:rFonts w:cs="Times New Roman"/>
          <w:sz w:val="20"/>
          <w:szCs w:val="20"/>
          <w:lang w:val="nl-NL"/>
        </w:rPr>
        <w:t xml:space="preserve"> 1, 2 = </w:t>
      </w:r>
      <w:r w:rsidR="007220E6" w:rsidRPr="00391CE9">
        <w:rPr>
          <w:rFonts w:cs="Times New Roman"/>
          <w:sz w:val="20"/>
          <w:szCs w:val="20"/>
          <w:lang w:val="nl-NL"/>
        </w:rPr>
        <w:t>student</w:t>
      </w:r>
      <w:r w:rsidRPr="00391CE9">
        <w:rPr>
          <w:rFonts w:cs="Times New Roman"/>
          <w:sz w:val="20"/>
          <w:szCs w:val="20"/>
          <w:lang w:val="nl-NL"/>
        </w:rPr>
        <w:t xml:space="preserve"> 2, 3 = </w:t>
      </w:r>
      <w:r w:rsidR="007220E6" w:rsidRPr="00391CE9">
        <w:rPr>
          <w:rFonts w:cs="Times New Roman"/>
          <w:sz w:val="20"/>
          <w:szCs w:val="20"/>
          <w:lang w:val="nl-NL"/>
        </w:rPr>
        <w:t>student</w:t>
      </w:r>
      <w:r w:rsidRPr="00391CE9">
        <w:rPr>
          <w:rFonts w:cs="Times New Roman"/>
          <w:sz w:val="20"/>
          <w:szCs w:val="20"/>
          <w:lang w:val="nl-NL"/>
        </w:rPr>
        <w:t xml:space="preserve"> 3,4 = </w:t>
      </w:r>
      <w:r w:rsidR="007220E6" w:rsidRPr="00391CE9">
        <w:rPr>
          <w:rFonts w:cs="Times New Roman"/>
          <w:sz w:val="20"/>
          <w:szCs w:val="20"/>
          <w:lang w:val="nl-NL"/>
        </w:rPr>
        <w:t>student</w:t>
      </w:r>
      <w:r w:rsidRPr="00391CE9">
        <w:rPr>
          <w:rFonts w:cs="Times New Roman"/>
          <w:sz w:val="20"/>
          <w:szCs w:val="20"/>
          <w:lang w:val="nl-NL"/>
        </w:rPr>
        <w:t xml:space="preserve"> 4, 5 = </w:t>
      </w:r>
      <w:r w:rsidR="007220E6" w:rsidRPr="00391CE9">
        <w:rPr>
          <w:rFonts w:cs="Times New Roman"/>
          <w:sz w:val="20"/>
          <w:szCs w:val="20"/>
          <w:lang w:val="nl-NL"/>
        </w:rPr>
        <w:t>student</w:t>
      </w:r>
      <w:r w:rsidRPr="00391CE9">
        <w:rPr>
          <w:rFonts w:cs="Times New Roman"/>
          <w:sz w:val="20"/>
          <w:szCs w:val="20"/>
          <w:lang w:val="nl-NL"/>
        </w:rPr>
        <w:t xml:space="preserve"> 5, 6 = </w:t>
      </w:r>
      <w:r w:rsidR="007220E6" w:rsidRPr="00391CE9">
        <w:rPr>
          <w:rFonts w:cs="Times New Roman"/>
          <w:sz w:val="20"/>
          <w:szCs w:val="20"/>
          <w:lang w:val="nl-NL"/>
        </w:rPr>
        <w:t>student</w:t>
      </w:r>
      <w:r w:rsidRPr="00391CE9">
        <w:rPr>
          <w:rFonts w:cs="Times New Roman"/>
          <w:sz w:val="20"/>
          <w:szCs w:val="20"/>
          <w:lang w:val="nl-NL"/>
        </w:rPr>
        <w:t xml:space="preserve"> 6, 7 = </w:t>
      </w:r>
      <w:r w:rsidR="007220E6" w:rsidRPr="00391CE9">
        <w:rPr>
          <w:rFonts w:cs="Times New Roman"/>
          <w:sz w:val="20"/>
          <w:szCs w:val="20"/>
          <w:lang w:val="nl-NL"/>
        </w:rPr>
        <w:t>student</w:t>
      </w:r>
      <w:r w:rsidRPr="00391CE9">
        <w:rPr>
          <w:rFonts w:cs="Times New Roman"/>
          <w:sz w:val="20"/>
          <w:szCs w:val="20"/>
          <w:lang w:val="nl-NL"/>
        </w:rPr>
        <w:t xml:space="preserve"> 7, 8 = </w:t>
      </w:r>
      <w:r w:rsidR="007220E6" w:rsidRPr="00391CE9">
        <w:rPr>
          <w:rFonts w:cs="Times New Roman"/>
          <w:sz w:val="20"/>
          <w:szCs w:val="20"/>
          <w:lang w:val="nl-NL"/>
        </w:rPr>
        <w:t>student</w:t>
      </w:r>
      <w:r w:rsidRPr="00391CE9">
        <w:rPr>
          <w:rFonts w:cs="Times New Roman"/>
          <w:sz w:val="20"/>
          <w:szCs w:val="20"/>
          <w:lang w:val="nl-NL"/>
        </w:rPr>
        <w:t xml:space="preserve"> 8, 9 = </w:t>
      </w:r>
      <w:r w:rsidR="007220E6" w:rsidRPr="00391CE9">
        <w:rPr>
          <w:rFonts w:cs="Times New Roman"/>
          <w:sz w:val="20"/>
          <w:szCs w:val="20"/>
          <w:lang w:val="nl-NL"/>
        </w:rPr>
        <w:t>student</w:t>
      </w:r>
      <w:r w:rsidRPr="00391CE9">
        <w:rPr>
          <w:rFonts w:cs="Times New Roman"/>
          <w:sz w:val="20"/>
          <w:szCs w:val="20"/>
          <w:lang w:val="nl-NL"/>
        </w:rPr>
        <w:t xml:space="preserve"> 9, 10 = </w:t>
      </w:r>
      <w:r w:rsidR="007220E6" w:rsidRPr="00391CE9">
        <w:rPr>
          <w:rFonts w:cs="Times New Roman"/>
          <w:sz w:val="20"/>
          <w:szCs w:val="20"/>
          <w:lang w:val="nl-NL"/>
        </w:rPr>
        <w:t>student</w:t>
      </w:r>
      <w:r w:rsidRPr="00391CE9">
        <w:rPr>
          <w:rFonts w:cs="Times New Roman"/>
          <w:sz w:val="20"/>
          <w:szCs w:val="20"/>
          <w:lang w:val="nl-NL"/>
        </w:rPr>
        <w:t xml:space="preserve"> 10.</w:t>
      </w:r>
    </w:p>
    <w:p w14:paraId="1C6E98FB" w14:textId="77777777" w:rsidR="00C03E69" w:rsidRPr="00391CE9" w:rsidRDefault="00C03E69" w:rsidP="00C03E69">
      <w:pPr>
        <w:rPr>
          <w:lang w:val="nl-NL"/>
        </w:rPr>
      </w:pPr>
    </w:p>
    <w:p w14:paraId="6754D378" w14:textId="77777777" w:rsidR="00994A3D" w:rsidRPr="00391CE9" w:rsidRDefault="00994A3D" w:rsidP="00994A3D">
      <w:pPr>
        <w:keepNext/>
        <w:rPr>
          <w:rFonts w:cs="Times New Roman"/>
          <w:szCs w:val="24"/>
          <w:lang w:val="nl-NL"/>
        </w:rPr>
      </w:pPr>
    </w:p>
    <w:p w14:paraId="7B65BC41" w14:textId="77777777" w:rsidR="00DE23E8" w:rsidRPr="00391CE9" w:rsidRDefault="00DE23E8" w:rsidP="00654E8F">
      <w:pPr>
        <w:spacing w:before="240"/>
        <w:rPr>
          <w:lang w:val="nl-NL"/>
        </w:rPr>
      </w:pPr>
    </w:p>
    <w:sectPr w:rsidR="00DE23E8" w:rsidRPr="00391CE9" w:rsidSect="00873936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90E32C" w14:textId="77777777" w:rsidR="00E06C4D" w:rsidRDefault="00E06C4D" w:rsidP="00117666">
      <w:pPr>
        <w:spacing w:after="0"/>
      </w:pPr>
      <w:r>
        <w:separator/>
      </w:r>
    </w:p>
  </w:endnote>
  <w:endnote w:type="continuationSeparator" w:id="0">
    <w:p w14:paraId="37C89C64" w14:textId="77777777" w:rsidR="00E06C4D" w:rsidRDefault="00E06C4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D447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D447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D447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D4477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48CD40" w14:textId="77777777" w:rsidR="00E06C4D" w:rsidRDefault="00E06C4D" w:rsidP="00117666">
      <w:pPr>
        <w:spacing w:after="0"/>
      </w:pPr>
      <w:r>
        <w:separator/>
      </w:r>
    </w:p>
  </w:footnote>
  <w:footnote w:type="continuationSeparator" w:id="0">
    <w:p w14:paraId="2D90DC46" w14:textId="77777777" w:rsidR="00E06C4D" w:rsidRDefault="00E06C4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s-ES" w:eastAsia="es-ES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3489D"/>
    <w:rsid w:val="00135800"/>
    <w:rsid w:val="001549D3"/>
    <w:rsid w:val="00160065"/>
    <w:rsid w:val="001761D9"/>
    <w:rsid w:val="00177D84"/>
    <w:rsid w:val="00267D18"/>
    <w:rsid w:val="00274347"/>
    <w:rsid w:val="002868E2"/>
    <w:rsid w:val="002869C3"/>
    <w:rsid w:val="002936E4"/>
    <w:rsid w:val="002B4A57"/>
    <w:rsid w:val="002C0CDB"/>
    <w:rsid w:val="002C74CA"/>
    <w:rsid w:val="003123F4"/>
    <w:rsid w:val="003544FB"/>
    <w:rsid w:val="00365624"/>
    <w:rsid w:val="00391CE9"/>
    <w:rsid w:val="003C3419"/>
    <w:rsid w:val="003D2F2D"/>
    <w:rsid w:val="003E5169"/>
    <w:rsid w:val="00401590"/>
    <w:rsid w:val="004222DE"/>
    <w:rsid w:val="00447801"/>
    <w:rsid w:val="00452E9C"/>
    <w:rsid w:val="004735C8"/>
    <w:rsid w:val="004947A6"/>
    <w:rsid w:val="004961FF"/>
    <w:rsid w:val="004E387C"/>
    <w:rsid w:val="00517A89"/>
    <w:rsid w:val="005250F2"/>
    <w:rsid w:val="0053364E"/>
    <w:rsid w:val="00544AF7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20E6"/>
    <w:rsid w:val="00725A7D"/>
    <w:rsid w:val="00746C25"/>
    <w:rsid w:val="007501BE"/>
    <w:rsid w:val="00762F57"/>
    <w:rsid w:val="00790BB3"/>
    <w:rsid w:val="007C206C"/>
    <w:rsid w:val="00801171"/>
    <w:rsid w:val="00817DD6"/>
    <w:rsid w:val="00820111"/>
    <w:rsid w:val="0083759F"/>
    <w:rsid w:val="00861BE8"/>
    <w:rsid w:val="00873936"/>
    <w:rsid w:val="00885156"/>
    <w:rsid w:val="009151AA"/>
    <w:rsid w:val="00930A2B"/>
    <w:rsid w:val="00931FF3"/>
    <w:rsid w:val="0093429D"/>
    <w:rsid w:val="00943573"/>
    <w:rsid w:val="00964134"/>
    <w:rsid w:val="00970F7D"/>
    <w:rsid w:val="00994A3D"/>
    <w:rsid w:val="00997621"/>
    <w:rsid w:val="009C2B12"/>
    <w:rsid w:val="009E6694"/>
    <w:rsid w:val="00A174D9"/>
    <w:rsid w:val="00A47F09"/>
    <w:rsid w:val="00AA4D24"/>
    <w:rsid w:val="00AB6715"/>
    <w:rsid w:val="00AC5888"/>
    <w:rsid w:val="00B1671E"/>
    <w:rsid w:val="00B25EB8"/>
    <w:rsid w:val="00B37F4D"/>
    <w:rsid w:val="00B9101B"/>
    <w:rsid w:val="00BD4477"/>
    <w:rsid w:val="00BD65C7"/>
    <w:rsid w:val="00C03E69"/>
    <w:rsid w:val="00C12936"/>
    <w:rsid w:val="00C34F79"/>
    <w:rsid w:val="00C43168"/>
    <w:rsid w:val="00C47FF2"/>
    <w:rsid w:val="00C52A7B"/>
    <w:rsid w:val="00C56BAF"/>
    <w:rsid w:val="00C679AA"/>
    <w:rsid w:val="00C75972"/>
    <w:rsid w:val="00CD066B"/>
    <w:rsid w:val="00CE4FEE"/>
    <w:rsid w:val="00CE578A"/>
    <w:rsid w:val="00CF184A"/>
    <w:rsid w:val="00D060CF"/>
    <w:rsid w:val="00DB59C3"/>
    <w:rsid w:val="00DC259A"/>
    <w:rsid w:val="00DE23E8"/>
    <w:rsid w:val="00E06C4D"/>
    <w:rsid w:val="00E52377"/>
    <w:rsid w:val="00E537AD"/>
    <w:rsid w:val="00E64E17"/>
    <w:rsid w:val="00E866C9"/>
    <w:rsid w:val="00EA3D3C"/>
    <w:rsid w:val="00EC090A"/>
    <w:rsid w:val="00ED20B5"/>
    <w:rsid w:val="00F46900"/>
    <w:rsid w:val="00F6195D"/>
    <w:rsid w:val="00F61D89"/>
    <w:rsid w:val="00F717FF"/>
    <w:rsid w:val="00FB31AE"/>
    <w:rsid w:val="00FF2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69B3DAF9-684D-475C-A259-07C370C89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Tablaconcuadrcula1">
    <w:name w:val="Tabla con cuadrícula1"/>
    <w:basedOn w:val="TableNormal"/>
    <w:next w:val="TableGrid"/>
    <w:uiPriority w:val="39"/>
    <w:rsid w:val="00C34F79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4F37960-FD5E-4AAB-9435-71E7CC446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10</Pages>
  <Words>827</Words>
  <Characters>4719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Ana Parra Munoz</cp:lastModifiedBy>
  <cp:revision>3</cp:revision>
  <cp:lastPrinted>2013-10-03T12:51:00Z</cp:lastPrinted>
  <dcterms:created xsi:type="dcterms:W3CDTF">2019-10-16T13:10:00Z</dcterms:created>
  <dcterms:modified xsi:type="dcterms:W3CDTF">2019-10-17T15:06:00Z</dcterms:modified>
</cp:coreProperties>
</file>