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65F33" w14:textId="77777777" w:rsidR="00D43F16" w:rsidRPr="00D43F16" w:rsidRDefault="00D43F16" w:rsidP="00D43F16">
      <w:pPr>
        <w:spacing w:line="480" w:lineRule="auto"/>
        <w:jc w:val="center"/>
        <w:rPr>
          <w:rFonts w:ascii="Arial" w:hAnsi="Arial" w:cs="Arial"/>
          <w:b/>
          <w:szCs w:val="24"/>
        </w:rPr>
      </w:pPr>
      <w:r w:rsidRPr="00D43F16">
        <w:rPr>
          <w:rFonts w:ascii="Arial" w:hAnsi="Arial" w:cs="Arial"/>
          <w:b/>
          <w:szCs w:val="24"/>
        </w:rPr>
        <w:t>Supplementary Data</w:t>
      </w:r>
    </w:p>
    <w:p w14:paraId="74EF0E1A" w14:textId="77777777" w:rsidR="00D43F16" w:rsidRPr="005B33E1" w:rsidRDefault="00D43F16" w:rsidP="00D43F16">
      <w:pPr>
        <w:spacing w:line="480" w:lineRule="auto"/>
        <w:rPr>
          <w:rFonts w:ascii="Arial" w:hAnsi="Arial" w:cs="Arial"/>
        </w:rPr>
      </w:pPr>
    </w:p>
    <w:p w14:paraId="11FCEED7" w14:textId="77777777" w:rsidR="00D43F16" w:rsidRPr="009E160F" w:rsidRDefault="00D43F16" w:rsidP="00D43F16">
      <w:pPr>
        <w:spacing w:line="480" w:lineRule="auto"/>
        <w:rPr>
          <w:rFonts w:ascii="Arial" w:hAnsi="Arial" w:cs="Arial"/>
          <w:b/>
        </w:rPr>
      </w:pPr>
      <w:r w:rsidRPr="005B33E1">
        <w:rPr>
          <w:rFonts w:ascii="Arial" w:hAnsi="Arial" w:cs="Arial"/>
          <w:b/>
        </w:rPr>
        <w:t>Tab</w:t>
      </w:r>
      <w:r>
        <w:rPr>
          <w:rFonts w:ascii="Arial" w:hAnsi="Arial" w:cs="Arial"/>
          <w:b/>
        </w:rPr>
        <w:t xml:space="preserve">le S1. Phenotype comparison of </w:t>
      </w:r>
      <w:r w:rsidRPr="009649B5">
        <w:rPr>
          <w:rFonts w:ascii="Arial" w:hAnsi="Arial" w:cs="Arial"/>
          <w:b/>
          <w:i/>
        </w:rPr>
        <w:t>pat-3</w:t>
      </w:r>
      <w:r>
        <w:rPr>
          <w:rFonts w:ascii="Arial" w:hAnsi="Arial" w:cs="Arial"/>
          <w:b/>
        </w:rPr>
        <w:t xml:space="preserve"> transgenic hermaphrodite</w:t>
      </w:r>
    </w:p>
    <w:tbl>
      <w:tblPr>
        <w:tblW w:w="9977" w:type="dxa"/>
        <w:tblLook w:val="04A0" w:firstRow="1" w:lastRow="0" w:firstColumn="1" w:lastColumn="0" w:noHBand="0" w:noVBand="1"/>
      </w:tblPr>
      <w:tblGrid>
        <w:gridCol w:w="2790"/>
        <w:gridCol w:w="450"/>
        <w:gridCol w:w="1882"/>
        <w:gridCol w:w="571"/>
        <w:gridCol w:w="1673"/>
        <w:gridCol w:w="374"/>
        <w:gridCol w:w="2237"/>
      </w:tblGrid>
      <w:tr w:rsidR="00D43F16" w:rsidRPr="005B33E1" w14:paraId="03219866" w14:textId="77777777" w:rsidTr="0039395A">
        <w:trPr>
          <w:trHeight w:val="584"/>
        </w:trPr>
        <w:tc>
          <w:tcPr>
            <w:tcW w:w="279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2F635718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5B33E1">
              <w:rPr>
                <w:rFonts w:ascii="Arial" w:eastAsia="Times New Roman" w:hAnsi="Arial" w:cs="Arial"/>
                <w:b/>
                <w:bCs/>
                <w:szCs w:val="24"/>
              </w:rPr>
              <w:t>Transgenic lines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1110F4E9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5B33E1">
              <w:rPr>
                <w:rFonts w:ascii="Arial" w:eastAsia="Times New Roman" w:hAnsi="Arial" w:cs="Arial"/>
                <w:b/>
                <w:bCs/>
                <w:szCs w:val="24"/>
              </w:rPr>
              <w:t> 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5290432B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5B33E1">
              <w:rPr>
                <w:rFonts w:ascii="Arial" w:eastAsia="Times New Roman" w:hAnsi="Arial" w:cs="Arial"/>
                <w:b/>
                <w:bCs/>
                <w:szCs w:val="24"/>
              </w:rPr>
              <w:t xml:space="preserve">% DTC </w:t>
            </w:r>
            <w:proofErr w:type="spellStart"/>
            <w:r w:rsidRPr="005B33E1">
              <w:rPr>
                <w:rFonts w:ascii="Arial" w:eastAsia="Times New Roman" w:hAnsi="Arial" w:cs="Arial"/>
                <w:b/>
                <w:bCs/>
                <w:szCs w:val="24"/>
              </w:rPr>
              <w:t>Mig</w:t>
            </w:r>
            <w:proofErr w:type="spellEnd"/>
            <w:r w:rsidRPr="005B33E1">
              <w:rPr>
                <w:rFonts w:ascii="Arial" w:eastAsia="Times New Roman" w:hAnsi="Arial" w:cs="Arial"/>
                <w:b/>
                <w:bCs/>
                <w:szCs w:val="24"/>
              </w:rPr>
              <w:t xml:space="preserve"> (n)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036DAF21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5B33E1">
              <w:rPr>
                <w:rFonts w:ascii="Arial" w:eastAsia="Times New Roman" w:hAnsi="Arial" w:cs="Arial"/>
                <w:b/>
                <w:bCs/>
                <w:szCs w:val="24"/>
              </w:rPr>
              <w:t> 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21E424AF" w14:textId="333F16FC" w:rsidR="00D43F16" w:rsidRPr="005B33E1" w:rsidRDefault="00E7079E" w:rsidP="0039395A">
            <w:pPr>
              <w:jc w:val="right"/>
              <w:rPr>
                <w:rFonts w:ascii="Arial" w:eastAsia="Times New Roman" w:hAnsi="Arial" w:cs="Arial"/>
                <w:b/>
                <w:bCs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Cs w:val="24"/>
              </w:rPr>
              <w:t>% Protruded vulva</w:t>
            </w:r>
            <w:r w:rsidR="00D43F16" w:rsidRPr="005B33E1">
              <w:rPr>
                <w:rFonts w:ascii="Arial" w:eastAsia="Times New Roman" w:hAnsi="Arial" w:cs="Arial"/>
                <w:b/>
                <w:bCs/>
                <w:szCs w:val="24"/>
              </w:rPr>
              <w:t xml:space="preserve"> (n)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4860210B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b/>
                <w:bCs/>
                <w:szCs w:val="24"/>
              </w:rPr>
            </w:pPr>
            <w:r w:rsidRPr="005B33E1">
              <w:rPr>
                <w:rFonts w:ascii="Arial" w:eastAsia="Times New Roman" w:hAnsi="Arial" w:cs="Arial"/>
                <w:b/>
                <w:bCs/>
                <w:szCs w:val="24"/>
              </w:rPr>
              <w:t> </w:t>
            </w:r>
          </w:p>
        </w:tc>
        <w:tc>
          <w:tcPr>
            <w:tcW w:w="223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2AE08A2D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b/>
                <w:bCs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Cs w:val="24"/>
              </w:rPr>
              <w:t>% Tail Defect</w:t>
            </w:r>
            <w:r w:rsidRPr="005B33E1">
              <w:rPr>
                <w:rFonts w:ascii="Arial" w:eastAsia="Times New Roman" w:hAnsi="Arial" w:cs="Arial"/>
                <w:b/>
                <w:bCs/>
                <w:szCs w:val="24"/>
              </w:rPr>
              <w:t xml:space="preserve"> (n)</w:t>
            </w:r>
          </w:p>
        </w:tc>
      </w:tr>
      <w:tr w:rsidR="00D43F16" w:rsidRPr="005B33E1" w14:paraId="299275CC" w14:textId="77777777" w:rsidTr="0039395A">
        <w:trPr>
          <w:trHeight w:val="584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E02F70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i/>
                <w:iCs/>
                <w:szCs w:val="24"/>
              </w:rPr>
            </w:pPr>
            <w:r w:rsidRPr="005B33E1">
              <w:rPr>
                <w:rFonts w:ascii="Arial" w:eastAsia="Times New Roman" w:hAnsi="Arial" w:cs="Arial"/>
                <w:i/>
                <w:iCs/>
                <w:szCs w:val="24"/>
              </w:rPr>
              <w:t>kqEx792(Y792E; N2)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889FE0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i/>
                <w:iCs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256A2A18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79.9 (</w:t>
            </w:r>
            <w:r w:rsidRPr="005B33E1">
              <w:rPr>
                <w:rFonts w:ascii="Arial" w:eastAsia="Times New Roman" w:hAnsi="Arial" w:cs="Arial"/>
                <w:szCs w:val="24"/>
              </w:rPr>
              <w:t>289)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DDACC3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7739B111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80.2 (</w:t>
            </w:r>
            <w:r w:rsidRPr="005B33E1">
              <w:rPr>
                <w:rFonts w:ascii="Arial" w:eastAsia="Times New Roman" w:hAnsi="Arial" w:cs="Arial"/>
                <w:szCs w:val="24"/>
              </w:rPr>
              <w:t>131)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4ADFAB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73A520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20.4 (</w:t>
            </w:r>
            <w:r w:rsidRPr="005B33E1">
              <w:rPr>
                <w:rFonts w:ascii="Arial" w:eastAsia="Times New Roman" w:hAnsi="Arial" w:cs="Arial"/>
                <w:szCs w:val="24"/>
              </w:rPr>
              <w:t>142)</w:t>
            </w:r>
          </w:p>
        </w:tc>
      </w:tr>
      <w:tr w:rsidR="00D43F16" w:rsidRPr="005B33E1" w14:paraId="1CDAB433" w14:textId="77777777" w:rsidTr="0039395A">
        <w:trPr>
          <w:trHeight w:val="584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BDDD4A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i/>
                <w:iCs/>
                <w:szCs w:val="24"/>
              </w:rPr>
            </w:pPr>
            <w:r w:rsidRPr="005B33E1">
              <w:rPr>
                <w:rFonts w:ascii="Arial" w:eastAsia="Times New Roman" w:hAnsi="Arial" w:cs="Arial"/>
                <w:i/>
                <w:iCs/>
                <w:szCs w:val="24"/>
              </w:rPr>
              <w:t>kqEx51(Y804E; N2)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DF49FA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i/>
                <w:iCs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292603D1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49.1 (</w:t>
            </w:r>
            <w:r w:rsidRPr="005B33E1">
              <w:rPr>
                <w:rFonts w:ascii="Arial" w:eastAsia="Times New Roman" w:hAnsi="Arial" w:cs="Arial"/>
                <w:szCs w:val="24"/>
              </w:rPr>
              <w:t>161)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6D367A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CFC016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9.2 (</w:t>
            </w:r>
            <w:r w:rsidRPr="005B33E1">
              <w:rPr>
                <w:rFonts w:ascii="Arial" w:eastAsia="Times New Roman" w:hAnsi="Arial" w:cs="Arial"/>
                <w:szCs w:val="24"/>
              </w:rPr>
              <w:t>87)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8D6B3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4921482D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  <w:proofErr w:type="gramStart"/>
            <w:r>
              <w:rPr>
                <w:rFonts w:ascii="Arial" w:eastAsia="Times New Roman" w:hAnsi="Arial" w:cs="Arial"/>
                <w:szCs w:val="24"/>
              </w:rPr>
              <w:t>30.1  (</w:t>
            </w:r>
            <w:proofErr w:type="gramEnd"/>
            <w:r w:rsidRPr="005B33E1">
              <w:rPr>
                <w:rFonts w:ascii="Arial" w:eastAsia="Times New Roman" w:hAnsi="Arial" w:cs="Arial"/>
                <w:szCs w:val="24"/>
              </w:rPr>
              <w:t>83)</w:t>
            </w:r>
          </w:p>
        </w:tc>
      </w:tr>
      <w:tr w:rsidR="00D43F16" w:rsidRPr="005B33E1" w14:paraId="0C6682F6" w14:textId="77777777" w:rsidTr="0039395A">
        <w:trPr>
          <w:trHeight w:val="584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3FD7CE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i/>
                <w:iCs/>
                <w:szCs w:val="24"/>
              </w:rPr>
            </w:pPr>
            <w:r w:rsidRPr="005B33E1">
              <w:rPr>
                <w:rFonts w:ascii="Arial" w:eastAsia="Times New Roman" w:hAnsi="Arial" w:cs="Arial"/>
                <w:i/>
                <w:iCs/>
                <w:szCs w:val="24"/>
              </w:rPr>
              <w:t>kqEx804(Y804E)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46B40E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i/>
                <w:iCs/>
                <w:szCs w:val="24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64765C18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54.8 (</w:t>
            </w:r>
            <w:r w:rsidRPr="005B33E1">
              <w:rPr>
                <w:rFonts w:ascii="Arial" w:eastAsia="Times New Roman" w:hAnsi="Arial" w:cs="Arial"/>
                <w:szCs w:val="24"/>
              </w:rPr>
              <w:t>188)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B7EAD9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49B95069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71.1 (</w:t>
            </w:r>
            <w:r w:rsidRPr="005B33E1">
              <w:rPr>
                <w:rFonts w:ascii="Arial" w:eastAsia="Times New Roman" w:hAnsi="Arial" w:cs="Arial"/>
                <w:szCs w:val="24"/>
              </w:rPr>
              <w:t xml:space="preserve">97) 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4EB438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14:paraId="1764ADA6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  <w:proofErr w:type="gramStart"/>
            <w:r>
              <w:rPr>
                <w:rFonts w:ascii="Arial" w:eastAsia="Times New Roman" w:hAnsi="Arial" w:cs="Arial"/>
                <w:szCs w:val="24"/>
              </w:rPr>
              <w:t>81.4  (</w:t>
            </w:r>
            <w:proofErr w:type="gramEnd"/>
            <w:r w:rsidRPr="005B33E1">
              <w:rPr>
                <w:rFonts w:ascii="Arial" w:eastAsia="Times New Roman" w:hAnsi="Arial" w:cs="Arial"/>
                <w:szCs w:val="24"/>
              </w:rPr>
              <w:t xml:space="preserve">97) </w:t>
            </w:r>
          </w:p>
        </w:tc>
      </w:tr>
      <w:tr w:rsidR="00D43F16" w:rsidRPr="005B33E1" w14:paraId="5E81B24E" w14:textId="77777777" w:rsidTr="0039395A">
        <w:trPr>
          <w:trHeight w:val="584"/>
        </w:trPr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BAE00C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i/>
                <w:iCs/>
                <w:szCs w:val="24"/>
              </w:rPr>
            </w:pPr>
            <w:r>
              <w:rPr>
                <w:rFonts w:ascii="Arial" w:eastAsia="Times New Roman" w:hAnsi="Arial" w:cs="Arial"/>
                <w:i/>
                <w:iCs/>
                <w:szCs w:val="24"/>
              </w:rPr>
              <w:t>mwEx</w:t>
            </w:r>
            <w:r w:rsidRPr="005B33E1">
              <w:rPr>
                <w:rFonts w:ascii="Arial" w:eastAsia="Times New Roman" w:hAnsi="Arial" w:cs="Arial"/>
                <w:i/>
                <w:iCs/>
                <w:szCs w:val="24"/>
              </w:rPr>
              <w:t>443</w:t>
            </w:r>
            <w:r>
              <w:rPr>
                <w:rFonts w:ascii="Arial" w:eastAsia="Times New Roman" w:hAnsi="Arial" w:cs="Arial"/>
                <w:i/>
                <w:iCs/>
                <w:szCs w:val="24"/>
              </w:rPr>
              <w:t>[</w:t>
            </w:r>
            <w:r w:rsidRPr="005B33E1">
              <w:rPr>
                <w:rFonts w:ascii="Arial" w:eastAsia="Times New Roman" w:hAnsi="Arial" w:cs="Arial"/>
                <w:i/>
                <w:iCs/>
                <w:szCs w:val="24"/>
              </w:rPr>
              <w:t>pat-3(+)</w:t>
            </w:r>
            <w:r>
              <w:rPr>
                <w:rFonts w:ascii="Arial" w:eastAsia="Times New Roman" w:hAnsi="Arial" w:cs="Arial"/>
                <w:i/>
                <w:iCs/>
                <w:szCs w:val="24"/>
              </w:rPr>
              <w:t>]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320D8B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i/>
                <w:iCs/>
                <w:szCs w:val="24"/>
              </w:rPr>
            </w:pPr>
            <w:r w:rsidRPr="005B33E1">
              <w:rPr>
                <w:rFonts w:ascii="Arial" w:eastAsia="Times New Roman" w:hAnsi="Arial" w:cs="Arial"/>
                <w:i/>
                <w:iCs/>
                <w:szCs w:val="24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3E5786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18 (</w:t>
            </w:r>
            <w:r w:rsidRPr="005B33E1">
              <w:rPr>
                <w:rFonts w:ascii="Arial" w:eastAsia="Times New Roman" w:hAnsi="Arial" w:cs="Arial"/>
                <w:szCs w:val="24"/>
              </w:rPr>
              <w:t>90)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B09B33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  <w:r w:rsidRPr="005B33E1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3EE68A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0.9 (</w:t>
            </w:r>
            <w:r w:rsidRPr="005B33E1">
              <w:rPr>
                <w:rFonts w:ascii="Arial" w:eastAsia="Times New Roman" w:hAnsi="Arial" w:cs="Arial"/>
                <w:szCs w:val="24"/>
              </w:rPr>
              <w:t>45)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1F355E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  <w:r w:rsidRPr="005B33E1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E4F2D18" w14:textId="77777777" w:rsidR="00D43F16" w:rsidRPr="005B33E1" w:rsidRDefault="00D43F16" w:rsidP="0039395A">
            <w:pPr>
              <w:jc w:val="right"/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0.9 (</w:t>
            </w:r>
            <w:r w:rsidRPr="005B33E1">
              <w:rPr>
                <w:rFonts w:ascii="Arial" w:eastAsia="Times New Roman" w:hAnsi="Arial" w:cs="Arial"/>
                <w:szCs w:val="24"/>
              </w:rPr>
              <w:t>45)</w:t>
            </w:r>
          </w:p>
        </w:tc>
      </w:tr>
    </w:tbl>
    <w:p w14:paraId="30A24A35" w14:textId="755463DD" w:rsidR="00D43F16" w:rsidRPr="005B33E1" w:rsidRDefault="00D43F16" w:rsidP="00D43F16">
      <w:pPr>
        <w:spacing w:line="480" w:lineRule="auto"/>
        <w:rPr>
          <w:rFonts w:ascii="Arial" w:hAnsi="Arial" w:cs="Arial"/>
        </w:rPr>
      </w:pPr>
      <w:r w:rsidRPr="005B33E1">
        <w:rPr>
          <w:rFonts w:ascii="Arial" w:hAnsi="Arial" w:cs="Arial"/>
        </w:rPr>
        <w:t xml:space="preserve">Strains showing a significant difference from </w:t>
      </w:r>
      <w:r w:rsidR="008801B1" w:rsidRPr="008801B1">
        <w:rPr>
          <w:rFonts w:ascii="Arial" w:hAnsi="Arial" w:cs="Arial"/>
          <w:i/>
        </w:rPr>
        <w:t>mw</w:t>
      </w:r>
      <w:r>
        <w:rPr>
          <w:rFonts w:ascii="Arial" w:hAnsi="Arial" w:cs="Arial"/>
          <w:i/>
        </w:rPr>
        <w:t>Ex</w:t>
      </w:r>
      <w:r w:rsidRPr="005B33E1">
        <w:rPr>
          <w:rFonts w:ascii="Arial" w:hAnsi="Arial" w:cs="Arial"/>
          <w:i/>
        </w:rPr>
        <w:t>443 pat-3(+)</w:t>
      </w:r>
      <w:r w:rsidRPr="005B33E1">
        <w:rPr>
          <w:rFonts w:ascii="Arial" w:hAnsi="Arial" w:cs="Arial"/>
        </w:rPr>
        <w:t xml:space="preserve"> for each phenotype, based on a 95% confidence interval for proportions, are shown in gray.</w:t>
      </w:r>
    </w:p>
    <w:p w14:paraId="5D058DFF" w14:textId="77777777" w:rsidR="00D43F16" w:rsidRPr="005B33E1" w:rsidRDefault="00D43F16" w:rsidP="00D43F16">
      <w:pPr>
        <w:spacing w:line="480" w:lineRule="auto"/>
        <w:ind w:left="720" w:hanging="720"/>
        <w:rPr>
          <w:rFonts w:ascii="Arial" w:hAnsi="Arial" w:cs="Arial"/>
        </w:rPr>
      </w:pPr>
    </w:p>
    <w:p w14:paraId="39255910" w14:textId="77777777" w:rsidR="00D43F16" w:rsidRPr="005B33E1" w:rsidRDefault="00D43F16" w:rsidP="00D43F16">
      <w:pPr>
        <w:spacing w:line="480" w:lineRule="auto"/>
        <w:ind w:left="720" w:hanging="720"/>
        <w:rPr>
          <w:rFonts w:ascii="Arial" w:hAnsi="Arial" w:cs="Arial"/>
        </w:rPr>
      </w:pPr>
    </w:p>
    <w:p w14:paraId="1A0A9F80" w14:textId="77777777" w:rsidR="00B81B4F" w:rsidRDefault="00B81B4F" w:rsidP="00D43F16">
      <w:pPr>
        <w:spacing w:line="480" w:lineRule="auto"/>
        <w:ind w:left="720" w:hanging="720"/>
        <w:rPr>
          <w:rFonts w:ascii="Arial" w:hAnsi="Arial" w:cs="Arial"/>
        </w:rPr>
        <w:sectPr w:rsidR="00B81B4F" w:rsidSect="00EF2C28">
          <w:headerReference w:type="even" r:id="rId6"/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26"/>
        </w:sectPr>
      </w:pPr>
    </w:p>
    <w:p w14:paraId="6973BEE5" w14:textId="067CDC66" w:rsidR="00B81B4F" w:rsidRDefault="00B81B4F" w:rsidP="00B81B4F">
      <w:pPr>
        <w:rPr>
          <w:rFonts w:ascii="Arial" w:hAnsi="Arial" w:cs="Arial"/>
        </w:rPr>
      </w:pPr>
      <w:r w:rsidRPr="00B673B6">
        <w:rPr>
          <w:rFonts w:ascii="Arial" w:hAnsi="Arial" w:cs="Arial"/>
        </w:rPr>
        <w:lastRenderedPageBreak/>
        <w:t xml:space="preserve">Table S2. Ordered Differences Report </w:t>
      </w:r>
      <w:r w:rsidR="00473AC7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paired comparison,</w:t>
      </w:r>
      <w:r w:rsidRPr="00B673B6">
        <w:rPr>
          <w:rFonts w:ascii="Arial" w:hAnsi="Arial" w:cs="Arial"/>
        </w:rPr>
        <w:t xml:space="preserve"> Him </w:t>
      </w:r>
      <w:r w:rsidR="00473AC7">
        <w:rPr>
          <w:rFonts w:ascii="Arial" w:hAnsi="Arial" w:cs="Arial"/>
        </w:rPr>
        <w:t>p</w:t>
      </w:r>
      <w:r w:rsidRPr="00B673B6">
        <w:rPr>
          <w:rFonts w:ascii="Arial" w:hAnsi="Arial" w:cs="Arial"/>
        </w:rPr>
        <w:t>henotype data</w:t>
      </w:r>
      <w:r>
        <w:rPr>
          <w:rFonts w:ascii="Arial" w:hAnsi="Arial" w:cs="Arial"/>
        </w:rPr>
        <w:t xml:space="preserve"> (</w:t>
      </w:r>
      <w:r w:rsidRPr="00B673B6">
        <w:rPr>
          <w:rFonts w:ascii="Arial" w:hAnsi="Arial" w:cs="Arial"/>
          <w:i/>
        </w:rPr>
        <w:t>p &gt; .05</w:t>
      </w:r>
      <w:r>
        <w:rPr>
          <w:rFonts w:ascii="Arial" w:hAnsi="Arial" w:cs="Arial"/>
        </w:rPr>
        <w:t>)</w:t>
      </w:r>
      <w:r w:rsidRPr="00B673B6"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t xml:space="preserve">the </w:t>
      </w:r>
      <w:r w:rsidRPr="00B673B6">
        <w:rPr>
          <w:rFonts w:ascii="Arial" w:hAnsi="Arial" w:cs="Arial"/>
        </w:rPr>
        <w:t xml:space="preserve">Table </w:t>
      </w:r>
      <w:r>
        <w:rPr>
          <w:rFonts w:ascii="Arial" w:hAnsi="Arial" w:cs="Arial"/>
        </w:rPr>
        <w:t>1</w:t>
      </w:r>
      <w:r w:rsidRPr="00B673B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tbl>
      <w:tblPr>
        <w:tblpPr w:leftFromText="180" w:rightFromText="180" w:vertAnchor="page" w:horzAnchor="margin" w:tblpY="2168"/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1800"/>
        <w:gridCol w:w="1235"/>
        <w:gridCol w:w="1350"/>
        <w:gridCol w:w="1170"/>
        <w:gridCol w:w="1170"/>
        <w:gridCol w:w="1015"/>
      </w:tblGrid>
      <w:tr w:rsidR="00B81B4F" w:rsidRPr="0096231C" w14:paraId="6CE4C710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186F4E2E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Level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116FF46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- Level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6A4BDB9F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Difference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B354FA1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Std Err </w:t>
            </w:r>
            <w:proofErr w:type="spellStart"/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Dif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73CDC3B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Lower CL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4D9B04F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Upper CL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E4D7741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p-Value</w:t>
            </w:r>
          </w:p>
        </w:tc>
      </w:tr>
      <w:tr w:rsidR="00B81B4F" w:rsidRPr="0096231C" w14:paraId="30DA0E91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1FB59179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39A8EB9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2B6218CA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3.7306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D5DBF18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1.138399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078E106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-0.17982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85D6CD5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7.64102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325166C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0.0758</w:t>
            </w:r>
          </w:p>
        </w:tc>
      </w:tr>
      <w:tr w:rsidR="00B81B4F" w:rsidRPr="0096231C" w14:paraId="64060328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386DA8A4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1EB7EDB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226E8B40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3.64125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5E0DB1D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1.199978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E42983E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-0.48069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BD7388B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7.76319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AA12B47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0.1367</w:t>
            </w:r>
          </w:p>
        </w:tc>
      </w:tr>
      <w:tr w:rsidR="00B81B4F" w:rsidRPr="0096231C" w14:paraId="34FC430C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55B3F07E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31DFF3E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60D5D5D2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3.533143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678D380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1.063667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45692CA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-0.12057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84A3F8C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7.18685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374DAD8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0.0676</w:t>
            </w:r>
          </w:p>
        </w:tc>
      </w:tr>
      <w:tr w:rsidR="00B81B4F" w:rsidRPr="0096231C" w14:paraId="62CCEA0B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4CA4EE23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E509931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2511DCE5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3.0768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9540CD7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1.138399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87D712A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-0.83362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F6B4907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6.98722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1DD532E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0.2743</w:t>
            </w:r>
          </w:p>
        </w:tc>
      </w:tr>
      <w:tr w:rsidR="00B81B4F" w:rsidRPr="0096231C" w14:paraId="7AF3B00F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6A3B9C22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r319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BE1B306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6C9DAB85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2.874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7C9EBF3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1.138399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86DB301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-1.03642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378EC3A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6.78442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10B561F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0.3761</w:t>
            </w:r>
          </w:p>
        </w:tc>
      </w:tr>
      <w:tr w:rsidR="00B81B4F" w:rsidRPr="0096231C" w14:paraId="101BDB83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71B6369E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65A3F4F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7F3BB9E6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2.703875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157A4AA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1.039211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A54EE32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-0.86583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7429EDF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6.27358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1D5BF61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0.3298</w:t>
            </w:r>
          </w:p>
        </w:tc>
      </w:tr>
      <w:tr w:rsidR="00B81B4F" w:rsidRPr="0096231C" w14:paraId="7F5FF12E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17C0D9F4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r319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C76234E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Y804E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3B3553FC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2.458143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7E3AC90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0.993676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45FC4C3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-0.95515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90C4C60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5.87143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7DAC90E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0.4082</w:t>
            </w:r>
          </w:p>
        </w:tc>
      </w:tr>
      <w:tr w:rsidR="00B81B4F" w:rsidRPr="0096231C" w14:paraId="5654BE9D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1EB45C69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r319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849F4CD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184108FC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2.424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2025AFB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0.967453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F6901D5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-0.89921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A78407C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5.74721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24EDBD7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0.388</w:t>
            </w:r>
          </w:p>
        </w:tc>
      </w:tr>
      <w:tr w:rsidR="00B81B4F" w:rsidRPr="0096231C" w14:paraId="64962900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0C218274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C964174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Y804E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2B59EA84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2.288018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38688AB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0.878294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B35E33C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-0.72893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D5B49D7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5.30497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22C9D29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0.3279</w:t>
            </w:r>
          </w:p>
        </w:tc>
      </w:tr>
      <w:tr w:rsidR="00B81B4F" w:rsidRPr="0096231C" w14:paraId="44CD12CD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6FAFCF8C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r319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6BA12F0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6B755C5F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2.2594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065AAE4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1.073293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759A267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-1.42737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4B81E63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5.94617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672950F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0.66</w:t>
            </w:r>
          </w:p>
        </w:tc>
      </w:tr>
      <w:tr w:rsidR="00B81B4F" w:rsidRPr="0096231C" w14:paraId="6EC7CD81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0A571EB7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B41F698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3C9E1430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2.253875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7794FA7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0.848513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3F187D2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-0.66078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3F44814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5.16853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D7DD100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0.2991</w:t>
            </w:r>
          </w:p>
        </w:tc>
      </w:tr>
      <w:tr w:rsidR="00B81B4F" w:rsidRPr="0096231C" w14:paraId="39762428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0223CC45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2603707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302BD7B8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2.089275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CFF85F6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0.967453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1C2F939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-1.23394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FDFC4CA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5.41249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68D655B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0.6227</w:t>
            </w:r>
          </w:p>
        </w:tc>
      </w:tr>
      <w:tr w:rsidR="00B81B4F" w:rsidRPr="0096231C" w14:paraId="21AF82E0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0455F30B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0599EAC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N2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392916BC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0.9322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859F3A6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1.073293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DE520D7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-2.75457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A29A38F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4.61897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A747B6B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0.9996</w:t>
            </w:r>
          </w:p>
        </w:tc>
      </w:tr>
      <w:tr w:rsidR="00B81B4F" w:rsidRPr="0096231C" w14:paraId="1AD33BEB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653C9E65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1956C6B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r319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3C6D3C02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0.9322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5A3EB39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0.915307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C83C306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-2.21189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5DD8470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4.07629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E2E8C90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0.9981</w:t>
            </w:r>
          </w:p>
        </w:tc>
      </w:tr>
      <w:tr w:rsidR="00B81B4F" w:rsidRPr="0096231C" w14:paraId="02661192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34AE646A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14EF945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6DBD9FD5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0.9322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EA9B16E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1.0276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F0896F5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-2.59762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7943894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4.46202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C4B5E1B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0.9994</w:t>
            </w:r>
          </w:p>
        </w:tc>
      </w:tr>
      <w:tr w:rsidR="00B81B4F" w:rsidRPr="0096231C" w14:paraId="2747CC59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20BCC6C3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521ED94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01A3FCDE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0.6538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B2889AC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1.073293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D3647BB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-3.03297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66A916A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4.34057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1593B62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6557ABDB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087734D6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0329DF1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10E1FE7B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0.6146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8EC8143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1.138399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427B33E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-3.29582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2142B6F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4.52502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AD34055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0E40DCB2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6F68EC7D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74561E3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2BC8F94A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0.56445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8104BB8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1.138399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435C8C2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-3.34597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E637812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4.47487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90209DA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15BDEFBF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695F4CBD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80FD1B8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N2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61ED3843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0.475857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49459EC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0.993676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A4AAF0B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-2.93743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E29F996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3.88915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B58B8FE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2A3DFB8B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32A33573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A46460F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r319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34FA79A7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0.475857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819CB18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0.820501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0911FDF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-2.34257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A80AB25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3.29429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5326AF4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7B37B324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26E7C25D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4182C79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4E6EEAC2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0.475857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030F54A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0.944138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13EBF12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-2.76727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F34EF4E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3.71898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CCD4E0A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350BF3C5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22E0604B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4DAEC99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2DB36AC5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0.456343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713E274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0.993676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0E362A5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-2.95695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E4C1A00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3.86963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88E4578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5323203F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2693AAFA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A130D91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17FC37DD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0.45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1F7D800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1.039211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C26531D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-3.1197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54F5494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4.0197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F6C91D4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002ED2D3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0598ED81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Y804E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6DC0E75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532378DE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0.415857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2E0B8BD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1.063667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21BE734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-3.23785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38186BE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4.06957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B1ADA1F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1A8EB921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1F5A89FF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F6CCEF5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N2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3C4C74A1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0.36775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C23266B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1.138399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B85C038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-3.54267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52C0D04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4.27817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5FC4923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3F222A68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7060F2AA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24A4F21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r319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07CA8A12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0.36775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01F894B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0.990849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4E2B0ED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-3.03583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7AA5429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3.77133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C6B6582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2A774910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1CC1AD21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D1B7A31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322B9446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0.36775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CE41F8A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1.095425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69AD05D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-3.39505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C387AD1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4.13055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DCC8781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1D206B7B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3D3AC58D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2B98ACA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N2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730E35AE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0.2784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32E4D4D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1.073293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2582478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-3.40837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A7BCA7E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3.96517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A140569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545EBD12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7FC81B75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AD2462C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r319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2FDAEAC4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0.2784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C6D2070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0.915307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1827495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-2.86569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4BF3067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3.42249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5B0A2B5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3CF17072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518848C9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45D1A69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32CB34B8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0.2784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8B23303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1.0276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75BCE76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-3.25142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80C4C94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3.80822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AE276B9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7789CE96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1573AC12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19CDC2C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Y804E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49B74F36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0.198743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866B28C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0.993676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6DC55DD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-3.21455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DD6D12F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3.61203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523C001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48238E4B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7CC743CE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38124A9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0C680D63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0.197457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ED645F7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0.993676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D46D4A5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-3.21583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1589575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3.61075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E6A8957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09949CAE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1716BC39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r319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E3F9C8A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49653F10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0.170125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C3115FD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0.967453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2256833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-3.15309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01B2579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3.49334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C796E98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6280198A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254B8293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CDD0031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255D39E2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0.1646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4826407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0.967453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9441A9D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-3.15861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4BDCA1B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3.48781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FFF5C2D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4831BAFE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6760B240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3A32968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25781A54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0.108107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B96CE0D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1.063667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36B91C7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-3.5456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0C45CF4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3.76182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82ED86D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457844FC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36DF839B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7C8A946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2812C5B6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0.08935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337A471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1.138399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8AC6E46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-3.82107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A0F4A92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3.99977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7ACA665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7401F6EA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31FB5EA6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lastRenderedPageBreak/>
              <w:t>Y804F;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36ADDC0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Y804E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05C9C141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0.034143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8079E6D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0.878294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7557DD6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-2.98281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5C94419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3.05109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5464642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12D7ED9A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0A6A5DE8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r319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DA13A2A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N2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1D412F88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8C938D0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0.915307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A957D8D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-3.14409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3FE329C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3.14409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9E860D6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5ECD6535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00C2EA17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09B3039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N2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6C95D991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BC87354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1.0276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3FD4DD5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-3.52982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79FC8F0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3.52982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7EC4986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6231C" w14:paraId="04470735" w14:textId="77777777" w:rsidTr="0039395A">
        <w:trPr>
          <w:trHeight w:val="320"/>
        </w:trPr>
        <w:tc>
          <w:tcPr>
            <w:tcW w:w="2065" w:type="dxa"/>
            <w:shd w:val="clear" w:color="auto" w:fill="auto"/>
            <w:noWrap/>
            <w:vAlign w:val="bottom"/>
            <w:hideMark/>
          </w:tcPr>
          <w:p w14:paraId="08B07FB1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61F702E" w14:textId="77777777" w:rsidR="00B81B4F" w:rsidRPr="0096231C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</w:t>
            </w:r>
            <w: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 xml:space="preserve"> </w:t>
            </w:r>
            <w:r w:rsidRPr="0096231C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r319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14:paraId="2F1F8E79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8A971E0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0.861273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78287E0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-2.95848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5A36C9F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2.95848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98AFE35" w14:textId="77777777" w:rsidR="00B81B4F" w:rsidRPr="0096231C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6231C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</w:tbl>
    <w:p w14:paraId="33EC2876" w14:textId="77777777" w:rsidR="00B81B4F" w:rsidRPr="00B673B6" w:rsidRDefault="00B81B4F" w:rsidP="00B81B4F">
      <w:pPr>
        <w:rPr>
          <w:rFonts w:ascii="Arial" w:hAnsi="Arial" w:cs="Arial"/>
        </w:rPr>
      </w:pPr>
    </w:p>
    <w:p w14:paraId="05D91727" w14:textId="77777777" w:rsidR="00B81B4F" w:rsidRDefault="00B81B4F" w:rsidP="00B81B4F"/>
    <w:p w14:paraId="4F8A3806" w14:textId="77777777" w:rsidR="00D43F16" w:rsidRDefault="00D43F16" w:rsidP="00D43F16">
      <w:pPr>
        <w:spacing w:line="480" w:lineRule="auto"/>
        <w:ind w:left="720" w:hanging="720"/>
        <w:rPr>
          <w:rFonts w:ascii="Arial" w:hAnsi="Arial" w:cs="Arial"/>
        </w:rPr>
      </w:pPr>
    </w:p>
    <w:p w14:paraId="4D528456" w14:textId="77777777" w:rsidR="00B81B4F" w:rsidRDefault="00B81B4F" w:rsidP="00D43F16">
      <w:pPr>
        <w:spacing w:line="480" w:lineRule="auto"/>
        <w:ind w:left="720" w:hanging="720"/>
        <w:rPr>
          <w:rFonts w:ascii="Arial" w:hAnsi="Arial" w:cs="Arial"/>
        </w:rPr>
      </w:pPr>
    </w:p>
    <w:p w14:paraId="4AB63018" w14:textId="77777777" w:rsidR="00B81B4F" w:rsidRDefault="00B81B4F" w:rsidP="00D43F16">
      <w:pPr>
        <w:spacing w:line="480" w:lineRule="auto"/>
        <w:ind w:left="720" w:hanging="720"/>
        <w:rPr>
          <w:rFonts w:ascii="Arial" w:hAnsi="Arial" w:cs="Arial"/>
        </w:rPr>
        <w:sectPr w:rsidR="00B81B4F" w:rsidSect="00EF2C28">
          <w:pgSz w:w="12240" w:h="15840"/>
          <w:pgMar w:top="1440" w:right="1440" w:bottom="1440" w:left="1440" w:header="720" w:footer="720" w:gutter="0"/>
          <w:cols w:space="720"/>
          <w:docGrid w:linePitch="254"/>
        </w:sectPr>
      </w:pPr>
      <w:bookmarkStart w:id="0" w:name="_GoBack"/>
      <w:bookmarkEnd w:id="0"/>
    </w:p>
    <w:p w14:paraId="6400CD64" w14:textId="77777777" w:rsidR="00B81B4F" w:rsidRPr="0091626D" w:rsidRDefault="00B81B4F" w:rsidP="00B81B4F">
      <w:pPr>
        <w:rPr>
          <w:rFonts w:ascii="Arial" w:hAnsi="Arial" w:cs="Arial"/>
          <w:sz w:val="22"/>
          <w:szCs w:val="22"/>
        </w:rPr>
      </w:pPr>
      <w:r w:rsidRPr="0091626D">
        <w:rPr>
          <w:rFonts w:ascii="Arial" w:hAnsi="Arial" w:cs="Arial"/>
          <w:sz w:val="22"/>
          <w:szCs w:val="22"/>
        </w:rPr>
        <w:lastRenderedPageBreak/>
        <w:t xml:space="preserve">Table S3. </w:t>
      </w:r>
      <w:r w:rsidRPr="00B673B6">
        <w:rPr>
          <w:rFonts w:ascii="Arial" w:hAnsi="Arial" w:cs="Arial"/>
        </w:rPr>
        <w:t xml:space="preserve">Ordered Differences Report </w:t>
      </w:r>
      <w:r>
        <w:rPr>
          <w:rFonts w:ascii="Arial" w:hAnsi="Arial" w:cs="Arial"/>
        </w:rPr>
        <w:t>paired comparison,</w:t>
      </w:r>
      <w:r w:rsidRPr="00B673B6">
        <w:rPr>
          <w:rFonts w:ascii="Arial" w:hAnsi="Arial" w:cs="Arial"/>
        </w:rPr>
        <w:t xml:space="preserve"> </w:t>
      </w:r>
      <w:r>
        <w:rPr>
          <w:rFonts w:ascii="Arial" w:hAnsi="Arial" w:cs="Arial"/>
          <w:sz w:val="22"/>
          <w:szCs w:val="22"/>
        </w:rPr>
        <w:t>h</w:t>
      </w:r>
      <w:r w:rsidRPr="0091626D">
        <w:rPr>
          <w:rFonts w:ascii="Arial" w:hAnsi="Arial" w:cs="Arial"/>
          <w:sz w:val="22"/>
          <w:szCs w:val="22"/>
        </w:rPr>
        <w:t>atching percentage</w:t>
      </w:r>
      <w:r w:rsidRPr="00B673B6">
        <w:rPr>
          <w:rFonts w:ascii="Arial" w:hAnsi="Arial" w:cs="Arial"/>
        </w:rPr>
        <w:t xml:space="preserve"> data</w:t>
      </w:r>
      <w:r>
        <w:rPr>
          <w:rFonts w:ascii="Arial" w:hAnsi="Arial" w:cs="Arial"/>
        </w:rPr>
        <w:t xml:space="preserve"> (</w:t>
      </w:r>
      <w:r w:rsidRPr="00B673B6">
        <w:rPr>
          <w:rFonts w:ascii="Arial" w:hAnsi="Arial" w:cs="Arial"/>
          <w:i/>
        </w:rPr>
        <w:t>p &gt; .05</w:t>
      </w:r>
      <w:r>
        <w:rPr>
          <w:rFonts w:ascii="Arial" w:hAnsi="Arial" w:cs="Arial"/>
        </w:rPr>
        <w:t>)</w:t>
      </w:r>
      <w:r w:rsidRPr="00B673B6">
        <w:rPr>
          <w:rFonts w:ascii="Arial" w:hAnsi="Arial" w:cs="Arial"/>
        </w:rPr>
        <w:t xml:space="preserve"> in Table </w:t>
      </w:r>
      <w:r>
        <w:rPr>
          <w:rFonts w:ascii="Arial" w:hAnsi="Arial" w:cs="Arial"/>
        </w:rPr>
        <w:t>3.</w:t>
      </w:r>
    </w:p>
    <w:p w14:paraId="0DD45817" w14:textId="77777777" w:rsidR="00B81B4F" w:rsidRDefault="00B81B4F" w:rsidP="00B81B4F"/>
    <w:tbl>
      <w:tblPr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5"/>
        <w:gridCol w:w="1800"/>
        <w:gridCol w:w="1219"/>
        <w:gridCol w:w="1260"/>
        <w:gridCol w:w="1170"/>
        <w:gridCol w:w="1170"/>
        <w:gridCol w:w="933"/>
      </w:tblGrid>
      <w:tr w:rsidR="00B81B4F" w:rsidRPr="0091626D" w14:paraId="554B07F3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26441DE8" w14:textId="77777777" w:rsidR="00B81B4F" w:rsidRPr="0091626D" w:rsidRDefault="00B81B4F" w:rsidP="0039395A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Level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E3C25EC" w14:textId="77777777" w:rsidR="00B81B4F" w:rsidRPr="0091626D" w:rsidRDefault="00B81B4F" w:rsidP="0039395A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- Level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487A402" w14:textId="77777777" w:rsidR="00B81B4F" w:rsidRPr="0091626D" w:rsidRDefault="00B81B4F" w:rsidP="0039395A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Difference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2AB88F6" w14:textId="77777777" w:rsidR="00B81B4F" w:rsidRPr="0091626D" w:rsidRDefault="00B81B4F" w:rsidP="0039395A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Std Err </w:t>
            </w:r>
            <w:proofErr w:type="spellStart"/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Dif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9B233F6" w14:textId="77777777" w:rsidR="00B81B4F" w:rsidRPr="0091626D" w:rsidRDefault="00B81B4F" w:rsidP="0039395A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Lower CL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4804219" w14:textId="77777777" w:rsidR="00B81B4F" w:rsidRPr="0091626D" w:rsidRDefault="00B81B4F" w:rsidP="0039395A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Upper CL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7774C233" w14:textId="77777777" w:rsidR="00B81B4F" w:rsidRPr="0091626D" w:rsidRDefault="00B81B4F" w:rsidP="0039395A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p-Value</w:t>
            </w:r>
          </w:p>
        </w:tc>
      </w:tr>
      <w:tr w:rsidR="00B81B4F" w:rsidRPr="0091626D" w14:paraId="24F8AA6A" w14:textId="77777777" w:rsidTr="0039395A">
        <w:trPr>
          <w:trHeight w:val="251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3A7CE4FF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 r319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469DDCE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C6F1980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11.55273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D323264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3.613907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9C41FEF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-1.0524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40A0C76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24.1578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308CCF47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0.1018</w:t>
            </w:r>
          </w:p>
        </w:tc>
      </w:tr>
      <w:tr w:rsidR="00B81B4F" w:rsidRPr="0091626D" w14:paraId="3B132F4E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72AE7341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Y804E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9888125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4CF3E15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9.45333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D8D9D12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4.530273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CCF95AD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-6.348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2ADFB64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25.2547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77921A98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0.6719</w:t>
            </w:r>
          </w:p>
        </w:tc>
      </w:tr>
      <w:tr w:rsidR="00B81B4F" w:rsidRPr="0091626D" w14:paraId="7F299261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6A0AA75D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pat-3(+); 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5C3876F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92F6F56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9.285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BCF110F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3.923331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1CE259E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-4.3994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C860EF2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22.9694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0DF806CD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0.4836</w:t>
            </w:r>
          </w:p>
        </w:tc>
      </w:tr>
      <w:tr w:rsidR="00B81B4F" w:rsidRPr="0091626D" w14:paraId="2109CF40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78E17E02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Y804E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DAC0CC8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C7350D0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9.282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EF014A6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4.051999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B552362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-4.8512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C3B42D6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23.4152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387FFC96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0.5345</w:t>
            </w:r>
          </w:p>
        </w:tc>
      </w:tr>
      <w:tr w:rsidR="00B81B4F" w:rsidRPr="0091626D" w14:paraId="2058E7FB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10608C0A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2E9218A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4B89708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9.23667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886D6F6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4.530273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7F17907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-6.5647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5BCDD55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25.038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0983CCEA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0.703</w:t>
            </w:r>
          </w:p>
        </w:tc>
      </w:tr>
      <w:tr w:rsidR="00B81B4F" w:rsidRPr="0091626D" w14:paraId="56C13610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0DC839CA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55DB74C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74DD24D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9.06533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F8998D5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4.051999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CB8FA71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-5.0678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F6CC3CE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23.1985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5AA067F6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0.5707</w:t>
            </w:r>
          </w:p>
        </w:tc>
      </w:tr>
      <w:tr w:rsidR="00B81B4F" w:rsidRPr="0091626D" w14:paraId="3865DC9E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4D43DAA7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 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F282683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25A545F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7.855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E637FC0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3.923331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A28CE48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-5.8294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A7E6F5A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21.5394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5F82CFAC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0.7262</w:t>
            </w:r>
          </w:p>
        </w:tc>
      </w:tr>
      <w:tr w:rsidR="00B81B4F" w:rsidRPr="0091626D" w14:paraId="223D028E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36CD58CA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 r319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ED40A7B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7A30D5E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7.67939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5448C37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3.613907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1C3F53F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-4.9257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5A42E80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20.2845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3698E2AE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0.6466</w:t>
            </w:r>
          </w:p>
        </w:tc>
      </w:tr>
      <w:tr w:rsidR="00B81B4F" w:rsidRPr="0091626D" w14:paraId="451E5B32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1997D728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 r319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125DDA3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Y804E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4B4BAB0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7.46273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46AD12C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3.613907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0E759A8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-5.1424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6673F3F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20.0678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01F23D17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0.6861</w:t>
            </w:r>
          </w:p>
        </w:tc>
      </w:tr>
      <w:tr w:rsidR="00B81B4F" w:rsidRPr="0091626D" w14:paraId="7E71B8DB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389D5DB7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pat-3(+); 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8210A14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68C5783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5.41167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10629EA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3.923331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482AA15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-8.2727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3C3CAB0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19.096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094385D4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0.9724</w:t>
            </w:r>
          </w:p>
        </w:tc>
      </w:tr>
      <w:tr w:rsidR="00B81B4F" w:rsidRPr="0091626D" w14:paraId="6C41C874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6BCD9527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8DFF313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27D0E1F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5.36333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2939C85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4.530273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3E86B51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-10.438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669C376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21.1647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327C792F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0.992</w:t>
            </w:r>
          </w:p>
        </w:tc>
      </w:tr>
      <w:tr w:rsidR="00B81B4F" w:rsidRPr="0091626D" w14:paraId="7D802A1F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32B3F5D0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Y792F; 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CEA0727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Y804F; e1267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9212DCB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5.22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8E6C1A8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4.530273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79FF5B8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-10.5813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EA24359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21.0213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61FE8D50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0.9937</w:t>
            </w:r>
          </w:p>
        </w:tc>
      </w:tr>
      <w:tr w:rsidR="00B81B4F" w:rsidRPr="0091626D" w14:paraId="3850D9F1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38DCF554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pat-3(+); 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FBC59FB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Y804E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7D4AA14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5.195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48DAE70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3.923331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A69CB1E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-8.4894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7A1FBDE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18.8794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3C482F71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0.9799</w:t>
            </w:r>
          </w:p>
        </w:tc>
      </w:tr>
      <w:tr w:rsidR="00B81B4F" w:rsidRPr="0091626D" w14:paraId="27421813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10C5CEDE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F9DC5BC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2B781C8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5.192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4FAB03F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4.051999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0482B83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-8.9412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BBA3D7F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19.3252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42D6031C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0.9845</w:t>
            </w:r>
          </w:p>
        </w:tc>
      </w:tr>
      <w:tr w:rsidR="00B81B4F" w:rsidRPr="0091626D" w14:paraId="103D42D5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2DA24EA5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 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6AFDD31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N2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3C5850E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4.44167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B8E4546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3.203386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C046A72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-6.7316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0744CFD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15.6149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28BA5AE1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0.9712</w:t>
            </w:r>
          </w:p>
        </w:tc>
      </w:tr>
      <w:tr w:rsidR="00B81B4F" w:rsidRPr="0091626D" w14:paraId="4C6A2A86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193997BC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Y804E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17EBD2B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62C0B78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4.09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2C09CD6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4.530273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24D97F5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-11.7113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5CB6027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19.8913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2634A351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0.9994</w:t>
            </w:r>
          </w:p>
        </w:tc>
      </w:tr>
      <w:tr w:rsidR="00B81B4F" w:rsidRPr="0091626D" w14:paraId="21665179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1FEE3731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0C8047B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460A691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3.87333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AE2F83E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4.530273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05A4E1F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-11.928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373CECF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19.6747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4CD1A2FB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0.9996</w:t>
            </w:r>
          </w:p>
        </w:tc>
      </w:tr>
      <w:tr w:rsidR="00B81B4F" w:rsidRPr="0091626D" w14:paraId="71B0D8C7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6D506413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N2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01C13EE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0356203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3.41333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AFDCAAE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3.923331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5555AE4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-10.271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68CA309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17.0977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6C5771AD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0.9996</w:t>
            </w:r>
          </w:p>
        </w:tc>
      </w:tr>
      <w:tr w:rsidR="00B81B4F" w:rsidRPr="0091626D" w14:paraId="47DDDD71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28794FE4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Y792F; 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0FAB292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r319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CA17596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2.70067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928E093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4.051999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03C1C27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-11.4325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D10D937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16.8338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7A69CCAC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1626D" w14:paraId="7BE15755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258514BD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r319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D796495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Y804F; e1267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514A4BC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2.51933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4009CD5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4.051999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68D7DBB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-11.6138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D1D4D92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16.6525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38359D53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1626D" w14:paraId="16205672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0EE06473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YYFF; r319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17A39F6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pat-3(+); e1267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90E7652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2.26773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ADE0D78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2.815934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3B77ABA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-7.5541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0EC0C02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12.0896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3A958BC8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0.9998</w:t>
            </w:r>
          </w:p>
        </w:tc>
      </w:tr>
      <w:tr w:rsidR="00B81B4F" w:rsidRPr="0091626D" w14:paraId="6A3A4F43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71A0FE45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Y804E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847995F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Y804F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DD3B889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0.21667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E5B569B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4.530273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1165572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-15.5847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0D8C7C9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16.018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77754DE5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B81B4F" w:rsidRPr="0091626D" w14:paraId="217288B2" w14:textId="77777777" w:rsidTr="0039395A">
        <w:trPr>
          <w:trHeight w:val="320"/>
        </w:trPr>
        <w:tc>
          <w:tcPr>
            <w:tcW w:w="1885" w:type="dxa"/>
            <w:shd w:val="clear" w:color="auto" w:fill="auto"/>
            <w:noWrap/>
            <w:vAlign w:val="bottom"/>
            <w:hideMark/>
          </w:tcPr>
          <w:p w14:paraId="59FFADF5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e1267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0C16A11" w14:textId="77777777" w:rsidR="00B81B4F" w:rsidRPr="0091626D" w:rsidRDefault="00B81B4F" w:rsidP="0039395A">
            <w:pPr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i/>
                <w:color w:val="000000"/>
                <w:sz w:val="22"/>
                <w:szCs w:val="22"/>
              </w:rPr>
              <w:t>Y792F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70EF4C0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0.17133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3D05D23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4.051999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B91FD6E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-13.9618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AB42639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14.3045</w:t>
            </w:r>
          </w:p>
        </w:tc>
        <w:tc>
          <w:tcPr>
            <w:tcW w:w="933" w:type="dxa"/>
            <w:shd w:val="clear" w:color="auto" w:fill="auto"/>
            <w:noWrap/>
            <w:vAlign w:val="bottom"/>
            <w:hideMark/>
          </w:tcPr>
          <w:p w14:paraId="7C2B3A8F" w14:textId="77777777" w:rsidR="00B81B4F" w:rsidRPr="0091626D" w:rsidRDefault="00B81B4F" w:rsidP="0039395A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91626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</w:tbl>
    <w:p w14:paraId="41F2DB2C" w14:textId="77777777" w:rsidR="00B81B4F" w:rsidRDefault="00B81B4F" w:rsidP="00B81B4F"/>
    <w:p w14:paraId="68D68417" w14:textId="43706A98" w:rsidR="00B81B4F" w:rsidRPr="005B33E1" w:rsidRDefault="00B81B4F" w:rsidP="00D43F16">
      <w:pPr>
        <w:spacing w:line="480" w:lineRule="auto"/>
        <w:ind w:left="720" w:hanging="720"/>
        <w:rPr>
          <w:rFonts w:ascii="Arial" w:hAnsi="Arial" w:cs="Arial"/>
        </w:rPr>
        <w:sectPr w:rsidR="00B81B4F" w:rsidRPr="005B33E1" w:rsidSect="00EF2C28">
          <w:pgSz w:w="12240" w:h="15840"/>
          <w:pgMar w:top="1440" w:right="1440" w:bottom="1440" w:left="1440" w:header="720" w:footer="720" w:gutter="0"/>
          <w:cols w:space="720"/>
          <w:docGrid w:linePitch="254"/>
        </w:sectPr>
      </w:pPr>
    </w:p>
    <w:p w14:paraId="089658ED" w14:textId="77777777" w:rsidR="00D43F16" w:rsidRPr="008D68BD" w:rsidRDefault="00D43F16" w:rsidP="00D43F16">
      <w:pPr>
        <w:spacing w:line="480" w:lineRule="auto"/>
        <w:ind w:left="720" w:hanging="720"/>
        <w:rPr>
          <w:rFonts w:ascii="Arial" w:hAnsi="Arial" w:cs="Arial"/>
        </w:rPr>
      </w:pPr>
      <w:r w:rsidRPr="008D68BD">
        <w:rPr>
          <w:rFonts w:ascii="Arial" w:hAnsi="Arial" w:cs="Arial"/>
        </w:rPr>
        <w:lastRenderedPageBreak/>
        <w:t>Figure S1. Nuclear staining of double mutants</w:t>
      </w:r>
    </w:p>
    <w:p w14:paraId="5A159036" w14:textId="354B7537" w:rsidR="00BA10D6" w:rsidRDefault="00D43F16" w:rsidP="00793373">
      <w:pPr>
        <w:spacing w:line="480" w:lineRule="auto"/>
        <w:rPr>
          <w:rFonts w:ascii="Arial" w:hAnsi="Arial" w:cs="Arial"/>
        </w:rPr>
      </w:pPr>
      <w:r w:rsidRPr="005B33E1">
        <w:rPr>
          <w:rFonts w:ascii="Arial" w:hAnsi="Arial" w:cs="Arial"/>
        </w:rPr>
        <w:t xml:space="preserve">Nuclear staining of </w:t>
      </w:r>
      <w:r w:rsidRPr="005B33E1">
        <w:rPr>
          <w:rFonts w:ascii="Arial" w:hAnsi="Arial" w:cs="Arial"/>
          <w:i/>
        </w:rPr>
        <w:t>pat-3; him-4</w:t>
      </w:r>
      <w:r w:rsidRPr="005B33E1">
        <w:rPr>
          <w:rFonts w:ascii="Arial" w:hAnsi="Arial" w:cs="Arial"/>
        </w:rPr>
        <w:t xml:space="preserve"> mutants was compared to that of pat-3(+). Panel A.</w:t>
      </w:r>
      <w:r w:rsidR="00545118">
        <w:rPr>
          <w:rFonts w:ascii="Arial" w:hAnsi="Arial" w:cs="Arial"/>
        </w:rPr>
        <w:t xml:space="preserve"> N2</w:t>
      </w:r>
      <w:r w:rsidR="00782C8B">
        <w:rPr>
          <w:rFonts w:ascii="Arial" w:hAnsi="Arial" w:cs="Arial"/>
        </w:rPr>
        <w:t>; p</w:t>
      </w:r>
      <w:r w:rsidRPr="005B33E1">
        <w:rPr>
          <w:rFonts w:ascii="Arial" w:hAnsi="Arial" w:cs="Arial"/>
        </w:rPr>
        <w:t xml:space="preserve">anel B. </w:t>
      </w:r>
      <w:r w:rsidRPr="005B33E1">
        <w:rPr>
          <w:rFonts w:ascii="Arial" w:hAnsi="Arial" w:cs="Arial"/>
          <w:i/>
        </w:rPr>
        <w:t>pat-3(Y792F); him-4(e1267) lon-2(e678)</w:t>
      </w:r>
      <w:r w:rsidR="00782C8B">
        <w:rPr>
          <w:rFonts w:ascii="Arial" w:hAnsi="Arial" w:cs="Arial"/>
        </w:rPr>
        <w:t>; p</w:t>
      </w:r>
      <w:r w:rsidRPr="005B33E1">
        <w:rPr>
          <w:rFonts w:ascii="Arial" w:hAnsi="Arial" w:cs="Arial"/>
        </w:rPr>
        <w:t xml:space="preserve">anel C. </w:t>
      </w:r>
      <w:r w:rsidRPr="005B33E1">
        <w:rPr>
          <w:rFonts w:ascii="Arial" w:hAnsi="Arial" w:cs="Arial"/>
          <w:i/>
        </w:rPr>
        <w:t>pat-3(Y804F); him-4(e1267) lon-2(e678)</w:t>
      </w:r>
      <w:r w:rsidR="00782C8B">
        <w:rPr>
          <w:rFonts w:ascii="Arial" w:hAnsi="Arial" w:cs="Arial"/>
        </w:rPr>
        <w:t>; p</w:t>
      </w:r>
      <w:r w:rsidRPr="005B33E1">
        <w:rPr>
          <w:rFonts w:ascii="Arial" w:hAnsi="Arial" w:cs="Arial"/>
        </w:rPr>
        <w:t xml:space="preserve">anel D. </w:t>
      </w:r>
      <w:r w:rsidRPr="005B33E1">
        <w:rPr>
          <w:rFonts w:ascii="Arial" w:hAnsi="Arial" w:cs="Arial"/>
          <w:i/>
        </w:rPr>
        <w:t>pat-3(Y792/804F); him-4(e1267) lon-2(e678)</w:t>
      </w:r>
      <w:r>
        <w:rPr>
          <w:rFonts w:ascii="Arial" w:hAnsi="Arial" w:cs="Arial"/>
          <w:i/>
        </w:rPr>
        <w:t>,</w:t>
      </w:r>
      <w:r w:rsidRPr="00E56E66">
        <w:rPr>
          <w:rFonts w:ascii="Arial" w:hAnsi="Arial" w:cs="Arial"/>
        </w:rPr>
        <w:t xml:space="preserve"> showing gonad with rescued </w:t>
      </w:r>
      <w:r>
        <w:rPr>
          <w:rFonts w:ascii="Arial" w:hAnsi="Arial" w:cs="Arial"/>
        </w:rPr>
        <w:t>morpholo</w:t>
      </w:r>
      <w:r w:rsidRPr="00E56E66">
        <w:rPr>
          <w:rFonts w:ascii="Arial" w:hAnsi="Arial" w:cs="Arial"/>
        </w:rPr>
        <w:t>gy</w:t>
      </w:r>
      <w:r w:rsidRPr="005B33E1">
        <w:rPr>
          <w:rFonts w:ascii="Arial" w:hAnsi="Arial" w:cs="Arial"/>
        </w:rPr>
        <w:t>. Worms were</w:t>
      </w:r>
      <w:r w:rsidR="005E1DB6">
        <w:rPr>
          <w:rFonts w:ascii="Arial" w:hAnsi="Arial" w:cs="Arial"/>
        </w:rPr>
        <w:t xml:space="preserve"> stained with 0.</w:t>
      </w:r>
      <w:r w:rsidRPr="005B33E1">
        <w:rPr>
          <w:rFonts w:ascii="Arial" w:hAnsi="Arial" w:cs="Arial"/>
        </w:rPr>
        <w:t xml:space="preserve">1 </w:t>
      </w:r>
      <w:r w:rsidRPr="005B33E1">
        <w:rPr>
          <w:rFonts w:ascii="Arial" w:hAnsi="Arial" w:cs="Arial"/>
          <w:lang w:val="el-GR"/>
        </w:rPr>
        <w:t>μ</w:t>
      </w:r>
      <w:r w:rsidRPr="005B33E1">
        <w:rPr>
          <w:rFonts w:ascii="Arial" w:hAnsi="Arial" w:cs="Arial"/>
        </w:rPr>
        <w:t xml:space="preserve">g/ml DAPI (see </w:t>
      </w:r>
      <w:r w:rsidR="008801B1">
        <w:rPr>
          <w:rFonts w:ascii="Arial" w:hAnsi="Arial" w:cs="Arial"/>
        </w:rPr>
        <w:t>Materials and Methods</w:t>
      </w:r>
      <w:r w:rsidRPr="005B33E1">
        <w:rPr>
          <w:rFonts w:ascii="Arial" w:hAnsi="Arial" w:cs="Arial"/>
        </w:rPr>
        <w:t>). Each panel represents a worm with defective</w:t>
      </w:r>
      <w:r>
        <w:rPr>
          <w:rFonts w:ascii="Arial" w:hAnsi="Arial" w:cs="Arial"/>
        </w:rPr>
        <w:t xml:space="preserve"> or rescued</w:t>
      </w:r>
      <w:r w:rsidRPr="005B33E1">
        <w:rPr>
          <w:rFonts w:ascii="Arial" w:hAnsi="Arial" w:cs="Arial"/>
        </w:rPr>
        <w:t xml:space="preserve"> gonad. Open arrowheads indicate sperm nuclei; closed arrowheads indicate undifferentiated germ cells. Bars = 100</w:t>
      </w:r>
      <w:r w:rsidRPr="0012357C">
        <w:rPr>
          <w:rFonts w:ascii="Arial" w:hAnsi="Arial" w:cs="Arial"/>
        </w:rPr>
        <w:t xml:space="preserve"> </w:t>
      </w:r>
      <w:r w:rsidRPr="005B33E1">
        <w:rPr>
          <w:rFonts w:ascii="Arial" w:hAnsi="Arial" w:cs="Arial"/>
          <w:lang w:val="el-GR"/>
        </w:rPr>
        <w:t>μ</w:t>
      </w:r>
      <w:r w:rsidRPr="005B33E1">
        <w:rPr>
          <w:rFonts w:ascii="Arial" w:hAnsi="Arial" w:cs="Arial"/>
        </w:rPr>
        <w:t>m.</w:t>
      </w:r>
    </w:p>
    <w:p w14:paraId="2ADC86B0" w14:textId="77777777" w:rsidR="00793373" w:rsidRPr="00793373" w:rsidRDefault="00793373" w:rsidP="00793373">
      <w:pPr>
        <w:spacing w:line="480" w:lineRule="auto"/>
        <w:rPr>
          <w:rFonts w:ascii="Arial" w:hAnsi="Arial" w:cs="Arial"/>
        </w:rPr>
      </w:pPr>
    </w:p>
    <w:p w14:paraId="084A583D" w14:textId="6EC1DD2D" w:rsidR="00BA10D6" w:rsidRPr="000413EC" w:rsidRDefault="00BA10D6" w:rsidP="00793373">
      <w:pPr>
        <w:spacing w:line="480" w:lineRule="auto"/>
        <w:rPr>
          <w:rFonts w:ascii="Arial" w:hAnsi="Arial" w:cs="Arial"/>
        </w:rPr>
      </w:pPr>
      <w:r w:rsidRPr="000413EC">
        <w:rPr>
          <w:rFonts w:ascii="Arial" w:hAnsi="Arial" w:cs="Arial"/>
        </w:rPr>
        <w:t xml:space="preserve">Figure S2. </w:t>
      </w:r>
      <w:r w:rsidR="0012357C">
        <w:rPr>
          <w:rFonts w:ascii="Arial" w:hAnsi="Arial" w:cs="Arial"/>
        </w:rPr>
        <w:t>F</w:t>
      </w:r>
      <w:r w:rsidRPr="000413EC">
        <w:rPr>
          <w:rFonts w:ascii="Arial" w:hAnsi="Arial" w:cs="Arial"/>
        </w:rPr>
        <w:t xml:space="preserve">luorescent Staining of wild-type N2, </w:t>
      </w:r>
      <w:r w:rsidRPr="00B81B4F">
        <w:rPr>
          <w:rFonts w:ascii="Arial" w:hAnsi="Arial" w:cs="Arial"/>
          <w:i/>
        </w:rPr>
        <w:t xml:space="preserve">pat-3(+) </w:t>
      </w:r>
      <w:r w:rsidRPr="000413EC">
        <w:rPr>
          <w:rFonts w:ascii="Arial" w:hAnsi="Arial" w:cs="Arial"/>
        </w:rPr>
        <w:t xml:space="preserve">transgenic worm rescued with wild-type </w:t>
      </w:r>
      <w:r w:rsidRPr="000413EC">
        <w:rPr>
          <w:rFonts w:ascii="Arial" w:hAnsi="Arial" w:cs="Arial"/>
          <w:i/>
        </w:rPr>
        <w:t>pat-3</w:t>
      </w:r>
      <w:r w:rsidRPr="000413EC">
        <w:rPr>
          <w:rFonts w:ascii="Arial" w:hAnsi="Arial" w:cs="Arial"/>
        </w:rPr>
        <w:t xml:space="preserve"> gene, </w:t>
      </w:r>
      <w:r w:rsidRPr="0012357C">
        <w:rPr>
          <w:rFonts w:ascii="Arial" w:hAnsi="Arial" w:cs="Arial"/>
          <w:i/>
        </w:rPr>
        <w:t>pat-3(Y804E)</w:t>
      </w:r>
      <w:r w:rsidRPr="000413EC">
        <w:rPr>
          <w:rFonts w:ascii="Arial" w:hAnsi="Arial" w:cs="Arial"/>
        </w:rPr>
        <w:t xml:space="preserve">, and </w:t>
      </w:r>
      <w:r w:rsidRPr="00B81B4F">
        <w:rPr>
          <w:rFonts w:ascii="Arial" w:hAnsi="Arial" w:cs="Arial"/>
          <w:i/>
        </w:rPr>
        <w:t xml:space="preserve">him-4(e1267) </w:t>
      </w:r>
      <w:r w:rsidRPr="000413EC">
        <w:rPr>
          <w:rFonts w:ascii="Arial" w:hAnsi="Arial" w:cs="Arial"/>
        </w:rPr>
        <w:t xml:space="preserve">animals. Panels A and B, monoclonal antibody MH25 stains PAT-3 protein localized in the muscles of N2 (A) and </w:t>
      </w:r>
      <w:r w:rsidRPr="000413EC">
        <w:rPr>
          <w:rFonts w:ascii="Arial" w:hAnsi="Arial" w:cs="Arial"/>
          <w:i/>
        </w:rPr>
        <w:t xml:space="preserve">pat-3(+) </w:t>
      </w:r>
      <w:r w:rsidRPr="000413EC">
        <w:rPr>
          <w:rFonts w:ascii="Arial" w:hAnsi="Arial" w:cs="Arial"/>
        </w:rPr>
        <w:t xml:space="preserve">(B). Both appeared with a regular distribution. Panels C and D, </w:t>
      </w:r>
      <w:r w:rsidRPr="000413EC">
        <w:rPr>
          <w:rFonts w:ascii="Arial" w:hAnsi="Arial" w:cs="Arial"/>
          <w:i/>
        </w:rPr>
        <w:t>pat-3(Y804E)</w:t>
      </w:r>
      <w:r w:rsidRPr="000413EC">
        <w:rPr>
          <w:rFonts w:ascii="Arial" w:hAnsi="Arial" w:cs="Arial"/>
        </w:rPr>
        <w:t xml:space="preserve"> and </w:t>
      </w:r>
      <w:r w:rsidRPr="000413EC">
        <w:rPr>
          <w:rFonts w:ascii="Arial" w:hAnsi="Arial" w:cs="Arial"/>
          <w:i/>
        </w:rPr>
        <w:t>him-4(e1267)</w:t>
      </w:r>
      <w:r>
        <w:rPr>
          <w:rFonts w:ascii="Arial" w:hAnsi="Arial" w:cs="Arial"/>
          <w:i/>
        </w:rPr>
        <w:t xml:space="preserve">, </w:t>
      </w:r>
      <w:r w:rsidRPr="006879A0">
        <w:rPr>
          <w:rFonts w:ascii="Arial" w:hAnsi="Arial" w:cs="Arial"/>
        </w:rPr>
        <w:t>respectively,</w:t>
      </w:r>
      <w:r w:rsidRPr="000413EC">
        <w:rPr>
          <w:rFonts w:ascii="Arial" w:hAnsi="Arial" w:cs="Arial"/>
        </w:rPr>
        <w:t xml:space="preserve"> muscles showed regular dense bodies and M-line patterns. </w:t>
      </w:r>
      <w:r w:rsidR="00B81B4F">
        <w:rPr>
          <w:rFonts w:ascii="Arial" w:hAnsi="Arial" w:cs="Arial"/>
        </w:rPr>
        <w:t xml:space="preserve">Panels E and F, </w:t>
      </w:r>
      <w:r w:rsidR="00B81B4F" w:rsidRPr="00B81B4F">
        <w:rPr>
          <w:rFonts w:ascii="Arial" w:hAnsi="Arial" w:cs="Arial"/>
          <w:i/>
        </w:rPr>
        <w:t>raIs8[UNC-</w:t>
      </w:r>
      <w:proofErr w:type="gramStart"/>
      <w:r w:rsidR="00B81B4F" w:rsidRPr="00B81B4F">
        <w:rPr>
          <w:rFonts w:ascii="Arial" w:hAnsi="Arial" w:cs="Arial"/>
          <w:i/>
        </w:rPr>
        <w:t>112::</w:t>
      </w:r>
      <w:proofErr w:type="gramEnd"/>
      <w:r w:rsidR="00B81B4F" w:rsidRPr="00B81B4F">
        <w:rPr>
          <w:rFonts w:ascii="Arial" w:hAnsi="Arial" w:cs="Arial"/>
          <w:i/>
        </w:rPr>
        <w:t>GFP, rol-6(su1006)]</w:t>
      </w:r>
      <w:r w:rsidR="00B81B4F">
        <w:rPr>
          <w:rFonts w:ascii="Arial" w:hAnsi="Arial" w:cs="Arial"/>
        </w:rPr>
        <w:t xml:space="preserve"> animals were treated with control (panel E) and </w:t>
      </w:r>
      <w:r w:rsidR="00B81B4F" w:rsidRPr="00B81B4F">
        <w:rPr>
          <w:rFonts w:ascii="Arial" w:hAnsi="Arial" w:cs="Arial"/>
          <w:i/>
        </w:rPr>
        <w:t>him-4</w:t>
      </w:r>
      <w:r w:rsidR="00B81B4F">
        <w:rPr>
          <w:rFonts w:ascii="Arial" w:hAnsi="Arial" w:cs="Arial"/>
        </w:rPr>
        <w:t xml:space="preserve"> RNAi bacteria (panel F). </w:t>
      </w:r>
      <w:r w:rsidRPr="000413EC">
        <w:rPr>
          <w:rFonts w:ascii="Arial" w:hAnsi="Arial" w:cs="Arial"/>
        </w:rPr>
        <w:t>Bar = 10 µm.</w:t>
      </w:r>
    </w:p>
    <w:p w14:paraId="5CD22886" w14:textId="2E1283E1" w:rsidR="00BA10D6" w:rsidRDefault="00BA10D6" w:rsidP="00793373">
      <w:pPr>
        <w:spacing w:line="480" w:lineRule="auto"/>
      </w:pPr>
    </w:p>
    <w:p w14:paraId="7566CEE1" w14:textId="0C8E5D58" w:rsidR="00BA10D6" w:rsidRPr="004E6CD1" w:rsidRDefault="00BA10D6" w:rsidP="00793373">
      <w:pPr>
        <w:spacing w:line="480" w:lineRule="auto"/>
        <w:rPr>
          <w:rFonts w:ascii="Adobe Garamond Pro" w:hAnsi="Adobe Garamond Pro"/>
        </w:rPr>
      </w:pPr>
      <w:r w:rsidRPr="00501404">
        <w:rPr>
          <w:rFonts w:ascii="Arial" w:hAnsi="Arial" w:cs="Arial"/>
        </w:rPr>
        <w:t>Figure S</w:t>
      </w:r>
      <w:r w:rsidR="001D15F6">
        <w:rPr>
          <w:rFonts w:ascii="Arial" w:hAnsi="Arial" w:cs="Arial"/>
        </w:rPr>
        <w:t>3</w:t>
      </w:r>
      <w:r w:rsidRPr="00501404">
        <w:rPr>
          <w:rFonts w:ascii="Arial" w:hAnsi="Arial" w:cs="Arial"/>
        </w:rPr>
        <w:t xml:space="preserve">. Muscle Tissue with Phalloidin Fluorescent Staining. Panels A and B, N2 and </w:t>
      </w:r>
      <w:r w:rsidRPr="00501404">
        <w:rPr>
          <w:rFonts w:ascii="Arial" w:hAnsi="Arial" w:cs="Arial"/>
          <w:i/>
        </w:rPr>
        <w:t>pat-3(+),</w:t>
      </w:r>
      <w:r w:rsidRPr="00501404">
        <w:rPr>
          <w:rFonts w:ascii="Arial" w:hAnsi="Arial" w:cs="Arial"/>
        </w:rPr>
        <w:t xml:space="preserve"> body wall muscle stained with rhodamine-phalloidin shows normal muscle filaments. Panels C and D, </w:t>
      </w:r>
      <w:r w:rsidRPr="00501404">
        <w:rPr>
          <w:rFonts w:ascii="Arial" w:hAnsi="Arial" w:cs="Arial"/>
          <w:i/>
        </w:rPr>
        <w:t>pat-3(Y804E)</w:t>
      </w:r>
      <w:r w:rsidRPr="00501404">
        <w:rPr>
          <w:rFonts w:ascii="Arial" w:hAnsi="Arial" w:cs="Arial"/>
        </w:rPr>
        <w:t xml:space="preserve"> transgenic animal</w:t>
      </w:r>
      <w:r w:rsidR="00A011D3">
        <w:rPr>
          <w:rFonts w:ascii="Arial" w:hAnsi="Arial" w:cs="Arial"/>
        </w:rPr>
        <w:t xml:space="preserve"> (C)</w:t>
      </w:r>
      <w:r w:rsidRPr="00501404">
        <w:rPr>
          <w:rFonts w:ascii="Arial" w:hAnsi="Arial" w:cs="Arial"/>
        </w:rPr>
        <w:t xml:space="preserve"> and </w:t>
      </w:r>
      <w:r w:rsidRPr="00501404">
        <w:rPr>
          <w:rFonts w:ascii="Arial" w:hAnsi="Arial" w:cs="Arial"/>
          <w:i/>
        </w:rPr>
        <w:t>him-4(e1267)</w:t>
      </w:r>
      <w:r w:rsidR="00A011D3">
        <w:rPr>
          <w:rFonts w:ascii="Arial" w:hAnsi="Arial" w:cs="Arial"/>
          <w:i/>
        </w:rPr>
        <w:t xml:space="preserve"> (D)</w:t>
      </w:r>
      <w:r w:rsidRPr="00501404">
        <w:rPr>
          <w:rFonts w:ascii="Arial" w:hAnsi="Arial" w:cs="Arial"/>
        </w:rPr>
        <w:t>, display organized muscle filament patterns; each filament is positioned in straight lines. Bar = 10</w:t>
      </w:r>
      <w:r w:rsidRPr="004E6CD1">
        <w:rPr>
          <w:rFonts w:ascii="Adobe Garamond Pro" w:hAnsi="Adobe Garamond Pro"/>
        </w:rPr>
        <w:t xml:space="preserve"> </w:t>
      </w:r>
      <w:r w:rsidRPr="00501404">
        <w:rPr>
          <w:rFonts w:ascii="Arial" w:hAnsi="Arial" w:cs="Arial"/>
        </w:rPr>
        <w:t>µm.</w:t>
      </w:r>
      <w:r>
        <w:rPr>
          <w:rFonts w:ascii="Adobe Garamond Pro" w:hAnsi="Adobe Garamond Pro"/>
        </w:rPr>
        <w:t xml:space="preserve"> </w:t>
      </w:r>
    </w:p>
    <w:p w14:paraId="175A11BA" w14:textId="77777777" w:rsidR="00BA10D6" w:rsidRDefault="00BA10D6"/>
    <w:p w14:paraId="3E21EDE1" w14:textId="77777777" w:rsidR="00BA10D6" w:rsidRDefault="00BA10D6"/>
    <w:p w14:paraId="63BFAB04" w14:textId="05699265" w:rsidR="00BA10D6" w:rsidRDefault="00BA10D6">
      <w:pPr>
        <w:sectPr w:rsidR="00BA10D6" w:rsidSect="00EF2C2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538DD7" w14:textId="48E50BAA" w:rsidR="00B76F2E" w:rsidRDefault="00782C8B">
      <w:r>
        <w:rPr>
          <w:noProof/>
        </w:rPr>
        <w:lastRenderedPageBreak/>
        <w:drawing>
          <wp:inline distT="0" distB="0" distL="0" distR="0" wp14:anchorId="5A862257" wp14:editId="7979353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1_DVDY-18-0019R2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BE09F" w14:textId="77777777" w:rsidR="00BA10D6" w:rsidRDefault="00BA10D6">
      <w:pPr>
        <w:sectPr w:rsidR="00BA10D6" w:rsidSect="00EF2C2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A513F0" w14:textId="34CD8584" w:rsidR="00BA10D6" w:rsidRPr="00BA10D6" w:rsidRDefault="00BA10D6" w:rsidP="00BA10D6">
      <w:pPr>
        <w:rPr>
          <w:rFonts w:ascii="Arial" w:hAnsi="Arial" w:cs="Arial"/>
        </w:rPr>
      </w:pPr>
      <w:r w:rsidRPr="00BA10D6">
        <w:rPr>
          <w:rFonts w:ascii="Arial" w:hAnsi="Arial" w:cs="Arial"/>
        </w:rPr>
        <w:lastRenderedPageBreak/>
        <w:t>Figure S2.</w:t>
      </w:r>
    </w:p>
    <w:p w14:paraId="1D3D0E2A" w14:textId="77777777" w:rsidR="00BA10D6" w:rsidRPr="004E6CD1" w:rsidRDefault="00BA10D6" w:rsidP="00BA10D6">
      <w:pPr>
        <w:ind w:firstLine="720"/>
        <w:rPr>
          <w:rFonts w:ascii="Adobe Garamond Pro" w:hAnsi="Adobe Garamond Pro"/>
        </w:rPr>
      </w:pPr>
    </w:p>
    <w:p w14:paraId="70FAE176" w14:textId="0BCCD2DA" w:rsidR="00BA10D6" w:rsidRPr="004E6CD1" w:rsidRDefault="00FD3CB9" w:rsidP="00BA10D6">
      <w:pPr>
        <w:jc w:val="center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w:drawing>
          <wp:inline distT="0" distB="0" distL="0" distR="0" wp14:anchorId="4BC1A932" wp14:editId="02A9DD29">
            <wp:extent cx="57277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_09_23_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4EB2" w14:textId="77777777" w:rsidR="00BA10D6" w:rsidRPr="004E6CD1" w:rsidRDefault="00BA10D6" w:rsidP="00BA10D6">
      <w:pPr>
        <w:jc w:val="center"/>
        <w:rPr>
          <w:rFonts w:ascii="Adobe Garamond Pro" w:hAnsi="Adobe Garamond Pro"/>
        </w:rPr>
      </w:pPr>
    </w:p>
    <w:p w14:paraId="0C796BBE" w14:textId="77777777" w:rsidR="00BA10D6" w:rsidRPr="004E6CD1" w:rsidRDefault="00BA10D6" w:rsidP="00BA10D6">
      <w:pPr>
        <w:jc w:val="center"/>
        <w:rPr>
          <w:rFonts w:ascii="Adobe Garamond Pro" w:hAnsi="Adobe Garamond Pro"/>
        </w:rPr>
      </w:pPr>
    </w:p>
    <w:p w14:paraId="2927025C" w14:textId="77777777" w:rsidR="00BA10D6" w:rsidRDefault="00BA10D6" w:rsidP="00BA10D6">
      <w:pPr>
        <w:jc w:val="center"/>
        <w:rPr>
          <w:rFonts w:ascii="Adobe Garamond Pro" w:hAnsi="Adobe Garamond Pro"/>
        </w:rPr>
        <w:sectPr w:rsidR="00BA10D6" w:rsidSect="00EF2C2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EB9DB6" w14:textId="4B87F50A" w:rsidR="00BA10D6" w:rsidRDefault="00BA10D6" w:rsidP="00BA10D6">
      <w:pPr>
        <w:jc w:val="center"/>
        <w:rPr>
          <w:rFonts w:ascii="Adobe Garamond Pro" w:hAnsi="Adobe Garamond Pro"/>
        </w:rPr>
      </w:pPr>
    </w:p>
    <w:p w14:paraId="39D0638A" w14:textId="42D7E7A2" w:rsidR="00BA10D6" w:rsidRPr="00BA10D6" w:rsidRDefault="00BA10D6" w:rsidP="00BA10D6">
      <w:pPr>
        <w:rPr>
          <w:rFonts w:ascii="Arial" w:hAnsi="Arial" w:cs="Arial"/>
        </w:rPr>
      </w:pPr>
      <w:r w:rsidRPr="00BA10D6">
        <w:rPr>
          <w:rFonts w:ascii="Arial" w:hAnsi="Arial" w:cs="Arial"/>
        </w:rPr>
        <w:t>Figure S3.</w:t>
      </w:r>
    </w:p>
    <w:p w14:paraId="6FDDFF06" w14:textId="77777777" w:rsidR="00BA10D6" w:rsidRPr="004E6CD1" w:rsidRDefault="00BA10D6" w:rsidP="00BA10D6">
      <w:pPr>
        <w:rPr>
          <w:rFonts w:ascii="Adobe Garamond Pro" w:hAnsi="Adobe Garamond Pro"/>
        </w:rPr>
      </w:pPr>
    </w:p>
    <w:p w14:paraId="0D0E3C5E" w14:textId="77777777" w:rsidR="00BA10D6" w:rsidRPr="004E6CD1" w:rsidRDefault="00BA10D6" w:rsidP="00BA10D6">
      <w:pPr>
        <w:jc w:val="center"/>
        <w:rPr>
          <w:rFonts w:ascii="Adobe Garamond Pro" w:hAnsi="Adobe Garamond Pro"/>
        </w:rPr>
      </w:pPr>
      <w:r w:rsidRPr="004E6CD1">
        <w:rPr>
          <w:rFonts w:ascii="Adobe Garamond Pro" w:hAnsi="Adobe Garamond Pro"/>
          <w:noProof/>
        </w:rPr>
        <w:drawing>
          <wp:inline distT="0" distB="0" distL="0" distR="0" wp14:anchorId="344A5140" wp14:editId="221BDE2B">
            <wp:extent cx="5461000" cy="2781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alloidin_05_14_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8F54" w14:textId="77777777" w:rsidR="00BA10D6" w:rsidRPr="004E6CD1" w:rsidRDefault="00BA10D6" w:rsidP="00BA10D6">
      <w:pPr>
        <w:jc w:val="center"/>
        <w:rPr>
          <w:rFonts w:ascii="Adobe Garamond Pro" w:hAnsi="Adobe Garamond Pro"/>
        </w:rPr>
      </w:pPr>
    </w:p>
    <w:p w14:paraId="182468D6" w14:textId="77777777" w:rsidR="00BA10D6" w:rsidRPr="004E6CD1" w:rsidRDefault="00BA10D6" w:rsidP="00BA10D6">
      <w:pPr>
        <w:jc w:val="center"/>
        <w:rPr>
          <w:rFonts w:ascii="Adobe Garamond Pro" w:hAnsi="Adobe Garamond Pro"/>
        </w:rPr>
      </w:pPr>
    </w:p>
    <w:p w14:paraId="47D69682" w14:textId="77777777" w:rsidR="00BA10D6" w:rsidRPr="004E6CD1" w:rsidRDefault="00BA10D6" w:rsidP="00BA10D6">
      <w:pPr>
        <w:jc w:val="center"/>
        <w:rPr>
          <w:rFonts w:ascii="Adobe Garamond Pro" w:hAnsi="Adobe Garamond Pro"/>
        </w:rPr>
      </w:pPr>
    </w:p>
    <w:p w14:paraId="0E58DEFC" w14:textId="77777777" w:rsidR="00BA10D6" w:rsidRPr="004E6CD1" w:rsidRDefault="00BA10D6" w:rsidP="00BA10D6">
      <w:pPr>
        <w:jc w:val="center"/>
        <w:rPr>
          <w:rFonts w:ascii="Adobe Garamond Pro" w:hAnsi="Adobe Garamond Pro"/>
        </w:rPr>
      </w:pPr>
    </w:p>
    <w:p w14:paraId="026F104A" w14:textId="77777777" w:rsidR="00BA10D6" w:rsidRDefault="00BA10D6" w:rsidP="00BA10D6"/>
    <w:p w14:paraId="15FD5E70" w14:textId="4C51B6BA" w:rsidR="00BA10D6" w:rsidRDefault="00BA10D6"/>
    <w:sectPr w:rsidR="00BA10D6" w:rsidSect="00EF2C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9E9087" w14:textId="77777777" w:rsidR="001B0170" w:rsidRDefault="001B0170" w:rsidP="00D43F16">
      <w:r>
        <w:separator/>
      </w:r>
    </w:p>
  </w:endnote>
  <w:endnote w:type="continuationSeparator" w:id="0">
    <w:p w14:paraId="6553CDCD" w14:textId="77777777" w:rsidR="001B0170" w:rsidRDefault="001B0170" w:rsidP="00D43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altName w:val="Garamond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EC68D" w14:textId="77777777" w:rsidR="001B0170" w:rsidRDefault="001B0170" w:rsidP="00D43F16">
      <w:r>
        <w:separator/>
      </w:r>
    </w:p>
  </w:footnote>
  <w:footnote w:type="continuationSeparator" w:id="0">
    <w:p w14:paraId="6FB3BD6A" w14:textId="77777777" w:rsidR="001B0170" w:rsidRDefault="001B0170" w:rsidP="00D43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4580869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C0A4CCB" w14:textId="22D60805" w:rsidR="0039395A" w:rsidRDefault="0039395A" w:rsidP="0039395A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7598A4" w14:textId="77777777" w:rsidR="0039395A" w:rsidRDefault="0039395A" w:rsidP="00D43F1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4665629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B2AA248" w14:textId="4B536817" w:rsidR="0039395A" w:rsidRDefault="0039395A" w:rsidP="0039395A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6841627" w14:textId="3B402B04" w:rsidR="0039395A" w:rsidRPr="00D43F16" w:rsidRDefault="0039395A" w:rsidP="00D43F16">
    <w:pPr>
      <w:pStyle w:val="Header"/>
      <w:ind w:right="360"/>
      <w:jc w:val="both"/>
      <w:rPr>
        <w:rFonts w:ascii="Arial" w:hAnsi="Arial" w:cs="Arial"/>
      </w:rPr>
    </w:pPr>
    <w:r w:rsidRPr="00D43F16">
      <w:rPr>
        <w:rFonts w:ascii="Arial" w:hAnsi="Arial" w:cs="Arial"/>
      </w:rPr>
      <w:tab/>
    </w:r>
    <w:r w:rsidRPr="00D43F16">
      <w:rPr>
        <w:rFonts w:ascii="Arial" w:hAnsi="Arial" w:cs="Arial"/>
      </w:rPr>
      <w:tab/>
    </w:r>
  </w:p>
  <w:p w14:paraId="565CB5F9" w14:textId="77777777" w:rsidR="0039395A" w:rsidRDefault="0039395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F16"/>
    <w:rsid w:val="000142DA"/>
    <w:rsid w:val="00024F67"/>
    <w:rsid w:val="00026B7C"/>
    <w:rsid w:val="0005703E"/>
    <w:rsid w:val="000735D7"/>
    <w:rsid w:val="0008663E"/>
    <w:rsid w:val="000B5C72"/>
    <w:rsid w:val="000D42FA"/>
    <w:rsid w:val="0012357C"/>
    <w:rsid w:val="00156909"/>
    <w:rsid w:val="001B0170"/>
    <w:rsid w:val="001B1E57"/>
    <w:rsid w:val="001B6F7B"/>
    <w:rsid w:val="001D15F6"/>
    <w:rsid w:val="001D223F"/>
    <w:rsid w:val="001E1B4D"/>
    <w:rsid w:val="001F6897"/>
    <w:rsid w:val="0021273B"/>
    <w:rsid w:val="002663A9"/>
    <w:rsid w:val="002C52B7"/>
    <w:rsid w:val="002D51E0"/>
    <w:rsid w:val="00310F19"/>
    <w:rsid w:val="003255FB"/>
    <w:rsid w:val="00326579"/>
    <w:rsid w:val="0034654F"/>
    <w:rsid w:val="00346C73"/>
    <w:rsid w:val="00375C31"/>
    <w:rsid w:val="00382C84"/>
    <w:rsid w:val="0039395A"/>
    <w:rsid w:val="003C5486"/>
    <w:rsid w:val="003F0717"/>
    <w:rsid w:val="00421B4C"/>
    <w:rsid w:val="00473AC7"/>
    <w:rsid w:val="00493D30"/>
    <w:rsid w:val="004D4F6F"/>
    <w:rsid w:val="004E5714"/>
    <w:rsid w:val="004F50DB"/>
    <w:rsid w:val="00512357"/>
    <w:rsid w:val="00534977"/>
    <w:rsid w:val="00545118"/>
    <w:rsid w:val="005458A3"/>
    <w:rsid w:val="00570B31"/>
    <w:rsid w:val="00574E03"/>
    <w:rsid w:val="00580E58"/>
    <w:rsid w:val="00583FC7"/>
    <w:rsid w:val="005A22C5"/>
    <w:rsid w:val="005E1DB6"/>
    <w:rsid w:val="005F0B64"/>
    <w:rsid w:val="006140EC"/>
    <w:rsid w:val="00617F3B"/>
    <w:rsid w:val="0064020F"/>
    <w:rsid w:val="00651507"/>
    <w:rsid w:val="00664394"/>
    <w:rsid w:val="00670AAF"/>
    <w:rsid w:val="006751D4"/>
    <w:rsid w:val="006C6209"/>
    <w:rsid w:val="006D5795"/>
    <w:rsid w:val="00713F20"/>
    <w:rsid w:val="00735938"/>
    <w:rsid w:val="00740539"/>
    <w:rsid w:val="007451E5"/>
    <w:rsid w:val="00782C8B"/>
    <w:rsid w:val="00782FD8"/>
    <w:rsid w:val="00793373"/>
    <w:rsid w:val="0079359F"/>
    <w:rsid w:val="00794EB1"/>
    <w:rsid w:val="007A4B93"/>
    <w:rsid w:val="007B1E77"/>
    <w:rsid w:val="007B1F9F"/>
    <w:rsid w:val="007B6096"/>
    <w:rsid w:val="00800490"/>
    <w:rsid w:val="00811F99"/>
    <w:rsid w:val="00833932"/>
    <w:rsid w:val="00836D1B"/>
    <w:rsid w:val="00865D14"/>
    <w:rsid w:val="008801B1"/>
    <w:rsid w:val="008A46D2"/>
    <w:rsid w:val="008A7D79"/>
    <w:rsid w:val="008C274E"/>
    <w:rsid w:val="008D6E30"/>
    <w:rsid w:val="008E6E94"/>
    <w:rsid w:val="008E77E6"/>
    <w:rsid w:val="008F1E4D"/>
    <w:rsid w:val="008F2672"/>
    <w:rsid w:val="0092234D"/>
    <w:rsid w:val="009C394F"/>
    <w:rsid w:val="00A011D3"/>
    <w:rsid w:val="00A02467"/>
    <w:rsid w:val="00A1675D"/>
    <w:rsid w:val="00A739E2"/>
    <w:rsid w:val="00A927E9"/>
    <w:rsid w:val="00AA2CDF"/>
    <w:rsid w:val="00AB70F3"/>
    <w:rsid w:val="00AC3435"/>
    <w:rsid w:val="00AC6AD2"/>
    <w:rsid w:val="00AF0E2D"/>
    <w:rsid w:val="00AF5B27"/>
    <w:rsid w:val="00B10F5C"/>
    <w:rsid w:val="00B344B6"/>
    <w:rsid w:val="00B76F2E"/>
    <w:rsid w:val="00B81B4F"/>
    <w:rsid w:val="00BA10D6"/>
    <w:rsid w:val="00BC2286"/>
    <w:rsid w:val="00BD565C"/>
    <w:rsid w:val="00BD7055"/>
    <w:rsid w:val="00BE1001"/>
    <w:rsid w:val="00BE3275"/>
    <w:rsid w:val="00BE39A2"/>
    <w:rsid w:val="00BF6571"/>
    <w:rsid w:val="00C015B9"/>
    <w:rsid w:val="00C06D97"/>
    <w:rsid w:val="00C26B00"/>
    <w:rsid w:val="00C31A98"/>
    <w:rsid w:val="00C335CE"/>
    <w:rsid w:val="00C516ED"/>
    <w:rsid w:val="00C77607"/>
    <w:rsid w:val="00C836D0"/>
    <w:rsid w:val="00D04FDF"/>
    <w:rsid w:val="00D27CF2"/>
    <w:rsid w:val="00D36B41"/>
    <w:rsid w:val="00D43F16"/>
    <w:rsid w:val="00D66ABD"/>
    <w:rsid w:val="00D73AD9"/>
    <w:rsid w:val="00D8104D"/>
    <w:rsid w:val="00D965FF"/>
    <w:rsid w:val="00DB0164"/>
    <w:rsid w:val="00DC1FB4"/>
    <w:rsid w:val="00DC7B3D"/>
    <w:rsid w:val="00DE0CA0"/>
    <w:rsid w:val="00DE5771"/>
    <w:rsid w:val="00DE7EE9"/>
    <w:rsid w:val="00DF7B03"/>
    <w:rsid w:val="00E040A0"/>
    <w:rsid w:val="00E37BD0"/>
    <w:rsid w:val="00E43B73"/>
    <w:rsid w:val="00E63C80"/>
    <w:rsid w:val="00E7079E"/>
    <w:rsid w:val="00E80630"/>
    <w:rsid w:val="00EA100E"/>
    <w:rsid w:val="00EB282D"/>
    <w:rsid w:val="00EB526F"/>
    <w:rsid w:val="00EE3D13"/>
    <w:rsid w:val="00EF2C28"/>
    <w:rsid w:val="00EF58B9"/>
    <w:rsid w:val="00F20A7D"/>
    <w:rsid w:val="00F31FBB"/>
    <w:rsid w:val="00F52871"/>
    <w:rsid w:val="00F600D0"/>
    <w:rsid w:val="00F6533D"/>
    <w:rsid w:val="00FD3CB9"/>
    <w:rsid w:val="00FD48EE"/>
    <w:rsid w:val="00FD65D4"/>
    <w:rsid w:val="00FE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0F3A3"/>
  <w14:defaultImageDpi w14:val="32767"/>
  <w15:chartTrackingRefBased/>
  <w15:docId w15:val="{D2881804-9AE1-A44E-AB69-F169619B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43F16"/>
    <w:rPr>
      <w:rFonts w:ascii="Times New Roman" w:eastAsia="Batang" w:hAnsi="Times New Roman" w:cs="Times New Roman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D43F16"/>
  </w:style>
  <w:style w:type="paragraph" w:styleId="Header">
    <w:name w:val="header"/>
    <w:basedOn w:val="Normal"/>
    <w:link w:val="HeaderChar"/>
    <w:uiPriority w:val="99"/>
    <w:unhideWhenUsed/>
    <w:rsid w:val="00D43F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3F16"/>
    <w:rPr>
      <w:rFonts w:ascii="Times New Roman" w:eastAsia="Batang" w:hAnsi="Times New Roman" w:cs="Times New Roman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43F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3F16"/>
    <w:rPr>
      <w:rFonts w:ascii="Times New Roman" w:eastAsia="Batang" w:hAnsi="Times New Roman" w:cs="Times New Roman"/>
      <w:szCs w:val="20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D43F16"/>
  </w:style>
  <w:style w:type="paragraph" w:styleId="NormalWeb">
    <w:name w:val="Normal (Web)"/>
    <w:basedOn w:val="Normal"/>
    <w:uiPriority w:val="99"/>
    <w:semiHidden/>
    <w:unhideWhenUsed/>
    <w:rsid w:val="00EE3D13"/>
    <w:pPr>
      <w:spacing w:before="100" w:beforeAutospacing="1" w:after="100" w:afterAutospacing="1"/>
    </w:pPr>
    <w:rPr>
      <w:rFonts w:eastAsia="Times New Roman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0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Myeongwoo</dc:creator>
  <cp:keywords/>
  <dc:description/>
  <cp:lastModifiedBy>Frontiers</cp:lastModifiedBy>
  <cp:revision>26</cp:revision>
  <dcterms:created xsi:type="dcterms:W3CDTF">2018-06-25T16:05:00Z</dcterms:created>
  <dcterms:modified xsi:type="dcterms:W3CDTF">2019-10-25T14:42:00Z</dcterms:modified>
</cp:coreProperties>
</file>