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3AF6B50E" w14:textId="77777777" w:rsidR="00556F4C" w:rsidRDefault="00556F4C" w:rsidP="00556F4C">
      <w:pPr>
        <w:spacing w:line="260" w:lineRule="atLeast"/>
        <w:jc w:val="both"/>
        <w:rPr>
          <w:rFonts w:ascii="Palatino Linotype" w:hAnsi="Palatino Linotype"/>
          <w:b/>
          <w:sz w:val="20"/>
          <w:szCs w:val="20"/>
        </w:rPr>
      </w:pPr>
    </w:p>
    <w:p w14:paraId="15BA35E6" w14:textId="77777777" w:rsidR="00B52EB0" w:rsidRPr="000C17CA" w:rsidRDefault="00B52EB0" w:rsidP="000C17CA">
      <w:pPr>
        <w:spacing w:line="480" w:lineRule="auto"/>
        <w:rPr>
          <w:rFonts w:cs="Times New Roman"/>
          <w:b/>
          <w:szCs w:val="24"/>
        </w:rPr>
      </w:pPr>
      <w:r w:rsidRPr="000C17CA">
        <w:rPr>
          <w:rFonts w:cs="Times New Roman"/>
          <w:b/>
          <w:szCs w:val="24"/>
        </w:rPr>
        <w:t>Full Coding Guideline</w:t>
      </w:r>
    </w:p>
    <w:p w14:paraId="0FF8544C" w14:textId="77777777" w:rsidR="00B52EB0" w:rsidRPr="000C17CA" w:rsidRDefault="00B52EB0" w:rsidP="000C17CA">
      <w:pPr>
        <w:spacing w:line="276" w:lineRule="auto"/>
        <w:rPr>
          <w:rFonts w:cs="Times New Roman"/>
          <w:b/>
          <w:szCs w:val="24"/>
        </w:rPr>
      </w:pPr>
      <w:r w:rsidRPr="000C17CA">
        <w:rPr>
          <w:rFonts w:cs="Times New Roman"/>
          <w:b/>
          <w:szCs w:val="24"/>
        </w:rPr>
        <w:t>Do teachers know the term procrastination?</w:t>
      </w: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127"/>
      </w:tblGrid>
      <w:tr w:rsidR="00B52EB0" w:rsidRPr="000C17CA" w14:paraId="4442AC86" w14:textId="77777777" w:rsidTr="000C17CA">
        <w:tc>
          <w:tcPr>
            <w:tcW w:w="4077" w:type="dxa"/>
            <w:tcBorders>
              <w:bottom w:val="single" w:sz="4" w:space="0" w:color="auto"/>
              <w:right w:val="nil"/>
            </w:tcBorders>
          </w:tcPr>
          <w:p w14:paraId="44C692C5" w14:textId="77777777" w:rsidR="00B52EB0" w:rsidRPr="000C17CA" w:rsidRDefault="00B52EB0" w:rsidP="000C17CA">
            <w:pPr>
              <w:spacing w:before="60" w:after="60"/>
              <w:rPr>
                <w:rFonts w:cs="Times New Roman"/>
                <w:b/>
                <w:szCs w:val="24"/>
              </w:rPr>
            </w:pPr>
            <w:r w:rsidRPr="000C17CA">
              <w:rPr>
                <w:rFonts w:cs="Times New Roman"/>
                <w:b/>
                <w:szCs w:val="24"/>
              </w:rPr>
              <w:t>Category Definition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10F95B06" w14:textId="77777777" w:rsidR="00B52EB0" w:rsidRPr="000C17CA" w:rsidRDefault="00B52EB0" w:rsidP="000C17CA">
            <w:pPr>
              <w:spacing w:before="60" w:after="60"/>
              <w:rPr>
                <w:rFonts w:cs="Times New Roman"/>
                <w:b/>
                <w:szCs w:val="24"/>
              </w:rPr>
            </w:pPr>
            <w:r w:rsidRPr="000C17CA">
              <w:rPr>
                <w:rFonts w:cs="Times New Roman"/>
                <w:b/>
                <w:szCs w:val="24"/>
              </w:rPr>
              <w:t>Anchor Examples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</w:tcPr>
          <w:p w14:paraId="4925A549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b/>
                <w:szCs w:val="24"/>
              </w:rPr>
            </w:pPr>
            <w:r w:rsidRPr="000C17CA">
              <w:rPr>
                <w:rFonts w:cs="Times New Roman"/>
                <w:b/>
                <w:szCs w:val="24"/>
              </w:rPr>
              <w:t>Coding Rules</w:t>
            </w:r>
          </w:p>
        </w:tc>
      </w:tr>
      <w:tr w:rsidR="00B52EB0" w:rsidRPr="000C17CA" w14:paraId="462B39C7" w14:textId="77777777" w:rsidTr="000C17CA">
        <w:tc>
          <w:tcPr>
            <w:tcW w:w="4077" w:type="dxa"/>
            <w:tcBorders>
              <w:bottom w:val="nil"/>
              <w:right w:val="nil"/>
            </w:tcBorders>
          </w:tcPr>
          <w:p w14:paraId="4CE163B3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B1: Approval</w:t>
            </w:r>
          </w:p>
          <w:p w14:paraId="7DBAADC1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Positive answer regarding the question; the participant knows the term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7DA8BC3F" w14:textId="77777777" w:rsidR="00B52EB0" w:rsidRPr="000C17CA" w:rsidRDefault="00B52EB0" w:rsidP="000C17CA">
            <w:pPr>
              <w:spacing w:before="60" w:after="60"/>
              <w:ind w:left="11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Yes</w:t>
            </w:r>
          </w:p>
        </w:tc>
        <w:tc>
          <w:tcPr>
            <w:tcW w:w="2127" w:type="dxa"/>
            <w:tcBorders>
              <w:left w:val="nil"/>
              <w:bottom w:val="nil"/>
            </w:tcBorders>
          </w:tcPr>
          <w:p w14:paraId="4D4AB5BF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Responses mutually exclusive</w:t>
            </w:r>
          </w:p>
        </w:tc>
      </w:tr>
      <w:tr w:rsidR="00B52EB0" w:rsidRPr="000C17CA" w14:paraId="309C5B8F" w14:textId="77777777" w:rsidTr="000C17CA">
        <w:tc>
          <w:tcPr>
            <w:tcW w:w="4077" w:type="dxa"/>
            <w:tcBorders>
              <w:top w:val="nil"/>
              <w:right w:val="nil"/>
            </w:tcBorders>
          </w:tcPr>
          <w:p w14:paraId="03545586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B2: Rejection</w:t>
            </w:r>
          </w:p>
          <w:p w14:paraId="55619B11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Negative answer regarding the question; the participant does not know the term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1C86CD85" w14:textId="77777777" w:rsidR="00B52EB0" w:rsidRPr="000C17CA" w:rsidRDefault="00B52EB0" w:rsidP="000C17CA">
            <w:pPr>
              <w:spacing w:before="60" w:after="60"/>
              <w:ind w:left="11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No</w:t>
            </w:r>
          </w:p>
        </w:tc>
        <w:tc>
          <w:tcPr>
            <w:tcW w:w="2127" w:type="dxa"/>
            <w:tcBorders>
              <w:top w:val="nil"/>
              <w:left w:val="nil"/>
            </w:tcBorders>
          </w:tcPr>
          <w:p w14:paraId="7A8738D6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Responses mutually exclusive</w:t>
            </w:r>
          </w:p>
        </w:tc>
      </w:tr>
    </w:tbl>
    <w:p w14:paraId="7971537D" w14:textId="77777777" w:rsidR="00B52EB0" w:rsidRPr="000C17CA" w:rsidRDefault="00B52EB0" w:rsidP="000C17CA">
      <w:pPr>
        <w:spacing w:line="276" w:lineRule="auto"/>
        <w:rPr>
          <w:rFonts w:cs="Times New Roman"/>
          <w:szCs w:val="24"/>
        </w:rPr>
      </w:pPr>
    </w:p>
    <w:p w14:paraId="0B9CDAC0" w14:textId="77777777" w:rsidR="00B52EB0" w:rsidRPr="000C17CA" w:rsidRDefault="00B52EB0" w:rsidP="000C17CA">
      <w:pPr>
        <w:spacing w:line="276" w:lineRule="auto"/>
        <w:rPr>
          <w:rFonts w:cs="Times New Roman"/>
          <w:b/>
          <w:szCs w:val="24"/>
        </w:rPr>
      </w:pPr>
      <w:r w:rsidRPr="000C17CA">
        <w:rPr>
          <w:rFonts w:cs="Times New Roman"/>
          <w:b/>
          <w:szCs w:val="24"/>
        </w:rPr>
        <w:t xml:space="preserve">On which professional tasks do teachers procrastinate? </w:t>
      </w: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2127"/>
      </w:tblGrid>
      <w:tr w:rsidR="00B52EB0" w:rsidRPr="000C17CA" w14:paraId="5CBE2621" w14:textId="77777777" w:rsidTr="00375DBB">
        <w:tc>
          <w:tcPr>
            <w:tcW w:w="3227" w:type="dxa"/>
            <w:tcBorders>
              <w:bottom w:val="single" w:sz="4" w:space="0" w:color="auto"/>
            </w:tcBorders>
          </w:tcPr>
          <w:p w14:paraId="1B80A04A" w14:textId="77777777" w:rsidR="00B52EB0" w:rsidRPr="000C17CA" w:rsidRDefault="00B52EB0" w:rsidP="000C17CA">
            <w:pPr>
              <w:spacing w:before="60" w:after="60"/>
              <w:rPr>
                <w:rFonts w:cs="Times New Roman"/>
                <w:b/>
                <w:szCs w:val="24"/>
              </w:rPr>
            </w:pPr>
            <w:r w:rsidRPr="000C17CA">
              <w:rPr>
                <w:rFonts w:cs="Times New Roman"/>
                <w:b/>
                <w:szCs w:val="24"/>
              </w:rPr>
              <w:t>Category Definition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091F4A0" w14:textId="77777777" w:rsidR="00B52EB0" w:rsidRPr="000C17CA" w:rsidRDefault="00B52EB0" w:rsidP="000C17CA">
            <w:pPr>
              <w:spacing w:before="60" w:after="60"/>
              <w:rPr>
                <w:rFonts w:cs="Times New Roman"/>
                <w:b/>
                <w:szCs w:val="24"/>
              </w:rPr>
            </w:pPr>
            <w:r w:rsidRPr="000C17CA">
              <w:rPr>
                <w:rFonts w:cs="Times New Roman"/>
                <w:b/>
                <w:szCs w:val="24"/>
              </w:rPr>
              <w:t>Anchor Examples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A626B60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b/>
                <w:szCs w:val="24"/>
              </w:rPr>
            </w:pPr>
            <w:r w:rsidRPr="000C17CA">
              <w:rPr>
                <w:rFonts w:cs="Times New Roman"/>
                <w:b/>
                <w:szCs w:val="24"/>
              </w:rPr>
              <w:t>Coding Rules</w:t>
            </w:r>
          </w:p>
        </w:tc>
      </w:tr>
      <w:tr w:rsidR="00B52EB0" w:rsidRPr="000C17CA" w14:paraId="729E556A" w14:textId="77777777" w:rsidTr="00375DBB">
        <w:tc>
          <w:tcPr>
            <w:tcW w:w="3227" w:type="dxa"/>
            <w:tcBorders>
              <w:bottom w:val="nil"/>
            </w:tcBorders>
          </w:tcPr>
          <w:p w14:paraId="05C99B2E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C1: Correcting Students’ Work</w:t>
            </w:r>
          </w:p>
          <w:p w14:paraId="2252E95D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(such as homework or written exams)</w:t>
            </w:r>
          </w:p>
        </w:tc>
        <w:tc>
          <w:tcPr>
            <w:tcW w:w="3685" w:type="dxa"/>
            <w:tcBorders>
              <w:bottom w:val="nil"/>
            </w:tcBorders>
          </w:tcPr>
          <w:p w14:paraId="61CF4A5B" w14:textId="77777777" w:rsidR="00B52EB0" w:rsidRPr="000C17CA" w:rsidRDefault="00B52EB0" w:rsidP="000C17CA">
            <w:pPr>
              <w:spacing w:before="60" w:after="60"/>
              <w:ind w:firstLine="11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Correcting exams</w:t>
            </w:r>
          </w:p>
        </w:tc>
        <w:tc>
          <w:tcPr>
            <w:tcW w:w="2127" w:type="dxa"/>
            <w:tcBorders>
              <w:bottom w:val="nil"/>
            </w:tcBorders>
          </w:tcPr>
          <w:p w14:paraId="68648063" w14:textId="77777777" w:rsidR="00B52EB0" w:rsidRPr="000C17CA" w:rsidRDefault="00B52EB0" w:rsidP="000C17CA">
            <w:pPr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Multiple responses allowed</w:t>
            </w:r>
          </w:p>
        </w:tc>
      </w:tr>
      <w:tr w:rsidR="00B52EB0" w:rsidRPr="000C17CA" w14:paraId="3CD3E0E7" w14:textId="77777777" w:rsidTr="00375DBB">
        <w:tc>
          <w:tcPr>
            <w:tcW w:w="3227" w:type="dxa"/>
            <w:tcBorders>
              <w:top w:val="nil"/>
              <w:bottom w:val="nil"/>
            </w:tcBorders>
          </w:tcPr>
          <w:p w14:paraId="3F3FC296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 xml:space="preserve">C2: </w:t>
            </w:r>
            <w:r w:rsidRPr="000C17CA">
              <w:rPr>
                <w:rFonts w:cs="Times New Roman"/>
                <w:bCs/>
                <w:szCs w:val="24"/>
              </w:rPr>
              <w:t>Administration &amp; organization</w:t>
            </w:r>
          </w:p>
          <w:p w14:paraId="0C18D0BB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2F0C606A" w14:textId="77777777" w:rsidR="00B52EB0" w:rsidRPr="000C17CA" w:rsidRDefault="00B52EB0" w:rsidP="000C17CA">
            <w:pPr>
              <w:spacing w:before="60" w:after="60"/>
              <w:ind w:firstLine="11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Checking first aid boxes; filing exercise sheets; Organizing outings;</w:t>
            </w:r>
          </w:p>
          <w:p w14:paraId="08DB8B1E" w14:textId="77777777" w:rsidR="00B52EB0" w:rsidRPr="000C17CA" w:rsidRDefault="00B52EB0" w:rsidP="000C17CA">
            <w:pPr>
              <w:spacing w:before="60" w:after="60"/>
              <w:ind w:firstLine="11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Making calls; Entering grades in to the system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974B1BF" w14:textId="77777777" w:rsidR="00B52EB0" w:rsidRPr="000C17CA" w:rsidRDefault="00B52EB0" w:rsidP="000C17CA">
            <w:pPr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Multiple responses allowed</w:t>
            </w:r>
          </w:p>
        </w:tc>
      </w:tr>
      <w:tr w:rsidR="00B52EB0" w:rsidRPr="000C17CA" w14:paraId="569E1B64" w14:textId="77777777" w:rsidTr="00375DBB">
        <w:tc>
          <w:tcPr>
            <w:tcW w:w="3227" w:type="dxa"/>
            <w:tcBorders>
              <w:top w:val="nil"/>
              <w:bottom w:val="nil"/>
            </w:tcBorders>
          </w:tcPr>
          <w:p w14:paraId="2767C2B4" w14:textId="77777777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szCs w:val="24"/>
              </w:rPr>
              <w:t xml:space="preserve">C3: </w:t>
            </w:r>
            <w:r w:rsidRPr="000C17CA">
              <w:rPr>
                <w:rFonts w:cs="Times New Roman"/>
                <w:bCs/>
                <w:szCs w:val="24"/>
              </w:rPr>
              <w:t>Preparing Lessons</w:t>
            </w:r>
          </w:p>
          <w:p w14:paraId="52A5437D" w14:textId="77777777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t>Preliminary work for lessons and courses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291AF2EB" w14:textId="77777777" w:rsidR="00B52EB0" w:rsidRPr="000C17CA" w:rsidRDefault="00B52EB0" w:rsidP="000C17CA">
            <w:pPr>
              <w:spacing w:before="60" w:after="60"/>
              <w:ind w:firstLine="11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Making „Reading Houses“ for the students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9E5F96A" w14:textId="77777777" w:rsidR="00B52EB0" w:rsidRPr="000C17CA" w:rsidRDefault="00B52EB0" w:rsidP="000C17CA">
            <w:pPr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Multiple responses allowed</w:t>
            </w:r>
          </w:p>
        </w:tc>
      </w:tr>
      <w:tr w:rsidR="00B52EB0" w:rsidRPr="000C17CA" w14:paraId="4821A692" w14:textId="77777777" w:rsidTr="00375DBB">
        <w:tc>
          <w:tcPr>
            <w:tcW w:w="3227" w:type="dxa"/>
            <w:tcBorders>
              <w:top w:val="nil"/>
              <w:bottom w:val="nil"/>
            </w:tcBorders>
          </w:tcPr>
          <w:p w14:paraId="0A8DBAE6" w14:textId="77777777" w:rsidR="00B52EB0" w:rsidRPr="000C17CA" w:rsidRDefault="00B52EB0" w:rsidP="000C17CA">
            <w:pPr>
              <w:tabs>
                <w:tab w:val="left" w:pos="1104"/>
              </w:tabs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szCs w:val="24"/>
              </w:rPr>
              <w:t xml:space="preserve">C4: </w:t>
            </w:r>
            <w:r w:rsidRPr="000C17CA">
              <w:rPr>
                <w:rFonts w:cs="Times New Roman"/>
                <w:bCs/>
                <w:szCs w:val="24"/>
              </w:rPr>
              <w:t>Evaluating Students on their General Work and Performance</w:t>
            </w:r>
          </w:p>
          <w:p w14:paraId="7A47CEC9" w14:textId="77777777" w:rsidR="00B52EB0" w:rsidRPr="000C17CA" w:rsidRDefault="00B52EB0" w:rsidP="000C17CA">
            <w:pPr>
              <w:tabs>
                <w:tab w:val="left" w:pos="1104"/>
              </w:tabs>
              <w:spacing w:before="60" w:after="60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2FD4EEEE" w14:textId="77777777" w:rsidR="00B52EB0" w:rsidRPr="000C17CA" w:rsidRDefault="00B52EB0" w:rsidP="000C17CA">
            <w:pPr>
              <w:spacing w:before="60" w:after="60"/>
              <w:ind w:firstLine="11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Observing students and putting that to paper, which can be quite a big task;</w:t>
            </w:r>
          </w:p>
          <w:p w14:paraId="16DEE852" w14:textId="77777777" w:rsidR="00B52EB0" w:rsidRPr="000C17CA" w:rsidRDefault="00B52EB0" w:rsidP="000C17CA">
            <w:pPr>
              <w:spacing w:before="60" w:after="60"/>
              <w:ind w:firstLine="11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Writing report cards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0834CB0" w14:textId="77777777" w:rsidR="00B52EB0" w:rsidRPr="000C17CA" w:rsidRDefault="00B52EB0" w:rsidP="000C17CA">
            <w:pPr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Multiple responses allowed</w:t>
            </w:r>
          </w:p>
        </w:tc>
      </w:tr>
      <w:tr w:rsidR="00B52EB0" w:rsidRPr="000C17CA" w14:paraId="1EE52A13" w14:textId="77777777" w:rsidTr="00375DBB">
        <w:tc>
          <w:tcPr>
            <w:tcW w:w="3227" w:type="dxa"/>
            <w:tcBorders>
              <w:top w:val="nil"/>
            </w:tcBorders>
          </w:tcPr>
          <w:p w14:paraId="4E001671" w14:textId="77777777" w:rsidR="00B52EB0" w:rsidRPr="000C17CA" w:rsidRDefault="00B52EB0" w:rsidP="000C17CA">
            <w:pPr>
              <w:tabs>
                <w:tab w:val="left" w:pos="1104"/>
              </w:tabs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t>C5: Developing Exams</w:t>
            </w:r>
          </w:p>
          <w:p w14:paraId="7469C577" w14:textId="77777777" w:rsidR="00B52EB0" w:rsidRPr="000C17CA" w:rsidRDefault="00B52EB0" w:rsidP="000C17CA">
            <w:pPr>
              <w:tabs>
                <w:tab w:val="left" w:pos="1104"/>
              </w:tabs>
              <w:spacing w:before="60" w:after="60"/>
              <w:rPr>
                <w:rFonts w:cs="Times New Roman"/>
                <w:bCs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18C94CF6" w14:textId="77777777" w:rsidR="00B52EB0" w:rsidRPr="000C17CA" w:rsidRDefault="00B52EB0" w:rsidP="000C17CA">
            <w:pPr>
              <w:spacing w:before="60" w:after="60"/>
              <w:ind w:firstLine="11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lastRenderedPageBreak/>
              <w:t>Sometimes developing exams</w:t>
            </w:r>
          </w:p>
        </w:tc>
        <w:tc>
          <w:tcPr>
            <w:tcW w:w="2127" w:type="dxa"/>
            <w:tcBorders>
              <w:top w:val="nil"/>
            </w:tcBorders>
          </w:tcPr>
          <w:p w14:paraId="7D9A2E0A" w14:textId="77777777" w:rsidR="00B52EB0" w:rsidRPr="000C17CA" w:rsidRDefault="00B52EB0" w:rsidP="000C17CA">
            <w:pPr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 xml:space="preserve">Clear assignment; </w:t>
            </w:r>
            <w:r w:rsidRPr="000C17CA">
              <w:rPr>
                <w:rFonts w:cs="Times New Roman"/>
                <w:szCs w:val="24"/>
              </w:rPr>
              <w:lastRenderedPageBreak/>
              <w:t>Multiple responses allowed</w:t>
            </w:r>
          </w:p>
        </w:tc>
      </w:tr>
    </w:tbl>
    <w:p w14:paraId="588BD8B8" w14:textId="77777777" w:rsidR="00B52EB0" w:rsidRPr="000C17CA" w:rsidRDefault="00B52EB0" w:rsidP="000C17CA">
      <w:pPr>
        <w:spacing w:line="276" w:lineRule="auto"/>
        <w:rPr>
          <w:rFonts w:cs="Times New Roman"/>
          <w:szCs w:val="24"/>
        </w:rPr>
      </w:pPr>
    </w:p>
    <w:p w14:paraId="0805DF11" w14:textId="77777777" w:rsidR="00B52EB0" w:rsidRPr="000C17CA" w:rsidRDefault="00B52EB0" w:rsidP="000C17CA">
      <w:pPr>
        <w:spacing w:line="276" w:lineRule="auto"/>
        <w:rPr>
          <w:rFonts w:cs="Times New Roman"/>
          <w:b/>
          <w:szCs w:val="24"/>
        </w:rPr>
      </w:pPr>
      <w:r w:rsidRPr="000C17CA">
        <w:rPr>
          <w:rFonts w:cs="Times New Roman"/>
          <w:b/>
          <w:szCs w:val="24"/>
        </w:rPr>
        <w:t>What reasons do teachers state for procrastinating on certain professional tasks?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3583"/>
        <w:gridCol w:w="2554"/>
      </w:tblGrid>
      <w:tr w:rsidR="00B52EB0" w:rsidRPr="000C17CA" w14:paraId="706751E4" w14:textId="77777777" w:rsidTr="00375DBB">
        <w:tc>
          <w:tcPr>
            <w:tcW w:w="3043" w:type="dxa"/>
            <w:tcBorders>
              <w:bottom w:val="single" w:sz="4" w:space="0" w:color="auto"/>
            </w:tcBorders>
          </w:tcPr>
          <w:p w14:paraId="644B48F2" w14:textId="77777777" w:rsidR="00B52EB0" w:rsidRPr="000C17CA" w:rsidRDefault="00B52EB0" w:rsidP="000C17CA">
            <w:pPr>
              <w:spacing w:before="60" w:after="60" w:line="276" w:lineRule="auto"/>
              <w:rPr>
                <w:rFonts w:cs="Times New Roman"/>
                <w:b/>
                <w:szCs w:val="24"/>
              </w:rPr>
            </w:pPr>
            <w:r w:rsidRPr="000C17CA">
              <w:rPr>
                <w:rFonts w:cs="Times New Roman"/>
                <w:b/>
                <w:szCs w:val="24"/>
              </w:rPr>
              <w:t>Category Definition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14:paraId="373A477A" w14:textId="77777777" w:rsidR="00B52EB0" w:rsidRPr="000C17CA" w:rsidRDefault="00B52EB0" w:rsidP="000C17CA">
            <w:pPr>
              <w:spacing w:before="60" w:after="60" w:line="276" w:lineRule="auto"/>
              <w:rPr>
                <w:rFonts w:cs="Times New Roman"/>
                <w:b/>
                <w:szCs w:val="24"/>
              </w:rPr>
            </w:pPr>
            <w:r w:rsidRPr="000C17CA">
              <w:rPr>
                <w:rFonts w:cs="Times New Roman"/>
                <w:b/>
                <w:szCs w:val="24"/>
              </w:rPr>
              <w:t>Anchor Examples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51D4EBCF" w14:textId="77777777" w:rsidR="00B52EB0" w:rsidRPr="000C17CA" w:rsidRDefault="00B52EB0" w:rsidP="000C17CA">
            <w:pPr>
              <w:spacing w:before="60" w:after="60" w:line="276" w:lineRule="auto"/>
              <w:ind w:left="-108"/>
              <w:rPr>
                <w:rFonts w:cs="Times New Roman"/>
                <w:b/>
                <w:szCs w:val="24"/>
              </w:rPr>
            </w:pPr>
            <w:r w:rsidRPr="000C17CA">
              <w:rPr>
                <w:rFonts w:cs="Times New Roman"/>
                <w:b/>
                <w:szCs w:val="24"/>
              </w:rPr>
              <w:t>Coding Rules</w:t>
            </w:r>
          </w:p>
        </w:tc>
      </w:tr>
      <w:tr w:rsidR="00B52EB0" w:rsidRPr="000C17CA" w14:paraId="092D9DC2" w14:textId="77777777" w:rsidTr="00375DBB">
        <w:tc>
          <w:tcPr>
            <w:tcW w:w="3043" w:type="dxa"/>
            <w:tcBorders>
              <w:bottom w:val="nil"/>
            </w:tcBorders>
          </w:tcPr>
          <w:p w14:paraId="46BD9509" w14:textId="3E4FECE2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t xml:space="preserve">D1: </w:t>
            </w:r>
            <w:r w:rsidR="00037738">
              <w:rPr>
                <w:rFonts w:cs="Times New Roman"/>
                <w:bCs/>
                <w:szCs w:val="24"/>
              </w:rPr>
              <w:t xml:space="preserve">Perceived </w:t>
            </w:r>
            <w:r w:rsidRPr="000C17CA">
              <w:rPr>
                <w:rFonts w:cs="Times New Roman"/>
                <w:bCs/>
                <w:szCs w:val="24"/>
              </w:rPr>
              <w:t>Task Aversiveness</w:t>
            </w:r>
          </w:p>
          <w:p w14:paraId="720B41D3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Task is perceived as unpleasant, boring, effortful</w:t>
            </w:r>
          </w:p>
        </w:tc>
        <w:tc>
          <w:tcPr>
            <w:tcW w:w="3583" w:type="dxa"/>
            <w:tcBorders>
              <w:bottom w:val="nil"/>
            </w:tcBorders>
          </w:tcPr>
          <w:p w14:paraId="34E92766" w14:textId="77777777" w:rsidR="00B52EB0" w:rsidRPr="000C17CA" w:rsidRDefault="00B52EB0" w:rsidP="000C17CA">
            <w:pPr>
              <w:spacing w:before="60" w:after="60"/>
              <w:ind w:left="11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Because it’s time consuming;</w:t>
            </w:r>
          </w:p>
          <w:p w14:paraId="6F995589" w14:textId="77777777" w:rsidR="00B52EB0" w:rsidRPr="000C17CA" w:rsidRDefault="00B52EB0" w:rsidP="000C17CA">
            <w:pPr>
              <w:spacing w:before="60" w:after="60"/>
              <w:ind w:left="11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And it is just cumbersome somehow;</w:t>
            </w:r>
          </w:p>
          <w:p w14:paraId="68734EAB" w14:textId="77777777" w:rsidR="00B52EB0" w:rsidRPr="000C17CA" w:rsidRDefault="00B52EB0" w:rsidP="000C17CA">
            <w:pPr>
              <w:spacing w:before="60" w:after="60"/>
              <w:ind w:left="11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Because it’s a horrible task, it isn’t any fun</w:t>
            </w:r>
          </w:p>
        </w:tc>
        <w:tc>
          <w:tcPr>
            <w:tcW w:w="2554" w:type="dxa"/>
            <w:tcBorders>
              <w:bottom w:val="nil"/>
            </w:tcBorders>
          </w:tcPr>
          <w:p w14:paraId="2A9DF786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Multiple responses allowed</w:t>
            </w:r>
          </w:p>
        </w:tc>
      </w:tr>
      <w:tr w:rsidR="00B52EB0" w:rsidRPr="000C17CA" w14:paraId="3D63CDFC" w14:textId="77777777" w:rsidTr="00375DBB">
        <w:tc>
          <w:tcPr>
            <w:tcW w:w="3043" w:type="dxa"/>
            <w:tcBorders>
              <w:top w:val="nil"/>
              <w:bottom w:val="nil"/>
            </w:tcBorders>
          </w:tcPr>
          <w:p w14:paraId="3609D94B" w14:textId="77777777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t>D2: Fear of Failure</w:t>
            </w:r>
          </w:p>
          <w:p w14:paraId="32E1E677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Fear/ Concern about not being good enough; about poor performance; cannot meet own or other’s expectations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14:paraId="1F53435E" w14:textId="77777777" w:rsidR="00B52EB0" w:rsidRPr="000C17CA" w:rsidRDefault="00B52EB0" w:rsidP="000C17CA">
            <w:pPr>
              <w:spacing w:before="60" w:after="60"/>
              <w:ind w:left="11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But maybe you put yourself under pressure because you want to do it really well</w:t>
            </w:r>
          </w:p>
          <w:p w14:paraId="584C2259" w14:textId="77777777" w:rsidR="00B52EB0" w:rsidRPr="000C17CA" w:rsidRDefault="00B52EB0" w:rsidP="000C17CA">
            <w:pPr>
              <w:spacing w:before="60" w:after="60"/>
              <w:ind w:left="11"/>
              <w:rPr>
                <w:rFonts w:cs="Times New Roman"/>
                <w:szCs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7BCE88D2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Multiple responses allowed</w:t>
            </w:r>
          </w:p>
        </w:tc>
      </w:tr>
      <w:tr w:rsidR="00B52EB0" w:rsidRPr="000C17CA" w14:paraId="196AEE67" w14:textId="77777777" w:rsidTr="00375DBB">
        <w:tc>
          <w:tcPr>
            <w:tcW w:w="3043" w:type="dxa"/>
            <w:tcBorders>
              <w:top w:val="nil"/>
              <w:bottom w:val="nil"/>
            </w:tcBorders>
          </w:tcPr>
          <w:p w14:paraId="38E21364" w14:textId="77777777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t>D3: Extrinsic Motivation</w:t>
            </w:r>
          </w:p>
          <w:p w14:paraId="540EAACF" w14:textId="77777777" w:rsidR="00B52EB0" w:rsidRPr="000C17CA" w:rsidRDefault="00B52EB0" w:rsidP="000C17C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color w:val="262626"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t>External pressure, no/ hardly any autonomy, one does the task because it is expected from one, because one has to do it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14:paraId="51BBABFA" w14:textId="77777777" w:rsidR="00B52EB0" w:rsidRPr="000C17CA" w:rsidRDefault="00B52EB0" w:rsidP="000C17CA">
            <w:pPr>
              <w:spacing w:before="60" w:after="60"/>
              <w:ind w:left="11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Tasks don’t make sense, a total scheme aimed at creating work</w:t>
            </w:r>
          </w:p>
          <w:p w14:paraId="27C17B6D" w14:textId="77777777" w:rsidR="00B52EB0" w:rsidRPr="000C17CA" w:rsidRDefault="00B52EB0" w:rsidP="000C17CA">
            <w:pPr>
              <w:spacing w:before="60" w:after="60"/>
              <w:ind w:left="11"/>
              <w:rPr>
                <w:rFonts w:cs="Times New Roman"/>
                <w:szCs w:val="24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4A8C3C3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Multiple responses allowed</w:t>
            </w:r>
          </w:p>
        </w:tc>
      </w:tr>
      <w:tr w:rsidR="00B52EB0" w:rsidRPr="000C17CA" w14:paraId="3C608A32" w14:textId="77777777" w:rsidTr="00375DBB">
        <w:trPr>
          <w:trHeight w:val="228"/>
        </w:trPr>
        <w:tc>
          <w:tcPr>
            <w:tcW w:w="3043" w:type="dxa"/>
            <w:tcBorders>
              <w:top w:val="nil"/>
              <w:bottom w:val="nil"/>
            </w:tcBorders>
          </w:tcPr>
          <w:p w14:paraId="3648A1BC" w14:textId="23B52D65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t xml:space="preserve">D4: </w:t>
            </w:r>
            <w:r w:rsidR="006173E5">
              <w:rPr>
                <w:rFonts w:cs="Times New Roman"/>
                <w:bCs/>
                <w:szCs w:val="24"/>
              </w:rPr>
              <w:t>Hedonistic Reasons</w:t>
            </w:r>
          </w:p>
          <w:p w14:paraId="1B718B9B" w14:textId="77777777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t>Not capable of delaying gratification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14:paraId="6E0578C5" w14:textId="77777777" w:rsidR="00B52EB0" w:rsidRPr="000C17CA" w:rsidRDefault="00B52EB0" w:rsidP="000C17CA">
            <w:pPr>
              <w:spacing w:before="60" w:after="60"/>
              <w:ind w:left="11"/>
              <w:rPr>
                <w:rFonts w:cs="Times New Roman"/>
                <w:szCs w:val="24"/>
                <w:highlight w:val="yellow"/>
              </w:rPr>
            </w:pPr>
            <w:r w:rsidRPr="000C17CA">
              <w:rPr>
                <w:rFonts w:cs="Times New Roman"/>
                <w:szCs w:val="24"/>
              </w:rPr>
              <w:t>But you start doing fun things first.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62F717FF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Multiple responses allowed</w:t>
            </w:r>
          </w:p>
        </w:tc>
      </w:tr>
      <w:tr w:rsidR="00B52EB0" w:rsidRPr="000C17CA" w14:paraId="0C4034AB" w14:textId="77777777" w:rsidTr="00375DBB">
        <w:trPr>
          <w:trHeight w:val="1151"/>
        </w:trPr>
        <w:tc>
          <w:tcPr>
            <w:tcW w:w="3043" w:type="dxa"/>
            <w:tcBorders>
              <w:top w:val="nil"/>
              <w:bottom w:val="nil"/>
            </w:tcBorders>
          </w:tcPr>
          <w:p w14:paraId="5EA283F8" w14:textId="77777777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t>D5: Poor Competence beliefs</w:t>
            </w:r>
          </w:p>
          <w:p w14:paraId="1BAD98D6" w14:textId="77777777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t>Low self -esteem,  no confidence, low self-efficacy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14:paraId="6DCD181D" w14:textId="77777777" w:rsidR="00B52EB0" w:rsidRPr="000C17CA" w:rsidRDefault="00B52EB0" w:rsidP="000C17CA">
            <w:pPr>
              <w:spacing w:before="60" w:after="60"/>
              <w:ind w:left="11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It’s the fear of not being competent enough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70231096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Multiple responses allowed</w:t>
            </w:r>
          </w:p>
        </w:tc>
      </w:tr>
      <w:tr w:rsidR="00B52EB0" w:rsidRPr="000C17CA" w14:paraId="1E1CF304" w14:textId="77777777" w:rsidTr="00375DBB">
        <w:trPr>
          <w:trHeight w:val="202"/>
        </w:trPr>
        <w:tc>
          <w:tcPr>
            <w:tcW w:w="3043" w:type="dxa"/>
            <w:tcBorders>
              <w:top w:val="nil"/>
            </w:tcBorders>
          </w:tcPr>
          <w:p w14:paraId="1631466F" w14:textId="77777777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t>D6: Working conditions</w:t>
            </w:r>
          </w:p>
          <w:p w14:paraId="7B67E0A5" w14:textId="77777777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t>Too many tasks, no individual working places at school</w:t>
            </w:r>
          </w:p>
          <w:p w14:paraId="5B220F5A" w14:textId="77777777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</w:rPr>
            </w:pPr>
          </w:p>
        </w:tc>
        <w:tc>
          <w:tcPr>
            <w:tcW w:w="3583" w:type="dxa"/>
            <w:tcBorders>
              <w:top w:val="nil"/>
            </w:tcBorders>
          </w:tcPr>
          <w:p w14:paraId="44B3E1D0" w14:textId="77777777" w:rsidR="00B52EB0" w:rsidRPr="000C17CA" w:rsidRDefault="00B52EB0" w:rsidP="000C17CA">
            <w:pPr>
              <w:spacing w:before="60" w:after="60"/>
              <w:ind w:left="11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When I want to work on my work schedule I need my PC, in turn this means I need to work from home; Because you always have so many things to do</w:t>
            </w:r>
          </w:p>
        </w:tc>
        <w:tc>
          <w:tcPr>
            <w:tcW w:w="2554" w:type="dxa"/>
            <w:tcBorders>
              <w:top w:val="nil"/>
            </w:tcBorders>
          </w:tcPr>
          <w:p w14:paraId="43EAB48A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Multiple responses allowed</w:t>
            </w:r>
          </w:p>
        </w:tc>
      </w:tr>
    </w:tbl>
    <w:p w14:paraId="57A3B4F9" w14:textId="77777777" w:rsidR="00B52EB0" w:rsidRDefault="00B52EB0" w:rsidP="000C17CA">
      <w:pPr>
        <w:spacing w:line="276" w:lineRule="auto"/>
        <w:rPr>
          <w:rFonts w:cs="Times New Roman"/>
          <w:b/>
          <w:szCs w:val="24"/>
        </w:rPr>
      </w:pPr>
    </w:p>
    <w:p w14:paraId="3EF3129E" w14:textId="77777777" w:rsidR="000C17CA" w:rsidRPr="000C17CA" w:rsidRDefault="000C17CA" w:rsidP="000C17CA">
      <w:pPr>
        <w:spacing w:line="276" w:lineRule="auto"/>
        <w:rPr>
          <w:rFonts w:cs="Times New Roman"/>
          <w:b/>
          <w:szCs w:val="24"/>
        </w:rPr>
      </w:pPr>
    </w:p>
    <w:p w14:paraId="3E628A1A" w14:textId="77777777" w:rsidR="00B52EB0" w:rsidRPr="000C17CA" w:rsidRDefault="00B52EB0" w:rsidP="000C17CA">
      <w:pPr>
        <w:spacing w:line="276" w:lineRule="auto"/>
        <w:rPr>
          <w:rFonts w:cs="Times New Roman"/>
          <w:b/>
          <w:szCs w:val="24"/>
        </w:rPr>
      </w:pPr>
      <w:r w:rsidRPr="000C17CA">
        <w:rPr>
          <w:rFonts w:cs="Times New Roman"/>
          <w:b/>
          <w:szCs w:val="24"/>
        </w:rPr>
        <w:lastRenderedPageBreak/>
        <w:t xml:space="preserve">How do teachers generally feel when procrastinating?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3609"/>
        <w:gridCol w:w="2407"/>
      </w:tblGrid>
      <w:tr w:rsidR="00B52EB0" w:rsidRPr="000C17CA" w14:paraId="525BF215" w14:textId="77777777" w:rsidTr="00375DBB">
        <w:tc>
          <w:tcPr>
            <w:tcW w:w="3164" w:type="dxa"/>
            <w:tcBorders>
              <w:bottom w:val="single" w:sz="4" w:space="0" w:color="auto"/>
            </w:tcBorders>
          </w:tcPr>
          <w:p w14:paraId="6558D286" w14:textId="77777777" w:rsidR="00B52EB0" w:rsidRPr="000C17CA" w:rsidRDefault="00B52EB0" w:rsidP="000C17CA">
            <w:pPr>
              <w:spacing w:before="60" w:after="60" w:line="276" w:lineRule="auto"/>
              <w:rPr>
                <w:rFonts w:cs="Times New Roman"/>
                <w:b/>
                <w:szCs w:val="24"/>
              </w:rPr>
            </w:pPr>
            <w:r w:rsidRPr="000C17CA">
              <w:rPr>
                <w:rFonts w:cs="Times New Roman"/>
                <w:b/>
                <w:szCs w:val="24"/>
              </w:rPr>
              <w:t>Category Definition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14:paraId="1B9138AC" w14:textId="77777777" w:rsidR="00B52EB0" w:rsidRPr="000C17CA" w:rsidRDefault="00B52EB0" w:rsidP="000C17CA">
            <w:pPr>
              <w:spacing w:before="60" w:after="60" w:line="276" w:lineRule="auto"/>
              <w:rPr>
                <w:rFonts w:cs="Times New Roman"/>
                <w:b/>
                <w:szCs w:val="24"/>
              </w:rPr>
            </w:pPr>
            <w:r w:rsidRPr="000C17CA">
              <w:rPr>
                <w:rFonts w:cs="Times New Roman"/>
                <w:b/>
                <w:szCs w:val="24"/>
              </w:rPr>
              <w:t>Anchor Examples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2D37D7BB" w14:textId="77777777" w:rsidR="00B52EB0" w:rsidRPr="000C17CA" w:rsidRDefault="00B52EB0" w:rsidP="000C17CA">
            <w:pPr>
              <w:spacing w:before="60" w:after="60" w:line="276" w:lineRule="auto"/>
              <w:ind w:left="-108"/>
              <w:rPr>
                <w:rFonts w:cs="Times New Roman"/>
                <w:b/>
                <w:szCs w:val="24"/>
              </w:rPr>
            </w:pPr>
            <w:r w:rsidRPr="000C17CA">
              <w:rPr>
                <w:rFonts w:cs="Times New Roman"/>
                <w:b/>
                <w:szCs w:val="24"/>
              </w:rPr>
              <w:t>Coding Rules</w:t>
            </w:r>
          </w:p>
        </w:tc>
      </w:tr>
      <w:tr w:rsidR="00B52EB0" w:rsidRPr="000C17CA" w14:paraId="12EA352A" w14:textId="77777777" w:rsidTr="00375DBB">
        <w:tc>
          <w:tcPr>
            <w:tcW w:w="3164" w:type="dxa"/>
            <w:tcBorders>
              <w:bottom w:val="nil"/>
            </w:tcBorders>
          </w:tcPr>
          <w:p w14:paraId="2C62DE9B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E1: Positive</w:t>
            </w:r>
          </w:p>
          <w:p w14:paraId="6802A504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General feeling is good/ positive</w:t>
            </w:r>
          </w:p>
        </w:tc>
        <w:tc>
          <w:tcPr>
            <w:tcW w:w="3609" w:type="dxa"/>
            <w:tcBorders>
              <w:bottom w:val="nil"/>
            </w:tcBorders>
          </w:tcPr>
          <w:p w14:paraId="488179F2" w14:textId="77777777" w:rsidR="00B52EB0" w:rsidRPr="000C17CA" w:rsidRDefault="00B52EB0" w:rsidP="000C17CA">
            <w:pPr>
              <w:spacing w:before="60" w:after="60"/>
              <w:ind w:left="11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Initially I would say happy</w:t>
            </w:r>
          </w:p>
        </w:tc>
        <w:tc>
          <w:tcPr>
            <w:tcW w:w="2407" w:type="dxa"/>
            <w:tcBorders>
              <w:bottom w:val="nil"/>
            </w:tcBorders>
          </w:tcPr>
          <w:p w14:paraId="2A301D8B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Responses mutually exclusive</w:t>
            </w:r>
          </w:p>
        </w:tc>
      </w:tr>
      <w:tr w:rsidR="00B52EB0" w:rsidRPr="000C17CA" w14:paraId="1E73AAB1" w14:textId="77777777" w:rsidTr="00375DBB">
        <w:tc>
          <w:tcPr>
            <w:tcW w:w="3164" w:type="dxa"/>
            <w:tcBorders>
              <w:top w:val="nil"/>
              <w:bottom w:val="nil"/>
            </w:tcBorders>
          </w:tcPr>
          <w:p w14:paraId="3E0653AA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E2: Negative</w:t>
            </w:r>
          </w:p>
          <w:p w14:paraId="13C47E92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General feeling is bad/ negative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14:paraId="74386A66" w14:textId="77777777" w:rsidR="00B52EB0" w:rsidRPr="000C17CA" w:rsidRDefault="00B52EB0" w:rsidP="000C17CA">
            <w:pPr>
              <w:spacing w:before="60" w:after="60"/>
              <w:ind w:left="11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It’s like your stomach is scrunching up;</w:t>
            </w:r>
          </w:p>
          <w:p w14:paraId="3356B035" w14:textId="77777777" w:rsidR="00B52EB0" w:rsidRPr="000C17CA" w:rsidRDefault="00B52EB0" w:rsidP="000C17CA">
            <w:pPr>
              <w:spacing w:before="60" w:after="60"/>
              <w:ind w:left="11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Your unhappy with yourself;</w:t>
            </w:r>
          </w:p>
          <w:p w14:paraId="1FB2C356" w14:textId="77777777" w:rsidR="00B52EB0" w:rsidRPr="000C17CA" w:rsidRDefault="00B52EB0" w:rsidP="000C17CA">
            <w:pPr>
              <w:spacing w:before="60" w:after="60"/>
              <w:ind w:left="11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It’s not nice having that at the back of your mind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27FC8B2B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Responses mutually exclusive</w:t>
            </w:r>
          </w:p>
        </w:tc>
      </w:tr>
      <w:tr w:rsidR="00B52EB0" w:rsidRPr="000C17CA" w14:paraId="32AD5E95" w14:textId="77777777" w:rsidTr="00375DBB">
        <w:tc>
          <w:tcPr>
            <w:tcW w:w="3164" w:type="dxa"/>
            <w:tcBorders>
              <w:top w:val="nil"/>
            </w:tcBorders>
          </w:tcPr>
          <w:p w14:paraId="5668195F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E3: Neutral</w:t>
            </w:r>
          </w:p>
        </w:tc>
        <w:tc>
          <w:tcPr>
            <w:tcW w:w="3609" w:type="dxa"/>
            <w:tcBorders>
              <w:top w:val="nil"/>
            </w:tcBorders>
          </w:tcPr>
          <w:p w14:paraId="72A23FE1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 w14:paraId="557989EE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Neither positive nor negative; Clear assignment; Responses mutually exclusive</w:t>
            </w:r>
          </w:p>
        </w:tc>
      </w:tr>
    </w:tbl>
    <w:p w14:paraId="40123BEB" w14:textId="77777777" w:rsidR="00B52EB0" w:rsidRPr="000C17CA" w:rsidRDefault="00B52EB0" w:rsidP="000C17CA">
      <w:pPr>
        <w:spacing w:line="276" w:lineRule="auto"/>
        <w:rPr>
          <w:rFonts w:cs="Times New Roman"/>
          <w:b/>
          <w:szCs w:val="24"/>
        </w:rPr>
      </w:pPr>
    </w:p>
    <w:p w14:paraId="16916C48" w14:textId="77777777" w:rsidR="00B52EB0" w:rsidRPr="000C17CA" w:rsidRDefault="00B52EB0" w:rsidP="000C17CA">
      <w:pPr>
        <w:spacing w:line="276" w:lineRule="auto"/>
        <w:rPr>
          <w:rFonts w:cs="Times New Roman"/>
          <w:b/>
          <w:szCs w:val="24"/>
        </w:rPr>
      </w:pPr>
      <w:r w:rsidRPr="000C17CA">
        <w:rPr>
          <w:rFonts w:cs="Times New Roman"/>
          <w:b/>
          <w:szCs w:val="24"/>
        </w:rPr>
        <w:t xml:space="preserve">What discrete emotions do teachers feel in the moment of procrastination behavior? </w:t>
      </w: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3545"/>
        <w:gridCol w:w="2419"/>
      </w:tblGrid>
      <w:tr w:rsidR="00B52EB0" w:rsidRPr="000C17CA" w14:paraId="6653ECA1" w14:textId="77777777" w:rsidTr="00375DBB">
        <w:tc>
          <w:tcPr>
            <w:tcW w:w="3075" w:type="dxa"/>
            <w:tcBorders>
              <w:bottom w:val="single" w:sz="4" w:space="0" w:color="auto"/>
            </w:tcBorders>
          </w:tcPr>
          <w:p w14:paraId="63F3CBB0" w14:textId="77777777" w:rsidR="00B52EB0" w:rsidRPr="000C17CA" w:rsidRDefault="00B52EB0" w:rsidP="000C17CA">
            <w:pPr>
              <w:spacing w:before="60" w:after="60" w:line="276" w:lineRule="auto"/>
              <w:rPr>
                <w:rFonts w:cs="Times New Roman"/>
                <w:b/>
                <w:szCs w:val="24"/>
              </w:rPr>
            </w:pPr>
            <w:r w:rsidRPr="000C17CA">
              <w:rPr>
                <w:rFonts w:cs="Times New Roman"/>
                <w:b/>
                <w:szCs w:val="24"/>
              </w:rPr>
              <w:t>Category Definition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ADA0E5C" w14:textId="77777777" w:rsidR="00B52EB0" w:rsidRPr="000C17CA" w:rsidRDefault="00B52EB0" w:rsidP="000C17CA">
            <w:pPr>
              <w:spacing w:before="60" w:after="60" w:line="276" w:lineRule="auto"/>
              <w:rPr>
                <w:rFonts w:cs="Times New Roman"/>
                <w:b/>
                <w:szCs w:val="24"/>
              </w:rPr>
            </w:pPr>
            <w:r w:rsidRPr="000C17CA">
              <w:rPr>
                <w:rFonts w:cs="Times New Roman"/>
                <w:b/>
                <w:szCs w:val="24"/>
              </w:rPr>
              <w:t>Anchor Examples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3A6596B8" w14:textId="77777777" w:rsidR="00B52EB0" w:rsidRPr="000C17CA" w:rsidRDefault="00B52EB0" w:rsidP="000C17CA">
            <w:pPr>
              <w:spacing w:before="60" w:after="60" w:line="276" w:lineRule="auto"/>
              <w:ind w:left="-108"/>
              <w:rPr>
                <w:rFonts w:cs="Times New Roman"/>
                <w:b/>
                <w:szCs w:val="24"/>
              </w:rPr>
            </w:pPr>
            <w:r w:rsidRPr="000C17CA">
              <w:rPr>
                <w:rFonts w:cs="Times New Roman"/>
                <w:b/>
                <w:szCs w:val="24"/>
              </w:rPr>
              <w:t>Coding Rules</w:t>
            </w:r>
          </w:p>
        </w:tc>
      </w:tr>
      <w:tr w:rsidR="00B52EB0" w:rsidRPr="000C17CA" w14:paraId="05B98896" w14:textId="77777777" w:rsidTr="00375DBB">
        <w:tc>
          <w:tcPr>
            <w:tcW w:w="3075" w:type="dxa"/>
            <w:tcBorders>
              <w:bottom w:val="nil"/>
            </w:tcBorders>
          </w:tcPr>
          <w:p w14:paraId="3CA9C9E2" w14:textId="77777777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t>F1: Anxiety</w:t>
            </w:r>
          </w:p>
        </w:tc>
        <w:tc>
          <w:tcPr>
            <w:tcW w:w="3545" w:type="dxa"/>
            <w:tcBorders>
              <w:bottom w:val="nil"/>
            </w:tcBorders>
          </w:tcPr>
          <w:p w14:paraId="58B2C46F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There’s a little anxiety there</w:t>
            </w:r>
          </w:p>
          <w:p w14:paraId="5D26AE4A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</w:p>
        </w:tc>
        <w:tc>
          <w:tcPr>
            <w:tcW w:w="2419" w:type="dxa"/>
            <w:tcBorders>
              <w:bottom w:val="nil"/>
            </w:tcBorders>
          </w:tcPr>
          <w:p w14:paraId="2FF9302A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Multiple responses allowed</w:t>
            </w:r>
          </w:p>
        </w:tc>
      </w:tr>
      <w:tr w:rsidR="00B52EB0" w:rsidRPr="000C17CA" w14:paraId="68F1B3C5" w14:textId="77777777" w:rsidTr="00375DBB">
        <w:tc>
          <w:tcPr>
            <w:tcW w:w="3075" w:type="dxa"/>
            <w:tcBorders>
              <w:top w:val="nil"/>
              <w:bottom w:val="nil"/>
            </w:tcBorders>
          </w:tcPr>
          <w:p w14:paraId="39B9A75A" w14:textId="77777777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t>F2: Guilt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2255FEC4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I feel guilty</w:t>
            </w:r>
          </w:p>
          <w:p w14:paraId="581B5B3A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2C87987D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Multiple responses allowed</w:t>
            </w:r>
          </w:p>
        </w:tc>
      </w:tr>
      <w:tr w:rsidR="00B52EB0" w:rsidRPr="000C17CA" w14:paraId="31A11D11" w14:textId="77777777" w:rsidTr="00375DBB">
        <w:tc>
          <w:tcPr>
            <w:tcW w:w="3075" w:type="dxa"/>
            <w:tcBorders>
              <w:top w:val="nil"/>
              <w:bottom w:val="nil"/>
            </w:tcBorders>
          </w:tcPr>
          <w:p w14:paraId="1B8A8DE5" w14:textId="77777777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t>F3: Depression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2D72514D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I really feel depressed</w:t>
            </w:r>
          </w:p>
          <w:p w14:paraId="15A5B8EA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11B3967E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Multiple responses allowed</w:t>
            </w:r>
          </w:p>
        </w:tc>
      </w:tr>
      <w:tr w:rsidR="00B52EB0" w:rsidRPr="000C17CA" w14:paraId="6A1CFE95" w14:textId="77777777" w:rsidTr="00375DBB">
        <w:tc>
          <w:tcPr>
            <w:tcW w:w="3075" w:type="dxa"/>
            <w:tcBorders>
              <w:top w:val="nil"/>
              <w:bottom w:val="nil"/>
            </w:tcBorders>
          </w:tcPr>
          <w:p w14:paraId="0CE4DEFC" w14:textId="77777777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t>F4: Anger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434B19CD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Annoyed at oneself;</w:t>
            </w:r>
          </w:p>
          <w:p w14:paraId="3329A66A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Your unhappy and angry on an evening;</w:t>
            </w:r>
          </w:p>
          <w:p w14:paraId="5FE1FB49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I’m angry at myself and at the bulk, because we have large classes</w:t>
            </w:r>
          </w:p>
          <w:p w14:paraId="7B7203FF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60103DBA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Multiple responses allowed</w:t>
            </w:r>
          </w:p>
        </w:tc>
      </w:tr>
      <w:tr w:rsidR="00B52EB0" w:rsidRPr="000C17CA" w14:paraId="76E09808" w14:textId="77777777" w:rsidTr="00375DBB">
        <w:tc>
          <w:tcPr>
            <w:tcW w:w="3075" w:type="dxa"/>
            <w:tcBorders>
              <w:top w:val="nil"/>
              <w:bottom w:val="nil"/>
            </w:tcBorders>
          </w:tcPr>
          <w:p w14:paraId="755F7730" w14:textId="77777777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t>F5: Joy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6A6C5D34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5A407BF7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Multiple responses allowed</w:t>
            </w:r>
          </w:p>
        </w:tc>
      </w:tr>
      <w:tr w:rsidR="00B52EB0" w:rsidRPr="000C17CA" w14:paraId="75DCF13D" w14:textId="77777777" w:rsidTr="00375DBB">
        <w:tc>
          <w:tcPr>
            <w:tcW w:w="3075" w:type="dxa"/>
            <w:tcBorders>
              <w:top w:val="nil"/>
              <w:bottom w:val="nil"/>
            </w:tcBorders>
          </w:tcPr>
          <w:p w14:paraId="21355AED" w14:textId="77777777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t>F6: Happiness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16EDFEDB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4356D959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 xml:space="preserve">Clear assignment; Multiple responses </w:t>
            </w:r>
            <w:r w:rsidRPr="000C17CA">
              <w:rPr>
                <w:rFonts w:cs="Times New Roman"/>
                <w:szCs w:val="24"/>
              </w:rPr>
              <w:lastRenderedPageBreak/>
              <w:t>allowed</w:t>
            </w:r>
          </w:p>
        </w:tc>
      </w:tr>
      <w:tr w:rsidR="00B52EB0" w:rsidRPr="000C17CA" w14:paraId="3F3A7378" w14:textId="77777777" w:rsidTr="00375DBB">
        <w:tc>
          <w:tcPr>
            <w:tcW w:w="3075" w:type="dxa"/>
            <w:tcBorders>
              <w:top w:val="nil"/>
              <w:bottom w:val="nil"/>
            </w:tcBorders>
          </w:tcPr>
          <w:p w14:paraId="381F9D0F" w14:textId="77777777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lastRenderedPageBreak/>
              <w:t>F7: Unhappiness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2FD91181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35815F86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Multiple responses allowed</w:t>
            </w:r>
          </w:p>
        </w:tc>
      </w:tr>
      <w:tr w:rsidR="00B52EB0" w:rsidRPr="000C17CA" w14:paraId="5A2D5EDF" w14:textId="77777777" w:rsidTr="00375DBB">
        <w:tc>
          <w:tcPr>
            <w:tcW w:w="3075" w:type="dxa"/>
            <w:tcBorders>
              <w:top w:val="nil"/>
              <w:bottom w:val="nil"/>
            </w:tcBorders>
          </w:tcPr>
          <w:p w14:paraId="406C89A0" w14:textId="77777777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t>F8: Contentment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1EE8A076" w14:textId="77777777" w:rsidR="00B52EB0" w:rsidRPr="000C17CA" w:rsidRDefault="00B52EB0" w:rsidP="000C17CA">
            <w:pPr>
              <w:spacing w:before="60" w:after="60"/>
              <w:ind w:firstLine="708"/>
              <w:rPr>
                <w:rFonts w:cs="Times New Roman"/>
                <w:szCs w:val="2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5D608078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Multiple responses allowed</w:t>
            </w:r>
          </w:p>
        </w:tc>
      </w:tr>
      <w:tr w:rsidR="00B52EB0" w:rsidRPr="000C17CA" w14:paraId="0D40B7D1" w14:textId="77777777" w:rsidTr="00375DBB">
        <w:tc>
          <w:tcPr>
            <w:tcW w:w="3075" w:type="dxa"/>
            <w:tcBorders>
              <w:top w:val="nil"/>
              <w:bottom w:val="nil"/>
            </w:tcBorders>
          </w:tcPr>
          <w:p w14:paraId="199D84B4" w14:textId="77777777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t>F10: Shame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4AF8B240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And on the other hand I feel a little ashamed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41DB1851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Multiple responses allowed</w:t>
            </w:r>
          </w:p>
        </w:tc>
      </w:tr>
      <w:tr w:rsidR="00B52EB0" w:rsidRPr="000C17CA" w14:paraId="3D2E97C7" w14:textId="77777777" w:rsidTr="00375DBB">
        <w:tc>
          <w:tcPr>
            <w:tcW w:w="3075" w:type="dxa"/>
            <w:tcBorders>
              <w:top w:val="nil"/>
              <w:bottom w:val="nil"/>
            </w:tcBorders>
          </w:tcPr>
          <w:p w14:paraId="06D87EFB" w14:textId="77777777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  <w:highlight w:val="green"/>
              </w:rPr>
            </w:pPr>
            <w:r w:rsidRPr="000C17CA">
              <w:rPr>
                <w:rFonts w:cs="Times New Roman"/>
                <w:bCs/>
                <w:szCs w:val="24"/>
              </w:rPr>
              <w:t>F9: Disappointment (emerged from interviews)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3A8C238C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On the one hand it’s disappointing;</w:t>
            </w:r>
          </w:p>
          <w:p w14:paraId="2D3C8CD3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Disappointment because you didn’t do it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06F341C3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Multiple responses allowed</w:t>
            </w:r>
          </w:p>
        </w:tc>
      </w:tr>
      <w:tr w:rsidR="00B52EB0" w:rsidRPr="000C17CA" w14:paraId="296F01F0" w14:textId="77777777" w:rsidTr="00375DBB">
        <w:tc>
          <w:tcPr>
            <w:tcW w:w="3075" w:type="dxa"/>
            <w:tcBorders>
              <w:top w:val="nil"/>
              <w:bottom w:val="nil"/>
            </w:tcBorders>
          </w:tcPr>
          <w:p w14:paraId="3F818123" w14:textId="77777777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t>F11: Frustration (emerged from interviews)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6643FF5E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Yes, I would call it frustration</w:t>
            </w:r>
          </w:p>
          <w:p w14:paraId="59A8A951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36745F0B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Multiple responses allowed</w:t>
            </w:r>
          </w:p>
        </w:tc>
      </w:tr>
      <w:tr w:rsidR="00B52EB0" w:rsidRPr="000C17CA" w14:paraId="1DDF9A3F" w14:textId="77777777" w:rsidTr="00375DBB">
        <w:tc>
          <w:tcPr>
            <w:tcW w:w="3075" w:type="dxa"/>
            <w:tcBorders>
              <w:top w:val="nil"/>
              <w:bottom w:val="nil"/>
            </w:tcBorders>
          </w:tcPr>
          <w:p w14:paraId="22AA1EF8" w14:textId="77777777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t>F12: Undefined negative emotion (emerged from interviews)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7372CE35" w14:textId="77777777" w:rsidR="00B52EB0" w:rsidRPr="000C17CA" w:rsidRDefault="00B52EB0" w:rsidP="000C17CA">
            <w:pPr>
              <w:spacing w:before="60" w:after="60"/>
              <w:ind w:left="34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It’s constricting, it’s like your stomach is scrunching up;</w:t>
            </w:r>
          </w:p>
          <w:p w14:paraId="165DB759" w14:textId="77777777" w:rsidR="00B52EB0" w:rsidRPr="000C17CA" w:rsidRDefault="00B52EB0" w:rsidP="000C17CA">
            <w:pPr>
              <w:spacing w:before="60" w:after="60"/>
              <w:ind w:left="34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Bad; You always have something at the back of your mind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14:paraId="244FA0FC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When participant cannot state clear negative emotions but reports feeling negatively; Multiple responses allowed</w:t>
            </w:r>
          </w:p>
        </w:tc>
      </w:tr>
      <w:tr w:rsidR="00B52EB0" w:rsidRPr="000C17CA" w14:paraId="0A663177" w14:textId="77777777" w:rsidTr="00375DBB">
        <w:tc>
          <w:tcPr>
            <w:tcW w:w="3075" w:type="dxa"/>
            <w:tcBorders>
              <w:top w:val="nil"/>
            </w:tcBorders>
          </w:tcPr>
          <w:p w14:paraId="262D2D4B" w14:textId="77777777" w:rsidR="00B52EB0" w:rsidRPr="000C17CA" w:rsidRDefault="00B52EB0" w:rsidP="000C17CA">
            <w:pPr>
              <w:spacing w:before="60" w:after="60"/>
              <w:rPr>
                <w:rFonts w:cs="Times New Roman"/>
                <w:bCs/>
                <w:szCs w:val="24"/>
              </w:rPr>
            </w:pPr>
            <w:r w:rsidRPr="000C17CA">
              <w:rPr>
                <w:rFonts w:cs="Times New Roman"/>
                <w:bCs/>
                <w:szCs w:val="24"/>
              </w:rPr>
              <w:t>F13: Defiance (emerged from interviews)</w:t>
            </w:r>
          </w:p>
        </w:tc>
        <w:tc>
          <w:tcPr>
            <w:tcW w:w="3545" w:type="dxa"/>
            <w:tcBorders>
              <w:top w:val="nil"/>
            </w:tcBorders>
          </w:tcPr>
          <w:p w14:paraId="2E2F57E2" w14:textId="77777777" w:rsidR="00B52EB0" w:rsidRPr="000C17CA" w:rsidRDefault="00B52EB0" w:rsidP="000C17CA">
            <w:pPr>
              <w:spacing w:before="60" w:after="60"/>
              <w:ind w:left="34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And on the other hand you feel a little defiant</w:t>
            </w:r>
          </w:p>
        </w:tc>
        <w:tc>
          <w:tcPr>
            <w:tcW w:w="2419" w:type="dxa"/>
            <w:tcBorders>
              <w:top w:val="nil"/>
            </w:tcBorders>
          </w:tcPr>
          <w:p w14:paraId="694B576F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assignment; Multiple responses allowed</w:t>
            </w:r>
          </w:p>
        </w:tc>
      </w:tr>
    </w:tbl>
    <w:p w14:paraId="0D846A8A" w14:textId="77777777" w:rsidR="00B52EB0" w:rsidRPr="000C17CA" w:rsidRDefault="00B52EB0" w:rsidP="000C17CA">
      <w:pPr>
        <w:spacing w:line="276" w:lineRule="auto"/>
        <w:rPr>
          <w:rFonts w:cs="Times New Roman"/>
          <w:i/>
          <w:szCs w:val="24"/>
        </w:rPr>
      </w:pPr>
    </w:p>
    <w:p w14:paraId="2BF7EE7A" w14:textId="77777777" w:rsidR="00B52EB0" w:rsidRPr="000C17CA" w:rsidRDefault="00B52EB0" w:rsidP="000C17CA">
      <w:pPr>
        <w:rPr>
          <w:rFonts w:cs="Times New Roman"/>
          <w:b/>
          <w:szCs w:val="24"/>
        </w:rPr>
      </w:pPr>
      <w:r w:rsidRPr="000C17CA">
        <w:rPr>
          <w:rFonts w:cs="Times New Roman"/>
          <w:b/>
          <w:szCs w:val="24"/>
        </w:rPr>
        <w:t xml:space="preserve">What consequences do teachers think their procrastination behavior has for them personally and professionally? </w:t>
      </w: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570"/>
        <w:gridCol w:w="2348"/>
      </w:tblGrid>
      <w:tr w:rsidR="00B52EB0" w:rsidRPr="000C17CA" w14:paraId="64E2E18F" w14:textId="77777777" w:rsidTr="00375DBB">
        <w:tc>
          <w:tcPr>
            <w:tcW w:w="3121" w:type="dxa"/>
            <w:tcBorders>
              <w:bottom w:val="single" w:sz="4" w:space="0" w:color="auto"/>
            </w:tcBorders>
          </w:tcPr>
          <w:p w14:paraId="61847697" w14:textId="77777777" w:rsidR="00B52EB0" w:rsidRPr="000C17CA" w:rsidRDefault="00B52EB0" w:rsidP="000C17CA">
            <w:pPr>
              <w:spacing w:before="60" w:after="60" w:line="276" w:lineRule="auto"/>
              <w:rPr>
                <w:rFonts w:cs="Times New Roman"/>
                <w:b/>
                <w:szCs w:val="24"/>
              </w:rPr>
            </w:pPr>
            <w:r w:rsidRPr="000C17CA">
              <w:rPr>
                <w:rFonts w:cs="Times New Roman"/>
                <w:b/>
                <w:szCs w:val="24"/>
              </w:rPr>
              <w:t>Category Definition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14:paraId="31C66881" w14:textId="77777777" w:rsidR="00B52EB0" w:rsidRPr="000C17CA" w:rsidRDefault="00B52EB0" w:rsidP="000C17CA">
            <w:pPr>
              <w:spacing w:before="60" w:after="60" w:line="276" w:lineRule="auto"/>
              <w:rPr>
                <w:rFonts w:cs="Times New Roman"/>
                <w:b/>
                <w:szCs w:val="24"/>
              </w:rPr>
            </w:pPr>
            <w:r w:rsidRPr="000C17CA">
              <w:rPr>
                <w:rFonts w:cs="Times New Roman"/>
                <w:b/>
                <w:szCs w:val="24"/>
              </w:rPr>
              <w:t>Anchor Examples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14:paraId="23A3FB0D" w14:textId="77777777" w:rsidR="00B52EB0" w:rsidRPr="000C17CA" w:rsidRDefault="00B52EB0" w:rsidP="000C17CA">
            <w:pPr>
              <w:spacing w:before="60" w:after="60" w:line="276" w:lineRule="auto"/>
              <w:ind w:left="-108"/>
              <w:rPr>
                <w:rFonts w:cs="Times New Roman"/>
                <w:b/>
                <w:szCs w:val="24"/>
              </w:rPr>
            </w:pPr>
            <w:r w:rsidRPr="000C17CA">
              <w:rPr>
                <w:rFonts w:cs="Times New Roman"/>
                <w:b/>
                <w:szCs w:val="24"/>
              </w:rPr>
              <w:t>Coding Rules</w:t>
            </w:r>
          </w:p>
        </w:tc>
      </w:tr>
      <w:tr w:rsidR="00B52EB0" w:rsidRPr="000C17CA" w14:paraId="0F1223B7" w14:textId="77777777" w:rsidTr="00375DBB">
        <w:tc>
          <w:tcPr>
            <w:tcW w:w="3121" w:type="dxa"/>
            <w:tcBorders>
              <w:bottom w:val="nil"/>
            </w:tcBorders>
          </w:tcPr>
          <w:p w14:paraId="6EF421DC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G1: Positive Consequence</w:t>
            </w:r>
          </w:p>
          <w:p w14:paraId="26C3D8E1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</w:p>
        </w:tc>
        <w:tc>
          <w:tcPr>
            <w:tcW w:w="3570" w:type="dxa"/>
            <w:tcBorders>
              <w:bottom w:val="nil"/>
            </w:tcBorders>
          </w:tcPr>
          <w:p w14:paraId="4263EF0E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A positive one;</w:t>
            </w:r>
          </w:p>
          <w:p w14:paraId="0ED6B239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I’m learning to accept it</w:t>
            </w:r>
          </w:p>
        </w:tc>
        <w:tc>
          <w:tcPr>
            <w:tcW w:w="2348" w:type="dxa"/>
            <w:tcBorders>
              <w:bottom w:val="nil"/>
            </w:tcBorders>
          </w:tcPr>
          <w:p w14:paraId="5D7FE8C8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General meaning, tends to be overall positive; personally or professionally; Responses mutually exclusive</w:t>
            </w:r>
          </w:p>
        </w:tc>
      </w:tr>
      <w:tr w:rsidR="00B52EB0" w:rsidRPr="000C17CA" w14:paraId="53A1A05D" w14:textId="77777777" w:rsidTr="00375DBB">
        <w:tc>
          <w:tcPr>
            <w:tcW w:w="3121" w:type="dxa"/>
            <w:tcBorders>
              <w:top w:val="nil"/>
              <w:bottom w:val="nil"/>
            </w:tcBorders>
          </w:tcPr>
          <w:p w14:paraId="45F0DBE7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G3: Negative Consequence</w:t>
            </w:r>
          </w:p>
          <w:p w14:paraId="4430FE24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14:paraId="26928106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I lose the feeling of security;</w:t>
            </w:r>
          </w:p>
          <w:p w14:paraId="5D6C83C4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I don’t feel well;</w:t>
            </w:r>
          </w:p>
          <w:p w14:paraId="2707E613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 xml:space="preserve">I have to neglect other things </w:t>
            </w:r>
            <w:r w:rsidRPr="000C17CA">
              <w:rPr>
                <w:rFonts w:cs="Times New Roman"/>
                <w:szCs w:val="24"/>
              </w:rPr>
              <w:lastRenderedPageBreak/>
              <w:t>because I initially put it off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14:paraId="751221A5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lastRenderedPageBreak/>
              <w:t xml:space="preserve">General meaning, tends to be overall negative; personally or professionally; </w:t>
            </w:r>
            <w:r w:rsidRPr="000C17CA">
              <w:rPr>
                <w:rFonts w:cs="Times New Roman"/>
                <w:szCs w:val="24"/>
              </w:rPr>
              <w:lastRenderedPageBreak/>
              <w:t>Responses mutually exclusive</w:t>
            </w:r>
          </w:p>
        </w:tc>
      </w:tr>
      <w:tr w:rsidR="00B52EB0" w:rsidRPr="000C17CA" w14:paraId="79222254" w14:textId="77777777" w:rsidTr="00375DBB">
        <w:tc>
          <w:tcPr>
            <w:tcW w:w="3121" w:type="dxa"/>
            <w:tcBorders>
              <w:top w:val="nil"/>
            </w:tcBorders>
          </w:tcPr>
          <w:p w14:paraId="7A91FF80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lastRenderedPageBreak/>
              <w:t>G4: No Consequence</w:t>
            </w:r>
          </w:p>
          <w:p w14:paraId="4E03CB08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14:paraId="0290E394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There are no consequences</w:t>
            </w:r>
          </w:p>
          <w:p w14:paraId="0B7746F0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I didn’t learn from it</w:t>
            </w:r>
          </w:p>
          <w:p w14:paraId="79E91212" w14:textId="77777777" w:rsidR="00B52EB0" w:rsidRPr="000C17CA" w:rsidRDefault="00B52EB0" w:rsidP="000C17CA">
            <w:pPr>
              <w:spacing w:before="60" w:after="60"/>
              <w:rPr>
                <w:rFonts w:cs="Times New Roman"/>
                <w:szCs w:val="24"/>
              </w:rPr>
            </w:pPr>
          </w:p>
        </w:tc>
        <w:tc>
          <w:tcPr>
            <w:tcW w:w="2348" w:type="dxa"/>
            <w:tcBorders>
              <w:top w:val="nil"/>
            </w:tcBorders>
          </w:tcPr>
          <w:p w14:paraId="7D6725CD" w14:textId="77777777" w:rsidR="00B52EB0" w:rsidRPr="000C17CA" w:rsidRDefault="00B52EB0" w:rsidP="000C17CA">
            <w:pPr>
              <w:spacing w:before="60" w:after="60"/>
              <w:ind w:left="-108"/>
              <w:rPr>
                <w:rFonts w:cs="Times New Roman"/>
                <w:szCs w:val="24"/>
              </w:rPr>
            </w:pPr>
            <w:r w:rsidRPr="000C17CA">
              <w:rPr>
                <w:rFonts w:cs="Times New Roman"/>
                <w:szCs w:val="24"/>
              </w:rPr>
              <w:t>Clear statement, no personal AND no professional consequences (positive or negative); Responses mutually exclusive</w:t>
            </w:r>
          </w:p>
        </w:tc>
      </w:tr>
    </w:tbl>
    <w:p w14:paraId="7B65BC41" w14:textId="081B2DD7" w:rsidR="00DE23E8" w:rsidRPr="000C17CA" w:rsidRDefault="00DE23E8" w:rsidP="000C17CA">
      <w:pPr>
        <w:spacing w:line="260" w:lineRule="atLeast"/>
        <w:rPr>
          <w:rFonts w:cs="Times New Roman"/>
          <w:szCs w:val="24"/>
        </w:rPr>
      </w:pPr>
    </w:p>
    <w:sectPr w:rsidR="00DE23E8" w:rsidRPr="000C17CA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43944" w14:textId="77777777" w:rsidR="00145C56" w:rsidRDefault="00145C56" w:rsidP="00117666">
      <w:pPr>
        <w:spacing w:after="0"/>
      </w:pPr>
      <w:r>
        <w:separator/>
      </w:r>
    </w:p>
  </w:endnote>
  <w:endnote w:type="continuationSeparator" w:id="0">
    <w:p w14:paraId="3815C297" w14:textId="77777777" w:rsidR="00145C56" w:rsidRDefault="00145C5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3773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3773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3773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37738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3992F" w14:textId="77777777" w:rsidR="00145C56" w:rsidRDefault="00145C56" w:rsidP="00117666">
      <w:pPr>
        <w:spacing w:after="0"/>
      </w:pPr>
      <w:r>
        <w:separator/>
      </w:r>
    </w:p>
  </w:footnote>
  <w:footnote w:type="continuationSeparator" w:id="0">
    <w:p w14:paraId="40E9F8CA" w14:textId="77777777" w:rsidR="00145C56" w:rsidRDefault="00145C5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06B54CC"/>
    <w:multiLevelType w:val="hybridMultilevel"/>
    <w:tmpl w:val="E018A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637477"/>
    <w:multiLevelType w:val="hybridMultilevel"/>
    <w:tmpl w:val="B8A41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D0051"/>
    <w:multiLevelType w:val="hybridMultilevel"/>
    <w:tmpl w:val="8C88AF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4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3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37738"/>
    <w:rsid w:val="00052A14"/>
    <w:rsid w:val="00054B36"/>
    <w:rsid w:val="00077D53"/>
    <w:rsid w:val="000C17CA"/>
    <w:rsid w:val="00105FD9"/>
    <w:rsid w:val="00117666"/>
    <w:rsid w:val="00145C5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56F4C"/>
    <w:rsid w:val="00593EEA"/>
    <w:rsid w:val="005A5EEE"/>
    <w:rsid w:val="006173E5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55974"/>
    <w:rsid w:val="00AA4D24"/>
    <w:rsid w:val="00AB6715"/>
    <w:rsid w:val="00B1671E"/>
    <w:rsid w:val="00B25EB8"/>
    <w:rsid w:val="00B37F4D"/>
    <w:rsid w:val="00B52EB0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1BB231DB-91BB-4A62-840F-74AEC9AB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338092B-F368-4371-9703-2D38534B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LMU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Ana Parra Munoz</cp:lastModifiedBy>
  <cp:revision>3</cp:revision>
  <cp:lastPrinted>2013-10-03T12:51:00Z</cp:lastPrinted>
  <dcterms:created xsi:type="dcterms:W3CDTF">2019-08-30T09:54:00Z</dcterms:created>
  <dcterms:modified xsi:type="dcterms:W3CDTF">2019-09-30T14:29:00Z</dcterms:modified>
</cp:coreProperties>
</file>