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3C" w:rsidRPr="008E40C2" w:rsidRDefault="008514C4" w:rsidP="008514C4">
      <w:pPr>
        <w:spacing w:after="120"/>
        <w:ind w:firstLine="567"/>
        <w:jc w:val="both"/>
        <w:rPr>
          <w:b/>
        </w:rPr>
      </w:pPr>
      <w:r w:rsidRPr="00B268B5">
        <w:rPr>
          <w:b/>
        </w:rPr>
        <w:t>A-Table 3:</w:t>
      </w:r>
      <w:r w:rsidRPr="00B268B5">
        <w:rPr>
          <w:rFonts w:eastAsia="Times New Roman"/>
          <w:b/>
        </w:rPr>
        <w:t xml:space="preserve"> Re</w:t>
      </w:r>
      <w:bookmarkStart w:id="0" w:name="_GoBack"/>
      <w:r w:rsidRPr="00B268B5">
        <w:rPr>
          <w:rFonts w:eastAsia="Times New Roman"/>
          <w:b/>
        </w:rPr>
        <w:t>gression</w:t>
      </w:r>
      <w:bookmarkEnd w:id="0"/>
      <w:r w:rsidRPr="00B268B5">
        <w:rPr>
          <w:rFonts w:eastAsia="Times New Roman"/>
          <w:b/>
        </w:rPr>
        <w:t xml:space="preserve"> of the Indices at the Logarithmic Level on the DJIA.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728"/>
        <w:gridCol w:w="700"/>
        <w:gridCol w:w="823"/>
        <w:gridCol w:w="923"/>
        <w:gridCol w:w="1283"/>
        <w:gridCol w:w="700"/>
        <w:gridCol w:w="700"/>
        <w:gridCol w:w="866"/>
        <w:gridCol w:w="1066"/>
      </w:tblGrid>
      <w:tr w:rsidR="00CF643C" w:rsidRPr="008E40C2" w:rsidTr="0013697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sz w:val="20"/>
                <w:szCs w:val="20"/>
              </w:rPr>
              <w:t>Cointegration</w:t>
            </w:r>
            <w:proofErr w:type="spellEnd"/>
            <w:r w:rsidRPr="008E40C2">
              <w:rPr>
                <w:rFonts w:eastAsia="Times New Roman"/>
                <w:sz w:val="20"/>
                <w:szCs w:val="20"/>
              </w:rPr>
              <w:t xml:space="preserve"> Equation:</w:t>
            </w: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41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17.55pt" o:ole="">
                  <v:imagedata r:id="rId4" o:title=""/>
                </v:shape>
                <o:OLEObject Type="Embed" ProgID="Equation.DSMT4" ShapeID="_x0000_i1025" DrawAspect="Content" ObjectID="_1630535232" r:id="rId5"/>
              </w:object>
            </w:r>
          </w:p>
          <w:p w:rsidR="00CF643C" w:rsidRPr="008E40C2" w:rsidRDefault="00CF643C" w:rsidP="00136979">
            <w:pPr>
              <w:spacing w:before="0" w:after="0"/>
              <w:jc w:val="center"/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i/>
                <w:sz w:val="20"/>
                <w:szCs w:val="20"/>
              </w:rPr>
              <w:t>i</w:t>
            </w:r>
            <w:proofErr w:type="spellEnd"/>
            <w:r w:rsidRPr="008E40C2">
              <w:rPr>
                <w:rFonts w:eastAsia="Times New Roman"/>
                <w:i/>
                <w:sz w:val="20"/>
                <w:szCs w:val="20"/>
              </w:rPr>
              <w:t xml:space="preserve">=shanghai, </w:t>
            </w:r>
            <w:proofErr w:type="spellStart"/>
            <w:r w:rsidRPr="008E40C2">
              <w:rPr>
                <w:rFonts w:eastAsia="Times New Roman"/>
                <w:i/>
                <w:sz w:val="20"/>
                <w:szCs w:val="20"/>
              </w:rPr>
              <w:t>sensex</w:t>
            </w:r>
            <w:proofErr w:type="spellEnd"/>
            <w:r w:rsidRPr="008E40C2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E40C2">
              <w:rPr>
                <w:rFonts w:eastAsia="Times New Roman"/>
                <w:i/>
                <w:sz w:val="20"/>
                <w:szCs w:val="20"/>
              </w:rPr>
              <w:t>bist</w:t>
            </w:r>
            <w:proofErr w:type="spellEnd"/>
            <w:r w:rsidRPr="008E40C2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E40C2">
              <w:rPr>
                <w:rFonts w:eastAsia="Times New Roman"/>
                <w:i/>
                <w:sz w:val="20"/>
                <w:szCs w:val="20"/>
              </w:rPr>
              <w:t>micex</w:t>
            </w:r>
            <w:proofErr w:type="spellEnd"/>
            <w:r w:rsidRPr="008E40C2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E40C2">
              <w:rPr>
                <w:rFonts w:eastAsia="Times New Roman"/>
                <w:i/>
                <w:sz w:val="20"/>
                <w:szCs w:val="20"/>
              </w:rPr>
              <w:t>southafrica</w:t>
            </w:r>
            <w:proofErr w:type="spellEnd"/>
            <w:r w:rsidRPr="008E40C2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E40C2">
              <w:rPr>
                <w:rFonts w:eastAsia="Times New Roman"/>
                <w:i/>
                <w:sz w:val="20"/>
                <w:szCs w:val="20"/>
              </w:rPr>
              <w:t>dax</w:t>
            </w:r>
            <w:proofErr w:type="spellEnd"/>
            <w:r w:rsidRPr="008E40C2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E40C2">
              <w:rPr>
                <w:rFonts w:eastAsia="Times New Roman"/>
                <w:i/>
                <w:sz w:val="20"/>
                <w:szCs w:val="20"/>
              </w:rPr>
              <w:t>cac,ftse</w:t>
            </w:r>
            <w:proofErr w:type="spellEnd"/>
            <w:r w:rsidRPr="008E40C2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E40C2">
              <w:rPr>
                <w:rFonts w:eastAsia="Times New Roman"/>
                <w:i/>
                <w:sz w:val="20"/>
                <w:szCs w:val="20"/>
              </w:rPr>
              <w:t>bovespa</w:t>
            </w:r>
            <w:proofErr w:type="spellEnd"/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3C" w:rsidRPr="008E40C2" w:rsidRDefault="00CF643C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E40C2">
              <w:rPr>
                <w:rFonts w:eastAsia="Times New Roman"/>
                <w:b/>
                <w:sz w:val="20"/>
                <w:szCs w:val="20"/>
              </w:rPr>
              <w:t>Expansionary Period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E40C2">
              <w:rPr>
                <w:rFonts w:eastAsia="Times New Roman"/>
                <w:b/>
                <w:sz w:val="20"/>
                <w:szCs w:val="20"/>
              </w:rPr>
              <w:t>Contractionary Period</w: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260" w:dyaOrig="360">
                <v:shape id="_x0000_i1026" type="#_x0000_t75" style="width:12pt;height:18.45pt" o:ole="">
                  <v:imagedata r:id="rId6" o:title=""/>
                </v:shape>
                <o:OLEObject Type="Embed" ProgID="Equation.DSMT4" ShapeID="_x0000_i1026" DrawAspect="Content" ObjectID="_1630535233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260" w:dyaOrig="360">
                <v:shape id="_x0000_i1027" type="#_x0000_t75" style="width:12pt;height:18.45pt" o:ole="">
                  <v:imagedata r:id="rId8" o:title=""/>
                </v:shape>
                <o:OLEObject Type="Embed" ProgID="Equation.DSMT4" ShapeID="_x0000_i1027" DrawAspect="Content" ObjectID="_1630535234" r:id="rId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300" w:dyaOrig="360">
                <v:shape id="_x0000_i1028" type="#_x0000_t75" style="width:18.45pt;height:18.45pt" o:ole="">
                  <v:imagedata r:id="rId10" o:title=""/>
                </v:shape>
                <o:OLEObject Type="Embed" ProgID="Equation.DSMT4" ShapeID="_x0000_i1028" DrawAspect="Content" ObjectID="_1630535235" r:id="rId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279" w:dyaOrig="360">
                <v:shape id="_x0000_i1029" type="#_x0000_t75" style="width:12pt;height:18.45pt" o:ole="">
                  <v:imagedata r:id="rId12" o:title=""/>
                </v:shape>
                <o:OLEObject Type="Embed" ProgID="Equation.DSMT4" ShapeID="_x0000_i1029" DrawAspect="Content" ObjectID="_1630535236" r:id="rId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300" w:dyaOrig="360">
                <v:shape id="_x0000_i1030" type="#_x0000_t75" style="width:18.45pt;height:18.45pt" o:ole="">
                  <v:imagedata r:id="rId14" o:title=""/>
                </v:shape>
                <o:OLEObject Type="Embed" ProgID="Equation.DSMT4" ShapeID="_x0000_i1030" DrawAspect="Content" ObjectID="_1630535237" r:id="rId1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260" w:dyaOrig="360">
                <v:shape id="_x0000_i1031" type="#_x0000_t75" style="width:12pt;height:18.45pt" o:ole="">
                  <v:imagedata r:id="rId6" o:title=""/>
                </v:shape>
                <o:OLEObject Type="Embed" ProgID="Equation.DSMT4" ShapeID="_x0000_i1031" DrawAspect="Content" ObjectID="_1630535238" r:id="rId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260" w:dyaOrig="360">
                <v:shape id="_x0000_i1032" type="#_x0000_t75" style="width:12pt;height:18.45pt" o:ole="">
                  <v:imagedata r:id="rId8" o:title=""/>
                </v:shape>
                <o:OLEObject Type="Embed" ProgID="Equation.DSMT4" ShapeID="_x0000_i1032" DrawAspect="Content" ObjectID="_1630535239" r:id="rId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300" w:dyaOrig="360">
                <v:shape id="_x0000_i1033" type="#_x0000_t75" style="width:18.45pt;height:18.45pt" o:ole="">
                  <v:imagedata r:id="rId10" o:title=""/>
                </v:shape>
                <o:OLEObject Type="Embed" ProgID="Equation.DSMT4" ShapeID="_x0000_i1033" DrawAspect="Content" ObjectID="_1630535240" r:id="rId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279" w:dyaOrig="360">
                <v:shape id="_x0000_i1034" type="#_x0000_t75" style="width:12pt;height:18.45pt" o:ole="">
                  <v:imagedata r:id="rId12" o:title=""/>
                </v:shape>
                <o:OLEObject Type="Embed" ProgID="Equation.DSMT4" ShapeID="_x0000_i1034" DrawAspect="Content" ObjectID="_1630535241" r:id="rId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position w:val="-12"/>
                <w:sz w:val="20"/>
                <w:szCs w:val="20"/>
              </w:rPr>
              <w:object w:dxaOrig="300" w:dyaOrig="360">
                <v:shape id="_x0000_i1035" type="#_x0000_t75" style="width:18.45pt;height:18.45pt" o:ole="">
                  <v:imagedata r:id="rId14" o:title=""/>
                </v:shape>
                <o:OLEObject Type="Embed" ProgID="Equation.DSMT4" ShapeID="_x0000_i1035" DrawAspect="Content" ObjectID="_1630535242" r:id="rId20"/>
              </w:objec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Lshanghai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-3.29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1.21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0.0006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Lshanghai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-1.58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0.93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0.0019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Lsensex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-2.42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1.25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0.0015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Lsensex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-3.73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1.40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Lbist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-2.53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1.40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0.0012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0.00007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Lbist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-0.78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1.26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-0.0003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Lmicex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-11.62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1.99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0.0013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Lmicex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9.84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-0.27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0.0005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0.0000007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(0.04)</w: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Lsouthafrica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-0.46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0.88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0.0004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Lsouthafrica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2.52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0.60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0.0006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0.0000007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Ldax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-1.45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1.09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Ldax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-3.32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1.28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0.0003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0.00005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Lcac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-0.72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0.99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-0.0003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Lcac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-1.02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0.96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0.0000007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Lftse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0.24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0.89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Lftse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0.91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-0.0004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0.000002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</w:tr>
      <w:tr w:rsidR="00CF643C" w:rsidRPr="008E40C2" w:rsidTr="0013697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Lbovespa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-0.39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1.17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0.0019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-0.00001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8E40C2">
              <w:rPr>
                <w:rFonts w:eastAsia="Times New Roman"/>
                <w:b/>
                <w:i/>
                <w:sz w:val="20"/>
                <w:szCs w:val="20"/>
              </w:rPr>
              <w:t>Lbovespa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1.82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1.31</w:t>
            </w:r>
          </w:p>
          <w:p w:rsidR="00CF643C" w:rsidRPr="000B78CF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B78CF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-0.0008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0.0000007</w:t>
            </w:r>
          </w:p>
          <w:p w:rsidR="00CF643C" w:rsidRPr="008E40C2" w:rsidRDefault="00CF643C" w:rsidP="0013697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0C2">
              <w:rPr>
                <w:rFonts w:eastAsia="Times New Roman"/>
                <w:sz w:val="20"/>
                <w:szCs w:val="20"/>
              </w:rPr>
              <w:t>(0.00)</w:t>
            </w:r>
          </w:p>
        </w:tc>
      </w:tr>
    </w:tbl>
    <w:p w:rsidR="006F1F22" w:rsidRDefault="006F1F22"/>
    <w:sectPr w:rsidR="006F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1B"/>
    <w:rsid w:val="0049631B"/>
    <w:rsid w:val="006F1F22"/>
    <w:rsid w:val="008514C4"/>
    <w:rsid w:val="00C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4717-F5CB-43C8-97B1-CA72B2BD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3C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43C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Ö</dc:creator>
  <cp:keywords/>
  <dc:description/>
  <cp:lastModifiedBy>E Ö</cp:lastModifiedBy>
  <cp:revision>3</cp:revision>
  <dcterms:created xsi:type="dcterms:W3CDTF">2019-09-06T12:46:00Z</dcterms:created>
  <dcterms:modified xsi:type="dcterms:W3CDTF">2019-09-20T22:40:00Z</dcterms:modified>
</cp:coreProperties>
</file>