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FD" w:rsidRPr="00145134" w:rsidRDefault="00145134" w:rsidP="00145134">
      <w:pPr>
        <w:jc w:val="center"/>
        <w:rPr>
          <w:rFonts w:ascii="Times New Roman" w:hAnsi="Times New Roman" w:cs="Times New Roman"/>
          <w:b/>
        </w:rPr>
      </w:pPr>
      <w:r w:rsidRPr="00145134">
        <w:rPr>
          <w:rFonts w:ascii="Times New Roman" w:hAnsi="Times New Roman" w:cs="Times New Roman"/>
          <w:b/>
        </w:rPr>
        <w:t>SUPPLEMENTAL MATERIAL</w:t>
      </w:r>
    </w:p>
    <w:p w:rsidR="004C2C5F" w:rsidRPr="003B70FA" w:rsidRDefault="00D2552B" w:rsidP="006F5AFD">
      <w:pPr>
        <w:rPr>
          <w:rFonts w:ascii="Times New Roman" w:hAnsi="Times New Roman" w:cs="Times New Roman"/>
          <w:b/>
          <w:szCs w:val="21"/>
        </w:rPr>
      </w:pPr>
      <w:r w:rsidRPr="00145134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 w:hint="eastAsia"/>
          <w:b/>
        </w:rPr>
        <w:t>A</w:t>
      </w:r>
      <w:r w:rsidRPr="0014513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 w:rsidR="009911A8" w:rsidRPr="009911A8">
        <w:rPr>
          <w:rFonts w:ascii="Times New Roman" w:hAnsi="Times New Roman" w:cs="Times New Roman"/>
          <w:b/>
          <w:szCs w:val="21"/>
        </w:rPr>
        <w:t xml:space="preserve">Main </w:t>
      </w:r>
      <w:r w:rsidR="00750593">
        <w:rPr>
          <w:rFonts w:ascii="Times New Roman" w:hAnsi="Times New Roman" w:cs="Times New Roman" w:hint="eastAsia"/>
          <w:b/>
          <w:szCs w:val="21"/>
        </w:rPr>
        <w:t>content</w:t>
      </w:r>
      <w:r w:rsidR="009911A8" w:rsidRPr="009911A8">
        <w:rPr>
          <w:rFonts w:ascii="Times New Roman" w:hAnsi="Times New Roman" w:cs="Times New Roman"/>
          <w:b/>
          <w:szCs w:val="21"/>
        </w:rPr>
        <w:t xml:space="preserve">s of the printed discharge </w:t>
      </w:r>
      <w:r w:rsidR="00822FA6">
        <w:rPr>
          <w:rFonts w:ascii="Times New Roman" w:hAnsi="Times New Roman" w:cs="Times New Roman" w:hint="eastAsia"/>
          <w:b/>
          <w:szCs w:val="21"/>
        </w:rPr>
        <w:t>education</w:t>
      </w:r>
      <w:r w:rsidR="009911A8" w:rsidRPr="009911A8">
        <w:rPr>
          <w:rFonts w:ascii="Times New Roman" w:hAnsi="Times New Roman" w:cs="Times New Roman"/>
          <w:b/>
          <w:szCs w:val="21"/>
        </w:rPr>
        <w:t xml:space="preserve"> sheet </w:t>
      </w:r>
      <w:r w:rsidR="00822FA6">
        <w:rPr>
          <w:rFonts w:ascii="Times New Roman" w:hAnsi="Times New Roman" w:cs="Times New Roman" w:hint="eastAsia"/>
          <w:b/>
          <w:szCs w:val="21"/>
        </w:rPr>
        <w:t>for prevention of coronary heart disease</w:t>
      </w:r>
      <w:r w:rsidR="00822FA6" w:rsidRPr="00822FA6">
        <w:rPr>
          <w:rFonts w:ascii="Times New Roman" w:hAnsi="Times New Roman" w:cs="Times New Roman" w:hint="eastAsia"/>
          <w:b/>
          <w:szCs w:val="21"/>
        </w:rPr>
        <w:t xml:space="preserve"> </w:t>
      </w:r>
      <w:r w:rsidR="009911A8" w:rsidRPr="009911A8">
        <w:rPr>
          <w:rFonts w:ascii="Times New Roman" w:hAnsi="Times New Roman" w:cs="Times New Roman"/>
          <w:b/>
          <w:szCs w:val="21"/>
        </w:rPr>
        <w:t>(</w:t>
      </w:r>
      <w:proofErr w:type="spellStart"/>
      <w:r w:rsidR="009911A8" w:rsidRPr="009911A8">
        <w:rPr>
          <w:rFonts w:ascii="Times New Roman" w:hAnsi="Times New Roman" w:cs="Times New Roman"/>
          <w:b/>
          <w:szCs w:val="21"/>
        </w:rPr>
        <w:t>CHD</w:t>
      </w:r>
      <w:proofErr w:type="spellEnd"/>
      <w:r w:rsidR="009911A8" w:rsidRPr="009911A8">
        <w:rPr>
          <w:rFonts w:ascii="Times New Roman" w:hAnsi="Times New Roman" w:cs="Times New Roman"/>
          <w:b/>
          <w:szCs w:val="21"/>
        </w:rPr>
        <w:t>)</w:t>
      </w:r>
      <w:r w:rsidR="00822FA6" w:rsidRPr="00822FA6">
        <w:rPr>
          <w:rFonts w:ascii="Times New Roman" w:hAnsi="Times New Roman" w:cs="Times New Roman" w:hint="eastAsia"/>
          <w:b/>
          <w:szCs w:val="21"/>
        </w:rPr>
        <w:t xml:space="preserve"> </w:t>
      </w:r>
      <w:r w:rsidR="009911A8" w:rsidRPr="009911A8">
        <w:rPr>
          <w:rFonts w:ascii="Times New Roman" w:hAnsi="Times New Roman" w:cs="Times New Roman"/>
          <w:b/>
          <w:szCs w:val="21"/>
        </w:rPr>
        <w:t>produced by the research pharmacist</w:t>
      </w:r>
    </w:p>
    <w:p w:rsidR="00881E18" w:rsidRPr="008D1E81" w:rsidRDefault="00D40095" w:rsidP="006F5AFD">
      <w:pPr>
        <w:rPr>
          <w:rFonts w:ascii="Times New Roman" w:hAnsi="Times New Roman" w:cs="Times New Roman"/>
          <w:szCs w:val="21"/>
        </w:rPr>
      </w:pPr>
      <w:r w:rsidRPr="008D1E81">
        <w:rPr>
          <w:rFonts w:ascii="Times New Roman" w:hAnsi="Times New Roman" w:cs="Times New Roman" w:hint="eastAsia"/>
          <w:szCs w:val="21"/>
        </w:rPr>
        <w:t xml:space="preserve">What is </w:t>
      </w:r>
      <w:proofErr w:type="spellStart"/>
      <w:r w:rsidR="00822FA6">
        <w:rPr>
          <w:rFonts w:ascii="Times New Roman" w:hAnsi="Times New Roman" w:cs="Times New Roman" w:hint="eastAsia"/>
          <w:szCs w:val="21"/>
        </w:rPr>
        <w:t>CHD</w:t>
      </w:r>
      <w:proofErr w:type="spellEnd"/>
    </w:p>
    <w:p w:rsidR="00D40095" w:rsidRPr="008D1E81" w:rsidRDefault="00005E87" w:rsidP="006F5AFD">
      <w:pPr>
        <w:rPr>
          <w:rFonts w:ascii="Times New Roman" w:hAnsi="Times New Roman" w:cs="Times New Roman"/>
          <w:szCs w:val="21"/>
        </w:rPr>
      </w:pPr>
      <w:r w:rsidRPr="008D1E81">
        <w:rPr>
          <w:rFonts w:ascii="Times New Roman" w:hAnsi="Times New Roman" w:cs="Times New Roman" w:hint="eastAsia"/>
          <w:szCs w:val="21"/>
        </w:rPr>
        <w:t xml:space="preserve">Symptoms of </w:t>
      </w:r>
      <w:proofErr w:type="spellStart"/>
      <w:r w:rsidR="006C4A75" w:rsidRPr="008D1E81">
        <w:rPr>
          <w:rFonts w:ascii="Times New Roman" w:hAnsi="Times New Roman" w:cs="Times New Roman" w:hint="eastAsia"/>
          <w:szCs w:val="21"/>
        </w:rPr>
        <w:t>CHD</w:t>
      </w:r>
      <w:proofErr w:type="spellEnd"/>
    </w:p>
    <w:p w:rsidR="00005E87" w:rsidRPr="008D1E81" w:rsidRDefault="00AB0261" w:rsidP="006F5AFD">
      <w:pPr>
        <w:rPr>
          <w:rFonts w:ascii="Times New Roman" w:hAnsi="Times New Roman" w:cs="Times New Roman"/>
          <w:szCs w:val="21"/>
        </w:rPr>
      </w:pPr>
      <w:r w:rsidRPr="008D1E81">
        <w:rPr>
          <w:rFonts w:ascii="Times New Roman" w:hAnsi="Times New Roman" w:cs="Times New Roman" w:hint="eastAsia"/>
          <w:szCs w:val="21"/>
        </w:rPr>
        <w:t xml:space="preserve">What is secondary prevention for patients with </w:t>
      </w:r>
      <w:proofErr w:type="spellStart"/>
      <w:r w:rsidR="00BE3CB6" w:rsidRPr="008D1E81">
        <w:rPr>
          <w:rFonts w:ascii="Times New Roman" w:hAnsi="Times New Roman" w:cs="Times New Roman" w:hint="eastAsia"/>
          <w:szCs w:val="21"/>
        </w:rPr>
        <w:t>CHD</w:t>
      </w:r>
      <w:proofErr w:type="spellEnd"/>
    </w:p>
    <w:p w:rsidR="00BE3CB6" w:rsidRPr="008D1E81" w:rsidRDefault="00601C48" w:rsidP="006F5AFD">
      <w:pPr>
        <w:rPr>
          <w:rFonts w:ascii="Times New Roman" w:hAnsi="Times New Roman" w:cs="Times New Roman"/>
          <w:szCs w:val="21"/>
        </w:rPr>
      </w:pPr>
      <w:r w:rsidRPr="008D1E81">
        <w:rPr>
          <w:rFonts w:ascii="Times New Roman" w:hAnsi="Times New Roman" w:cs="Times New Roman"/>
          <w:szCs w:val="21"/>
        </w:rPr>
        <w:t>R</w:t>
      </w:r>
      <w:r w:rsidRPr="008D1E81">
        <w:rPr>
          <w:rFonts w:ascii="Times New Roman" w:hAnsi="Times New Roman" w:cs="Times New Roman" w:hint="eastAsia"/>
          <w:szCs w:val="21"/>
        </w:rPr>
        <w:t>isk factor (smok</w:t>
      </w:r>
      <w:r w:rsidR="00C6617E" w:rsidRPr="008D1E81">
        <w:rPr>
          <w:rFonts w:ascii="Times New Roman" w:hAnsi="Times New Roman" w:cs="Times New Roman" w:hint="eastAsia"/>
          <w:szCs w:val="21"/>
        </w:rPr>
        <w:t>ing</w:t>
      </w:r>
      <w:r w:rsidRPr="008D1E81">
        <w:rPr>
          <w:rFonts w:ascii="Times New Roman" w:hAnsi="Times New Roman" w:cs="Times New Roman" w:hint="eastAsia"/>
          <w:szCs w:val="21"/>
        </w:rPr>
        <w:t xml:space="preserve">, </w:t>
      </w:r>
      <w:r w:rsidR="00C6617E" w:rsidRPr="008D1E81">
        <w:rPr>
          <w:rFonts w:ascii="Times New Roman" w:hAnsi="Times New Roman" w:cs="Times New Roman" w:hint="eastAsia"/>
          <w:szCs w:val="21"/>
        </w:rPr>
        <w:t>blood pressure, lipid, physical activity, weight</w:t>
      </w:r>
      <w:r w:rsidR="008C7FDB" w:rsidRPr="008D1E81">
        <w:rPr>
          <w:rFonts w:ascii="Times New Roman" w:hAnsi="Times New Roman" w:cs="Times New Roman" w:hint="eastAsia"/>
          <w:szCs w:val="21"/>
        </w:rPr>
        <w:t xml:space="preserve"> and diabetes</w:t>
      </w:r>
      <w:r w:rsidRPr="008D1E81">
        <w:rPr>
          <w:rFonts w:ascii="Times New Roman" w:hAnsi="Times New Roman" w:cs="Times New Roman" w:hint="eastAsia"/>
          <w:szCs w:val="21"/>
        </w:rPr>
        <w:t xml:space="preserve">) management goals for </w:t>
      </w:r>
      <w:proofErr w:type="spellStart"/>
      <w:r w:rsidRPr="008D1E81">
        <w:rPr>
          <w:rFonts w:ascii="Times New Roman" w:hAnsi="Times New Roman" w:cs="Times New Roman" w:hint="eastAsia"/>
          <w:szCs w:val="21"/>
        </w:rPr>
        <w:t>CHD</w:t>
      </w:r>
      <w:proofErr w:type="spellEnd"/>
    </w:p>
    <w:p w:rsidR="00FC5A7A" w:rsidRPr="008D1E81" w:rsidRDefault="00553A58" w:rsidP="006F5AFD">
      <w:pPr>
        <w:rPr>
          <w:rFonts w:ascii="Times New Roman" w:hAnsi="Times New Roman" w:cs="Times New Roman"/>
          <w:szCs w:val="21"/>
        </w:rPr>
      </w:pPr>
      <w:r w:rsidRPr="00553A58">
        <w:rPr>
          <w:rFonts w:ascii="Times New Roman" w:hAnsi="Times New Roman" w:cs="Times New Roman"/>
          <w:szCs w:val="21"/>
        </w:rPr>
        <w:t xml:space="preserve">Lifestyle change recommendations for </w:t>
      </w:r>
      <w:proofErr w:type="spellStart"/>
      <w:r w:rsidRPr="00553A58">
        <w:rPr>
          <w:rFonts w:ascii="Times New Roman" w:hAnsi="Times New Roman" w:cs="Times New Roman"/>
          <w:szCs w:val="21"/>
        </w:rPr>
        <w:t>CHD</w:t>
      </w:r>
      <w:proofErr w:type="spellEnd"/>
      <w:r w:rsidRPr="00553A58">
        <w:rPr>
          <w:rFonts w:ascii="Times New Roman" w:hAnsi="Times New Roman" w:cs="Times New Roman"/>
          <w:szCs w:val="21"/>
        </w:rPr>
        <w:t>: stop smoking, choose a healthy diet, maintain a healthy weight, be physically active, have an influenza vaccination.</w:t>
      </w:r>
    </w:p>
    <w:p w:rsidR="007E57DC" w:rsidRDefault="00553A58" w:rsidP="006F5AFD">
      <w:pPr>
        <w:rPr>
          <w:rFonts w:ascii="Times New Roman" w:hAnsi="Times New Roman" w:cs="Times New Roman"/>
          <w:szCs w:val="21"/>
        </w:rPr>
      </w:pPr>
      <w:r w:rsidRPr="00553A58">
        <w:rPr>
          <w:rFonts w:ascii="Times New Roman" w:hAnsi="Times New Roman" w:cs="Times New Roman"/>
          <w:szCs w:val="21"/>
        </w:rPr>
        <w:t xml:space="preserve">Medications for secondary prevention of </w:t>
      </w:r>
      <w:proofErr w:type="spellStart"/>
      <w:r w:rsidRPr="00553A58">
        <w:rPr>
          <w:rFonts w:ascii="Times New Roman" w:hAnsi="Times New Roman" w:cs="Times New Roman"/>
          <w:szCs w:val="21"/>
        </w:rPr>
        <w:t>CHD</w:t>
      </w:r>
      <w:proofErr w:type="spellEnd"/>
      <w:r w:rsidRPr="00553A58">
        <w:rPr>
          <w:rFonts w:ascii="Times New Roman" w:hAnsi="Times New Roman" w:cs="Times New Roman"/>
          <w:szCs w:val="21"/>
        </w:rPr>
        <w:t xml:space="preserve">: effects, duration, potential adverse effects and </w:t>
      </w:r>
      <w:r w:rsidR="00E40BB0" w:rsidRPr="008D1E81">
        <w:rPr>
          <w:rFonts w:ascii="Times New Roman" w:hAnsi="Times New Roman" w:cs="Times New Roman"/>
          <w:szCs w:val="21"/>
        </w:rPr>
        <w:t>precautions</w:t>
      </w:r>
      <w:r w:rsidR="00E40BB0" w:rsidRPr="008D1E81">
        <w:rPr>
          <w:rFonts w:ascii="Times New Roman" w:hAnsi="Times New Roman" w:cs="Times New Roman" w:hint="eastAsia"/>
          <w:szCs w:val="21"/>
        </w:rPr>
        <w:t xml:space="preserve"> for use </w:t>
      </w:r>
      <w:r w:rsidR="008D1E81" w:rsidRPr="008D1E81">
        <w:rPr>
          <w:rFonts w:ascii="Times New Roman" w:hAnsi="Times New Roman" w:cs="Times New Roman" w:hint="eastAsia"/>
          <w:szCs w:val="21"/>
        </w:rPr>
        <w:t xml:space="preserve">of </w:t>
      </w:r>
      <w:proofErr w:type="spellStart"/>
      <w:r w:rsidR="008D1E81" w:rsidRPr="008D1E81">
        <w:rPr>
          <w:rFonts w:ascii="Times New Roman" w:hAnsi="Times New Roman" w:cs="Times New Roman" w:hint="eastAsia"/>
          <w:szCs w:val="21"/>
        </w:rPr>
        <w:t>antiplatelets</w:t>
      </w:r>
      <w:proofErr w:type="spellEnd"/>
      <w:r w:rsidR="008D1E81" w:rsidRPr="008D1E81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="009911A8" w:rsidRPr="009911A8">
        <w:rPr>
          <w:rFonts w:ascii="Times New Roman" w:hAnsi="Times New Roman" w:cs="Times New Roman"/>
          <w:szCs w:val="21"/>
        </w:rPr>
        <w:t>statins</w:t>
      </w:r>
      <w:proofErr w:type="spellEnd"/>
      <w:r w:rsidR="009911A8" w:rsidRPr="009911A8">
        <w:rPr>
          <w:rFonts w:ascii="Times New Roman" w:hAnsi="Times New Roman" w:cs="Times New Roman"/>
          <w:szCs w:val="21"/>
        </w:rPr>
        <w:t xml:space="preserve">, β-blockers, and </w:t>
      </w:r>
      <w:proofErr w:type="spellStart"/>
      <w:r w:rsidR="009911A8" w:rsidRPr="009911A8">
        <w:rPr>
          <w:rFonts w:ascii="Times New Roman" w:hAnsi="Times New Roman" w:cs="Times New Roman"/>
          <w:szCs w:val="21"/>
        </w:rPr>
        <w:t>angiotensin</w:t>
      </w:r>
      <w:proofErr w:type="spellEnd"/>
      <w:r w:rsidR="009911A8" w:rsidRPr="009911A8">
        <w:rPr>
          <w:rFonts w:ascii="Times New Roman" w:hAnsi="Times New Roman" w:cs="Times New Roman"/>
          <w:szCs w:val="21"/>
        </w:rPr>
        <w:t xml:space="preserve">-converting enzyme (ACE) inhibitors or </w:t>
      </w:r>
      <w:proofErr w:type="spellStart"/>
      <w:r w:rsidR="009911A8" w:rsidRPr="009911A8">
        <w:rPr>
          <w:rFonts w:ascii="Times New Roman" w:hAnsi="Times New Roman" w:cs="Times New Roman"/>
          <w:szCs w:val="21"/>
        </w:rPr>
        <w:t>angiotensin</w:t>
      </w:r>
      <w:proofErr w:type="spellEnd"/>
      <w:r w:rsidR="009911A8" w:rsidRPr="009911A8">
        <w:rPr>
          <w:rFonts w:ascii="Times New Roman" w:hAnsi="Times New Roman" w:cs="Times New Roman"/>
          <w:szCs w:val="21"/>
        </w:rPr>
        <w:t xml:space="preserve"> receptor blockers (</w:t>
      </w:r>
      <w:proofErr w:type="spellStart"/>
      <w:r w:rsidR="009911A8" w:rsidRPr="009911A8">
        <w:rPr>
          <w:rFonts w:ascii="Times New Roman" w:hAnsi="Times New Roman" w:cs="Times New Roman"/>
          <w:szCs w:val="21"/>
        </w:rPr>
        <w:t>ARBs</w:t>
      </w:r>
      <w:proofErr w:type="spellEnd"/>
      <w:r w:rsidR="009911A8" w:rsidRPr="009911A8">
        <w:rPr>
          <w:rFonts w:ascii="Times New Roman" w:hAnsi="Times New Roman" w:cs="Times New Roman"/>
          <w:szCs w:val="21"/>
        </w:rPr>
        <w:t>)</w:t>
      </w:r>
    </w:p>
    <w:p w:rsidR="00F3588B" w:rsidRDefault="00F3588B" w:rsidP="006F5AFD">
      <w:pPr>
        <w:rPr>
          <w:rFonts w:ascii="Times New Roman" w:hAnsi="Times New Roman" w:cs="Times New Roman"/>
          <w:szCs w:val="21"/>
        </w:rPr>
      </w:pPr>
    </w:p>
    <w:p w:rsidR="00F3588B" w:rsidRDefault="00F3588B" w:rsidP="006F5AFD">
      <w:pPr>
        <w:rPr>
          <w:rFonts w:ascii="Times New Roman" w:hAnsi="Times New Roman" w:cs="Times New Roman"/>
          <w:b/>
        </w:rPr>
      </w:pPr>
      <w:r w:rsidRPr="00145134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 w:hint="eastAsia"/>
          <w:b/>
        </w:rPr>
        <w:t>B</w:t>
      </w:r>
      <w:r w:rsidRPr="00145134">
        <w:rPr>
          <w:rFonts w:ascii="Times New Roman" w:hAnsi="Times New Roman" w:cs="Times New Roman"/>
          <w:b/>
        </w:rPr>
        <w:t>.</w:t>
      </w:r>
      <w:r w:rsidR="00B92F41">
        <w:rPr>
          <w:rFonts w:ascii="Times New Roman" w:hAnsi="Times New Roman" w:cs="Times New Roman" w:hint="eastAsia"/>
          <w:b/>
        </w:rPr>
        <w:t xml:space="preserve"> Questionnaire </w:t>
      </w:r>
      <w:r w:rsidR="00BC1F26">
        <w:rPr>
          <w:rFonts w:ascii="Times New Roman" w:hAnsi="Times New Roman" w:cs="Times New Roman" w:hint="eastAsia"/>
          <w:b/>
        </w:rPr>
        <w:t xml:space="preserve">used to </w:t>
      </w:r>
      <w:r w:rsidR="00B1380D">
        <w:rPr>
          <w:rFonts w:ascii="Times New Roman" w:hAnsi="Times New Roman" w:cs="Times New Roman" w:hint="eastAsia"/>
          <w:b/>
        </w:rPr>
        <w:t>identify</w:t>
      </w:r>
      <w:r w:rsidR="00BC1F26">
        <w:rPr>
          <w:rFonts w:ascii="Times New Roman" w:hAnsi="Times New Roman" w:cs="Times New Roman" w:hint="eastAsia"/>
          <w:b/>
        </w:rPr>
        <w:t xml:space="preserve"> drug-related problems </w:t>
      </w:r>
      <w:r w:rsidR="008309B5">
        <w:rPr>
          <w:rFonts w:ascii="Times New Roman" w:hAnsi="Times New Roman" w:cs="Times New Roman" w:hint="eastAsia"/>
          <w:b/>
          <w:szCs w:val="21"/>
        </w:rPr>
        <w:t>for telephone intervention</w:t>
      </w:r>
      <w:r w:rsidR="008309B5" w:rsidRPr="008309B5">
        <w:rPr>
          <w:rFonts w:ascii="Times New Roman" w:hAnsi="Times New Roman" w:cs="Times New Roman"/>
          <w:b/>
        </w:rPr>
        <w:t xml:space="preserve"> </w:t>
      </w:r>
      <w:r w:rsidR="008309B5" w:rsidRPr="003B70FA">
        <w:rPr>
          <w:rFonts w:ascii="Times New Roman" w:hAnsi="Times New Roman" w:cs="Times New Roman"/>
          <w:b/>
        </w:rPr>
        <w:t>at 1 week, 1 month and 3 months after discharge</w:t>
      </w:r>
    </w:p>
    <w:p w:rsidR="00734512" w:rsidRPr="00734512" w:rsidRDefault="004F66FF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Is the patient currently taking medications that were prescribed at discharge</w:t>
      </w:r>
      <w:r w:rsidR="00734512">
        <w:rPr>
          <w:rFonts w:ascii="Times New Roman" w:hAnsi="Times New Roman" w:cs="Times New Roman" w:hint="eastAsia"/>
          <w:szCs w:val="21"/>
        </w:rPr>
        <w:t>?</w:t>
      </w:r>
    </w:p>
    <w:p w:rsidR="00760B2A" w:rsidRDefault="00760B2A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hAnsi="Times New Roman" w:cs="Times New Roman" w:hint="eastAsia"/>
          <w:szCs w:val="21"/>
        </w:rPr>
        <w:t>hether any medication changes have been made</w:t>
      </w:r>
    </w:p>
    <w:p w:rsidR="00840262" w:rsidRDefault="00840262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hAnsi="Times New Roman" w:cs="Times New Roman" w:hint="eastAsia"/>
          <w:szCs w:val="21"/>
        </w:rPr>
        <w:t>hether missed medication doses</w:t>
      </w:r>
    </w:p>
    <w:p w:rsidR="009D05AC" w:rsidRDefault="009D05AC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If the patient is not taking medications prescribed, what is the rational</w:t>
      </w:r>
      <w:r w:rsidR="00760B2A">
        <w:rPr>
          <w:rFonts w:ascii="Times New Roman" w:hAnsi="Times New Roman" w:cs="Times New Roman" w:hint="eastAsia"/>
          <w:szCs w:val="21"/>
        </w:rPr>
        <w:t>e</w:t>
      </w:r>
      <w:r w:rsidR="00734512">
        <w:rPr>
          <w:rFonts w:ascii="Times New Roman" w:hAnsi="Times New Roman" w:cs="Times New Roman" w:hint="eastAsia"/>
          <w:szCs w:val="21"/>
        </w:rPr>
        <w:t>?</w:t>
      </w:r>
    </w:p>
    <w:p w:rsidR="00BB2914" w:rsidRDefault="00BB2914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hAnsi="Times New Roman" w:cs="Times New Roman" w:hint="eastAsia"/>
          <w:szCs w:val="21"/>
        </w:rPr>
        <w:t xml:space="preserve">hether </w:t>
      </w:r>
      <w:r w:rsidR="0032315C">
        <w:rPr>
          <w:rFonts w:ascii="Times New Roman" w:hAnsi="Times New Roman" w:cs="Times New Roman" w:hint="eastAsia"/>
          <w:szCs w:val="21"/>
        </w:rPr>
        <w:t xml:space="preserve">have </w:t>
      </w:r>
      <w:r>
        <w:rPr>
          <w:rFonts w:ascii="Times New Roman" w:hAnsi="Times New Roman" w:cs="Times New Roman" w:hint="eastAsia"/>
          <w:szCs w:val="21"/>
        </w:rPr>
        <w:t xml:space="preserve">had </w:t>
      </w:r>
      <w:r w:rsidR="0032315C">
        <w:rPr>
          <w:rFonts w:ascii="Times New Roman" w:hAnsi="Times New Roman" w:cs="Times New Roman" w:hint="eastAsia"/>
          <w:szCs w:val="21"/>
        </w:rPr>
        <w:t xml:space="preserve">any </w:t>
      </w:r>
      <w:r>
        <w:rPr>
          <w:rFonts w:ascii="Times New Roman" w:hAnsi="Times New Roman" w:cs="Times New Roman" w:hint="eastAsia"/>
          <w:szCs w:val="21"/>
        </w:rPr>
        <w:t>recu</w:t>
      </w:r>
      <w:r w:rsidR="00B5016C">
        <w:rPr>
          <w:rFonts w:ascii="Times New Roman" w:hAnsi="Times New Roman" w:cs="Times New Roman" w:hint="eastAsia"/>
          <w:szCs w:val="21"/>
        </w:rPr>
        <w:t>r</w:t>
      </w:r>
      <w:r>
        <w:rPr>
          <w:rFonts w:ascii="Times New Roman" w:hAnsi="Times New Roman" w:cs="Times New Roman" w:hint="eastAsia"/>
          <w:szCs w:val="21"/>
        </w:rPr>
        <w:t>rence of chest pain</w:t>
      </w:r>
    </w:p>
    <w:p w:rsidR="00BB2914" w:rsidRDefault="00B5016C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hAnsi="Times New Roman" w:cs="Times New Roman" w:hint="eastAsia"/>
          <w:szCs w:val="21"/>
        </w:rPr>
        <w:t>hether have had any adverse drug effects</w:t>
      </w:r>
      <w:r w:rsidR="00933020">
        <w:rPr>
          <w:rFonts w:ascii="Times New Roman" w:hAnsi="Times New Roman" w:cs="Times New Roman" w:hint="eastAsia"/>
          <w:szCs w:val="21"/>
        </w:rPr>
        <w:t xml:space="preserve">, such as bleeding, hypotension, </w:t>
      </w:r>
      <w:proofErr w:type="spellStart"/>
      <w:r w:rsidR="00072219">
        <w:rPr>
          <w:rFonts w:ascii="Times New Roman" w:hAnsi="Times New Roman" w:cs="Times New Roman" w:hint="eastAsia"/>
          <w:szCs w:val="21"/>
        </w:rPr>
        <w:t>bradycardia</w:t>
      </w:r>
      <w:proofErr w:type="spellEnd"/>
      <w:r w:rsidR="00072219">
        <w:rPr>
          <w:rFonts w:ascii="Times New Roman" w:hAnsi="Times New Roman" w:cs="Times New Roman" w:hint="eastAsia"/>
          <w:szCs w:val="21"/>
        </w:rPr>
        <w:t xml:space="preserve">, </w:t>
      </w:r>
      <w:r w:rsidR="00DE52A5">
        <w:rPr>
          <w:rFonts w:ascii="Times New Roman" w:hAnsi="Times New Roman" w:cs="Times New Roman" w:hint="eastAsia"/>
          <w:szCs w:val="21"/>
        </w:rPr>
        <w:t xml:space="preserve">dry cough, </w:t>
      </w:r>
      <w:proofErr w:type="spellStart"/>
      <w:r w:rsidR="00DE52A5">
        <w:rPr>
          <w:rFonts w:ascii="Times New Roman" w:hAnsi="Times New Roman" w:cs="Times New Roman" w:hint="eastAsia"/>
          <w:szCs w:val="21"/>
        </w:rPr>
        <w:t>myalgia</w:t>
      </w:r>
      <w:proofErr w:type="spellEnd"/>
      <w:r w:rsidR="00DE52A5">
        <w:rPr>
          <w:rFonts w:ascii="Times New Roman" w:hAnsi="Times New Roman" w:cs="Times New Roman" w:hint="eastAsia"/>
          <w:szCs w:val="21"/>
        </w:rPr>
        <w:t xml:space="preserve">, </w:t>
      </w:r>
      <w:r w:rsidR="00430504">
        <w:rPr>
          <w:rFonts w:ascii="Times New Roman" w:hAnsi="Times New Roman" w:cs="Times New Roman" w:hint="eastAsia"/>
          <w:szCs w:val="21"/>
        </w:rPr>
        <w:t>upset stomach, etc.</w:t>
      </w:r>
    </w:p>
    <w:p w:rsidR="00EE2264" w:rsidRDefault="00EE2264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hAnsi="Times New Roman" w:cs="Times New Roman" w:hint="eastAsia"/>
          <w:szCs w:val="21"/>
        </w:rPr>
        <w:t>hether have any questions or concerns about their medication</w:t>
      </w:r>
      <w:r w:rsidR="00C31386">
        <w:rPr>
          <w:rFonts w:ascii="Times New Roman" w:hAnsi="Times New Roman" w:cs="Times New Roman" w:hint="eastAsia"/>
          <w:szCs w:val="21"/>
        </w:rPr>
        <w:t xml:space="preserve"> use</w:t>
      </w:r>
    </w:p>
    <w:p w:rsidR="00C31386" w:rsidRDefault="003D703F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Assess the blood </w:t>
      </w:r>
      <w:r>
        <w:rPr>
          <w:rFonts w:ascii="Times New Roman" w:hAnsi="Times New Roman" w:cs="Times New Roman"/>
          <w:szCs w:val="21"/>
        </w:rPr>
        <w:t>pressure</w:t>
      </w:r>
      <w:r>
        <w:rPr>
          <w:rFonts w:ascii="Times New Roman" w:hAnsi="Times New Roman" w:cs="Times New Roman" w:hint="eastAsia"/>
          <w:szCs w:val="21"/>
        </w:rPr>
        <w:t>, heart rate, weight and</w:t>
      </w:r>
      <w:r w:rsidRPr="003D703F">
        <w:rPr>
          <w:rFonts w:ascii="Times New Roman" w:hAnsi="Times New Roman" w:cs="Times New Roman"/>
          <w:szCs w:val="21"/>
        </w:rPr>
        <w:t xml:space="preserve"> laboratory </w:t>
      </w:r>
      <w:r w:rsidR="00BD0C67">
        <w:rPr>
          <w:rFonts w:ascii="Times New Roman" w:hAnsi="Times New Roman" w:cs="Times New Roman" w:hint="eastAsia"/>
          <w:szCs w:val="21"/>
        </w:rPr>
        <w:t xml:space="preserve">results of </w:t>
      </w:r>
      <w:r w:rsidR="00E10D75">
        <w:rPr>
          <w:rFonts w:ascii="Times New Roman" w:hAnsi="Times New Roman" w:cs="Times New Roman" w:hint="eastAsia"/>
          <w:szCs w:val="21"/>
        </w:rPr>
        <w:t>the patient at 1 month and 3 months after discharge</w:t>
      </w:r>
    </w:p>
    <w:p w:rsidR="00471409" w:rsidRPr="00750593" w:rsidRDefault="000E1AD7" w:rsidP="006F5A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</w:t>
      </w:r>
      <w:r w:rsidR="00471409" w:rsidRPr="00750593">
        <w:rPr>
          <w:rFonts w:ascii="Times New Roman" w:hAnsi="Times New Roman" w:cs="Times New Roman" w:hint="eastAsia"/>
          <w:szCs w:val="21"/>
        </w:rPr>
        <w:t>harmacist</w:t>
      </w:r>
      <w:r w:rsidR="00471409" w:rsidRPr="00750593">
        <w:rPr>
          <w:rFonts w:ascii="Times New Roman" w:hAnsi="Times New Roman" w:cs="Times New Roman"/>
          <w:szCs w:val="21"/>
        </w:rPr>
        <w:t>’</w:t>
      </w:r>
      <w:r w:rsidR="00471409" w:rsidRPr="00750593">
        <w:rPr>
          <w:rFonts w:ascii="Times New Roman" w:hAnsi="Times New Roman" w:cs="Times New Roman" w:hint="eastAsia"/>
          <w:szCs w:val="21"/>
        </w:rPr>
        <w:t>s instructions</w:t>
      </w:r>
    </w:p>
    <w:p w:rsidR="00D2552B" w:rsidRDefault="00D2552B" w:rsidP="006F5AFD">
      <w:pPr>
        <w:rPr>
          <w:rFonts w:ascii="Times New Roman" w:hAnsi="Times New Roman" w:cs="Times New Roman"/>
          <w:b/>
        </w:rPr>
      </w:pPr>
    </w:p>
    <w:p w:rsidR="00D82CC5" w:rsidRPr="00145134" w:rsidRDefault="006F5AFD" w:rsidP="006F5AFD">
      <w:pPr>
        <w:rPr>
          <w:rFonts w:ascii="Times New Roman" w:hAnsi="Times New Roman" w:cs="Times New Roman"/>
          <w:b/>
        </w:rPr>
      </w:pPr>
      <w:r w:rsidRPr="00145134">
        <w:rPr>
          <w:rFonts w:ascii="Times New Roman" w:hAnsi="Times New Roman" w:cs="Times New Roman"/>
          <w:b/>
        </w:rPr>
        <w:t xml:space="preserve">Appendix </w:t>
      </w:r>
      <w:r w:rsidR="00D2552B">
        <w:rPr>
          <w:rFonts w:ascii="Times New Roman" w:hAnsi="Times New Roman" w:cs="Times New Roman" w:hint="eastAsia"/>
          <w:b/>
        </w:rPr>
        <w:t>C</w:t>
      </w:r>
      <w:r w:rsidRPr="00145134">
        <w:rPr>
          <w:rFonts w:ascii="Times New Roman" w:hAnsi="Times New Roman" w:cs="Times New Roman"/>
          <w:b/>
        </w:rPr>
        <w:t>. Comparison of activities in usual care versus intervention arms</w:t>
      </w:r>
    </w:p>
    <w:tbl>
      <w:tblPr>
        <w:tblStyle w:val="a3"/>
        <w:tblW w:w="0" w:type="auto"/>
        <w:tblLook w:val="04A0"/>
      </w:tblPr>
      <w:tblGrid>
        <w:gridCol w:w="4928"/>
        <w:gridCol w:w="1701"/>
        <w:gridCol w:w="1893"/>
      </w:tblGrid>
      <w:tr w:rsidR="006F5AFD" w:rsidTr="006F5AFD">
        <w:tc>
          <w:tcPr>
            <w:tcW w:w="4928" w:type="dxa"/>
          </w:tcPr>
          <w:p w:rsidR="006F5AFD" w:rsidRDefault="006F5AFD" w:rsidP="006F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D" w:rsidRDefault="000F708E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="006F5AFD" w:rsidRPr="006F5AFD">
              <w:rPr>
                <w:rFonts w:ascii="Times New Roman" w:hAnsi="Times New Roman" w:cs="Times New Roman"/>
              </w:rPr>
              <w:t>sual care</w:t>
            </w:r>
          </w:p>
        </w:tc>
        <w:tc>
          <w:tcPr>
            <w:tcW w:w="1893" w:type="dxa"/>
          </w:tcPr>
          <w:p w:rsidR="006F5AFD" w:rsidRDefault="000F708E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 w:rsidR="006F5AFD" w:rsidRPr="006F5AFD">
              <w:rPr>
                <w:rFonts w:ascii="Times New Roman" w:hAnsi="Times New Roman" w:cs="Times New Roman"/>
              </w:rPr>
              <w:t>ntervention</w:t>
            </w:r>
          </w:p>
        </w:tc>
      </w:tr>
      <w:tr w:rsidR="006F5AFD" w:rsidTr="006F5AFD">
        <w:tc>
          <w:tcPr>
            <w:tcW w:w="4928" w:type="dxa"/>
          </w:tcPr>
          <w:p w:rsidR="006F5AFD" w:rsidRDefault="006F5AFD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Written patient informed consent</w:t>
            </w:r>
          </w:p>
        </w:tc>
        <w:tc>
          <w:tcPr>
            <w:tcW w:w="1701" w:type="dxa"/>
          </w:tcPr>
          <w:p w:rsidR="006F5AFD" w:rsidRDefault="00145134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  <w:tc>
          <w:tcPr>
            <w:tcW w:w="1893" w:type="dxa"/>
          </w:tcPr>
          <w:p w:rsidR="006F5AFD" w:rsidRDefault="00145134" w:rsidP="00145134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  <w:tr w:rsidR="006F5AFD" w:rsidTr="006F5AFD">
        <w:tc>
          <w:tcPr>
            <w:tcW w:w="4928" w:type="dxa"/>
          </w:tcPr>
          <w:p w:rsidR="006F5AFD" w:rsidRDefault="006F5AFD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Collecting baseline characteristics of patients</w:t>
            </w:r>
          </w:p>
        </w:tc>
        <w:tc>
          <w:tcPr>
            <w:tcW w:w="1701" w:type="dxa"/>
          </w:tcPr>
          <w:p w:rsidR="006F5AFD" w:rsidRDefault="00145134" w:rsidP="00142E21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  <w:tc>
          <w:tcPr>
            <w:tcW w:w="1893" w:type="dxa"/>
          </w:tcPr>
          <w:p w:rsidR="006F5AFD" w:rsidRDefault="00145134" w:rsidP="00142E21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  <w:tr w:rsidR="006F5AFD" w:rsidTr="006F5AFD">
        <w:tc>
          <w:tcPr>
            <w:tcW w:w="4928" w:type="dxa"/>
          </w:tcPr>
          <w:p w:rsidR="006F5AFD" w:rsidRPr="006F5AFD" w:rsidRDefault="006F5AFD" w:rsidP="006F5AFD">
            <w:pPr>
              <w:rPr>
                <w:rFonts w:ascii="Times New Roman" w:hAnsi="Times New Roman" w:cs="Times New Roman"/>
              </w:rPr>
            </w:pPr>
            <w:r w:rsidRPr="006F5AFD">
              <w:rPr>
                <w:rFonts w:ascii="Times New Roman" w:hAnsi="Times New Roman" w:cs="Times New Roman" w:hint="eastAsia"/>
              </w:rPr>
              <w:t xml:space="preserve">Routine discharge </w:t>
            </w:r>
            <w:r w:rsidRPr="006F5AFD">
              <w:rPr>
                <w:rFonts w:ascii="Times New Roman" w:hAnsi="Times New Roman" w:cs="Times New Roman"/>
              </w:rPr>
              <w:t>counseling from</w:t>
            </w:r>
            <w:r w:rsidRPr="006F5AFD">
              <w:rPr>
                <w:rFonts w:ascii="Times New Roman" w:hAnsi="Times New Roman" w:cs="Times New Roman" w:hint="eastAsia"/>
              </w:rPr>
              <w:t xml:space="preserve"> </w:t>
            </w:r>
            <w:r w:rsidRPr="006F5AFD">
              <w:rPr>
                <w:rFonts w:ascii="Times New Roman" w:hAnsi="Times New Roman" w:cs="Times New Roman"/>
              </w:rPr>
              <w:t xml:space="preserve">patient-care </w:t>
            </w:r>
            <w:r w:rsidRPr="006F5AFD">
              <w:rPr>
                <w:rFonts w:ascii="Times New Roman" w:hAnsi="Times New Roman" w:cs="Times New Roman" w:hint="eastAsia"/>
              </w:rPr>
              <w:t xml:space="preserve">physician, </w:t>
            </w:r>
            <w:r w:rsidRPr="006F5AFD">
              <w:rPr>
                <w:rFonts w:ascii="Times New Roman" w:hAnsi="Times New Roman" w:cs="Times New Roman"/>
              </w:rPr>
              <w:t>nurse</w:t>
            </w:r>
            <w:r w:rsidRPr="006F5AFD">
              <w:rPr>
                <w:rFonts w:ascii="Times New Roman" w:hAnsi="Times New Roman" w:cs="Times New Roman" w:hint="eastAsia"/>
              </w:rPr>
              <w:t xml:space="preserve"> or </w:t>
            </w:r>
            <w:r w:rsidRPr="006F5AFD">
              <w:rPr>
                <w:rFonts w:ascii="Times New Roman" w:hAnsi="Times New Roman" w:cs="Times New Roman"/>
              </w:rPr>
              <w:t>delivery</w:t>
            </w:r>
            <w:r w:rsidRPr="006F5AFD">
              <w:rPr>
                <w:rFonts w:ascii="Times New Roman" w:hAnsi="Times New Roman" w:cs="Times New Roman" w:hint="eastAsia"/>
              </w:rPr>
              <w:t xml:space="preserve"> pharmacist</w:t>
            </w:r>
          </w:p>
        </w:tc>
        <w:tc>
          <w:tcPr>
            <w:tcW w:w="1701" w:type="dxa"/>
          </w:tcPr>
          <w:p w:rsidR="006F5AFD" w:rsidRDefault="00145134" w:rsidP="00142E21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  <w:tc>
          <w:tcPr>
            <w:tcW w:w="1893" w:type="dxa"/>
          </w:tcPr>
          <w:p w:rsidR="006F5AFD" w:rsidRDefault="00145134" w:rsidP="00142E21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  <w:tr w:rsidR="006F5AFD" w:rsidTr="006F5AFD">
        <w:tc>
          <w:tcPr>
            <w:tcW w:w="4928" w:type="dxa"/>
          </w:tcPr>
          <w:p w:rsidR="006F5AFD" w:rsidRPr="006F5AFD" w:rsidRDefault="00B83BCE" w:rsidP="00ED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Additional c</w:t>
            </w:r>
            <w:r w:rsidR="006F5AFD" w:rsidRPr="006F5AFD">
              <w:rPr>
                <w:rFonts w:ascii="Times New Roman" w:hAnsi="Times New Roman" w:cs="Times New Roman"/>
              </w:rPr>
              <w:t>ounseling from</w:t>
            </w:r>
            <w:r w:rsidR="006F5AFD">
              <w:rPr>
                <w:rFonts w:ascii="Times New Roman" w:hAnsi="Times New Roman" w:cs="Times New Roman" w:hint="eastAsia"/>
              </w:rPr>
              <w:t xml:space="preserve"> clinical pharmacist on the risk factor control, importance of medication adherence and </w:t>
            </w:r>
            <w:r w:rsidR="00ED3F00" w:rsidRPr="00572172">
              <w:rPr>
                <w:rFonts w:ascii="Times New Roman" w:hAnsi="Times New Roman" w:cs="Times New Roman"/>
                <w:szCs w:val="21"/>
              </w:rPr>
              <w:t>the effects and</w:t>
            </w:r>
            <w:r w:rsidR="00ED3F0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potential </w:t>
            </w:r>
            <w:r w:rsidR="006F5AFD">
              <w:rPr>
                <w:rFonts w:ascii="Times New Roman" w:hAnsi="Times New Roman" w:cs="Times New Roman" w:hint="eastAsia"/>
              </w:rPr>
              <w:t>adverse effects of medications</w:t>
            </w:r>
            <w:r w:rsidR="00ED3F00" w:rsidRPr="00572172">
              <w:rPr>
                <w:rFonts w:ascii="Times New Roman" w:hAnsi="Times New Roman" w:cs="Times New Roman"/>
                <w:szCs w:val="21"/>
              </w:rPr>
              <w:t xml:space="preserve"> for </w:t>
            </w:r>
            <w:proofErr w:type="spellStart"/>
            <w:r w:rsidR="00ED3F00" w:rsidRPr="00572172">
              <w:rPr>
                <w:rFonts w:ascii="Times New Roman" w:hAnsi="Times New Roman" w:cs="Times New Roman"/>
                <w:szCs w:val="21"/>
              </w:rPr>
              <w:t>CHD</w:t>
            </w:r>
            <w:proofErr w:type="spellEnd"/>
            <w:r w:rsidR="006F5AFD">
              <w:rPr>
                <w:rFonts w:ascii="Times New Roman" w:hAnsi="Times New Roman" w:cs="Times New Roman" w:hint="eastAsia"/>
              </w:rPr>
              <w:t xml:space="preserve"> at discharge</w:t>
            </w:r>
          </w:p>
        </w:tc>
        <w:tc>
          <w:tcPr>
            <w:tcW w:w="1701" w:type="dxa"/>
          </w:tcPr>
          <w:p w:rsidR="006F5AFD" w:rsidRDefault="006F5AFD" w:rsidP="006F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6F5AFD" w:rsidRDefault="00145134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  <w:tr w:rsidR="0074081E" w:rsidTr="006F5AFD">
        <w:tc>
          <w:tcPr>
            <w:tcW w:w="4928" w:type="dxa"/>
          </w:tcPr>
          <w:p w:rsidR="0074081E" w:rsidRDefault="0074081E" w:rsidP="00B83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Assessing patients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understanding of self-management for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CHD</w:t>
            </w:r>
            <w:proofErr w:type="spellEnd"/>
          </w:p>
        </w:tc>
        <w:tc>
          <w:tcPr>
            <w:tcW w:w="1701" w:type="dxa"/>
          </w:tcPr>
          <w:p w:rsidR="0074081E" w:rsidRDefault="0074081E" w:rsidP="00142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74081E" w:rsidRDefault="00145134" w:rsidP="00142E21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  <w:tr w:rsidR="0074081E" w:rsidTr="006F5AFD">
        <w:tc>
          <w:tcPr>
            <w:tcW w:w="4928" w:type="dxa"/>
          </w:tcPr>
          <w:p w:rsidR="0074081E" w:rsidRDefault="001F0F2B" w:rsidP="001F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Enhanced f</w:t>
            </w:r>
            <w:r w:rsidR="0074081E">
              <w:rPr>
                <w:rFonts w:ascii="Times New Roman" w:hAnsi="Times New Roman" w:cs="Times New Roman" w:hint="eastAsia"/>
              </w:rPr>
              <w:t>ollow-up 1 week, 1 and 3 months after discharge by telephone from clinical pharmacist to assess the risk factor control, medication adherence, adverse effects of medications</w:t>
            </w:r>
          </w:p>
        </w:tc>
        <w:tc>
          <w:tcPr>
            <w:tcW w:w="1701" w:type="dxa"/>
          </w:tcPr>
          <w:p w:rsidR="0074081E" w:rsidRDefault="0074081E" w:rsidP="006F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74081E" w:rsidRDefault="00145134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  <w:tr w:rsidR="0074081E" w:rsidTr="006F5AFD">
        <w:tc>
          <w:tcPr>
            <w:tcW w:w="4928" w:type="dxa"/>
          </w:tcPr>
          <w:p w:rsidR="0074081E" w:rsidRDefault="0074081E" w:rsidP="0074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Follow-up 6 and 12 months after discharge by telephone from blinded pharmacist to assess the risk factor control, medication adherence, adverse effects of medications, and </w:t>
            </w:r>
            <w:proofErr w:type="spellStart"/>
            <w:r>
              <w:rPr>
                <w:rFonts w:ascii="Times New Roman" w:hAnsi="Times New Roman" w:cs="Times New Roman" w:hint="eastAsia"/>
              </w:rPr>
              <w:t>MACE</w:t>
            </w:r>
            <w:r w:rsidR="00FB071B">
              <w:rPr>
                <w:rFonts w:ascii="Times New Roman" w:hAnsi="Times New Roman" w:cs="Times New Roman" w:hint="eastAsia"/>
              </w:rPr>
              <w:t>s</w:t>
            </w:r>
            <w:proofErr w:type="spellEnd"/>
          </w:p>
        </w:tc>
        <w:tc>
          <w:tcPr>
            <w:tcW w:w="1701" w:type="dxa"/>
          </w:tcPr>
          <w:p w:rsidR="0074081E" w:rsidRDefault="00145134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  <w:tc>
          <w:tcPr>
            <w:tcW w:w="1893" w:type="dxa"/>
          </w:tcPr>
          <w:p w:rsidR="0074081E" w:rsidRDefault="00145134" w:rsidP="006F5AFD">
            <w:pPr>
              <w:rPr>
                <w:rFonts w:ascii="Times New Roman" w:hAnsi="Times New Roman" w:cs="Times New Roman"/>
              </w:rPr>
            </w:pPr>
            <w:r>
              <w:rPr>
                <w:rFonts w:ascii="方正舒体" w:eastAsia="方正舒体" w:hAnsi="Times New Roman" w:cs="Times New Roman" w:hint="eastAsia"/>
              </w:rPr>
              <w:t>×</w:t>
            </w:r>
          </w:p>
        </w:tc>
      </w:tr>
    </w:tbl>
    <w:p w:rsidR="006F5AFD" w:rsidRDefault="000F708E" w:rsidP="00145134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</w:rPr>
        <w:t>CHD</w:t>
      </w:r>
      <w:proofErr w:type="spellEnd"/>
      <w:r>
        <w:rPr>
          <w:rFonts w:ascii="Times New Roman" w:hAnsi="Times New Roman" w:cs="Times New Roman" w:hint="eastAsia"/>
        </w:rPr>
        <w:t xml:space="preserve"> indicates </w:t>
      </w:r>
      <w:r>
        <w:rPr>
          <w:rFonts w:ascii="Times New Roman" w:hAnsi="Times New Roman" w:cs="Times New Roman" w:hint="eastAsia"/>
          <w:szCs w:val="21"/>
        </w:rPr>
        <w:t>c</w:t>
      </w:r>
      <w:r w:rsidRPr="00E52327">
        <w:rPr>
          <w:rFonts w:ascii="Times New Roman" w:hAnsi="Times New Roman" w:cs="Times New Roman"/>
          <w:szCs w:val="21"/>
        </w:rPr>
        <w:t>oronary heart disease</w:t>
      </w:r>
      <w:r>
        <w:rPr>
          <w:rFonts w:ascii="Times New Roman" w:hAnsi="Times New Roman" w:cs="Times New Roman" w:hint="eastAsia"/>
        </w:rPr>
        <w:t xml:space="preserve">; </w:t>
      </w:r>
      <w:proofErr w:type="spellStart"/>
      <w:r>
        <w:rPr>
          <w:rFonts w:ascii="Times New Roman" w:hAnsi="Times New Roman" w:cs="Times New Roman" w:hint="eastAsia"/>
        </w:rPr>
        <w:t>MACE</w:t>
      </w:r>
      <w:r w:rsidR="00FB071B">
        <w:rPr>
          <w:rFonts w:ascii="Times New Roman" w:hAnsi="Times New Roman" w:cs="Times New Roman" w:hint="eastAsia"/>
        </w:rPr>
        <w:t>s</w:t>
      </w:r>
      <w:proofErr w:type="spellEnd"/>
      <w:r>
        <w:rPr>
          <w:rFonts w:ascii="Times New Roman" w:hAnsi="Times New Roman" w:cs="Times New Roman" w:hint="eastAsia"/>
        </w:rPr>
        <w:t>,</w:t>
      </w:r>
      <w:r w:rsidRPr="000F708E">
        <w:rPr>
          <w:rFonts w:ascii="Times New Roman" w:hAnsi="Times New Roman" w:cs="Times New Roman"/>
          <w:szCs w:val="21"/>
        </w:rPr>
        <w:t xml:space="preserve"> </w:t>
      </w:r>
      <w:r w:rsidRPr="00E52327">
        <w:rPr>
          <w:rFonts w:ascii="Times New Roman" w:hAnsi="Times New Roman" w:cs="Times New Roman"/>
          <w:szCs w:val="21"/>
        </w:rPr>
        <w:t xml:space="preserve">major adverse cardiac events, including mortality, non-fatal myocardial infarction (MI), stroke and </w:t>
      </w:r>
      <w:r w:rsidR="00FB071B">
        <w:rPr>
          <w:rFonts w:ascii="Times New Roman" w:hAnsi="Times New Roman" w:cs="Times New Roman" w:hint="eastAsia"/>
          <w:szCs w:val="21"/>
        </w:rPr>
        <w:t xml:space="preserve">unplanned </w:t>
      </w:r>
      <w:r w:rsidRPr="00E52327">
        <w:rPr>
          <w:rFonts w:ascii="Times New Roman" w:hAnsi="Times New Roman" w:cs="Times New Roman"/>
          <w:szCs w:val="21"/>
        </w:rPr>
        <w:t>cardiac-related re-hospital admissions.</w:t>
      </w:r>
    </w:p>
    <w:p w:rsidR="00A1601B" w:rsidRPr="00A1601B" w:rsidRDefault="00A1601B" w:rsidP="00145134">
      <w:pPr>
        <w:rPr>
          <w:rFonts w:ascii="Times New Roman" w:hAnsi="Times New Roman" w:cs="Times New Roman"/>
        </w:rPr>
      </w:pPr>
    </w:p>
    <w:sectPr w:rsidR="00A1601B" w:rsidRPr="00A1601B" w:rsidSect="00D8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AFD"/>
    <w:rsid w:val="00005E87"/>
    <w:rsid w:val="00007E19"/>
    <w:rsid w:val="00072219"/>
    <w:rsid w:val="000974BF"/>
    <w:rsid w:val="000C7359"/>
    <w:rsid w:val="000D2B4B"/>
    <w:rsid w:val="000E1AD7"/>
    <w:rsid w:val="000F708E"/>
    <w:rsid w:val="00145134"/>
    <w:rsid w:val="001F0F2B"/>
    <w:rsid w:val="002820B8"/>
    <w:rsid w:val="002A0ACC"/>
    <w:rsid w:val="0032315C"/>
    <w:rsid w:val="00343D1D"/>
    <w:rsid w:val="003A495A"/>
    <w:rsid w:val="003B26C8"/>
    <w:rsid w:val="003B70FA"/>
    <w:rsid w:val="003D703F"/>
    <w:rsid w:val="00430504"/>
    <w:rsid w:val="00437A33"/>
    <w:rsid w:val="00460577"/>
    <w:rsid w:val="00471409"/>
    <w:rsid w:val="004C2C5F"/>
    <w:rsid w:val="004F66FF"/>
    <w:rsid w:val="0055124B"/>
    <w:rsid w:val="00553A58"/>
    <w:rsid w:val="00561295"/>
    <w:rsid w:val="005A75F2"/>
    <w:rsid w:val="005E42B9"/>
    <w:rsid w:val="00601C48"/>
    <w:rsid w:val="00601D17"/>
    <w:rsid w:val="00643BD2"/>
    <w:rsid w:val="00647A71"/>
    <w:rsid w:val="006B144E"/>
    <w:rsid w:val="006C4A75"/>
    <w:rsid w:val="006D58C0"/>
    <w:rsid w:val="006F5AFD"/>
    <w:rsid w:val="0071445E"/>
    <w:rsid w:val="00734512"/>
    <w:rsid w:val="0074081E"/>
    <w:rsid w:val="00750593"/>
    <w:rsid w:val="00760B2A"/>
    <w:rsid w:val="007E57DC"/>
    <w:rsid w:val="00810E27"/>
    <w:rsid w:val="008206D9"/>
    <w:rsid w:val="00822FA6"/>
    <w:rsid w:val="008309B5"/>
    <w:rsid w:val="00840262"/>
    <w:rsid w:val="00843F44"/>
    <w:rsid w:val="00881E18"/>
    <w:rsid w:val="008A57EB"/>
    <w:rsid w:val="008C7FDB"/>
    <w:rsid w:val="008D1E81"/>
    <w:rsid w:val="00933020"/>
    <w:rsid w:val="00972469"/>
    <w:rsid w:val="009911A8"/>
    <w:rsid w:val="009B5B58"/>
    <w:rsid w:val="009C1E21"/>
    <w:rsid w:val="009D05AC"/>
    <w:rsid w:val="009D2A1E"/>
    <w:rsid w:val="009E19A3"/>
    <w:rsid w:val="009F27D2"/>
    <w:rsid w:val="00A1601B"/>
    <w:rsid w:val="00AB0261"/>
    <w:rsid w:val="00AB2469"/>
    <w:rsid w:val="00AF3982"/>
    <w:rsid w:val="00B02ED9"/>
    <w:rsid w:val="00B1380D"/>
    <w:rsid w:val="00B5016C"/>
    <w:rsid w:val="00B83BCE"/>
    <w:rsid w:val="00B92F41"/>
    <w:rsid w:val="00BB2914"/>
    <w:rsid w:val="00BC1F26"/>
    <w:rsid w:val="00BD0C67"/>
    <w:rsid w:val="00BD0E3D"/>
    <w:rsid w:val="00BD7896"/>
    <w:rsid w:val="00BE3CB6"/>
    <w:rsid w:val="00C31386"/>
    <w:rsid w:val="00C42410"/>
    <w:rsid w:val="00C54EF1"/>
    <w:rsid w:val="00C6617E"/>
    <w:rsid w:val="00C9368E"/>
    <w:rsid w:val="00CA189D"/>
    <w:rsid w:val="00CD54A9"/>
    <w:rsid w:val="00CE4477"/>
    <w:rsid w:val="00CF409A"/>
    <w:rsid w:val="00D2552B"/>
    <w:rsid w:val="00D3011F"/>
    <w:rsid w:val="00D40095"/>
    <w:rsid w:val="00D82CC5"/>
    <w:rsid w:val="00DE52A5"/>
    <w:rsid w:val="00E10D75"/>
    <w:rsid w:val="00E22E14"/>
    <w:rsid w:val="00E2793A"/>
    <w:rsid w:val="00E40885"/>
    <w:rsid w:val="00E40BB0"/>
    <w:rsid w:val="00E84B6A"/>
    <w:rsid w:val="00EB4E47"/>
    <w:rsid w:val="00ED3F00"/>
    <w:rsid w:val="00EE2264"/>
    <w:rsid w:val="00F03777"/>
    <w:rsid w:val="00F3588B"/>
    <w:rsid w:val="00F85A65"/>
    <w:rsid w:val="00F91485"/>
    <w:rsid w:val="00FA0229"/>
    <w:rsid w:val="00FB071B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55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5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中国石油大学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2019-08-20T07:57:00Z</dcterms:created>
  <dcterms:modified xsi:type="dcterms:W3CDTF">2019-08-20T07:57:00Z</dcterms:modified>
</cp:coreProperties>
</file>