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E979" w14:textId="77777777" w:rsidR="005565BA" w:rsidRPr="00585AF2" w:rsidRDefault="005565BA" w:rsidP="00556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Supplemental </w:t>
      </w:r>
      <w:r w:rsidRPr="00585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8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58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OxyEndo</w:t>
      </w:r>
      <w:proofErr w:type="spellEnd"/>
      <w:r w:rsidRPr="0058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UPLC Solvent Gradient</w:t>
      </w:r>
    </w:p>
    <w:tbl>
      <w:tblPr>
        <w:tblW w:w="4200" w:type="dxa"/>
        <w:tblInd w:w="93" w:type="dxa"/>
        <w:tblLook w:val="04A0" w:firstRow="1" w:lastRow="0" w:firstColumn="1" w:lastColumn="0" w:noHBand="0" w:noVBand="1"/>
      </w:tblPr>
      <w:tblGrid>
        <w:gridCol w:w="2440"/>
        <w:gridCol w:w="1760"/>
      </w:tblGrid>
      <w:tr w:rsidR="005565BA" w:rsidRPr="00585AF2" w14:paraId="6382D31E" w14:textId="77777777" w:rsidTr="00C67883">
        <w:trPr>
          <w:trHeight w:val="312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D7FE6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09C8E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B</w:t>
            </w:r>
          </w:p>
        </w:tc>
      </w:tr>
      <w:tr w:rsidR="005565BA" w:rsidRPr="00585AF2" w14:paraId="5FB73623" w14:textId="77777777" w:rsidTr="00C67883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1671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026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565BA" w:rsidRPr="00585AF2" w14:paraId="4A4BB3A1" w14:textId="77777777" w:rsidTr="00C67883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CFBC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0BCE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565BA" w:rsidRPr="00585AF2" w14:paraId="3EA50F08" w14:textId="77777777" w:rsidTr="00C67883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0081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269C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565BA" w:rsidRPr="00585AF2" w14:paraId="44F4FFCD" w14:textId="77777777" w:rsidTr="00C67883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7002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EF38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565BA" w:rsidRPr="00585AF2" w14:paraId="04F79A7B" w14:textId="77777777" w:rsidTr="00C67883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27C1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C725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5565BA" w:rsidRPr="00585AF2" w14:paraId="5C54C200" w14:textId="77777777" w:rsidTr="00C67883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1177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F39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565BA" w:rsidRPr="00585AF2" w14:paraId="740F5254" w14:textId="77777777" w:rsidTr="00C67883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611A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F9E3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565BA" w:rsidRPr="00585AF2" w14:paraId="39FB995C" w14:textId="77777777" w:rsidTr="00C67883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4AB1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2A9C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565BA" w:rsidRPr="00585AF2" w14:paraId="2B1AA03A" w14:textId="77777777" w:rsidTr="00C67883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2D7A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46A2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5565BA" w:rsidRPr="00585AF2" w14:paraId="58D09C81" w14:textId="77777777" w:rsidTr="00C67883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8FB6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0D44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65BA" w:rsidRPr="00585AF2" w14:paraId="25FF37E4" w14:textId="77777777" w:rsidTr="00C67883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E08C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3E70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65BA" w:rsidRPr="00585AF2" w14:paraId="4B33B7CE" w14:textId="77777777" w:rsidTr="00C67883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DA34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D575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565BA" w:rsidRPr="00585AF2" w14:paraId="646C8D17" w14:textId="77777777" w:rsidTr="00C67883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F2C8F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31CE" w14:textId="77777777" w:rsidR="005565BA" w:rsidRPr="00585AF2" w:rsidRDefault="005565BA" w:rsidP="00C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</w:tr>
    </w:tbl>
    <w:p w14:paraId="336DA2B8" w14:textId="77777777" w:rsidR="005565BA" w:rsidRPr="00585AF2" w:rsidRDefault="005565BA" w:rsidP="00556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>Solvent A: 0.1% Acetic Acid in Water</w:t>
      </w:r>
    </w:p>
    <w:p w14:paraId="10082DE2" w14:textId="77777777" w:rsidR="005565BA" w:rsidRPr="00585AF2" w:rsidRDefault="005565BA" w:rsidP="00556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Solvent B: 10:90 </w:t>
      </w:r>
      <w:proofErr w:type="spellStart"/>
      <w:proofErr w:type="gramStart"/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>Isopropanol:Acetonitrile</w:t>
      </w:r>
      <w:proofErr w:type="spellEnd"/>
      <w:proofErr w:type="gramEnd"/>
    </w:p>
    <w:p w14:paraId="24D5040E" w14:textId="77777777" w:rsidR="005565BA" w:rsidRDefault="005565BA" w:rsidP="005565BA">
      <w:pPr>
        <w:tabs>
          <w:tab w:val="left" w:pos="25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>Flow: 250 µL/min</w:t>
      </w:r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B095578" w14:textId="77777777" w:rsidR="005565BA" w:rsidRDefault="005565BA" w:rsidP="005565BA">
      <w:pPr>
        <w:tabs>
          <w:tab w:val="left" w:pos="25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0A1E7" w14:textId="77777777" w:rsidR="005565BA" w:rsidRPr="00585AF2" w:rsidRDefault="005565BA" w:rsidP="005565BA">
      <w:pPr>
        <w:tabs>
          <w:tab w:val="left" w:pos="25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FF56F" w14:textId="77777777" w:rsidR="00B54781" w:rsidRPr="00585AF2" w:rsidRDefault="00B54781" w:rsidP="00B54781">
      <w:pPr>
        <w:tabs>
          <w:tab w:val="left" w:pos="1853"/>
          <w:tab w:val="left" w:pos="2656"/>
          <w:tab w:val="left" w:pos="3376"/>
          <w:tab w:val="left" w:pos="4139"/>
          <w:tab w:val="left" w:pos="5142"/>
          <w:tab w:val="left" w:pos="6145"/>
          <w:tab w:val="left" w:pos="71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Supplemental </w:t>
      </w:r>
      <w:r w:rsidRPr="00585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 </w:t>
      </w:r>
      <w:r w:rsidR="00556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85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585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Sciex</w:t>
      </w:r>
      <w:proofErr w:type="spellEnd"/>
      <w:r w:rsidRPr="00585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QTRAP Global MS Parameters for Oxylipin</w:t>
      </w:r>
      <w:r w:rsidR="00556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</w:t>
      </w:r>
      <w:r w:rsidRPr="00585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Endocannabinoid Assays</w:t>
      </w:r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W w:w="8723" w:type="dxa"/>
        <w:tblInd w:w="93" w:type="dxa"/>
        <w:tblLook w:val="04A0" w:firstRow="1" w:lastRow="0" w:firstColumn="1" w:lastColumn="0" w:noHBand="0" w:noVBand="1"/>
      </w:tblPr>
      <w:tblGrid>
        <w:gridCol w:w="1263"/>
        <w:gridCol w:w="923"/>
        <w:gridCol w:w="896"/>
        <w:gridCol w:w="883"/>
        <w:gridCol w:w="1123"/>
        <w:gridCol w:w="1123"/>
        <w:gridCol w:w="1123"/>
        <w:gridCol w:w="990"/>
        <w:gridCol w:w="399"/>
      </w:tblGrid>
      <w:tr w:rsidR="00B54781" w:rsidRPr="00585AF2" w14:paraId="1F75B59E" w14:textId="77777777" w:rsidTr="009943E2">
        <w:trPr>
          <w:trHeight w:val="312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766F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Assay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6AC3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96538" w14:textId="77777777" w:rsidR="00B54781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 </w:t>
            </w:r>
          </w:p>
          <w:p w14:paraId="429CC17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(V)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3EA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 (ºC)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ABA7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 (L/min)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83D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GS1 (L/min)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E4DF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GS2 (L/min)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7A9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 (Pressure)</w:t>
            </w:r>
          </w:p>
        </w:tc>
      </w:tr>
      <w:tr w:rsidR="00B54781" w:rsidRPr="00585AF2" w14:paraId="13A45BE6" w14:textId="77777777" w:rsidTr="009943E2">
        <w:trPr>
          <w:trHeight w:val="312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422C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Oxylipin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485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-ESI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CCA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035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CAE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013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DB3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B71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</w:t>
            </w:r>
          </w:p>
        </w:tc>
      </w:tr>
      <w:tr w:rsidR="00B54781" w:rsidRPr="00585AF2" w14:paraId="1CFF7F4E" w14:textId="77777777" w:rsidTr="009943E2">
        <w:trPr>
          <w:trHeight w:val="312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5408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89B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+ESI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8D3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541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D44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3EF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A8A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CC6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</w:t>
            </w:r>
          </w:p>
        </w:tc>
      </w:tr>
      <w:tr w:rsidR="00B54781" w:rsidRPr="00585AF2" w14:paraId="3A005540" w14:textId="77777777" w:rsidTr="009943E2">
        <w:trPr>
          <w:gridAfter w:val="1"/>
          <w:wAfter w:w="399" w:type="dxa"/>
          <w:trHeight w:val="450"/>
        </w:trPr>
        <w:tc>
          <w:tcPr>
            <w:tcW w:w="8324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938D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 - curtain gas flow; CAD - collision gas pressure setting; CAD - collision gas pressure setting; IS - ion source voltage; TEM - source temperature; GS1 - nebulizer gasGS2 - heater gas</w:t>
            </w:r>
          </w:p>
        </w:tc>
      </w:tr>
      <w:tr w:rsidR="00B54781" w:rsidRPr="00585AF2" w14:paraId="796EA021" w14:textId="77777777" w:rsidTr="009943E2">
        <w:trPr>
          <w:gridAfter w:val="1"/>
          <w:wAfter w:w="399" w:type="dxa"/>
          <w:trHeight w:val="450"/>
        </w:trPr>
        <w:tc>
          <w:tcPr>
            <w:tcW w:w="8324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D3479A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781" w:rsidRPr="00585AF2" w14:paraId="7EA8F1BC" w14:textId="77777777" w:rsidTr="009943E2">
        <w:trPr>
          <w:gridAfter w:val="1"/>
          <w:wAfter w:w="399" w:type="dxa"/>
          <w:trHeight w:val="450"/>
        </w:trPr>
        <w:tc>
          <w:tcPr>
            <w:tcW w:w="8324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02133E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4EACB0" w14:textId="77777777" w:rsidR="00B54781" w:rsidRPr="00585AF2" w:rsidRDefault="00B54781" w:rsidP="00B54781">
      <w:pPr>
        <w:spacing w:after="0" w:line="240" w:lineRule="auto"/>
      </w:pPr>
    </w:p>
    <w:p w14:paraId="0F43AB4A" w14:textId="77777777" w:rsidR="00B54781" w:rsidRPr="00585AF2" w:rsidRDefault="00B54781" w:rsidP="00B547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20EF712" w14:textId="77777777" w:rsidR="00B54781" w:rsidRPr="00585AF2" w:rsidRDefault="00B54781" w:rsidP="00B547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Supplemental </w:t>
      </w:r>
      <w:r w:rsidRPr="00585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 </w:t>
      </w:r>
      <w:r w:rsidR="00556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8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Oxy/Endo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-ESI</w:t>
      </w:r>
      <w:r w:rsidRPr="0058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Analyte Specific Parameters for </w:t>
      </w:r>
      <w:proofErr w:type="spellStart"/>
      <w:r w:rsidRPr="0058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Sciex</w:t>
      </w:r>
      <w:proofErr w:type="spellEnd"/>
      <w:r w:rsidRPr="0058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6500 QTRAP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499"/>
        <w:gridCol w:w="2208"/>
        <w:gridCol w:w="696"/>
        <w:gridCol w:w="630"/>
        <w:gridCol w:w="630"/>
        <w:gridCol w:w="748"/>
        <w:gridCol w:w="544"/>
        <w:gridCol w:w="572"/>
        <w:gridCol w:w="748"/>
        <w:gridCol w:w="2208"/>
      </w:tblGrid>
      <w:tr w:rsidR="00B54781" w:rsidRPr="00585AF2" w14:paraId="36E6F289" w14:textId="77777777" w:rsidTr="009943E2">
        <w:trPr>
          <w:trHeight w:val="312"/>
        </w:trPr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9486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C6419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Analyte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8FF8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tR</w:t>
            </w:r>
            <w:proofErr w:type="spellEnd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EE25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Q1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DDB6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Q3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7CAC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DCP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BEB0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402D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E051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CXP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711E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SSTD</w:t>
            </w:r>
          </w:p>
        </w:tc>
      </w:tr>
      <w:tr w:rsidR="00B54781" w:rsidRPr="00585AF2" w14:paraId="080620B8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331E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7DB5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PUHA 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35D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4201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3D7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DF8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B58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D49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0CE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E8C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</w:tr>
      <w:tr w:rsidR="00B54781" w:rsidRPr="00585AF2" w14:paraId="556C3110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1E11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7284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6-keto PGF1α-d4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F8E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DD0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71D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1B7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9B7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22F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C45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DAB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6-keto PGF1α-d4</w:t>
            </w:r>
          </w:p>
        </w:tc>
      </w:tr>
      <w:tr w:rsidR="00B54781" w:rsidRPr="00585AF2" w14:paraId="4A2094C2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30E7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313D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6-keto PGF1α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B46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B77B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D04E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AC5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708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F2B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5AD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1BE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6-keto PGF1α-d4</w:t>
            </w:r>
          </w:p>
        </w:tc>
      </w:tr>
      <w:tr w:rsidR="00B54781" w:rsidRPr="00585AF2" w14:paraId="092CA926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AB8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ED5F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PGF3α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507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1E83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003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F20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E63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B1C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264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F74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PGF2α-d4</w:t>
            </w:r>
          </w:p>
        </w:tc>
      </w:tr>
      <w:tr w:rsidR="00B54781" w:rsidRPr="00585AF2" w14:paraId="600B2B24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C83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8172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PGE3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F27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DA96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BD1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120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FF0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3B0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B3A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7FA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PGD2-d4</w:t>
            </w:r>
          </w:p>
        </w:tc>
      </w:tr>
      <w:tr w:rsidR="00B54781" w:rsidRPr="00585AF2" w14:paraId="12B758B7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FF7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2391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TXB2-d4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649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DCD4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9DCE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C91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E61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5BD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1BE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647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PUHA 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proofErr w:type="spellEnd"/>
          </w:p>
        </w:tc>
      </w:tr>
      <w:tr w:rsidR="00B54781" w:rsidRPr="00585AF2" w14:paraId="254C2060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276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0909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TXB2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72B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BA52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BBEB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E58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0EF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E5A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780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C8F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TXB2-d4</w:t>
            </w:r>
          </w:p>
        </w:tc>
      </w:tr>
      <w:tr w:rsidR="00B54781" w:rsidRPr="00585AF2" w14:paraId="70184223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B89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A87D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9_12_13-TriHOME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944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4.82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0817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A14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B58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7BA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2C8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30D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2EC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PGF2α-d4</w:t>
            </w:r>
          </w:p>
        </w:tc>
      </w:tr>
      <w:tr w:rsidR="00B54781" w:rsidRPr="00585AF2" w14:paraId="1A72B811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E1B3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1455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PGF2α-d4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0CFA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29A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E78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E32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644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E33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CD5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EDE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CUDA 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proofErr w:type="spellEnd"/>
          </w:p>
        </w:tc>
      </w:tr>
      <w:tr w:rsidR="00B54781" w:rsidRPr="00585AF2" w14:paraId="0801C212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C2A2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3365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PGF2α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294F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A8BF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9B2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0C8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7C2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462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196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C9C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PGF2α-d4</w:t>
            </w:r>
          </w:p>
        </w:tc>
      </w:tr>
      <w:tr w:rsidR="00B54781" w:rsidRPr="00585AF2" w14:paraId="64ABF456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D9C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35DD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PGE2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0F1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BAD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4FA5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977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DBE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98F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EF9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1B5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PGD2-d4</w:t>
            </w:r>
          </w:p>
        </w:tc>
      </w:tr>
      <w:tr w:rsidR="00B54781" w:rsidRPr="00585AF2" w14:paraId="352B91E0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9658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CCAB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PGE1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AEE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04F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A6B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8CD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262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33A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A84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6E4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PGD2-d4</w:t>
            </w:r>
          </w:p>
        </w:tc>
      </w:tr>
      <w:tr w:rsidR="00B54781" w:rsidRPr="00585AF2" w14:paraId="763C8B7F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8052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A880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PGD2-d4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1AD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193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64B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CB9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BE9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67D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A94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AF1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CUDA 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proofErr w:type="spellEnd"/>
          </w:p>
        </w:tc>
      </w:tr>
      <w:tr w:rsidR="00B54781" w:rsidRPr="00585AF2" w14:paraId="3A5C34AD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0837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6D13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PGD2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868B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F7C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1E8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186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34E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BFA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A6C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327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PGD2-d4</w:t>
            </w:r>
          </w:p>
        </w:tc>
      </w:tr>
      <w:tr w:rsidR="00B54781" w:rsidRPr="00585AF2" w14:paraId="2A65C4F3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B50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A1C3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15-Keto PGE2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895F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4D1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714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94C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02D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DCC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977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694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PGD2-d4</w:t>
            </w:r>
          </w:p>
        </w:tc>
      </w:tr>
      <w:tr w:rsidR="00B54781" w:rsidRPr="00585AF2" w14:paraId="32DD674A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774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49FD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Resolvin</w:t>
            </w:r>
            <w:proofErr w:type="spellEnd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 xml:space="preserve"> D1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75A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E921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EFD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249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81F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6A5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AF3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D29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PGD2-d4</w:t>
            </w:r>
          </w:p>
        </w:tc>
      </w:tr>
      <w:tr w:rsidR="00B54781" w:rsidRPr="00585AF2" w14:paraId="65F6E737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059B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FD5F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Lipoxin A4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FB2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F89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52A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FD0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E08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D09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0F6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122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PGD2-d4</w:t>
            </w:r>
          </w:p>
        </w:tc>
      </w:tr>
      <w:tr w:rsidR="00B54781" w:rsidRPr="00585AF2" w14:paraId="0B8B63D1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22E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4C9C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LTB5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D6F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2707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2C1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A56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30D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51B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EBF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4C2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LTB4-d4</w:t>
            </w:r>
          </w:p>
        </w:tc>
      </w:tr>
      <w:tr w:rsidR="00B54781" w:rsidRPr="00585AF2" w14:paraId="425422BF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EEC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A4A0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15_16-DiHODE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C7CA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9CB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B2A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B36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C23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BAD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0A2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1C3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54CE6671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5D3E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0894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8_15-DiHETE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F06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7D8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A95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73D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8A4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7B7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A02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F83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55DDAFEA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DEB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AD0C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12_13-DiHODE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69E8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233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FD91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EE3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A4C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417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E7B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739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058B1BF2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7D4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C08A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9_10-DiHODE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6422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3B73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8A0E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BBA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A13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0FD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D38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3BD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04BFDC65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C3E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E044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17_18-DiHETE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7F0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E4D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7BF2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6FA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E2E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052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49F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37F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3066C9A2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C41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79EF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5_15-DiHETE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80C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C3B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006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166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727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EFF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803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700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706442C9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226D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E708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6-trans-LTB4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064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D2F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253A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11A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A05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086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DBC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DC6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LTB4-d4</w:t>
            </w:r>
          </w:p>
        </w:tc>
      </w:tr>
      <w:tr w:rsidR="00B54781" w:rsidRPr="00585AF2" w14:paraId="1A33F496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193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7174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CUDA 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4F7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2AB9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E257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022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11B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963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664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432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</w:tr>
      <w:tr w:rsidR="00B54781" w:rsidRPr="00585AF2" w14:paraId="60C13E05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CCC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91B1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LTB4-d4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F62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777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75B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6F0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3EC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530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216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DDD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CUDA 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proofErr w:type="spellEnd"/>
          </w:p>
        </w:tc>
      </w:tr>
      <w:tr w:rsidR="00B54781" w:rsidRPr="00585AF2" w14:paraId="4910B1EF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398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F516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6242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50FB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670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1E8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4C4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355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979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EE3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77D7C915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04A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500E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LTB4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127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152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311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1FF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D2F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7EC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C72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E13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LTB4-d4</w:t>
            </w:r>
          </w:p>
        </w:tc>
      </w:tr>
      <w:tr w:rsidR="00B54781" w:rsidRPr="00585AF2" w14:paraId="478E94D7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A285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2378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12_13-DiHOME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887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BF6D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D6D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170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07C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A1B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26F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067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7FB036C8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C9E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AB69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9_10-DiHOME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997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08A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E4E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8A0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FDC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61E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E37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DCD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592848B2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2965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3409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327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8FA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57F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E92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8DB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1AF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4BA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32A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CUDA 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proofErr w:type="spellEnd"/>
          </w:p>
        </w:tc>
      </w:tr>
      <w:tr w:rsidR="00B54781" w:rsidRPr="00585AF2" w14:paraId="00119CEE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9C38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1832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19_20-DiHDoPE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088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54F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7D9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FF5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A59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5F4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590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FFF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6946CA94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DFEF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60BF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833E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582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6FD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44C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874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004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11F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017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67973CBE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D6913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CC91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11_12-DiHETrE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4AB6B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511EE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1AED8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AEE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-55</w:t>
            </w: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C3F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50A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A97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777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78F54936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23DB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20AC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9_10-e-DiHO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D5C5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C917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5082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810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1DB7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34E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459F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D1C5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</w:tbl>
    <w:p w14:paraId="7506965F" w14:textId="77777777" w:rsidR="00B54781" w:rsidRPr="00585AF2" w:rsidRDefault="00B54781" w:rsidP="00B54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>CUR - curtain gas flow; CAD - collision gas pressure setting; CAD - collision gas pressure setting; IS - ion source voltage; TEM - source temperature; GS1 - nebulizer gasGS2 - heater gas</w:t>
      </w:r>
    </w:p>
    <w:p w14:paraId="18C3C129" w14:textId="77777777" w:rsidR="00B54781" w:rsidRPr="00585AF2" w:rsidRDefault="00B54781" w:rsidP="00B54781">
      <w:pPr>
        <w:spacing w:after="0" w:line="240" w:lineRule="auto"/>
      </w:pPr>
    </w:p>
    <w:p w14:paraId="28D6051B" w14:textId="77777777" w:rsidR="00B54781" w:rsidRPr="00585AF2" w:rsidRDefault="00B54781" w:rsidP="00B5478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58EB407" w14:textId="77777777" w:rsidR="00B54781" w:rsidRPr="005565BA" w:rsidRDefault="00B54781" w:rsidP="005565BA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5565B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lastRenderedPageBreak/>
        <w:t xml:space="preserve">Supplemental Table </w:t>
      </w:r>
      <w:r w:rsidR="005565B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3</w:t>
      </w:r>
      <w:r w:rsidRPr="005565B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(</w:t>
      </w:r>
      <w:proofErr w:type="spellStart"/>
      <w:r w:rsidRPr="005565B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Cont</w:t>
      </w:r>
      <w:proofErr w:type="spellEnd"/>
      <w:r w:rsidRPr="005565B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): Oxy/Endo –ESI Analyte Specific Parameters for </w:t>
      </w:r>
      <w:proofErr w:type="spellStart"/>
      <w:r w:rsidRPr="005565B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Sciex</w:t>
      </w:r>
      <w:proofErr w:type="spellEnd"/>
      <w:r w:rsidRPr="005565B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6500 QTRAP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499"/>
        <w:gridCol w:w="2208"/>
        <w:gridCol w:w="696"/>
        <w:gridCol w:w="630"/>
        <w:gridCol w:w="630"/>
        <w:gridCol w:w="748"/>
        <w:gridCol w:w="544"/>
        <w:gridCol w:w="572"/>
        <w:gridCol w:w="748"/>
        <w:gridCol w:w="2208"/>
      </w:tblGrid>
      <w:tr w:rsidR="00B54781" w:rsidRPr="00585AF2" w14:paraId="5A604D63" w14:textId="77777777" w:rsidTr="009943E2">
        <w:trPr>
          <w:trHeight w:val="312"/>
        </w:trPr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D348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4090A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Analyte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B85B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tR</w:t>
            </w:r>
            <w:proofErr w:type="spellEnd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6C44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Q1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5CEF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Q3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1790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DCP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DBEB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A47E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51F1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CXP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69BB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SSTD</w:t>
            </w:r>
          </w:p>
        </w:tc>
      </w:tr>
      <w:tr w:rsidR="00B54781" w:rsidRPr="00585AF2" w14:paraId="021FF371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B89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3D39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12(13)-Ep-9-KODE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738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A926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F83B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A92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04B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F2D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C5B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484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9-HODE-d4</w:t>
            </w:r>
          </w:p>
        </w:tc>
      </w:tr>
      <w:tr w:rsidR="00B54781" w:rsidRPr="00585AF2" w14:paraId="7A17CC23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E98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B1B7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13-HOTrE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7A9E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BB8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435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793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CCB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3AC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F9B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E2F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9-HODE-d4</w:t>
            </w:r>
          </w:p>
        </w:tc>
      </w:tr>
      <w:tr w:rsidR="00B54781" w:rsidRPr="00585AF2" w14:paraId="18DB6CD2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5EC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3465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8_9-DiHETrE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D0A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C2E7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8ED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734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FB8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4AC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54C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5CD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22A35C26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624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C551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15-deoxy PGJ2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87B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83A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77C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E14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9F2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BCF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495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60E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PGD2-d4</w:t>
            </w:r>
          </w:p>
        </w:tc>
      </w:tr>
      <w:tr w:rsidR="00B54781" w:rsidRPr="00585AF2" w14:paraId="352B86CD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F16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B159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20-HETE-d6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4799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D8D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75A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03B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D1E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9B3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FA2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99B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CUDA 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proofErr w:type="spellEnd"/>
          </w:p>
        </w:tc>
      </w:tr>
      <w:tr w:rsidR="00B54781" w:rsidRPr="00585AF2" w14:paraId="54556746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F3C6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9575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15-HEPE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996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7B29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40D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A7E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480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03F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093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B31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12-HETE-d8</w:t>
            </w:r>
          </w:p>
        </w:tc>
      </w:tr>
      <w:tr w:rsidR="00B54781" w:rsidRPr="00585AF2" w14:paraId="1786726D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D42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A3D5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20-HETE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E1F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AAF4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271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58B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C59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180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A1E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015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20-HETE-d6</w:t>
            </w:r>
          </w:p>
        </w:tc>
      </w:tr>
      <w:tr w:rsidR="00B54781" w:rsidRPr="00585AF2" w14:paraId="29311872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070D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3575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12-HEPE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0851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DECE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A92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9A6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307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374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3D7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D6B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12-HETE-d8</w:t>
            </w:r>
          </w:p>
        </w:tc>
      </w:tr>
      <w:tr w:rsidR="00B54781" w:rsidRPr="00585AF2" w14:paraId="3075E055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3A69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5B72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5_6-DiHETrE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22E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760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6F7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2E0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6C3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E06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B83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470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14_15-DiHETrE-d11</w:t>
            </w:r>
          </w:p>
        </w:tc>
      </w:tr>
      <w:tr w:rsidR="00B54781" w:rsidRPr="00585AF2" w14:paraId="463C3B2F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F71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21DE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9-HEPE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72CC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E5E5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B78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9FA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016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41D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30F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8B3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12-HETE-d8</w:t>
            </w:r>
          </w:p>
        </w:tc>
      </w:tr>
      <w:tr w:rsidR="00B54781" w:rsidRPr="00585AF2" w14:paraId="42D02AF6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462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217B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13-HODE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15B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509D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82AD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65D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3DA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FBD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AFA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B05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9-HODE-d4</w:t>
            </w:r>
          </w:p>
        </w:tc>
      </w:tr>
      <w:tr w:rsidR="00B54781" w:rsidRPr="00585AF2" w14:paraId="2986F023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F70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E724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5-HEPE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25D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B50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9F4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BA3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A6A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3A9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87D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A8D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5—HETE-d8</w:t>
            </w:r>
          </w:p>
        </w:tc>
      </w:tr>
      <w:tr w:rsidR="00B54781" w:rsidRPr="00585AF2" w14:paraId="47D4034C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32D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A6C3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9-HODE-d4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B661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7BB9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B39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9D9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D15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0F5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E45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702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CUDA 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proofErr w:type="spellEnd"/>
          </w:p>
        </w:tc>
      </w:tr>
      <w:tr w:rsidR="00B54781" w:rsidRPr="00585AF2" w14:paraId="3DB3B3BA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F5BD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24A6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9-HODE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B55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FBDE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5CF1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775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C69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2AE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D12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AA9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9-HODE-d4</w:t>
            </w:r>
          </w:p>
        </w:tc>
      </w:tr>
      <w:tr w:rsidR="00B54781" w:rsidRPr="00585AF2" w14:paraId="08E0157E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2B6B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7E80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15(16)-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EpODE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6C86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39B7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1CD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7B4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4E9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39F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928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969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35E85C84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52EC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03CA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17(18)-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EpETE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3D0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1EA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33C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F81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7D0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3F2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705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788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0EDC05B2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FCA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B408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15-HETE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874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B5A2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96E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F45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6DB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44A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296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AFE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12-HETE-d8</w:t>
            </w:r>
          </w:p>
        </w:tc>
      </w:tr>
      <w:tr w:rsidR="00B54781" w:rsidRPr="00585AF2" w14:paraId="4E97F934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350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7D07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13-KODE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387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9BD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A84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7A7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33C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E9A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B5F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6A3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9-HODE-d4</w:t>
            </w:r>
          </w:p>
        </w:tc>
      </w:tr>
      <w:tr w:rsidR="00B54781" w:rsidRPr="00585AF2" w14:paraId="0BFD2197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01A5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EB92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9(10)-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EpODE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01ED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B55E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485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326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7CB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662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E96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50C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7DCED5B8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46E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6D88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9-HOTrE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DAAD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EAE1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8F7C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58B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B42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0FF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5DE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459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9-HODE-d4</w:t>
            </w:r>
          </w:p>
        </w:tc>
      </w:tr>
      <w:tr w:rsidR="00B54781" w:rsidRPr="00585AF2" w14:paraId="07144E5C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FD9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51C1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17-HDoHE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4E2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5145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511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906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A51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763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0D7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A21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12-HETE-d8</w:t>
            </w:r>
          </w:p>
        </w:tc>
      </w:tr>
      <w:tr w:rsidR="00B54781" w:rsidRPr="00585AF2" w14:paraId="769F0B0F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D88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2987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EpODE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F74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894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81F3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95D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162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B77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5B6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311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57DBE254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435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7657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15-KETE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1D7D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27D9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066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936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064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6B1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20C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60D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12-HETE-d8</w:t>
            </w:r>
          </w:p>
        </w:tc>
      </w:tr>
      <w:tr w:rsidR="00B54781" w:rsidRPr="00585AF2" w14:paraId="75613A6E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976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C03B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14-HDoHE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564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8AA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423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58F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160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249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A05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4FB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12-HETE-d8</w:t>
            </w:r>
          </w:p>
        </w:tc>
      </w:tr>
      <w:tr w:rsidR="00B54781" w:rsidRPr="00585AF2" w14:paraId="7B7DA789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B801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4B52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11-HETE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F4A4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563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46BE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FEB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9A1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DFA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5F2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AE8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12-HETE-d8</w:t>
            </w:r>
          </w:p>
        </w:tc>
      </w:tr>
      <w:tr w:rsidR="00B54781" w:rsidRPr="00585AF2" w14:paraId="57F4D736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2BB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78D3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14(15)-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EpETE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07B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3329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209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565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096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2D9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328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419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2C043D05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10EC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D22B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9-KODE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B885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982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A1A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836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947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3E9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25B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A48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9-HODE-d4</w:t>
            </w:r>
          </w:p>
        </w:tc>
      </w:tr>
      <w:tr w:rsidR="00B54781" w:rsidRPr="00585AF2" w14:paraId="672EBA15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A39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8E60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12-HETE-d8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2C22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F44B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AFB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145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0A8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AA1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6A0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874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CUDA 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proofErr w:type="spellEnd"/>
          </w:p>
        </w:tc>
      </w:tr>
      <w:tr w:rsidR="00B54781" w:rsidRPr="00585AF2" w14:paraId="6B0E2E84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5AB2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6DE9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11(12)-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EpETE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3C9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6487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7E94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45E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9BD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252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1CC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402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6CA9631A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79D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DDC8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5047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308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EA2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CED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941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714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783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409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12-HETE-d8</w:t>
            </w:r>
          </w:p>
        </w:tc>
      </w:tr>
      <w:tr w:rsidR="00B54781" w:rsidRPr="00585AF2" w14:paraId="010E1DAC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BC78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0286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8-HETE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93E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4B8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94E5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467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0BC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C4D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22C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497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12-HETE-d8</w:t>
            </w:r>
          </w:p>
        </w:tc>
      </w:tr>
      <w:tr w:rsidR="00B54781" w:rsidRPr="00585AF2" w14:paraId="19093FFB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EEE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0BB4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9-HETE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AED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C03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3BAD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F70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F71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443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6B5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D5A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12-HETE-d8</w:t>
            </w:r>
          </w:p>
        </w:tc>
      </w:tr>
      <w:tr w:rsidR="00B54781" w:rsidRPr="00585AF2" w14:paraId="15767E9D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8466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4BBB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5-HETE-d8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4A3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398A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ACC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A4F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5A9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476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861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553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CUDA 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proofErr w:type="spellEnd"/>
          </w:p>
        </w:tc>
      </w:tr>
      <w:tr w:rsidR="00B54781" w:rsidRPr="00585AF2" w14:paraId="7E1A79BC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414E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5016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19(20)-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EpDoPE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72D2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B8D0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16C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595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3DA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4FF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985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CF2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555F9FE4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BD2EA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E67C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5-HETE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FB070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4870D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1D492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830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-50</w:t>
            </w: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B62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0E7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DC7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ECD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5-HETE-d8</w:t>
            </w:r>
          </w:p>
        </w:tc>
      </w:tr>
      <w:tr w:rsidR="00B54781" w:rsidRPr="00585AF2" w14:paraId="01FCF851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5E43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0EB85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8297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C173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2A5E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2F5A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72C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BAF2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9FF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6AC4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CUDA 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proofErr w:type="spellEnd"/>
          </w:p>
        </w:tc>
      </w:tr>
    </w:tbl>
    <w:p w14:paraId="60CEF5F1" w14:textId="77777777" w:rsidR="00B54781" w:rsidRPr="00585AF2" w:rsidRDefault="00B54781" w:rsidP="00B54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>CUR - curtain gas flow; CAD - collision gas pressure setting; CAD - collision gas pressure setting; IS - ion source voltage; TEM - source temperature; GS1 - nebulizer gasGS2 - heater gas</w:t>
      </w:r>
    </w:p>
    <w:p w14:paraId="7EBE196F" w14:textId="77777777" w:rsidR="00B54781" w:rsidRPr="00585AF2" w:rsidRDefault="00B54781" w:rsidP="00B54781">
      <w:pPr>
        <w:tabs>
          <w:tab w:val="left" w:pos="592"/>
          <w:tab w:val="left" w:pos="2800"/>
          <w:tab w:val="left" w:pos="3496"/>
          <w:tab w:val="left" w:pos="4126"/>
          <w:tab w:val="left" w:pos="4756"/>
          <w:tab w:val="left" w:pos="5504"/>
          <w:tab w:val="left" w:pos="6048"/>
          <w:tab w:val="left" w:pos="6620"/>
          <w:tab w:val="left" w:pos="736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5AF2">
        <w:rPr>
          <w:rFonts w:ascii="Times New Roman" w:eastAsia="Times New Roman" w:hAnsi="Times New Roman" w:cs="Times New Roman"/>
          <w:color w:val="000000"/>
        </w:rPr>
        <w:tab/>
      </w:r>
    </w:p>
    <w:p w14:paraId="5DE2A3F8" w14:textId="77777777" w:rsidR="00B54781" w:rsidRPr="00585AF2" w:rsidRDefault="00B54781" w:rsidP="00B54781">
      <w:pPr>
        <w:tabs>
          <w:tab w:val="left" w:pos="592"/>
          <w:tab w:val="left" w:pos="2800"/>
          <w:tab w:val="left" w:pos="3496"/>
          <w:tab w:val="left" w:pos="4126"/>
          <w:tab w:val="left" w:pos="4756"/>
          <w:tab w:val="left" w:pos="5504"/>
          <w:tab w:val="left" w:pos="6048"/>
          <w:tab w:val="left" w:pos="6620"/>
          <w:tab w:val="left" w:pos="736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AB9499E" w14:textId="77777777" w:rsidR="00B54781" w:rsidRPr="00585AF2" w:rsidRDefault="00B54781" w:rsidP="00B547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Supplemental </w:t>
      </w:r>
      <w:r w:rsidRPr="00585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 </w:t>
      </w:r>
      <w:r w:rsidR="00556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8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Oxy/Endo –ESI Analyte Specific Parameters for </w:t>
      </w:r>
      <w:proofErr w:type="spellStart"/>
      <w:r w:rsidRPr="0058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Sciex</w:t>
      </w:r>
      <w:proofErr w:type="spellEnd"/>
      <w:r w:rsidRPr="0058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6500 QTRAP</w:t>
      </w:r>
      <w:r w:rsidRPr="00585AF2"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499"/>
        <w:gridCol w:w="2208"/>
        <w:gridCol w:w="696"/>
        <w:gridCol w:w="630"/>
        <w:gridCol w:w="630"/>
        <w:gridCol w:w="748"/>
        <w:gridCol w:w="544"/>
        <w:gridCol w:w="572"/>
        <w:gridCol w:w="748"/>
        <w:gridCol w:w="2208"/>
      </w:tblGrid>
      <w:tr w:rsidR="00B54781" w:rsidRPr="00585AF2" w14:paraId="15C26715" w14:textId="77777777" w:rsidTr="009943E2">
        <w:trPr>
          <w:trHeight w:val="312"/>
        </w:trPr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A1B2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5818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Analyte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0820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tR</w:t>
            </w:r>
            <w:proofErr w:type="spellEnd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8792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Q1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C41E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Q3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A17D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DCP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28F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6D1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908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CXP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5791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SSTD</w:t>
            </w:r>
          </w:p>
        </w:tc>
      </w:tr>
      <w:tr w:rsidR="00B54781" w:rsidRPr="00585AF2" w14:paraId="33C36B03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454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8F69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EpOME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935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AB6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3BA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048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A15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E76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BE2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657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4236699A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115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A90C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14(15)-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EpETrE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E9A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AF2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AFE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F0C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1E7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7D5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944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271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5298400B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E1C2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CA86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4-HDoHE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8660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CAE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ACE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A06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012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2E4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619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B03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12-HETE-d8</w:t>
            </w:r>
          </w:p>
        </w:tc>
      </w:tr>
      <w:tr w:rsidR="00B54781" w:rsidRPr="00585AF2" w14:paraId="6AF2CBC2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DA1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5927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16(17)-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EpDoPE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FEFA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D1B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798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2F6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5A3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5F0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274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9E8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6510ACA3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BC6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76AF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9(10)-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EpOME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50B7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942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F4D0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C94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B08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A97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418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99B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3A37A913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DB0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9861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5-KETE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865E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93BC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70B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AF2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-75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244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D51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E17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206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5-HETE-d8</w:t>
            </w:r>
          </w:p>
        </w:tc>
      </w:tr>
      <w:tr w:rsidR="00B54781" w:rsidRPr="00585AF2" w14:paraId="27D8338E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0F9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53CB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11(12)-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EpETrE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360F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FC3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76F9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FB1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F46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ED9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743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9BA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469CF846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E98E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2A09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8(9)-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EpETrE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A41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DD3E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452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87E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B53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CD3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360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B6B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615EBDC6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69F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64EC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10-Nitrolinoleate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7CD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118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52DD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158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AB0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A38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3B2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EB9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10-Nitrooleate-d17</w:t>
            </w:r>
          </w:p>
        </w:tc>
      </w:tr>
      <w:tr w:rsidR="00B54781" w:rsidRPr="00585AF2" w14:paraId="475DA706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349A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FED0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9_10-EpO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5354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A863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C5F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C0F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E0C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019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B20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E07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12(13)-EpOME-d4</w:t>
            </w:r>
          </w:p>
        </w:tc>
      </w:tr>
      <w:tr w:rsidR="00B54781" w:rsidRPr="00585AF2" w14:paraId="0E7F793F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70E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8646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10-Nitrooleate-d17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F23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DA9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90D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AA8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8F2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89A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04C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DFB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CUDA 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proofErr w:type="spellEnd"/>
          </w:p>
        </w:tc>
      </w:tr>
      <w:tr w:rsidR="00B54781" w:rsidRPr="00585AF2" w14:paraId="2E671FA5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279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0964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10-Nitrooleate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F33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6F73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3FE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D7A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5E9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90E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D36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E13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10-Nitrooleate-d17</w:t>
            </w:r>
          </w:p>
        </w:tc>
      </w:tr>
      <w:tr w:rsidR="00B54781" w:rsidRPr="00585AF2" w14:paraId="6B998AE7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C6A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8422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9-Nitrooleate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0E96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51E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E3FB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5B2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8A7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99A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50E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E6E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10-Nitrooleate-d17</w:t>
            </w:r>
          </w:p>
        </w:tc>
      </w:tr>
      <w:tr w:rsidR="00B54781" w:rsidRPr="00585AF2" w14:paraId="0210A5A8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AF5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53FA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C20:5n3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B80A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508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E87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323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F2F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355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FA2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9DE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C20:4n6-d8</w:t>
            </w:r>
          </w:p>
        </w:tc>
      </w:tr>
      <w:tr w:rsidR="00B54781" w:rsidRPr="00585AF2" w14:paraId="188EBC57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FCA9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C5CD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C18:3n3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0F0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88C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3E5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855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15C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663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B19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638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C20:4n6-d8</w:t>
            </w:r>
          </w:p>
        </w:tc>
      </w:tr>
      <w:tr w:rsidR="00B54781" w:rsidRPr="00585AF2" w14:paraId="52D64F62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C1E3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D7D5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C22:6n3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7D48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2A3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C69E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7D0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A6D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E38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357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E3E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C20:4n6-d8</w:t>
            </w:r>
          </w:p>
        </w:tc>
      </w:tr>
      <w:tr w:rsidR="00B54781" w:rsidRPr="00585AF2" w14:paraId="3B1D98F4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04D3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6FC1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C20:4n6-d8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F161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F63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608E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6D1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102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96B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6E7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49C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C20:4n6-d8</w:t>
            </w:r>
          </w:p>
        </w:tc>
      </w:tr>
      <w:tr w:rsidR="00B54781" w:rsidRPr="00585AF2" w14:paraId="1A25C4F8" w14:textId="77777777" w:rsidTr="009943E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9DA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22A1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C20:4n6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C759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32D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4E2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10A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978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E1D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FAF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65D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C20:4n6-d8</w:t>
            </w:r>
          </w:p>
        </w:tc>
      </w:tr>
      <w:tr w:rsidR="00B54781" w:rsidRPr="00585AF2" w14:paraId="3A4C2654" w14:textId="77777777" w:rsidTr="009943E2">
        <w:trPr>
          <w:trHeight w:val="324"/>
        </w:trPr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22C1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271EF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C18:2n6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98FC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16.9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CE8B3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0358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1F60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9162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CB2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2DCA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D18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</w:rPr>
              <w:t>C20:4n6-d8</w:t>
            </w:r>
          </w:p>
        </w:tc>
      </w:tr>
    </w:tbl>
    <w:p w14:paraId="16673404" w14:textId="77777777" w:rsidR="00B54781" w:rsidRPr="00585AF2" w:rsidRDefault="00B54781" w:rsidP="00B54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>CUR - curtain gas flow; CAD - collision gas pressure setting; CAD - collision gas pressure setting; IS - ion source voltage; TEM - source temperature; GS1 - nebulizer gasGS2 - heater gas</w:t>
      </w:r>
    </w:p>
    <w:p w14:paraId="10434C95" w14:textId="77777777" w:rsidR="00B54781" w:rsidRPr="00585AF2" w:rsidRDefault="00B54781" w:rsidP="00B54781">
      <w:pPr>
        <w:spacing w:after="0" w:line="240" w:lineRule="auto"/>
      </w:pPr>
    </w:p>
    <w:p w14:paraId="00DD9C6A" w14:textId="77777777" w:rsidR="00B54781" w:rsidRPr="00585AF2" w:rsidRDefault="00B54781" w:rsidP="00B54781">
      <w:pPr>
        <w:spacing w:after="0" w:line="240" w:lineRule="auto"/>
      </w:pPr>
    </w:p>
    <w:p w14:paraId="50C64F65" w14:textId="77777777" w:rsidR="00B54781" w:rsidRPr="00585AF2" w:rsidRDefault="00B54781" w:rsidP="00B54781">
      <w:r w:rsidRPr="00585AF2">
        <w:br w:type="page"/>
      </w:r>
    </w:p>
    <w:p w14:paraId="62E0BB12" w14:textId="77777777" w:rsidR="00B54781" w:rsidRPr="005565BA" w:rsidRDefault="00B54781" w:rsidP="00B547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5565B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 xml:space="preserve">Supplemental Table </w:t>
      </w:r>
      <w:r w:rsidR="005565B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4</w:t>
      </w:r>
      <w:r w:rsidRPr="005565B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: Oxy/Endo +ESI Analyte Specific Parameters for </w:t>
      </w:r>
      <w:proofErr w:type="spellStart"/>
      <w:r w:rsidRPr="005565B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Sciex</w:t>
      </w:r>
      <w:proofErr w:type="spellEnd"/>
      <w:r w:rsidRPr="005565B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6500 QTRAP</w:t>
      </w:r>
    </w:p>
    <w:tbl>
      <w:tblPr>
        <w:tblW w:w="9558" w:type="dxa"/>
        <w:tblInd w:w="18" w:type="dxa"/>
        <w:tblLook w:val="04A0" w:firstRow="1" w:lastRow="0" w:firstColumn="1" w:lastColumn="0" w:noHBand="0" w:noVBand="1"/>
      </w:tblPr>
      <w:tblGrid>
        <w:gridCol w:w="565"/>
        <w:gridCol w:w="2127"/>
        <w:gridCol w:w="804"/>
        <w:gridCol w:w="1085"/>
        <w:gridCol w:w="804"/>
        <w:gridCol w:w="726"/>
        <w:gridCol w:w="528"/>
        <w:gridCol w:w="556"/>
        <w:gridCol w:w="726"/>
        <w:gridCol w:w="1637"/>
      </w:tblGrid>
      <w:tr w:rsidR="00B54781" w:rsidRPr="00585AF2" w14:paraId="738C66CE" w14:textId="77777777" w:rsidTr="009943E2">
        <w:trPr>
          <w:trHeight w:val="324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57DA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4608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Analyte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871C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0D29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B4CF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410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DCP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695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7F0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225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CXP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A214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SSTD</w:t>
            </w:r>
          </w:p>
        </w:tc>
      </w:tr>
      <w:tr w:rsidR="00B54781" w:rsidRPr="00585AF2" w14:paraId="272F405C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0D2E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73796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PUHA +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C6FB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09C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284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F1C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05B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91A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F5D4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592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B54781" w:rsidRPr="00585AF2" w14:paraId="70BF98D3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CC8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5A32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PGF2α-EA-d4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1E9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167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2E49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85D6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3B1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DB31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A6B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7608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PUHA +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</w:t>
            </w:r>
            <w:proofErr w:type="spellEnd"/>
          </w:p>
        </w:tc>
      </w:tr>
      <w:tr w:rsidR="00B54781" w:rsidRPr="00585AF2" w14:paraId="7DF27F4E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6B8D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B53D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PGF2a-EA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1CF6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C3E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C60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462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BAB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935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50A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A5E5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PGF2α-EA-d4</w:t>
            </w:r>
          </w:p>
        </w:tc>
      </w:tr>
      <w:tr w:rsidR="00B54781" w:rsidRPr="00585AF2" w14:paraId="4EC112BC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C0A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DC778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PGE2-EA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29A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A41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378.301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D79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E1EB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CECC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852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1FF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7D4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PGF2α-EA-d4</w:t>
            </w:r>
          </w:p>
        </w:tc>
      </w:tr>
      <w:tr w:rsidR="00B54781" w:rsidRPr="00585AF2" w14:paraId="3037C188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944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C7946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PGD2-EA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4F5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9F7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378.302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559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794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D42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F40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515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6BE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PGF2α-EA-d4</w:t>
            </w:r>
          </w:p>
        </w:tc>
      </w:tr>
      <w:tr w:rsidR="00B54781" w:rsidRPr="00585AF2" w14:paraId="29B88880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49D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5363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PGF2a 1G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9EE5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05E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2C4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BD4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1B8B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2A5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12D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782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PGF2α-EA-d4</w:t>
            </w:r>
          </w:p>
        </w:tc>
      </w:tr>
      <w:tr w:rsidR="00B54781" w:rsidRPr="00585AF2" w14:paraId="67DA70A3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9548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1B42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PGE2 1G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86B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2A1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3E8E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C32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A15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F35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837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0F7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PGF2α-EA-d4</w:t>
            </w:r>
          </w:p>
        </w:tc>
      </w:tr>
      <w:tr w:rsidR="00B54781" w:rsidRPr="00585AF2" w14:paraId="76E7358D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107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19EA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CUDA +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15C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339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D54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36E1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670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D06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ECD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EEF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B54781" w:rsidRPr="00585AF2" w14:paraId="09F412A8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53A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7AE6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15-HETE-EA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390B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6B9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696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B521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DC5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31A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908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DE0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A-EA-d8</w:t>
            </w:r>
          </w:p>
        </w:tc>
      </w:tr>
      <w:tr w:rsidR="00B54781" w:rsidRPr="00585AF2" w14:paraId="270F1099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C758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5BE4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11(12)-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EpETre</w:t>
            </w:r>
            <w:proofErr w:type="spellEnd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2F4F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CDD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A5F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C2C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3D2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566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F86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3D5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A-EA-d8</w:t>
            </w:r>
          </w:p>
        </w:tc>
      </w:tr>
      <w:tr w:rsidR="00B54781" w:rsidRPr="00585AF2" w14:paraId="5EEED362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C821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A0C3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proofErr w:type="spellEnd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249D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46E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9DB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6F7A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A5C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6A2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4AF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DC0E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A-EA-d8</w:t>
            </w:r>
          </w:p>
        </w:tc>
      </w:tr>
      <w:tr w:rsidR="00B54781" w:rsidRPr="00585AF2" w14:paraId="0518285C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328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FAD1A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DH-EA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978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3B7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E04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1B0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979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EF8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AB5D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712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A-EA-d8</w:t>
            </w:r>
          </w:p>
        </w:tc>
      </w:tr>
      <w:tr w:rsidR="00B54781" w:rsidRPr="00585AF2" w14:paraId="2E0F6817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0B9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91B8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A-EA-d8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03B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E62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B84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7A89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C308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E8C4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936F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AF7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CUDA +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</w:t>
            </w:r>
            <w:proofErr w:type="spellEnd"/>
          </w:p>
        </w:tc>
      </w:tr>
      <w:tr w:rsidR="00B54781" w:rsidRPr="00585AF2" w14:paraId="515287CE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02B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D1F7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A-EA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F19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B15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9E48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7A1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BD2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5E06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810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A63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A-EA-d8</w:t>
            </w:r>
          </w:p>
        </w:tc>
      </w:tr>
      <w:tr w:rsidR="00B54781" w:rsidRPr="00585AF2" w14:paraId="2F41E622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DA2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EEB8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L-EA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FFE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32E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DEC8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6F9F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132C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4F9D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A43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B10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A-EA-d8</w:t>
            </w:r>
          </w:p>
        </w:tc>
      </w:tr>
      <w:tr w:rsidR="00B54781" w:rsidRPr="00585AF2" w14:paraId="3226ACB4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66D9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C98B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NA-Gly-d8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CB7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525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EA0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377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4870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C02B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1CA2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5FF0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CUDA +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</w:t>
            </w:r>
            <w:proofErr w:type="spellEnd"/>
          </w:p>
        </w:tc>
      </w:tr>
      <w:tr w:rsidR="00B54781" w:rsidRPr="00585AF2" w14:paraId="14FD3FF3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4F7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0FBB8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8EE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D05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40F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6B5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BF57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4E90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C11F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B51C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NA-Gly-d8</w:t>
            </w:r>
          </w:p>
        </w:tc>
      </w:tr>
      <w:tr w:rsidR="00B54781" w:rsidRPr="00585AF2" w14:paraId="6A1F71FA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FC0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3A5EF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2-AG-d5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924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4A9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931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FCC7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30B4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38E4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65FE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A475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CUDA +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</w:t>
            </w:r>
            <w:proofErr w:type="spellEnd"/>
          </w:p>
        </w:tc>
      </w:tr>
      <w:tr w:rsidR="00B54781" w:rsidRPr="00585AF2" w14:paraId="2DE948F1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657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E09E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2-AG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E03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ACF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430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7F4B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8DD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1434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9EA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79A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2-AG-d5</w:t>
            </w:r>
          </w:p>
        </w:tc>
      </w:tr>
      <w:tr w:rsidR="00B54781" w:rsidRPr="00585AF2" w14:paraId="42FDF728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209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0EEE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DGL- EA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CA4A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FBC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CA13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A31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5B7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D6B7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1EF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03A0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A-EA-d8</w:t>
            </w:r>
          </w:p>
        </w:tc>
      </w:tr>
      <w:tr w:rsidR="00B54781" w:rsidRPr="00585AF2" w14:paraId="04FA4C1D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8C4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6179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2-LG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19D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913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EC3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053D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D4DD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698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547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0B0C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2-AG-d5</w:t>
            </w:r>
          </w:p>
        </w:tc>
      </w:tr>
      <w:tr w:rsidR="00B54781" w:rsidRPr="00585AF2" w14:paraId="154287DC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6A02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7A57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P-EA-d4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43FB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F65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4586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0429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8105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6F5B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DCC8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C08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CUDA +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</w:t>
            </w:r>
            <w:proofErr w:type="spellEnd"/>
          </w:p>
        </w:tc>
      </w:tr>
      <w:tr w:rsidR="00B54781" w:rsidRPr="00585AF2" w14:paraId="0B0ACB24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B8B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54B8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1-AG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FE39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31E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8566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D3A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0BCC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421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488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FFE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2-AG-d5</w:t>
            </w:r>
          </w:p>
        </w:tc>
      </w:tr>
      <w:tr w:rsidR="00B54781" w:rsidRPr="00585AF2" w14:paraId="6228C82C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FE5B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C7BD1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P-EA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CEB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97B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6C7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910A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0BC3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8B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5A40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2DD8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P-EA-d4</w:t>
            </w:r>
          </w:p>
        </w:tc>
      </w:tr>
      <w:tr w:rsidR="00B54781" w:rsidRPr="00585AF2" w14:paraId="23B82CE0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43B2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EABC6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1-LG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ABE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FEF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7A82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1EB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6029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DFF7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7E3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883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2-AG-d5</w:t>
            </w:r>
          </w:p>
        </w:tc>
      </w:tr>
      <w:tr w:rsidR="00B54781" w:rsidRPr="00585AF2" w14:paraId="45AD6EFD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E5C1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10DCB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O-EA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FA64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996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04C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D94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445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950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0C7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5D6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A-EA-d8</w:t>
            </w:r>
          </w:p>
        </w:tc>
      </w:tr>
      <w:tr w:rsidR="00B54781" w:rsidRPr="00585AF2" w14:paraId="27D25690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B97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24CF0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D-EA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E7D1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9B8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BD6F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E02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2B6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F67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FEFD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D58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A-EA-d8</w:t>
            </w:r>
          </w:p>
        </w:tc>
      </w:tr>
      <w:tr w:rsidR="00B54781" w:rsidRPr="00585AF2" w14:paraId="203CDCCE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A6D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00F06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NO-</w:t>
            </w:r>
            <w:proofErr w:type="spellStart"/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244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D1F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D05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6AC0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3D1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0603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F50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A9B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NA-Gly-d8</w:t>
            </w:r>
          </w:p>
        </w:tc>
      </w:tr>
      <w:tr w:rsidR="00B54781" w:rsidRPr="00585AF2" w14:paraId="1AC3D6B5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F8B33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BFE7D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2-OG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EEE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160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517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B98F9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78A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868B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19F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E38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2-AG-d5</w:t>
            </w:r>
          </w:p>
        </w:tc>
      </w:tr>
      <w:tr w:rsidR="00B54781" w:rsidRPr="00585AF2" w14:paraId="55E41FEF" w14:textId="77777777" w:rsidTr="009943E2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A77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0FB3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1-OG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4FCB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35F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7976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5BD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14E1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EA6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7C7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97FA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2-AG-d5</w:t>
            </w:r>
          </w:p>
        </w:tc>
      </w:tr>
      <w:tr w:rsidR="00B54781" w:rsidRPr="00585AF2" w14:paraId="5427A37D" w14:textId="77777777" w:rsidTr="009943E2">
        <w:trPr>
          <w:trHeight w:val="324"/>
        </w:trPr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A9F8FB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170E7" w14:textId="77777777" w:rsidR="00B54781" w:rsidRPr="00585AF2" w:rsidRDefault="00B54781" w:rsidP="00994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S-EA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51ED7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CFE8A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328.2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DC535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34A42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4B52C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721BE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5637CF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7EC78" w14:textId="77777777" w:rsidR="00B54781" w:rsidRPr="00585AF2" w:rsidRDefault="00B54781" w:rsidP="0099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P-EA-d4</w:t>
            </w:r>
          </w:p>
        </w:tc>
      </w:tr>
    </w:tbl>
    <w:p w14:paraId="0FB7E1D5" w14:textId="77777777" w:rsidR="00B54781" w:rsidRPr="00585AF2" w:rsidRDefault="00B54781" w:rsidP="00B54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F2">
        <w:rPr>
          <w:rFonts w:ascii="Times New Roman" w:eastAsia="Times New Roman" w:hAnsi="Times New Roman" w:cs="Times New Roman"/>
          <w:color w:val="000000"/>
          <w:sz w:val="24"/>
          <w:szCs w:val="24"/>
        </w:rPr>
        <w:t>CUR - curtain gas flow; CAD - collision gas pressure setting; CAD - collision gas pressure setting; IS - ion source voltage; TEM - source temperature; GS1 - nebulizer gasGS2 - heater gas</w:t>
      </w:r>
    </w:p>
    <w:p w14:paraId="1C5F5FAE" w14:textId="77777777" w:rsidR="00B54781" w:rsidRPr="00585AF2" w:rsidRDefault="00B54781" w:rsidP="00B54781">
      <w:r w:rsidRPr="00585AF2">
        <w:br w:type="page"/>
      </w:r>
    </w:p>
    <w:p w14:paraId="11E64BA3" w14:textId="77777777" w:rsidR="00E96C11" w:rsidRDefault="00E96C11"/>
    <w:sectPr w:rsidR="00E9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C8"/>
    <w:multiLevelType w:val="hybridMultilevel"/>
    <w:tmpl w:val="A0CE8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D1DBD"/>
    <w:multiLevelType w:val="hybridMultilevel"/>
    <w:tmpl w:val="CB9C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5CDD"/>
    <w:multiLevelType w:val="hybridMultilevel"/>
    <w:tmpl w:val="AC24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541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4F0B9F"/>
    <w:multiLevelType w:val="hybridMultilevel"/>
    <w:tmpl w:val="E5D0EB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F63"/>
    <w:multiLevelType w:val="hybridMultilevel"/>
    <w:tmpl w:val="12A0DE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25433"/>
    <w:multiLevelType w:val="multilevel"/>
    <w:tmpl w:val="C0D2E4FC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725619E2"/>
    <w:multiLevelType w:val="hybridMultilevel"/>
    <w:tmpl w:val="3F0A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81"/>
    <w:rsid w:val="005565BA"/>
    <w:rsid w:val="00B16316"/>
    <w:rsid w:val="00B54781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1939"/>
  <w15:chartTrackingRefBased/>
  <w15:docId w15:val="{E9006A74-4EFF-4412-97C4-C8BE4F4D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7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78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4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7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8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B54781"/>
  </w:style>
  <w:style w:type="paragraph" w:customStyle="1" w:styleId="EndNoteBibliographyTitle">
    <w:name w:val="EndNote Bibliography Title"/>
    <w:basedOn w:val="Normal"/>
    <w:link w:val="EndNoteBibliographyTitleChar"/>
    <w:rsid w:val="00B5478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478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478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4781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Newman</dc:creator>
  <cp:keywords/>
  <dc:description/>
  <cp:lastModifiedBy>CAMILLA HELEN KROEHLER HUGHES</cp:lastModifiedBy>
  <cp:revision>2</cp:revision>
  <dcterms:created xsi:type="dcterms:W3CDTF">2019-07-29T21:58:00Z</dcterms:created>
  <dcterms:modified xsi:type="dcterms:W3CDTF">2019-07-29T21:58:00Z</dcterms:modified>
</cp:coreProperties>
</file>