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C2" w:rsidRDefault="006B7DC2" w:rsidP="006B7DC2">
      <w:pPr>
        <w:widowControl/>
        <w:jc w:val="center"/>
        <w:rPr>
          <w:rFonts w:ascii="Times New Roman" w:hAnsi="Times New Roman"/>
          <w:szCs w:val="21"/>
        </w:rPr>
      </w:pPr>
      <w:r w:rsidRPr="00755C4A">
        <w:rPr>
          <w:rFonts w:ascii="Times New Roman" w:hAnsi="Times New Roman"/>
          <w:szCs w:val="21"/>
        </w:rPr>
        <w:t>Supplementary Table 1: Specimen and sample information for SLAF-</w:t>
      </w:r>
      <w:proofErr w:type="spellStart"/>
      <w:r w:rsidRPr="00755C4A">
        <w:rPr>
          <w:rFonts w:ascii="Times New Roman" w:hAnsi="Times New Roman"/>
          <w:szCs w:val="21"/>
        </w:rPr>
        <w:t>seq</w:t>
      </w:r>
      <w:proofErr w:type="spellEnd"/>
      <w:r w:rsidRPr="00755C4A">
        <w:rPr>
          <w:rFonts w:ascii="Times New Roman" w:hAnsi="Times New Roman"/>
          <w:szCs w:val="21"/>
        </w:rPr>
        <w:t xml:space="preserve"> analyses</w:t>
      </w:r>
    </w:p>
    <w:p w:rsidR="006B7DC2" w:rsidRDefault="006B7DC2" w:rsidP="006B7DC2">
      <w:pPr>
        <w:widowControl/>
        <w:jc w:val="center"/>
        <w:rPr>
          <w:rFonts w:ascii="Times New Roman" w:hAnsi="Times New Roman"/>
          <w:szCs w:val="21"/>
        </w:rPr>
      </w:pPr>
      <w:bookmarkStart w:id="0" w:name="_GoBack"/>
      <w:bookmarkEnd w:id="0"/>
    </w:p>
    <w:tbl>
      <w:tblPr>
        <w:tblW w:w="726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</w:tblGrid>
      <w:tr w:rsidR="006B7DC2" w:rsidRPr="003D57F9" w:rsidTr="0031395C">
        <w:trPr>
          <w:trHeight w:val="290"/>
          <w:jc w:val="center"/>
        </w:trPr>
        <w:tc>
          <w:tcPr>
            <w:tcW w:w="1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ID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N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longitude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Latitude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QL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107.52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32.74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SGY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105.38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32.24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SBM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95.22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30.16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CY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95.04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30.05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SML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101.16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27.56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SLJ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100.15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26.54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LB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107.09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33.28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XJ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120.51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28.62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SQS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118.08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28.93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JS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110.05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30.24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ZX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109.64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32.26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SNT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110.47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31.57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YC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110.97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31.03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ZZ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108.01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33.82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CJ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109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33.81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NGS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109.05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33.43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ZJJ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110.8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29.09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YL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110.92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28.53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SDL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100.07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25.39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MJS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106.12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34.46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NWT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108.68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33.86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SL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109.89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33.53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LY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106.22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33.51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SHS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110.1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34.53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DH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118.19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25.7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YB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101.28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27.16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SM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103.95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31.74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SMN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102.19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28.65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KX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108.7778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31.6632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STW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121.61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23.99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FYS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104.16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25.38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CK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102.82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26.04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DP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110.78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29.94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JL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101.56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29.24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YP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106.46766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33.641495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WD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111.09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32.51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TY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109.04</w:t>
            </w:r>
          </w:p>
        </w:tc>
        <w:tc>
          <w:tcPr>
            <w:tcW w:w="1817" w:type="dxa"/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33.31</w:t>
            </w:r>
          </w:p>
        </w:tc>
      </w:tr>
      <w:tr w:rsidR="006B7DC2" w:rsidRPr="003D57F9" w:rsidTr="0031395C">
        <w:trPr>
          <w:trHeight w:val="290"/>
          <w:jc w:val="center"/>
        </w:trPr>
        <w:tc>
          <w:tcPr>
            <w:tcW w:w="181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DL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99.41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6B7DC2" w:rsidRPr="003D57F9" w:rsidRDefault="006B7DC2" w:rsidP="0031395C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eastAsia="宋体" w:hAnsi="Times New Roman"/>
                <w:color w:val="000000"/>
                <w:kern w:val="0"/>
                <w:sz w:val="20"/>
                <w:szCs w:val="21"/>
              </w:rPr>
              <w:t>26.41</w:t>
            </w:r>
          </w:p>
        </w:tc>
      </w:tr>
    </w:tbl>
    <w:p w:rsidR="00312D33" w:rsidRPr="006B7DC2" w:rsidRDefault="00312D33"/>
    <w:sectPr w:rsidR="00312D33" w:rsidRPr="006B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2"/>
    <w:rsid w:val="00312D33"/>
    <w:rsid w:val="006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6FDC"/>
  <w15:chartTrackingRefBased/>
  <w15:docId w15:val="{112CB3DD-C552-45E8-AD17-0FF9D55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DC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2019-03-16T05:17:00Z</dcterms:created>
  <dcterms:modified xsi:type="dcterms:W3CDTF">2019-03-16T05:18:00Z</dcterms:modified>
</cp:coreProperties>
</file>