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973B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55416708" w14:textId="77777777" w:rsidR="00FC7FEF" w:rsidRDefault="00FC7FEF" w:rsidP="0001436A">
      <w:pPr>
        <w:pStyle w:val="Title"/>
      </w:pPr>
      <w:r w:rsidRPr="00FC7FEF">
        <w:t xml:space="preserve">Analysis of the phylogenic origin of key genes for citrus fruit quality using </w:t>
      </w:r>
      <w:r w:rsidR="000225F0" w:rsidRPr="000225F0">
        <w:rPr>
          <w:i/>
        </w:rPr>
        <w:t>C. maxima</w:t>
      </w:r>
      <w:r w:rsidRPr="00FC7FEF">
        <w:t xml:space="preserve"> and </w:t>
      </w:r>
      <w:r w:rsidR="000225F0" w:rsidRPr="000225F0">
        <w:rPr>
          <w:i/>
        </w:rPr>
        <w:t>C. reticulata</w:t>
      </w:r>
      <w:r w:rsidRPr="00FC7FEF">
        <w:t xml:space="preserve"> diagnostic SNPs</w:t>
      </w:r>
    </w:p>
    <w:p w14:paraId="491A8B61" w14:textId="77777777" w:rsidR="007F5945" w:rsidRPr="004B4773" w:rsidRDefault="007F5945" w:rsidP="0001436A">
      <w:pPr>
        <w:pStyle w:val="AuthorList"/>
        <w:rPr>
          <w:lang w:val="pt-BR"/>
        </w:rPr>
      </w:pPr>
      <w:r w:rsidRPr="004B4773">
        <w:rPr>
          <w:lang w:val="pt-BR"/>
        </w:rPr>
        <w:t>Milena do Amaral Santos</w:t>
      </w:r>
      <w:r w:rsidRPr="004B4773">
        <w:rPr>
          <w:vertAlign w:val="superscript"/>
          <w:lang w:val="pt-BR"/>
        </w:rPr>
        <w:t>1</w:t>
      </w:r>
      <w:r w:rsidRPr="004B4773">
        <w:rPr>
          <w:lang w:val="pt-BR"/>
        </w:rPr>
        <w:t>, Marcia Fabiana Barbosa de Paula</w:t>
      </w:r>
      <w:r w:rsidRPr="004B4773">
        <w:rPr>
          <w:vertAlign w:val="superscript"/>
          <w:lang w:val="pt-BR"/>
        </w:rPr>
        <w:t>1</w:t>
      </w:r>
      <w:r w:rsidRPr="004B4773">
        <w:rPr>
          <w:lang w:val="pt-BR"/>
        </w:rPr>
        <w:t>, Frederique Ollitrault</w:t>
      </w:r>
      <w:r w:rsidRPr="004B4773">
        <w:rPr>
          <w:vertAlign w:val="superscript"/>
          <w:lang w:val="pt-BR"/>
        </w:rPr>
        <w:t>2</w:t>
      </w:r>
      <w:r w:rsidRPr="004B4773">
        <w:rPr>
          <w:lang w:val="pt-BR"/>
        </w:rPr>
        <w:t>, Ronan Rivillan</w:t>
      </w:r>
      <w:r w:rsidRPr="004B4773">
        <w:rPr>
          <w:vertAlign w:val="superscript"/>
          <w:lang w:val="pt-BR"/>
        </w:rPr>
        <w:t>3</w:t>
      </w:r>
      <w:r w:rsidRPr="004B4773">
        <w:rPr>
          <w:lang w:val="pt-BR"/>
        </w:rPr>
        <w:t>, Edson Mario de Andrade Silva</w:t>
      </w:r>
      <w:r w:rsidRPr="004B4773">
        <w:rPr>
          <w:vertAlign w:val="superscript"/>
          <w:lang w:val="pt-BR"/>
        </w:rPr>
        <w:t>1</w:t>
      </w:r>
      <w:r w:rsidRPr="004B4773">
        <w:rPr>
          <w:lang w:val="pt-BR"/>
        </w:rPr>
        <w:t>, Abelmon da Silva Gesteira</w:t>
      </w:r>
      <w:r w:rsidRPr="004B4773">
        <w:rPr>
          <w:vertAlign w:val="superscript"/>
          <w:lang w:val="pt-BR"/>
        </w:rPr>
        <w:t>4</w:t>
      </w:r>
      <w:r w:rsidRPr="004B4773">
        <w:rPr>
          <w:lang w:val="pt-BR"/>
        </w:rPr>
        <w:t>, François Luro</w:t>
      </w:r>
      <w:r w:rsidRPr="004B4773">
        <w:rPr>
          <w:vertAlign w:val="superscript"/>
          <w:lang w:val="pt-BR"/>
        </w:rPr>
        <w:t>5</w:t>
      </w:r>
      <w:r w:rsidRPr="004B4773">
        <w:rPr>
          <w:lang w:val="pt-BR"/>
        </w:rPr>
        <w:t>, Dominique Garcia</w:t>
      </w:r>
      <w:r w:rsidRPr="004B4773">
        <w:rPr>
          <w:vertAlign w:val="superscript"/>
          <w:lang w:val="pt-BR"/>
        </w:rPr>
        <w:t>3</w:t>
      </w:r>
      <w:r w:rsidRPr="004B4773">
        <w:rPr>
          <w:lang w:val="pt-BR"/>
        </w:rPr>
        <w:t>, Patrick Ollitrault</w:t>
      </w:r>
      <w:r w:rsidRPr="004B4773">
        <w:rPr>
          <w:vertAlign w:val="superscript"/>
          <w:lang w:val="pt-BR"/>
        </w:rPr>
        <w:t>2,*</w:t>
      </w:r>
      <w:r w:rsidRPr="004B4773">
        <w:rPr>
          <w:lang w:val="pt-BR"/>
        </w:rPr>
        <w:t>, Fabienne Micheli</w:t>
      </w:r>
      <w:r w:rsidRPr="004B4773">
        <w:rPr>
          <w:vertAlign w:val="superscript"/>
          <w:lang w:val="pt-BR"/>
        </w:rPr>
        <w:t>1,3,*</w:t>
      </w:r>
    </w:p>
    <w:p w14:paraId="1A61E12E" w14:textId="77777777" w:rsidR="002868E2" w:rsidRPr="00220663" w:rsidRDefault="000225F0" w:rsidP="007F5945">
      <w:pPr>
        <w:spacing w:before="240" w:after="0"/>
        <w:rPr>
          <w:rFonts w:cs="Times New Roman"/>
          <w:lang w:val="en-GB"/>
        </w:rPr>
      </w:pPr>
      <w:r w:rsidRPr="00220663">
        <w:rPr>
          <w:rFonts w:cs="Times New Roman"/>
          <w:b/>
          <w:lang w:val="en-GB"/>
        </w:rPr>
        <w:t xml:space="preserve">* Correspondence: </w:t>
      </w:r>
      <w:r w:rsidRPr="00220663">
        <w:rPr>
          <w:rFonts w:cs="Times New Roman"/>
          <w:lang w:val="en-GB"/>
        </w:rPr>
        <w:t xml:space="preserve">Patrick Ollitrault: </w:t>
      </w:r>
      <w:r w:rsidR="005C6BE1">
        <w:fldChar w:fldCharType="begin"/>
      </w:r>
      <w:r w:rsidR="005C6BE1">
        <w:instrText xml:space="preserve"> HYPERLINK "mailto:patrick.ollitrault@cirad.fr" </w:instrText>
      </w:r>
      <w:r w:rsidR="005C6BE1">
        <w:fldChar w:fldCharType="separate"/>
      </w:r>
      <w:r w:rsidRPr="00220663">
        <w:rPr>
          <w:rStyle w:val="Hyperlink"/>
          <w:rFonts w:cs="Times New Roman"/>
          <w:lang w:val="en-GB"/>
        </w:rPr>
        <w:t>patrick.ollitrault@cirad.fr</w:t>
      </w:r>
      <w:r w:rsidR="005C6BE1">
        <w:rPr>
          <w:rStyle w:val="Hyperlink"/>
          <w:rFonts w:cs="Times New Roman"/>
          <w:lang w:val="fr-FR"/>
        </w:rPr>
        <w:fldChar w:fldCharType="end"/>
      </w:r>
      <w:r w:rsidRPr="00220663">
        <w:rPr>
          <w:rFonts w:cs="Times New Roman"/>
          <w:lang w:val="en-GB"/>
        </w:rPr>
        <w:t xml:space="preserve">; Fabienne Micheli: </w:t>
      </w:r>
      <w:r w:rsidR="005C6BE1">
        <w:fldChar w:fldCharType="begin"/>
      </w:r>
      <w:r w:rsidR="005C6BE1">
        <w:instrText xml:space="preserve"> HYPERLINK "mailto:fabienne.micheli@cirad.fr" </w:instrText>
      </w:r>
      <w:r w:rsidR="005C6BE1">
        <w:fldChar w:fldCharType="separate"/>
      </w:r>
      <w:r w:rsidRPr="00220663">
        <w:rPr>
          <w:rStyle w:val="Hyperlink"/>
          <w:rFonts w:cs="Times New Roman"/>
          <w:lang w:val="en-GB"/>
        </w:rPr>
        <w:t>fabienne.micheli@cirad.fr</w:t>
      </w:r>
      <w:r w:rsidR="005C6BE1">
        <w:rPr>
          <w:rStyle w:val="Hyperlink"/>
          <w:rFonts w:cs="Times New Roman"/>
          <w:lang w:val="fr-FR"/>
        </w:rPr>
        <w:fldChar w:fldCharType="end"/>
      </w:r>
      <w:r w:rsidRPr="00220663">
        <w:rPr>
          <w:rFonts w:cs="Times New Roman"/>
          <w:lang w:val="en-GB"/>
        </w:rPr>
        <w:t xml:space="preserve">   </w:t>
      </w:r>
    </w:p>
    <w:p w14:paraId="38086C7D" w14:textId="77777777" w:rsidR="00413A24" w:rsidRDefault="00413A24" w:rsidP="007F5945">
      <w:pPr>
        <w:pStyle w:val="Caption"/>
        <w:spacing w:after="0"/>
        <w:jc w:val="both"/>
      </w:pPr>
    </w:p>
    <w:p w14:paraId="3636DBE4" w14:textId="77777777" w:rsidR="007F5945" w:rsidRDefault="00413A24" w:rsidP="007F5945">
      <w:pPr>
        <w:pStyle w:val="Caption"/>
        <w:spacing w:after="0"/>
        <w:jc w:val="both"/>
      </w:pPr>
      <w:r>
        <w:t>Supplementary Data</w:t>
      </w:r>
    </w:p>
    <w:p w14:paraId="719E838E" w14:textId="77777777" w:rsidR="00413A24" w:rsidRDefault="00413A24" w:rsidP="00220663">
      <w:pPr>
        <w:pStyle w:val="NoSpacing"/>
      </w:pPr>
    </w:p>
    <w:p w14:paraId="6929D499" w14:textId="77777777" w:rsidR="00413A24" w:rsidRDefault="00413A24" w:rsidP="00220663">
      <w:pPr>
        <w:pStyle w:val="NoSpacing"/>
        <w:jc w:val="both"/>
      </w:pPr>
      <w:r>
        <w:t>Supplementary Data 1. Examples of h</w:t>
      </w:r>
      <w:r w:rsidRPr="009273FD">
        <w:t>aplotype network</w:t>
      </w:r>
      <w:r>
        <w:t>s</w:t>
      </w:r>
      <w:r w:rsidRPr="009273FD">
        <w:t xml:space="preserve"> of carotenoid biosynthesis pathway</w:t>
      </w:r>
      <w:r>
        <w:t xml:space="preserve"> established from resequencing data</w:t>
      </w:r>
    </w:p>
    <w:p w14:paraId="04CDCEB9" w14:textId="77777777" w:rsidR="00413A24" w:rsidRPr="00220663" w:rsidRDefault="00413A24" w:rsidP="00413A24">
      <w:pPr>
        <w:jc w:val="both"/>
        <w:rPr>
          <w:szCs w:val="24"/>
        </w:rPr>
      </w:pPr>
      <w:r w:rsidRPr="00220663">
        <w:rPr>
          <w:szCs w:val="24"/>
        </w:rPr>
        <w:t>For each gene, the two haplotypes of clementine were directly obtained from the reference sequence of an haploid Clementine (</w:t>
      </w:r>
      <w:proofErr w:type="spellStart"/>
      <w:r w:rsidRPr="00220663">
        <w:rPr>
          <w:szCs w:val="24"/>
        </w:rPr>
        <w:t>Phytozome</w:t>
      </w:r>
      <w:proofErr w:type="spellEnd"/>
      <w:r w:rsidRPr="00220663">
        <w:rPr>
          <w:szCs w:val="24"/>
        </w:rPr>
        <w:t xml:space="preserve">) and the re-sequencing data of the diploid </w:t>
      </w:r>
      <w:proofErr w:type="spellStart"/>
      <w:r w:rsidRPr="00220663">
        <w:rPr>
          <w:szCs w:val="24"/>
        </w:rPr>
        <w:t>Nules</w:t>
      </w:r>
      <w:proofErr w:type="spellEnd"/>
      <w:r w:rsidRPr="00220663">
        <w:rPr>
          <w:szCs w:val="24"/>
        </w:rPr>
        <w:t xml:space="preserve"> clementine.  Willow leaf mandarin and Ridge </w:t>
      </w:r>
      <w:proofErr w:type="spellStart"/>
      <w:r w:rsidRPr="00220663">
        <w:rPr>
          <w:szCs w:val="24"/>
        </w:rPr>
        <w:t>Pineaple</w:t>
      </w:r>
      <w:proofErr w:type="spellEnd"/>
      <w:r w:rsidRPr="00220663">
        <w:rPr>
          <w:szCs w:val="24"/>
        </w:rPr>
        <w:t xml:space="preserve"> sweet orange haplotypes were obtained from their re-sequencing data according to their parental relationship with clementine. Duncan grapefruit haplotypes were then deduced from its resequencing data tacking advantage of its </w:t>
      </w:r>
      <w:proofErr w:type="spellStart"/>
      <w:r w:rsidRPr="00220663">
        <w:rPr>
          <w:szCs w:val="24"/>
        </w:rPr>
        <w:t>parentalship</w:t>
      </w:r>
      <w:proofErr w:type="spellEnd"/>
      <w:r w:rsidRPr="00220663">
        <w:rPr>
          <w:szCs w:val="24"/>
        </w:rPr>
        <w:t xml:space="preserve"> with sweet orange. Haplotypes from </w:t>
      </w:r>
      <w:proofErr w:type="spellStart"/>
      <w:r w:rsidRPr="00220663">
        <w:rPr>
          <w:szCs w:val="24"/>
        </w:rPr>
        <w:t>Nadorcott</w:t>
      </w:r>
      <w:proofErr w:type="spellEnd"/>
      <w:r w:rsidRPr="00220663">
        <w:rPr>
          <w:szCs w:val="24"/>
        </w:rPr>
        <w:t xml:space="preserve">, </w:t>
      </w:r>
      <w:proofErr w:type="spellStart"/>
      <w:r w:rsidRPr="00220663">
        <w:rPr>
          <w:szCs w:val="24"/>
        </w:rPr>
        <w:t>Ponkan</w:t>
      </w:r>
      <w:proofErr w:type="spellEnd"/>
      <w:r w:rsidRPr="00220663">
        <w:rPr>
          <w:szCs w:val="24"/>
        </w:rPr>
        <w:t xml:space="preserve"> and Cleopatra Mandarin as well as Chandler and </w:t>
      </w:r>
      <w:proofErr w:type="spellStart"/>
      <w:r w:rsidRPr="00220663">
        <w:rPr>
          <w:szCs w:val="24"/>
        </w:rPr>
        <w:t>acidless</w:t>
      </w:r>
      <w:proofErr w:type="spellEnd"/>
      <w:r w:rsidRPr="00220663">
        <w:rPr>
          <w:szCs w:val="24"/>
        </w:rPr>
        <w:t xml:space="preserve"> </w:t>
      </w:r>
      <w:proofErr w:type="spellStart"/>
      <w:r w:rsidRPr="00220663">
        <w:rPr>
          <w:szCs w:val="24"/>
        </w:rPr>
        <w:t>Pummelo</w:t>
      </w:r>
      <w:proofErr w:type="spellEnd"/>
      <w:r w:rsidRPr="00220663">
        <w:rPr>
          <w:szCs w:val="24"/>
        </w:rPr>
        <w:t xml:space="preserve"> and Sour orange were inferred from their re-sequencing data by statistical approach using GEVALT software (</w:t>
      </w:r>
      <w:proofErr w:type="spellStart"/>
      <w:r w:rsidRPr="00220663">
        <w:rPr>
          <w:szCs w:val="24"/>
        </w:rPr>
        <w:t>Ofir</w:t>
      </w:r>
      <w:proofErr w:type="spellEnd"/>
      <w:r w:rsidRPr="00220663">
        <w:rPr>
          <w:szCs w:val="24"/>
        </w:rPr>
        <w:t xml:space="preserve"> Davidovich, Gad Kimmel and Ron Shamir. GEVALT: An integrated software tool for genotype analysis. BMC Bioinformatics 2007, 8:36) integrated in </w:t>
      </w:r>
      <w:proofErr w:type="spellStart"/>
      <w:r w:rsidRPr="00220663">
        <w:rPr>
          <w:szCs w:val="24"/>
        </w:rPr>
        <w:t>SNiPlay</w:t>
      </w:r>
      <w:proofErr w:type="spellEnd"/>
      <w:r w:rsidRPr="00220663">
        <w:rPr>
          <w:szCs w:val="24"/>
        </w:rPr>
        <w:t xml:space="preserve"> (</w:t>
      </w:r>
      <w:hyperlink r:id="rId8" w:history="1">
        <w:r w:rsidRPr="00220663">
          <w:rPr>
            <w:rStyle w:val="Hyperlink"/>
            <w:szCs w:val="24"/>
          </w:rPr>
          <w:t>http://sniplay.southgreen.fr/cgi-bin/home.cgi</w:t>
        </w:r>
      </w:hyperlink>
      <w:r w:rsidRPr="00220663">
        <w:rPr>
          <w:szCs w:val="24"/>
        </w:rPr>
        <w:t xml:space="preserve">). The haplotype networks were established with </w:t>
      </w:r>
      <w:proofErr w:type="spellStart"/>
      <w:r w:rsidRPr="00220663">
        <w:rPr>
          <w:szCs w:val="24"/>
        </w:rPr>
        <w:t>Haplophyle</w:t>
      </w:r>
      <w:proofErr w:type="spellEnd"/>
      <w:r w:rsidRPr="00220663">
        <w:rPr>
          <w:szCs w:val="24"/>
        </w:rPr>
        <w:t xml:space="preserve"> software integrated in </w:t>
      </w:r>
      <w:proofErr w:type="spellStart"/>
      <w:r w:rsidRPr="00220663">
        <w:rPr>
          <w:szCs w:val="24"/>
        </w:rPr>
        <w:t>SNiPlay</w:t>
      </w:r>
      <w:proofErr w:type="spellEnd"/>
      <w:r w:rsidRPr="00220663">
        <w:rPr>
          <w:szCs w:val="24"/>
        </w:rPr>
        <w:t xml:space="preserve">.  </w:t>
      </w:r>
    </w:p>
    <w:p w14:paraId="66803A37" w14:textId="77777777" w:rsidR="00413A24" w:rsidRPr="00432445" w:rsidRDefault="00413A24" w:rsidP="00413A24">
      <w:pPr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lastRenderedPageBreak/>
        <w:drawing>
          <wp:inline distT="0" distB="0" distL="0" distR="0" wp14:anchorId="35F56D47" wp14:editId="236E0939">
            <wp:extent cx="6012180" cy="672846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672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4633DC" w14:textId="77777777" w:rsidR="00413A24" w:rsidRPr="00413A24" w:rsidRDefault="00413A24" w:rsidP="00220663">
      <w:pPr>
        <w:pStyle w:val="NoSpacing"/>
      </w:pPr>
    </w:p>
    <w:p w14:paraId="00405DA3" w14:textId="77777777" w:rsidR="00413A24" w:rsidRDefault="00413A24">
      <w:pPr>
        <w:spacing w:before="0" w:after="200" w:line="276" w:lineRule="auto"/>
        <w:rPr>
          <w:rFonts w:eastAsia="Cambria" w:cs="Times New Roman"/>
          <w:b/>
          <w:szCs w:val="24"/>
        </w:rPr>
      </w:pPr>
      <w:r>
        <w:br w:type="page"/>
      </w:r>
    </w:p>
    <w:p w14:paraId="4054DA1B" w14:textId="77777777" w:rsidR="007F5945" w:rsidRDefault="007F5945" w:rsidP="004E427D">
      <w:pPr>
        <w:pStyle w:val="Heading1"/>
        <w:numPr>
          <w:ilvl w:val="0"/>
          <w:numId w:val="0"/>
        </w:numPr>
        <w:ind w:left="567" w:hanging="567"/>
      </w:pPr>
      <w:r w:rsidRPr="00994A3D">
        <w:lastRenderedPageBreak/>
        <w:t xml:space="preserve">Supplementary </w:t>
      </w:r>
      <w:r>
        <w:t>Tables</w:t>
      </w:r>
    </w:p>
    <w:p w14:paraId="124017E1" w14:textId="77777777" w:rsidR="005B3ABE" w:rsidRPr="00220663" w:rsidRDefault="007F5945" w:rsidP="005B3ABE">
      <w:pPr>
        <w:spacing w:after="0"/>
        <w:jc w:val="both"/>
        <w:rPr>
          <w:rFonts w:cs="Times New Roman"/>
          <w:szCs w:val="24"/>
          <w:lang w:val="fr-FR"/>
        </w:rPr>
      </w:pPr>
      <w:r w:rsidRPr="00810F48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810F48">
        <w:rPr>
          <w:rFonts w:cs="Times New Roman"/>
          <w:b/>
          <w:szCs w:val="24"/>
        </w:rPr>
        <w:t xml:space="preserve"> 1.</w:t>
      </w:r>
      <w:r w:rsidRPr="00810F48">
        <w:rPr>
          <w:rFonts w:cs="Times New Roman"/>
          <w:szCs w:val="24"/>
        </w:rPr>
        <w:t xml:space="preserve"> List of the 92 varieties used in this study. Variety name was</w:t>
      </w:r>
      <w:r w:rsidRPr="00D05F0C">
        <w:rPr>
          <w:rFonts w:cs="Times New Roman"/>
          <w:szCs w:val="24"/>
        </w:rPr>
        <w:t xml:space="preserve"> according to </w:t>
      </w:r>
      <w:r w:rsidR="006D1FF7">
        <w:rPr>
          <w:rFonts w:cs="Times New Roman"/>
          <w:szCs w:val="24"/>
        </w:rPr>
        <w:t>Tanaka (1957)</w:t>
      </w:r>
      <w:r w:rsidRPr="00D05F0C">
        <w:rPr>
          <w:rFonts w:cs="Times New Roman"/>
          <w:szCs w:val="24"/>
        </w:rPr>
        <w:t xml:space="preserve">. </w:t>
      </w:r>
      <w:r w:rsidR="005B3ABE" w:rsidRPr="005B3ABE">
        <w:rPr>
          <w:rFonts w:cs="Times New Roman"/>
          <w:szCs w:val="24"/>
        </w:rPr>
        <w:t>Pedigree</w:t>
      </w:r>
      <w:r w:rsidR="005B3ABE" w:rsidRPr="00740A1E">
        <w:rPr>
          <w:rFonts w:cs="Times New Roman"/>
          <w:szCs w:val="24"/>
        </w:rPr>
        <w:t xml:space="preserve"> from </w:t>
      </w:r>
      <w:proofErr w:type="spellStart"/>
      <w:r w:rsidR="005B3ABE" w:rsidRPr="00740A1E">
        <w:rPr>
          <w:rFonts w:cs="Times New Roman"/>
          <w:szCs w:val="24"/>
        </w:rPr>
        <w:t>Ollitrault</w:t>
      </w:r>
      <w:proofErr w:type="spellEnd"/>
      <w:r w:rsidR="005B3ABE" w:rsidRPr="00740A1E">
        <w:rPr>
          <w:rFonts w:cs="Times New Roman"/>
          <w:szCs w:val="24"/>
        </w:rPr>
        <w:t xml:space="preserve"> et al. </w:t>
      </w:r>
      <w:r w:rsidR="000225F0" w:rsidRPr="00220663">
        <w:rPr>
          <w:rFonts w:cs="Times New Roman"/>
          <w:szCs w:val="24"/>
          <w:lang w:val="fr-FR"/>
        </w:rPr>
        <w:t>(2012), Wu et al.</w:t>
      </w:r>
      <w:r w:rsidR="005B3ABE" w:rsidRPr="00220663">
        <w:rPr>
          <w:rFonts w:cs="Times New Roman"/>
          <w:szCs w:val="24"/>
          <w:lang w:val="fr-FR"/>
        </w:rPr>
        <w:t xml:space="preserve"> (</w:t>
      </w:r>
      <w:r w:rsidR="000225F0" w:rsidRPr="00220663">
        <w:rPr>
          <w:rFonts w:cs="Times New Roman"/>
          <w:szCs w:val="24"/>
          <w:lang w:val="fr-FR"/>
        </w:rPr>
        <w:t>2014,</w:t>
      </w:r>
      <w:r w:rsidR="005B3ABE" w:rsidRPr="00220663">
        <w:rPr>
          <w:rFonts w:cs="Times New Roman"/>
          <w:szCs w:val="24"/>
          <w:lang w:val="fr-FR"/>
        </w:rPr>
        <w:t xml:space="preserve"> </w:t>
      </w:r>
      <w:r w:rsidR="000225F0" w:rsidRPr="00220663">
        <w:rPr>
          <w:rFonts w:cs="Times New Roman"/>
          <w:szCs w:val="24"/>
          <w:lang w:val="fr-FR"/>
        </w:rPr>
        <w:t>2018</w:t>
      </w:r>
      <w:r w:rsidR="005B3ABE" w:rsidRPr="00220663">
        <w:rPr>
          <w:rFonts w:cs="Times New Roman"/>
          <w:szCs w:val="24"/>
          <w:lang w:val="fr-FR"/>
        </w:rPr>
        <w:t xml:space="preserve">), </w:t>
      </w:r>
      <w:r w:rsidR="000225F0" w:rsidRPr="00220663">
        <w:rPr>
          <w:rFonts w:cs="Times New Roman"/>
          <w:szCs w:val="24"/>
          <w:lang w:val="fr-FR"/>
        </w:rPr>
        <w:t xml:space="preserve"> Curk et al.</w:t>
      </w:r>
      <w:r w:rsidR="005B3ABE" w:rsidRPr="00220663">
        <w:rPr>
          <w:rFonts w:cs="Times New Roman"/>
          <w:szCs w:val="24"/>
          <w:lang w:val="fr-FR"/>
        </w:rPr>
        <w:t xml:space="preserve"> (</w:t>
      </w:r>
      <w:r w:rsidR="000225F0" w:rsidRPr="00220663">
        <w:rPr>
          <w:rFonts w:cs="Times New Roman"/>
          <w:szCs w:val="24"/>
          <w:lang w:val="fr-FR"/>
        </w:rPr>
        <w:t>2016</w:t>
      </w:r>
      <w:r w:rsidR="005B3ABE" w:rsidRPr="00220663">
        <w:rPr>
          <w:rFonts w:cs="Times New Roman"/>
          <w:szCs w:val="24"/>
          <w:lang w:val="fr-FR"/>
        </w:rPr>
        <w:t>)</w:t>
      </w:r>
      <w:r w:rsidR="000225F0" w:rsidRPr="00220663">
        <w:rPr>
          <w:rFonts w:cs="Times New Roman"/>
          <w:szCs w:val="24"/>
          <w:lang w:val="fr-FR"/>
        </w:rPr>
        <w:t xml:space="preserve"> and</w:t>
      </w:r>
      <w:r w:rsidR="005B3ABE" w:rsidRPr="00220663">
        <w:rPr>
          <w:rFonts w:cs="Times New Roman"/>
          <w:szCs w:val="24"/>
          <w:lang w:val="fr-FR"/>
        </w:rPr>
        <w:t xml:space="preserve"> </w:t>
      </w:r>
      <w:r w:rsidR="000225F0" w:rsidRPr="00220663">
        <w:rPr>
          <w:rFonts w:cs="Times New Roman"/>
          <w:szCs w:val="24"/>
          <w:lang w:val="fr-FR"/>
        </w:rPr>
        <w:t xml:space="preserve"> </w:t>
      </w:r>
      <w:r w:rsidR="005B3ABE" w:rsidRPr="00220663">
        <w:rPr>
          <w:rFonts w:cs="Times New Roman"/>
          <w:szCs w:val="24"/>
          <w:lang w:val="fr-FR"/>
        </w:rPr>
        <w:t>Oueslati et al., 2017).</w:t>
      </w:r>
    </w:p>
    <w:p w14:paraId="3FE0BAFA" w14:textId="77777777" w:rsidR="005B3ABE" w:rsidRPr="005B3ABE" w:rsidRDefault="007F5945" w:rsidP="007F5945">
      <w:pPr>
        <w:spacing w:after="0"/>
        <w:jc w:val="both"/>
        <w:rPr>
          <w:rFonts w:cs="Times New Roman"/>
          <w:szCs w:val="24"/>
          <w:lang w:val="es-ES"/>
        </w:rPr>
      </w:pPr>
      <w:r w:rsidRPr="00D05F0C">
        <w:rPr>
          <w:rFonts w:cs="Times New Roman"/>
          <w:szCs w:val="24"/>
        </w:rPr>
        <w:t xml:space="preserve">Varieties used for the </w:t>
      </w:r>
      <w:r w:rsidRPr="00D05F0C">
        <w:rPr>
          <w:rFonts w:cs="Times New Roman"/>
          <w:i/>
          <w:szCs w:val="24"/>
        </w:rPr>
        <w:t>in silico</w:t>
      </w:r>
      <w:r w:rsidRPr="00D05F0C">
        <w:rPr>
          <w:rFonts w:cs="Times New Roman"/>
          <w:szCs w:val="24"/>
        </w:rPr>
        <w:t xml:space="preserve"> analysis are indicated in bold.</w:t>
      </w:r>
      <w:r>
        <w:rPr>
          <w:rFonts w:cs="Times New Roman"/>
          <w:szCs w:val="24"/>
        </w:rPr>
        <w:t xml:space="preserve"> </w:t>
      </w:r>
      <w:r w:rsidRPr="00901F3E">
        <w:rPr>
          <w:rFonts w:cs="Times New Roman"/>
          <w:szCs w:val="24"/>
          <w:lang w:val="pt-BR"/>
        </w:rPr>
        <w:t xml:space="preserve">R: </w:t>
      </w:r>
      <w:r w:rsidRPr="00901F3E">
        <w:rPr>
          <w:rFonts w:cs="Times New Roman"/>
          <w:i/>
          <w:szCs w:val="24"/>
          <w:lang w:val="pt-BR"/>
        </w:rPr>
        <w:t>C. reticulata</w:t>
      </w:r>
      <w:r w:rsidRPr="00901F3E">
        <w:rPr>
          <w:rFonts w:cs="Times New Roman"/>
          <w:szCs w:val="24"/>
          <w:lang w:val="pt-BR"/>
        </w:rPr>
        <w:t xml:space="preserve">; M: </w:t>
      </w:r>
      <w:r w:rsidRPr="00901F3E">
        <w:rPr>
          <w:rFonts w:cs="Times New Roman"/>
          <w:i/>
          <w:szCs w:val="24"/>
          <w:lang w:val="pt-BR"/>
        </w:rPr>
        <w:t>C. maxima</w:t>
      </w:r>
      <w:r w:rsidRPr="00901F3E">
        <w:rPr>
          <w:rFonts w:cs="Times New Roman"/>
          <w:szCs w:val="24"/>
          <w:lang w:val="pt-BR"/>
        </w:rPr>
        <w:t xml:space="preserve">; C: citron </w:t>
      </w:r>
      <w:r w:rsidRPr="00901F3E">
        <w:rPr>
          <w:rFonts w:cs="Times New Roman"/>
          <w:i/>
          <w:szCs w:val="24"/>
          <w:lang w:val="pt-BR"/>
        </w:rPr>
        <w:t>C. m</w:t>
      </w:r>
      <w:proofErr w:type="spellStart"/>
      <w:r w:rsidR="000225F0" w:rsidRPr="000225F0">
        <w:rPr>
          <w:rFonts w:cs="Times New Roman"/>
          <w:i/>
          <w:szCs w:val="24"/>
          <w:lang w:val="es-ES"/>
        </w:rPr>
        <w:t>edica</w:t>
      </w:r>
      <w:proofErr w:type="spellEnd"/>
      <w:r w:rsidR="000225F0" w:rsidRPr="000225F0">
        <w:rPr>
          <w:rFonts w:cs="Times New Roman"/>
          <w:szCs w:val="24"/>
          <w:lang w:val="es-ES"/>
        </w:rPr>
        <w:t xml:space="preserve">; </w:t>
      </w:r>
      <w:proofErr w:type="spellStart"/>
      <w:r w:rsidR="000225F0" w:rsidRPr="000225F0">
        <w:rPr>
          <w:rFonts w:cs="Times New Roman"/>
          <w:szCs w:val="24"/>
          <w:lang w:val="es-ES"/>
        </w:rPr>
        <w:t>Mic</w:t>
      </w:r>
      <w:proofErr w:type="spellEnd"/>
      <w:r w:rsidR="000225F0" w:rsidRPr="000225F0">
        <w:rPr>
          <w:rFonts w:cs="Times New Roman"/>
          <w:szCs w:val="24"/>
          <w:lang w:val="es-ES"/>
        </w:rPr>
        <w:t xml:space="preserve">.: </w:t>
      </w:r>
      <w:r w:rsidR="000225F0" w:rsidRPr="000225F0">
        <w:rPr>
          <w:rFonts w:cs="Times New Roman"/>
          <w:i/>
          <w:szCs w:val="24"/>
          <w:lang w:val="es-ES"/>
        </w:rPr>
        <w:t xml:space="preserve">C. </w:t>
      </w:r>
      <w:proofErr w:type="spellStart"/>
      <w:r w:rsidR="000225F0" w:rsidRPr="000225F0">
        <w:rPr>
          <w:rFonts w:cs="Times New Roman"/>
          <w:i/>
          <w:szCs w:val="24"/>
          <w:lang w:val="es-ES"/>
        </w:rPr>
        <w:t>micrantha</w:t>
      </w:r>
      <w:proofErr w:type="spellEnd"/>
      <w:r w:rsidR="000225F0" w:rsidRPr="000225F0">
        <w:rPr>
          <w:rFonts w:cs="Times New Roman"/>
          <w:szCs w:val="24"/>
          <w:lang w:val="es-ES"/>
        </w:rPr>
        <w:t xml:space="preserve">; F1: </w:t>
      </w:r>
      <w:proofErr w:type="spellStart"/>
      <w:r w:rsidR="000225F0" w:rsidRPr="000225F0">
        <w:rPr>
          <w:rFonts w:cs="Times New Roman"/>
          <w:szCs w:val="24"/>
          <w:lang w:val="es-ES"/>
        </w:rPr>
        <w:t>hybrid</w:t>
      </w:r>
      <w:proofErr w:type="spellEnd"/>
      <w:r w:rsidR="000225F0" w:rsidRPr="000225F0">
        <w:rPr>
          <w:rFonts w:cs="Times New Roman"/>
          <w:szCs w:val="24"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2309"/>
        <w:gridCol w:w="3265"/>
        <w:gridCol w:w="1014"/>
        <w:gridCol w:w="1420"/>
      </w:tblGrid>
      <w:tr w:rsidR="007F5945" w:rsidRPr="005E4748" w14:paraId="3A3D7C73" w14:textId="77777777" w:rsidTr="000543D6">
        <w:trPr>
          <w:trHeight w:val="227"/>
        </w:trPr>
        <w:tc>
          <w:tcPr>
            <w:tcW w:w="963" w:type="pct"/>
            <w:shd w:val="clear" w:color="000000" w:fill="D9D9D9"/>
            <w:noWrap/>
            <w:vAlign w:val="center"/>
            <w:hideMark/>
          </w:tcPr>
          <w:p w14:paraId="2B71D10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Horticultural group</w:t>
            </w:r>
          </w:p>
        </w:tc>
        <w:tc>
          <w:tcPr>
            <w:tcW w:w="1164" w:type="pct"/>
            <w:shd w:val="clear" w:color="000000" w:fill="D9D9D9"/>
            <w:noWrap/>
            <w:vAlign w:val="center"/>
            <w:hideMark/>
          </w:tcPr>
          <w:p w14:paraId="486DBD75" w14:textId="77777777" w:rsidR="007F5945" w:rsidRPr="005E4748" w:rsidRDefault="00E802BD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Tanaka classification</w:t>
            </w: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350A144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Commun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5EB8114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pedigree</w:t>
            </w:r>
          </w:p>
        </w:tc>
        <w:tc>
          <w:tcPr>
            <w:tcW w:w="716" w:type="pct"/>
            <w:shd w:val="clear" w:color="000000" w:fill="D9D9D9"/>
            <w:vAlign w:val="center"/>
          </w:tcPr>
          <w:p w14:paraId="567AA5F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Total of varieties</w:t>
            </w:r>
          </w:p>
        </w:tc>
      </w:tr>
      <w:tr w:rsidR="007F5945" w:rsidRPr="005E4748" w14:paraId="4CB62B5E" w14:textId="77777777" w:rsidTr="000543D6">
        <w:trPr>
          <w:trHeight w:val="227"/>
        </w:trPr>
        <w:tc>
          <w:tcPr>
            <w:tcW w:w="963" w:type="pct"/>
            <w:vMerge w:val="restart"/>
            <w:shd w:val="clear" w:color="auto" w:fill="auto"/>
            <w:noWrap/>
            <w:vAlign w:val="center"/>
            <w:hideMark/>
          </w:tcPr>
          <w:p w14:paraId="63DC167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Mandarins</w:t>
            </w:r>
          </w:p>
        </w:tc>
        <w:tc>
          <w:tcPr>
            <w:tcW w:w="1164" w:type="pct"/>
            <w:vMerge w:val="restart"/>
            <w:shd w:val="clear" w:color="auto" w:fill="auto"/>
            <w:noWrap/>
            <w:vAlign w:val="center"/>
            <w:hideMark/>
          </w:tcPr>
          <w:p w14:paraId="0D562F5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Citrus reticulata</w:t>
            </w: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3E62F63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depressa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58CA57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/?</w:t>
            </w:r>
          </w:p>
        </w:tc>
        <w:tc>
          <w:tcPr>
            <w:tcW w:w="716" w:type="pct"/>
            <w:vMerge w:val="restart"/>
            <w:vAlign w:val="center"/>
          </w:tcPr>
          <w:p w14:paraId="2FB4F8B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F5945" w:rsidRPr="005E4748" w14:paraId="3FC07539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03AA996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2CBDF9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224E1953" w14:textId="77777777" w:rsidR="007F5945" w:rsidRPr="00FC7FEF" w:rsidRDefault="000225F0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 w:rsidRPr="000225F0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Nan</w:t>
            </w:r>
            <w:proofErr w:type="spellEnd"/>
            <w:r w:rsidRPr="000225F0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 xml:space="preserve"> feng mi </w:t>
            </w:r>
            <w:proofErr w:type="spellStart"/>
            <w:r w:rsidRPr="000225F0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chu</w:t>
            </w:r>
            <w:proofErr w:type="spellEnd"/>
            <w:r w:rsidRPr="000225F0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225F0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mandarin</w:t>
            </w:r>
            <w:proofErr w:type="spellEnd"/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292E3AB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6D8FC68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756C9EFF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555DE47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0E13BF5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26A0595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San Hu Hong Chu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08FB47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540C42D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3A0C724C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631C90A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59E52AD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47AA008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Szibat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5FE232B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03C1BA1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3EE15CA8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0A89B01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5F34499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73F77E9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Cleopatra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8C0602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16" w:type="pct"/>
            <w:vMerge/>
            <w:vAlign w:val="center"/>
          </w:tcPr>
          <w:p w14:paraId="0736081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620CDC9C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66AC6DF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0004CF1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53897E1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Dancy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5CB654C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59DF2EA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2D2685A0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22782BC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7733783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0C97751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King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2973426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45C8385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59548F4A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39E1160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0B17E32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2E719D9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Ladu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57B6941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125B72E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6DF619E9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1C09F5A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52102F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1E7BCA0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Ponkan</w:t>
            </w:r>
            <w:proofErr w:type="spellEnd"/>
            <w:r w:rsidRPr="005E4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0E0116A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5ACFB8E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6A1092EA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154CFA3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528633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39729D7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Satsuma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Owari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D0F43A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4DA2652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2093C612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18E108D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0C1D77F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6190710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Sunki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D4E31F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16" w:type="pct"/>
            <w:vMerge/>
            <w:vAlign w:val="center"/>
          </w:tcPr>
          <w:p w14:paraId="3BE0226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40FED1BC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60226A6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2359687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3809255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Willowleaf</w:t>
            </w:r>
            <w:proofErr w:type="spellEnd"/>
            <w:r w:rsidRPr="005E4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51E9AC4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0C840D4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44FDCC2E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0AC0EAD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25FD45B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0069607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Kara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65A78CC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67D0815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5C0B7BD9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578ECCB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1C4F5CD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2BA8B8C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Carvalhal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02C6B2D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1BC7D38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2E3E4963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3F9B2A7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3EB81F7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389D1AF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Fairchild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E1F2DD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0D2DB9D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53138B32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2692393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52AA2CE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6588802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Fortune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40A9AF9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48C1EFA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7B8A3CB6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2FCFD97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53D6EEC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7792C00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Fremont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53DE8D4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1BE000C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6F11729A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0148065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327BA3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66202A9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Wilking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B0FFC1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2F47C30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73FFE072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0B666B5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7330C9E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31BFD42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Fallglo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273ABF9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13D52BD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56ADD1CE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3A52739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0829639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36DD60E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Se Hui Gan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65DA823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0AC22FB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5544599F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6556A08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758587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2345D04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Daoxianensis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485301F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33801F7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4183A177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3A2EFB7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37728BE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406DFE2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Fuzhu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mandarin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56BCD55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R/M</w:t>
            </w:r>
          </w:p>
        </w:tc>
        <w:tc>
          <w:tcPr>
            <w:tcW w:w="716" w:type="pct"/>
            <w:vMerge/>
            <w:vAlign w:val="center"/>
          </w:tcPr>
          <w:p w14:paraId="2551785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2D7564AC" w14:textId="77777777" w:rsidTr="000543D6">
        <w:trPr>
          <w:trHeight w:val="227"/>
        </w:trPr>
        <w:tc>
          <w:tcPr>
            <w:tcW w:w="963" w:type="pct"/>
            <w:vMerge w:val="restart"/>
            <w:shd w:val="clear" w:color="000000" w:fill="D9D9D9"/>
            <w:noWrap/>
            <w:vAlign w:val="center"/>
            <w:hideMark/>
          </w:tcPr>
          <w:p w14:paraId="71D61A9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Pummelos</w:t>
            </w:r>
            <w:proofErr w:type="spellEnd"/>
          </w:p>
        </w:tc>
        <w:tc>
          <w:tcPr>
            <w:tcW w:w="1164" w:type="pct"/>
            <w:vMerge w:val="restart"/>
            <w:shd w:val="clear" w:color="000000" w:fill="D9D9D9"/>
            <w:noWrap/>
            <w:vAlign w:val="center"/>
            <w:hideMark/>
          </w:tcPr>
          <w:p w14:paraId="3DC7BE5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Citrus maxima</w:t>
            </w: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32DE108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Chandler </w:t>
            </w:r>
            <w:proofErr w:type="spellStart"/>
            <w:r w:rsidRPr="005E4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pummelo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0C2E089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M/R</w:t>
            </w:r>
          </w:p>
        </w:tc>
        <w:tc>
          <w:tcPr>
            <w:tcW w:w="716" w:type="pct"/>
            <w:vMerge w:val="restart"/>
            <w:shd w:val="clear" w:color="000000" w:fill="D9D9D9"/>
            <w:vAlign w:val="center"/>
          </w:tcPr>
          <w:p w14:paraId="5D0BEC4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5945" w:rsidRPr="005E4748" w14:paraId="64A9F181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0BA3E96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2A3D38B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09B5450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Timor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pummelo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0A251B9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4CA1579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17633C1A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66A2BDC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0C58367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2F2D662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Deep red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pummelo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7BB44BC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4ECC86F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1BABB568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5505810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F3372E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03CC232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Kao Pan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pummelo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496E103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1E7222B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16190B70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255B1D3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337C96E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4DB6FB0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Nam Roy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pummelo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7FC9422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66FD14E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2B9EB229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59D88FC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6410485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5FB502C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Pink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pummelo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3E389B2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1CA61C7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53249EFE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022599D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778AFFB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2A80843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Tahiti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pummelo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1F5E260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79E4A1E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628D3119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3EF4626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06F9AA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148CC9F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Azimboa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pummelo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782CE5A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6D72A76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7E8E4303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5DA170B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156DCDC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307C5F6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Xanh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pummelo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2E65B66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0F139D8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155AE785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32ADD28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5172A2C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35DB209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Gil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pummelo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327EA74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3FE37DB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7485BB18" w14:textId="77777777" w:rsidTr="000543D6">
        <w:trPr>
          <w:trHeight w:val="227"/>
        </w:trPr>
        <w:tc>
          <w:tcPr>
            <w:tcW w:w="963" w:type="pct"/>
            <w:vMerge w:val="restart"/>
            <w:shd w:val="clear" w:color="auto" w:fill="auto"/>
            <w:noWrap/>
            <w:vAlign w:val="center"/>
            <w:hideMark/>
          </w:tcPr>
          <w:p w14:paraId="5B708D7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Citrons</w:t>
            </w:r>
          </w:p>
        </w:tc>
        <w:tc>
          <w:tcPr>
            <w:tcW w:w="1164" w:type="pct"/>
            <w:vMerge w:val="restart"/>
            <w:shd w:val="clear" w:color="auto" w:fill="auto"/>
            <w:noWrap/>
            <w:vAlign w:val="center"/>
            <w:hideMark/>
          </w:tcPr>
          <w:p w14:paraId="07EFF84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1C13B04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Corsican citron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3A5E656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16" w:type="pct"/>
            <w:vMerge w:val="restart"/>
            <w:vAlign w:val="center"/>
          </w:tcPr>
          <w:p w14:paraId="52647FC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F5945" w:rsidRPr="005E4748" w14:paraId="20975849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4967797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21AB738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497B6C0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Etrog Citron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1EEB9FD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16" w:type="pct"/>
            <w:vMerge/>
            <w:vAlign w:val="center"/>
          </w:tcPr>
          <w:p w14:paraId="50607C8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27804030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6922B64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73B849E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7FF87AB5" w14:textId="77777777" w:rsidR="007F5945" w:rsidRPr="00FC7FEF" w:rsidRDefault="000225F0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</w:pPr>
            <w:r w:rsidRPr="000225F0"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  <w:t xml:space="preserve">Mac </w:t>
            </w:r>
            <w:proofErr w:type="spellStart"/>
            <w:r w:rsidRPr="000225F0"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  <w:t>Veu</w:t>
            </w:r>
            <w:proofErr w:type="spellEnd"/>
            <w:r w:rsidRPr="000225F0"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  <w:t xml:space="preserve"> de montagne citron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A8876C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16" w:type="pct"/>
            <w:vMerge/>
            <w:vAlign w:val="center"/>
          </w:tcPr>
          <w:p w14:paraId="60408D7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47D857D9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7E2B341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5A7B7C6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4E61427B" w14:textId="77777777" w:rsidR="007F5945" w:rsidRPr="005E4748" w:rsidRDefault="00FC7FEF" w:rsidP="000543D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Buddha</w:t>
            </w:r>
            <w:r w:rsidR="000543D6">
              <w:rPr>
                <w:rFonts w:eastAsia="Times New Roman" w:cs="Times New Roman"/>
                <w:color w:val="000000"/>
                <w:sz w:val="18"/>
                <w:szCs w:val="18"/>
              </w:rPr>
              <w:t>’s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hand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0543D6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r w:rsidR="007F5945"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itron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04403D3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16" w:type="pct"/>
            <w:vMerge/>
            <w:vAlign w:val="center"/>
          </w:tcPr>
          <w:p w14:paraId="2F78C98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6B67EF0D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51AEF9D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0B2CCE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266B64B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Hupang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citron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01031C5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16" w:type="pct"/>
            <w:vMerge/>
            <w:vAlign w:val="center"/>
          </w:tcPr>
          <w:p w14:paraId="6F6406D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4A2A26F4" w14:textId="77777777" w:rsidTr="000543D6">
        <w:trPr>
          <w:trHeight w:val="227"/>
        </w:trPr>
        <w:tc>
          <w:tcPr>
            <w:tcW w:w="963" w:type="pct"/>
            <w:shd w:val="clear" w:color="000000" w:fill="D9D9D9"/>
            <w:noWrap/>
            <w:vAlign w:val="center"/>
            <w:hideMark/>
          </w:tcPr>
          <w:p w14:paraId="0D4AB5E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Papeda</w:t>
            </w:r>
          </w:p>
        </w:tc>
        <w:tc>
          <w:tcPr>
            <w:tcW w:w="1164" w:type="pct"/>
            <w:shd w:val="clear" w:color="000000" w:fill="D9D9D9"/>
            <w:noWrap/>
            <w:vAlign w:val="center"/>
            <w:hideMark/>
          </w:tcPr>
          <w:p w14:paraId="0630C28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micrantha</w:t>
            </w:r>
            <w:proofErr w:type="spellEnd"/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17A3483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Micrantha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6E169FB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Mic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6" w:type="pct"/>
            <w:shd w:val="clear" w:color="000000" w:fill="D9D9D9"/>
            <w:vAlign w:val="center"/>
          </w:tcPr>
          <w:p w14:paraId="74FA876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F5945" w:rsidRPr="005E4748" w14:paraId="1CF0D802" w14:textId="77777777" w:rsidTr="000543D6">
        <w:trPr>
          <w:trHeight w:val="227"/>
        </w:trPr>
        <w:tc>
          <w:tcPr>
            <w:tcW w:w="963" w:type="pct"/>
            <w:vMerge w:val="restart"/>
            <w:shd w:val="clear" w:color="auto" w:fill="auto"/>
            <w:noWrap/>
            <w:vAlign w:val="center"/>
            <w:hideMark/>
          </w:tcPr>
          <w:p w14:paraId="4E254E0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Clementina</w:t>
            </w:r>
          </w:p>
        </w:tc>
        <w:tc>
          <w:tcPr>
            <w:tcW w:w="1164" w:type="pct"/>
            <w:vMerge w:val="restart"/>
            <w:shd w:val="clear" w:color="auto" w:fill="auto"/>
            <w:noWrap/>
            <w:vAlign w:val="center"/>
            <w:hideMark/>
          </w:tcPr>
          <w:p w14:paraId="0830731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clementina</w:t>
            </w:r>
            <w:proofErr w:type="spellEnd"/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45BCD4F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Haploide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Clementine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842A86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 w:val="restart"/>
            <w:vAlign w:val="center"/>
          </w:tcPr>
          <w:p w14:paraId="3043326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F5945" w:rsidRPr="005E4748" w14:paraId="76668999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5E9B889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0FD4B83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6EACE7C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Clementine </w:t>
            </w:r>
            <w:proofErr w:type="spellStart"/>
            <w:r w:rsidRPr="005E4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Nules</w:t>
            </w:r>
            <w:proofErr w:type="spellEnd"/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A43D10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16B69B0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0F753B2B" w14:textId="77777777" w:rsidTr="000543D6">
        <w:trPr>
          <w:trHeight w:val="227"/>
        </w:trPr>
        <w:tc>
          <w:tcPr>
            <w:tcW w:w="963" w:type="pct"/>
            <w:vMerge w:val="restart"/>
            <w:shd w:val="clear" w:color="000000" w:fill="D9D9D9"/>
            <w:noWrap/>
            <w:vAlign w:val="center"/>
            <w:hideMark/>
          </w:tcPr>
          <w:p w14:paraId="56B9B0E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Sour orange</w:t>
            </w:r>
          </w:p>
        </w:tc>
        <w:tc>
          <w:tcPr>
            <w:tcW w:w="1164" w:type="pct"/>
            <w:vMerge w:val="restart"/>
            <w:shd w:val="clear" w:color="000000" w:fill="D9D9D9"/>
            <w:noWrap/>
            <w:vAlign w:val="center"/>
            <w:hideMark/>
          </w:tcPr>
          <w:p w14:paraId="2CC4BE1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aurantium</w:t>
            </w:r>
            <w:proofErr w:type="spellEnd"/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12BCBA2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BigaradierMaroc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6D3EC03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F1: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716" w:type="pct"/>
            <w:vMerge w:val="restart"/>
            <w:shd w:val="clear" w:color="000000" w:fill="D9D9D9"/>
            <w:vAlign w:val="center"/>
          </w:tcPr>
          <w:p w14:paraId="1B61BBF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F5945" w:rsidRPr="005E4748" w14:paraId="57EF86A1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1F6B8FD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7C797C1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5B9BB5B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Bouquetier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Nice</w:t>
            </w:r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7F97CC8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F1: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7D8E521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4D5FF9B5" w14:textId="77777777" w:rsidTr="000543D6">
        <w:trPr>
          <w:trHeight w:val="227"/>
        </w:trPr>
        <w:tc>
          <w:tcPr>
            <w:tcW w:w="963" w:type="pct"/>
            <w:vMerge w:val="restart"/>
            <w:shd w:val="clear" w:color="auto" w:fill="auto"/>
            <w:noWrap/>
            <w:vAlign w:val="center"/>
            <w:hideMark/>
          </w:tcPr>
          <w:p w14:paraId="1B0CC5B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Sweet Orange</w:t>
            </w:r>
          </w:p>
        </w:tc>
        <w:tc>
          <w:tcPr>
            <w:tcW w:w="1164" w:type="pct"/>
            <w:vMerge w:val="restart"/>
            <w:shd w:val="clear" w:color="auto" w:fill="auto"/>
            <w:noWrap/>
            <w:vAlign w:val="center"/>
            <w:hideMark/>
          </w:tcPr>
          <w:p w14:paraId="54093D7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sinensis</w:t>
            </w:r>
            <w:proofErr w:type="spellEnd"/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0188DFF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Valencia late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B04F4B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 w:val="restart"/>
            <w:vAlign w:val="center"/>
          </w:tcPr>
          <w:p w14:paraId="082D4FE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F5945" w:rsidRPr="005E4748" w14:paraId="4CD35002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75FB80F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C8ECF3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1DAFF18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Washington navel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01D0C61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414D481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4B57B2CD" w14:textId="77777777" w:rsidTr="000543D6">
        <w:trPr>
          <w:trHeight w:val="227"/>
        </w:trPr>
        <w:tc>
          <w:tcPr>
            <w:tcW w:w="963" w:type="pct"/>
            <w:vMerge w:val="restart"/>
            <w:shd w:val="clear" w:color="000000" w:fill="D9D9D9"/>
            <w:noWrap/>
            <w:vAlign w:val="center"/>
            <w:hideMark/>
          </w:tcPr>
          <w:p w14:paraId="61B1294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Grapefruit</w:t>
            </w:r>
          </w:p>
        </w:tc>
        <w:tc>
          <w:tcPr>
            <w:tcW w:w="1164" w:type="pct"/>
            <w:vMerge w:val="restart"/>
            <w:shd w:val="clear" w:color="000000" w:fill="D9D9D9"/>
            <w:noWrap/>
            <w:vAlign w:val="center"/>
            <w:hideMark/>
          </w:tcPr>
          <w:p w14:paraId="648A613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paradisi</w:t>
            </w:r>
            <w:proofErr w:type="spellEnd"/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2BC13B13" w14:textId="77777777" w:rsidR="007F5945" w:rsidRPr="002B661A" w:rsidRDefault="007F5945" w:rsidP="007F5945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B66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Duncan grapefruit</w:t>
            </w:r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2F04208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 w:val="restart"/>
            <w:shd w:val="clear" w:color="000000" w:fill="D9D9D9"/>
            <w:vAlign w:val="center"/>
          </w:tcPr>
          <w:p w14:paraId="4C6149C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F5945" w:rsidRPr="005E4748" w14:paraId="36A8405B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7E73511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28F9D6E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13B68B7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Marsh grapefruit</w:t>
            </w:r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5D11913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05FC2F1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15AA24AE" w14:textId="77777777" w:rsidTr="000543D6">
        <w:trPr>
          <w:trHeight w:val="227"/>
        </w:trPr>
        <w:tc>
          <w:tcPr>
            <w:tcW w:w="963" w:type="pct"/>
            <w:vMerge/>
            <w:vAlign w:val="center"/>
            <w:hideMark/>
          </w:tcPr>
          <w:p w14:paraId="6FB9AE3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15D2E9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2ED0990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Star Ruby grapefruit</w:t>
            </w:r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138BF41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7B1FFFE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7C8A295B" w14:textId="77777777" w:rsidTr="000543D6">
        <w:trPr>
          <w:trHeight w:val="227"/>
        </w:trPr>
        <w:tc>
          <w:tcPr>
            <w:tcW w:w="963" w:type="pct"/>
            <w:vMerge w:val="restart"/>
            <w:shd w:val="clear" w:color="auto" w:fill="auto"/>
            <w:noWrap/>
            <w:vAlign w:val="center"/>
            <w:hideMark/>
          </w:tcPr>
          <w:p w14:paraId="3B4DEB2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Tangelo</w:t>
            </w:r>
          </w:p>
        </w:tc>
        <w:tc>
          <w:tcPr>
            <w:tcW w:w="1164" w:type="pct"/>
            <w:vMerge w:val="restart"/>
            <w:shd w:val="clear" w:color="auto" w:fill="auto"/>
            <w:noWrap/>
            <w:vAlign w:val="center"/>
            <w:hideMark/>
          </w:tcPr>
          <w:p w14:paraId="3743C72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C. reticulata × C.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paradisi</w:t>
            </w:r>
            <w:proofErr w:type="spellEnd"/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3E3C3102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Nova</w:t>
            </w:r>
            <w:r w:rsidR="00FC7FEF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2630EDA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 w:val="restart"/>
            <w:vAlign w:val="center"/>
          </w:tcPr>
          <w:p w14:paraId="3E19BD9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F5945" w:rsidRPr="005E4748" w14:paraId="7EB537F4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5B61856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748090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318E2882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Osceola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35B4BF1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7213DA9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77192F42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093083E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2540FCE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4933D8ED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Page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6515EB3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14ED852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6680FB0E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1C36E2E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00AA746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26417DA0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Robinson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397D188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0F23ABC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2022D162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7D2C302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23407A3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7B9CC02E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Allspice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478593C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6A82347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229CB5BC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72C7598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64C210A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04054ECE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371EE">
              <w:rPr>
                <w:rFonts w:eastAsia="Times New Roman" w:cs="Times New Roman"/>
                <w:sz w:val="18"/>
                <w:szCs w:val="18"/>
              </w:rPr>
              <w:t>Mapo</w:t>
            </w:r>
            <w:proofErr w:type="spellEnd"/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5AACE58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35EEBB8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3C0E3284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70F4ADA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75B7075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09A21BAF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Minneola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2B0CB22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211BA17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2356834A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07B4B51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3A94039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5B5B1963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Orlando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50E9E12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376E73A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65E9896D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48F7704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579ADE5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6B513A59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Pearl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26385AC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5AFE395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34ECE678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4B4A12D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73C249D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7F98186B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Sampson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08EDB43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22265DE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7FB98111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7F525FF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163930F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2B178B0F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San Jacinto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413E7B7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1512725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118C3A2C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0A9966F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3A10842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26A98A68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Seminole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512F75E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24CAC24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4AD66039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4BA060A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62A9E3F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2A9BD5D3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Sunrise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3766B7A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7A9F42E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306A62F5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1D364F7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7942DA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1AA81ED6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Sunshine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3EB3AFF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0E716CD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37B44A34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7C63107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7F7B9FA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44A90F1B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UGLI®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24B54A4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59EEC2C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2CED3BA4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1A8F7FE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0E2AF16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207AC0A6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Webber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203D72C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7069FBC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68C0622C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2415D28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743A579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7D400251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371EE">
              <w:rPr>
                <w:rFonts w:eastAsia="Times New Roman" w:cs="Times New Roman"/>
                <w:sz w:val="18"/>
                <w:szCs w:val="18"/>
              </w:rPr>
              <w:t>Wekiwa</w:t>
            </w:r>
            <w:proofErr w:type="spellEnd"/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tangelo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1BA5C70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41D0224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5DCC94A8" w14:textId="77777777" w:rsidTr="000543D6">
        <w:trPr>
          <w:trHeight w:val="227"/>
        </w:trPr>
        <w:tc>
          <w:tcPr>
            <w:tcW w:w="963" w:type="pct"/>
            <w:vMerge w:val="restart"/>
            <w:shd w:val="clear" w:color="000000" w:fill="D9D9D9"/>
            <w:noWrap/>
            <w:vAlign w:val="center"/>
            <w:hideMark/>
          </w:tcPr>
          <w:p w14:paraId="3783246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Tangor</w:t>
            </w:r>
            <w:proofErr w:type="spellEnd"/>
          </w:p>
        </w:tc>
        <w:tc>
          <w:tcPr>
            <w:tcW w:w="1164" w:type="pct"/>
            <w:vMerge w:val="restart"/>
            <w:shd w:val="clear" w:color="000000" w:fill="D9D9D9"/>
            <w:noWrap/>
            <w:vAlign w:val="center"/>
            <w:hideMark/>
          </w:tcPr>
          <w:p w14:paraId="3D1844E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C. reticulata × C.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sinensi</w:t>
            </w:r>
            <w:r w:rsidR="00FC7FE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671848AD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Temple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EE" w:rsidRPr="00B371EE">
              <w:rPr>
                <w:rFonts w:eastAsia="Times New Roman" w:cs="Times New Roman"/>
                <w:sz w:val="18"/>
                <w:szCs w:val="18"/>
              </w:rPr>
              <w:t>tangor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29A9113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 w:val="restart"/>
            <w:shd w:val="clear" w:color="000000" w:fill="D9D9D9"/>
            <w:vAlign w:val="center"/>
          </w:tcPr>
          <w:p w14:paraId="5606CBF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F5945" w:rsidRPr="005E4748" w14:paraId="552731E9" w14:textId="77777777" w:rsidTr="000543D6">
        <w:trPr>
          <w:trHeight w:val="227"/>
        </w:trPr>
        <w:tc>
          <w:tcPr>
            <w:tcW w:w="963" w:type="pct"/>
            <w:vMerge/>
            <w:shd w:val="clear" w:color="000000" w:fill="D9D9D9"/>
            <w:noWrap/>
            <w:vAlign w:val="center"/>
            <w:hideMark/>
          </w:tcPr>
          <w:p w14:paraId="0C6FD28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38EBD17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49D0A9D0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371EE">
              <w:rPr>
                <w:rFonts w:eastAsia="Times New Roman" w:cs="Times New Roman"/>
                <w:sz w:val="18"/>
                <w:szCs w:val="18"/>
              </w:rPr>
              <w:t>Ambersweet</w:t>
            </w:r>
            <w:proofErr w:type="spellEnd"/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EE" w:rsidRPr="00B371EE">
              <w:rPr>
                <w:rFonts w:eastAsia="Times New Roman" w:cs="Times New Roman"/>
                <w:sz w:val="18"/>
                <w:szCs w:val="18"/>
              </w:rPr>
              <w:t>tangor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650F5EA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19AE776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72A012D5" w14:textId="77777777" w:rsidTr="000543D6">
        <w:trPr>
          <w:trHeight w:val="227"/>
        </w:trPr>
        <w:tc>
          <w:tcPr>
            <w:tcW w:w="963" w:type="pct"/>
            <w:vMerge/>
            <w:shd w:val="clear" w:color="000000" w:fill="D9D9D9"/>
            <w:noWrap/>
            <w:vAlign w:val="center"/>
            <w:hideMark/>
          </w:tcPr>
          <w:p w14:paraId="5BB297C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6D7588D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5110120C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371EE">
              <w:rPr>
                <w:rFonts w:eastAsia="Times New Roman" w:cs="Times New Roman"/>
                <w:sz w:val="18"/>
                <w:szCs w:val="18"/>
              </w:rPr>
              <w:t>Dweet</w:t>
            </w:r>
            <w:proofErr w:type="spellEnd"/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EE" w:rsidRPr="00B371EE">
              <w:rPr>
                <w:rFonts w:eastAsia="Times New Roman" w:cs="Times New Roman"/>
                <w:sz w:val="18"/>
                <w:szCs w:val="18"/>
              </w:rPr>
              <w:t>tangor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7091442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0FEF83C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44F98DE4" w14:textId="77777777" w:rsidTr="000543D6">
        <w:trPr>
          <w:trHeight w:val="227"/>
        </w:trPr>
        <w:tc>
          <w:tcPr>
            <w:tcW w:w="963" w:type="pct"/>
            <w:vMerge/>
            <w:shd w:val="clear" w:color="000000" w:fill="D9D9D9"/>
            <w:noWrap/>
            <w:vAlign w:val="center"/>
            <w:hideMark/>
          </w:tcPr>
          <w:p w14:paraId="01FF5A8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3C40F5A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231C4D14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Ellendale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EE" w:rsidRPr="00B371EE">
              <w:rPr>
                <w:rFonts w:eastAsia="Times New Roman" w:cs="Times New Roman"/>
                <w:sz w:val="18"/>
                <w:szCs w:val="18"/>
              </w:rPr>
              <w:t>tangor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0FC5C11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308DA4D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78BDEB5F" w14:textId="77777777" w:rsidTr="000543D6">
        <w:trPr>
          <w:trHeight w:val="227"/>
        </w:trPr>
        <w:tc>
          <w:tcPr>
            <w:tcW w:w="963" w:type="pct"/>
            <w:vMerge/>
            <w:shd w:val="clear" w:color="000000" w:fill="D9D9D9"/>
            <w:noWrap/>
            <w:vAlign w:val="center"/>
            <w:hideMark/>
          </w:tcPr>
          <w:p w14:paraId="34C5501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109EBAF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3477F83D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Kiyomi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EE" w:rsidRPr="00B371EE">
              <w:rPr>
                <w:rFonts w:eastAsia="Times New Roman" w:cs="Times New Roman"/>
                <w:sz w:val="18"/>
                <w:szCs w:val="18"/>
              </w:rPr>
              <w:t>tangor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797B19D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029A691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241D3FEC" w14:textId="77777777" w:rsidTr="000543D6">
        <w:trPr>
          <w:trHeight w:val="227"/>
        </w:trPr>
        <w:tc>
          <w:tcPr>
            <w:tcW w:w="963" w:type="pct"/>
            <w:vMerge/>
            <w:shd w:val="clear" w:color="000000" w:fill="D9D9D9"/>
            <w:noWrap/>
            <w:vAlign w:val="center"/>
            <w:hideMark/>
          </w:tcPr>
          <w:p w14:paraId="28FB83D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53FCAD7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1F984F9B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371EE">
              <w:rPr>
                <w:rFonts w:eastAsia="Times New Roman" w:cs="Times New Roman"/>
                <w:sz w:val="18"/>
                <w:szCs w:val="18"/>
              </w:rPr>
              <w:t>Murcott</w:t>
            </w:r>
            <w:proofErr w:type="spellEnd"/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EE" w:rsidRPr="00B371EE">
              <w:rPr>
                <w:rFonts w:eastAsia="Times New Roman" w:cs="Times New Roman"/>
                <w:sz w:val="18"/>
                <w:szCs w:val="18"/>
              </w:rPr>
              <w:t>tangor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3132B3D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01292FD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790B0E8E" w14:textId="77777777" w:rsidTr="000543D6">
        <w:trPr>
          <w:trHeight w:val="227"/>
        </w:trPr>
        <w:tc>
          <w:tcPr>
            <w:tcW w:w="963" w:type="pct"/>
            <w:vMerge/>
            <w:shd w:val="clear" w:color="000000" w:fill="D9D9D9"/>
            <w:noWrap/>
            <w:vAlign w:val="center"/>
            <w:hideMark/>
          </w:tcPr>
          <w:p w14:paraId="1129FB0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12902D0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401C0979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 xml:space="preserve"> Ortanique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EE" w:rsidRPr="00B371EE">
              <w:rPr>
                <w:rFonts w:eastAsia="Times New Roman" w:cs="Times New Roman"/>
                <w:sz w:val="18"/>
                <w:szCs w:val="18"/>
              </w:rPr>
              <w:t>tango</w:t>
            </w:r>
            <w:r w:rsidR="00D36D5C">
              <w:rPr>
                <w:rFonts w:eastAsia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0EA4315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4C050E8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338AFDCE" w14:textId="77777777" w:rsidTr="000543D6">
        <w:trPr>
          <w:trHeight w:val="227"/>
        </w:trPr>
        <w:tc>
          <w:tcPr>
            <w:tcW w:w="963" w:type="pct"/>
            <w:vMerge w:val="restart"/>
            <w:shd w:val="clear" w:color="auto" w:fill="auto"/>
            <w:noWrap/>
            <w:vAlign w:val="center"/>
            <w:hideMark/>
          </w:tcPr>
          <w:p w14:paraId="383A62A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Orangelo</w:t>
            </w:r>
          </w:p>
        </w:tc>
        <w:tc>
          <w:tcPr>
            <w:tcW w:w="1164" w:type="pct"/>
            <w:vMerge w:val="restart"/>
            <w:shd w:val="clear" w:color="auto" w:fill="auto"/>
            <w:noWrap/>
            <w:vAlign w:val="center"/>
            <w:hideMark/>
          </w:tcPr>
          <w:p w14:paraId="32E7B7A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paradisi</w:t>
            </w:r>
            <w:proofErr w:type="spellEnd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× C.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sinensis</w:t>
            </w:r>
            <w:proofErr w:type="spellEnd"/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7E7D355D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Jackson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orangelo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24753DB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 w:val="restart"/>
            <w:vAlign w:val="center"/>
          </w:tcPr>
          <w:p w14:paraId="40CDD5A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F5945" w:rsidRPr="005E4748" w14:paraId="6761F27F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  <w:hideMark/>
          </w:tcPr>
          <w:p w14:paraId="763784E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4AF26D2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515360D7" w14:textId="77777777" w:rsidR="007F5945" w:rsidRPr="00B371EE" w:rsidRDefault="000225F0" w:rsidP="007F5945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371EE">
              <w:rPr>
                <w:rFonts w:eastAsia="Times New Roman" w:cs="Times New Roman"/>
                <w:sz w:val="18"/>
                <w:szCs w:val="18"/>
              </w:rPr>
              <w:t>Triumph</w:t>
            </w:r>
            <w:r w:rsidR="00B371EE" w:rsidRPr="00B371EE">
              <w:rPr>
                <w:rFonts w:eastAsia="Times New Roman" w:cs="Times New Roman"/>
                <w:sz w:val="18"/>
                <w:szCs w:val="18"/>
              </w:rPr>
              <w:t xml:space="preserve"> orangelo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06B6FDD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6" w:type="pct"/>
            <w:vMerge/>
            <w:vAlign w:val="center"/>
          </w:tcPr>
          <w:p w14:paraId="3535AE0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543D6" w:rsidRPr="005E4748" w14:paraId="322FEEF6" w14:textId="77777777" w:rsidTr="000543D6">
        <w:trPr>
          <w:trHeight w:val="227"/>
        </w:trPr>
        <w:tc>
          <w:tcPr>
            <w:tcW w:w="963" w:type="pct"/>
            <w:vMerge w:val="restart"/>
            <w:shd w:val="clear" w:color="000000" w:fill="D9D9D9"/>
            <w:noWrap/>
            <w:vAlign w:val="center"/>
          </w:tcPr>
          <w:p w14:paraId="33A0D591" w14:textId="77777777" w:rsidR="000543D6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Lemons and limes</w:t>
            </w:r>
          </w:p>
          <w:p w14:paraId="3C2DF6F0" w14:textId="77777777" w:rsidR="000543D6" w:rsidRPr="00F63F05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  <w:p w14:paraId="4A67382B" w14:textId="77777777" w:rsidR="000543D6" w:rsidRPr="00F63F05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000000" w:fill="D9D9D9"/>
            <w:noWrap/>
            <w:vAlign w:val="center"/>
            <w:hideMark/>
          </w:tcPr>
          <w:p w14:paraId="74E2A16F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limon</w:t>
            </w:r>
            <w:proofErr w:type="spellEnd"/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35581B08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Lisbon lemon</w:t>
            </w:r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1011D78D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xC</w:t>
            </w:r>
            <w:proofErr w:type="spellEnd"/>
          </w:p>
        </w:tc>
        <w:tc>
          <w:tcPr>
            <w:tcW w:w="716" w:type="pct"/>
            <w:vMerge w:val="restart"/>
            <w:shd w:val="clear" w:color="000000" w:fill="D9D9D9"/>
            <w:vAlign w:val="center"/>
          </w:tcPr>
          <w:p w14:paraId="1787074E" w14:textId="77777777" w:rsidR="000543D6" w:rsidRPr="005E4748" w:rsidRDefault="000543D6" w:rsidP="000543D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43D6" w:rsidRPr="005E4748" w14:paraId="50102B12" w14:textId="77777777" w:rsidTr="000543D6">
        <w:trPr>
          <w:trHeight w:val="227"/>
        </w:trPr>
        <w:tc>
          <w:tcPr>
            <w:tcW w:w="963" w:type="pct"/>
            <w:vMerge/>
            <w:shd w:val="clear" w:color="000000" w:fill="D9D9D9"/>
            <w:noWrap/>
            <w:vAlign w:val="center"/>
          </w:tcPr>
          <w:p w14:paraId="73EF32F9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000000" w:fill="D9D9D9"/>
            <w:noWrap/>
            <w:vAlign w:val="center"/>
            <w:hideMark/>
          </w:tcPr>
          <w:p w14:paraId="3A8371F8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limon</w:t>
            </w:r>
            <w:proofErr w:type="spellEnd"/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5FB80624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Eureka lemon</w:t>
            </w:r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31D0851F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xC</w:t>
            </w:r>
            <w:proofErr w:type="spellEnd"/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278FBB46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543D6" w:rsidRPr="005E4748" w14:paraId="2DEE7CEB" w14:textId="77777777" w:rsidTr="000543D6">
        <w:trPr>
          <w:trHeight w:val="227"/>
        </w:trPr>
        <w:tc>
          <w:tcPr>
            <w:tcW w:w="963" w:type="pct"/>
            <w:vMerge/>
            <w:shd w:val="clear" w:color="000000" w:fill="D9D9D9"/>
            <w:noWrap/>
            <w:vAlign w:val="center"/>
          </w:tcPr>
          <w:p w14:paraId="175125B0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000000" w:fill="D9D9D9"/>
            <w:noWrap/>
            <w:vAlign w:val="center"/>
            <w:hideMark/>
          </w:tcPr>
          <w:p w14:paraId="1F1F83BE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meyeri</w:t>
            </w:r>
            <w:proofErr w:type="spellEnd"/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170DC959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Meyer lemon</w:t>
            </w:r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06F20D17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xC</w:t>
            </w:r>
            <w:proofErr w:type="spellEnd"/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0EECCFD9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543D6" w:rsidRPr="005E4748" w14:paraId="0F631743" w14:textId="77777777" w:rsidTr="000543D6">
        <w:trPr>
          <w:trHeight w:val="227"/>
        </w:trPr>
        <w:tc>
          <w:tcPr>
            <w:tcW w:w="963" w:type="pct"/>
            <w:vMerge/>
            <w:shd w:val="clear" w:color="000000" w:fill="D9D9D9"/>
            <w:noWrap/>
            <w:vAlign w:val="center"/>
          </w:tcPr>
          <w:p w14:paraId="313B08FB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000000" w:fill="D9D9D9"/>
            <w:noWrap/>
            <w:vAlign w:val="center"/>
            <w:hideMark/>
          </w:tcPr>
          <w:p w14:paraId="40D45535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jambhiri</w:t>
            </w:r>
            <w:proofErr w:type="spellEnd"/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2CD5ABCB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Rough lemon</w:t>
            </w:r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1C2C66E9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F1: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xC</w:t>
            </w:r>
            <w:proofErr w:type="spellEnd"/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6E74BC27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543D6" w:rsidRPr="005E4748" w14:paraId="303A6A7F" w14:textId="77777777" w:rsidTr="000543D6">
        <w:trPr>
          <w:trHeight w:val="227"/>
        </w:trPr>
        <w:tc>
          <w:tcPr>
            <w:tcW w:w="963" w:type="pct"/>
            <w:vMerge/>
            <w:shd w:val="clear" w:color="000000" w:fill="D9D9D9"/>
            <w:noWrap/>
            <w:vAlign w:val="center"/>
          </w:tcPr>
          <w:p w14:paraId="678018D0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000000" w:fill="D9D9D9"/>
            <w:noWrap/>
            <w:vAlign w:val="center"/>
            <w:hideMark/>
          </w:tcPr>
          <w:p w14:paraId="3844DB99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limonia</w:t>
            </w:r>
            <w:proofErr w:type="spellEnd"/>
          </w:p>
        </w:tc>
        <w:tc>
          <w:tcPr>
            <w:tcW w:w="1646" w:type="pct"/>
            <w:shd w:val="clear" w:color="000000" w:fill="D9D9D9"/>
            <w:noWrap/>
            <w:vAlign w:val="center"/>
            <w:hideMark/>
          </w:tcPr>
          <w:p w14:paraId="44A955F9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Volkamer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lemon</w:t>
            </w:r>
          </w:p>
        </w:tc>
        <w:tc>
          <w:tcPr>
            <w:tcW w:w="510" w:type="pct"/>
            <w:shd w:val="clear" w:color="000000" w:fill="D9D9D9"/>
            <w:noWrap/>
            <w:vAlign w:val="center"/>
            <w:hideMark/>
          </w:tcPr>
          <w:p w14:paraId="2F53FFAF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F1: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xC</w:t>
            </w:r>
            <w:proofErr w:type="spellEnd"/>
          </w:p>
        </w:tc>
        <w:tc>
          <w:tcPr>
            <w:tcW w:w="716" w:type="pct"/>
            <w:vMerge/>
            <w:shd w:val="clear" w:color="000000" w:fill="D9D9D9"/>
            <w:vAlign w:val="center"/>
          </w:tcPr>
          <w:p w14:paraId="4484A854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543D6" w:rsidRPr="005E4748" w14:paraId="7C9ADCA1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</w:tcPr>
          <w:p w14:paraId="4C1444A8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  <w:noWrap/>
            <w:vAlign w:val="center"/>
            <w:hideMark/>
          </w:tcPr>
          <w:p w14:paraId="409AB58D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limonia</w:t>
            </w:r>
            <w:proofErr w:type="spellEnd"/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0A33B7DF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Rangpur lime</w:t>
            </w:r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7D218AB9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F1: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xC</w:t>
            </w:r>
            <w:proofErr w:type="spellEnd"/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0AD3DB90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543D6" w:rsidRPr="005E4748" w14:paraId="34BAAE05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</w:tcPr>
          <w:p w14:paraId="5C0F0AF7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  <w:noWrap/>
            <w:vAlign w:val="center"/>
            <w:hideMark/>
          </w:tcPr>
          <w:p w14:paraId="482496F2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limettioides</w:t>
            </w:r>
            <w:proofErr w:type="spellEnd"/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3EBFAD5D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Palestinian sweet lime</w:t>
            </w:r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5A6A8E64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xC</w:t>
            </w:r>
            <w:proofErr w:type="spellEnd"/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44E588B7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543D6" w:rsidRPr="005E4748" w14:paraId="6D8A67BA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</w:tcPr>
          <w:p w14:paraId="78B2D1FA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  <w:noWrap/>
            <w:vAlign w:val="center"/>
            <w:hideMark/>
          </w:tcPr>
          <w:p w14:paraId="7F2E4DB1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limetta</w:t>
            </w:r>
            <w:proofErr w:type="spellEnd"/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2E677278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Marrakech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limonette</w:t>
            </w:r>
            <w:proofErr w:type="spellEnd"/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519F201D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xC</w:t>
            </w:r>
            <w:proofErr w:type="spellEnd"/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609FCD0D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543D6" w:rsidRPr="005E4748" w14:paraId="6832D86C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</w:tcPr>
          <w:p w14:paraId="71BA3C02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  <w:noWrap/>
            <w:vAlign w:val="center"/>
            <w:hideMark/>
          </w:tcPr>
          <w:p w14:paraId="109D193B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aurant</w:t>
            </w:r>
            <w:r w:rsidR="00E211F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ifolia</w:t>
            </w:r>
            <w:proofErr w:type="spellEnd"/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75DDB3B0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Mexican lime</w:t>
            </w:r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55435D2C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MicxC</w:t>
            </w:r>
            <w:proofErr w:type="spellEnd"/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145A531A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543D6" w:rsidRPr="005E4748" w14:paraId="79ED21F0" w14:textId="77777777" w:rsidTr="000543D6">
        <w:trPr>
          <w:trHeight w:val="227"/>
        </w:trPr>
        <w:tc>
          <w:tcPr>
            <w:tcW w:w="963" w:type="pct"/>
            <w:vMerge/>
            <w:shd w:val="clear" w:color="auto" w:fill="auto"/>
            <w:noWrap/>
            <w:vAlign w:val="center"/>
          </w:tcPr>
          <w:p w14:paraId="01A5881F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  <w:noWrap/>
            <w:vAlign w:val="center"/>
            <w:hideMark/>
          </w:tcPr>
          <w:p w14:paraId="4663BB6B" w14:textId="77777777" w:rsidR="000543D6" w:rsidRPr="005E4748" w:rsidRDefault="000543D6" w:rsidP="00FC7FEF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bergamia</w:t>
            </w:r>
            <w:proofErr w:type="spellEnd"/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7B19CD83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Bergamotte</w:t>
            </w:r>
            <w:proofErr w:type="spellEnd"/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27EE177F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/C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7408352E" w14:textId="77777777" w:rsidR="000543D6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097D7119" w14:textId="77777777" w:rsidTr="000543D6">
        <w:trPr>
          <w:trHeight w:val="227"/>
        </w:trPr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193BFAB0" w14:textId="77777777" w:rsidR="007F5945" w:rsidRPr="005E4748" w:rsidRDefault="00FC7FEF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Nasnaran</w:t>
            </w:r>
            <w:proofErr w:type="spellEnd"/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14:paraId="2D0CE737" w14:textId="77777777" w:rsidR="007F5945" w:rsidRPr="005E4748" w:rsidRDefault="007F5945" w:rsidP="00FC7FEF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C. </w:t>
            </w:r>
            <w:proofErr w:type="spellStart"/>
            <w:r w:rsidR="00FC7FE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  <w:r w:rsidR="00FC7FEF"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mbl</w:t>
            </w:r>
            <w:r w:rsidR="00FC7FE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y</w:t>
            </w:r>
            <w:r w:rsidR="00FC7FEF"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carpa</w:t>
            </w:r>
            <w:proofErr w:type="spellEnd"/>
          </w:p>
        </w:tc>
        <w:tc>
          <w:tcPr>
            <w:tcW w:w="1646" w:type="pct"/>
            <w:shd w:val="clear" w:color="auto" w:fill="auto"/>
            <w:noWrap/>
            <w:vAlign w:val="center"/>
            <w:hideMark/>
          </w:tcPr>
          <w:p w14:paraId="630EE213" w14:textId="77777777" w:rsidR="007F5945" w:rsidRPr="005E4748" w:rsidRDefault="00FC7FEF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Nasnaran</w:t>
            </w:r>
            <w:proofErr w:type="spellEnd"/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4D03DC7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F1: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MxMic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82E0B8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F5945" w:rsidRPr="005E4748" w14:paraId="3E715976" w14:textId="77777777" w:rsidTr="000543D6">
        <w:trPr>
          <w:trHeight w:val="227"/>
        </w:trPr>
        <w:tc>
          <w:tcPr>
            <w:tcW w:w="963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C6875E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Out-group</w:t>
            </w:r>
          </w:p>
        </w:tc>
        <w:tc>
          <w:tcPr>
            <w:tcW w:w="1164" w:type="pct"/>
            <w:shd w:val="clear" w:color="auto" w:fill="D9D9D9" w:themeFill="background1" w:themeFillShade="D9"/>
            <w:noWrap/>
            <w:vAlign w:val="center"/>
            <w:hideMark/>
          </w:tcPr>
          <w:p w14:paraId="3E7F934E" w14:textId="77777777" w:rsidR="007F5945" w:rsidRPr="005E4748" w:rsidRDefault="007F5945" w:rsidP="00FC7FEF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Citrus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hystrix</w:t>
            </w:r>
            <w:proofErr w:type="spellEnd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3F42EB4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Combava</w:t>
            </w:r>
            <w:proofErr w:type="spellEnd"/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0548073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374A74D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F5945" w:rsidRPr="005E4748" w14:paraId="03DBB618" w14:textId="77777777" w:rsidTr="000543D6">
        <w:trPr>
          <w:trHeight w:val="227"/>
        </w:trPr>
        <w:tc>
          <w:tcPr>
            <w:tcW w:w="963" w:type="pct"/>
            <w:vMerge/>
            <w:shd w:val="clear" w:color="auto" w:fill="D9D9D9" w:themeFill="background1" w:themeFillShade="D9"/>
            <w:vAlign w:val="center"/>
            <w:hideMark/>
          </w:tcPr>
          <w:p w14:paraId="1D81D94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979A20F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Poncirus</w:t>
            </w:r>
            <w:proofErr w:type="spellEnd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trifoliata</w:t>
            </w:r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6A4AD97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Pomeroy</w:t>
            </w:r>
            <w:r w:rsidR="000543D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trifoliate</w:t>
            </w:r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54847C2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pct"/>
            <w:vMerge w:val="restart"/>
            <w:shd w:val="clear" w:color="auto" w:fill="D9D9D9" w:themeFill="background1" w:themeFillShade="D9"/>
            <w:vAlign w:val="center"/>
          </w:tcPr>
          <w:p w14:paraId="799C7FB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F5945" w:rsidRPr="005E4748" w14:paraId="7008C2B2" w14:textId="77777777" w:rsidTr="000543D6">
        <w:trPr>
          <w:trHeight w:val="227"/>
        </w:trPr>
        <w:tc>
          <w:tcPr>
            <w:tcW w:w="963" w:type="pct"/>
            <w:vMerge/>
            <w:shd w:val="clear" w:color="auto" w:fill="D9D9D9" w:themeFill="background1" w:themeFillShade="D9"/>
            <w:vAlign w:val="center"/>
            <w:hideMark/>
          </w:tcPr>
          <w:p w14:paraId="1EE575E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vMerge/>
            <w:shd w:val="clear" w:color="auto" w:fill="D9D9D9" w:themeFill="background1" w:themeFillShade="D9"/>
            <w:vAlign w:val="center"/>
            <w:hideMark/>
          </w:tcPr>
          <w:p w14:paraId="63E83DA9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5F925F1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Rubidoux</w:t>
            </w:r>
            <w:r w:rsidR="000543D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trifoliate</w:t>
            </w:r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0D563E3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pct"/>
            <w:vMerge/>
            <w:shd w:val="clear" w:color="auto" w:fill="D9D9D9" w:themeFill="background1" w:themeFillShade="D9"/>
            <w:vAlign w:val="center"/>
          </w:tcPr>
          <w:p w14:paraId="409D5D1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F5945" w:rsidRPr="005E4748" w14:paraId="074B2772" w14:textId="77777777" w:rsidTr="000543D6">
        <w:trPr>
          <w:trHeight w:val="227"/>
        </w:trPr>
        <w:tc>
          <w:tcPr>
            <w:tcW w:w="963" w:type="pct"/>
            <w:vMerge/>
            <w:shd w:val="clear" w:color="auto" w:fill="D9D9D9" w:themeFill="background1" w:themeFillShade="D9"/>
            <w:vAlign w:val="center"/>
            <w:hideMark/>
          </w:tcPr>
          <w:p w14:paraId="1B221F3A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  <w:noWrap/>
            <w:vAlign w:val="center"/>
            <w:hideMark/>
          </w:tcPr>
          <w:p w14:paraId="0714B197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Clymenia</w:t>
            </w:r>
            <w:proofErr w:type="spellEnd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polyandra</w:t>
            </w:r>
            <w:proofErr w:type="spellEnd"/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3FEDA634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Clymenia</w:t>
            </w:r>
            <w:proofErr w:type="spellEnd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polyandra</w:t>
            </w:r>
            <w:proofErr w:type="spellEnd"/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1B0DE32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ECFDC80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F5945" w:rsidRPr="005E4748" w14:paraId="3B8CC0FD" w14:textId="77777777" w:rsidTr="000543D6">
        <w:trPr>
          <w:trHeight w:val="227"/>
        </w:trPr>
        <w:tc>
          <w:tcPr>
            <w:tcW w:w="963" w:type="pct"/>
            <w:vMerge/>
            <w:shd w:val="clear" w:color="auto" w:fill="D9D9D9" w:themeFill="background1" w:themeFillShade="D9"/>
            <w:vAlign w:val="center"/>
            <w:hideMark/>
          </w:tcPr>
          <w:p w14:paraId="6934E72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  <w:noWrap/>
            <w:vAlign w:val="center"/>
            <w:hideMark/>
          </w:tcPr>
          <w:p w14:paraId="2D94997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Eremocitrus</w:t>
            </w:r>
            <w:proofErr w:type="spellEnd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glauca</w:t>
            </w:r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38D10D7A" w14:textId="77777777" w:rsidR="007F5945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Desert lime</w:t>
            </w:r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46FEDC95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3A61231C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F5945" w:rsidRPr="005E4748" w14:paraId="02AC8922" w14:textId="77777777" w:rsidTr="000543D6">
        <w:trPr>
          <w:trHeight w:val="227"/>
        </w:trPr>
        <w:tc>
          <w:tcPr>
            <w:tcW w:w="963" w:type="pct"/>
            <w:vMerge/>
            <w:shd w:val="clear" w:color="auto" w:fill="D9D9D9" w:themeFill="background1" w:themeFillShade="D9"/>
            <w:vAlign w:val="center"/>
            <w:hideMark/>
          </w:tcPr>
          <w:p w14:paraId="21D47F4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  <w:noWrap/>
            <w:vAlign w:val="center"/>
            <w:hideMark/>
          </w:tcPr>
          <w:p w14:paraId="7022B62E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Microcitrus</w:t>
            </w:r>
            <w:proofErr w:type="spellEnd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austral</w:t>
            </w:r>
            <w:r w:rsidR="000543D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asica</w:t>
            </w:r>
            <w:proofErr w:type="spellEnd"/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7EB3ED2E" w14:textId="77777777" w:rsidR="007F5945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Australian finger lime</w:t>
            </w:r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579F024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A268442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F5945" w:rsidRPr="005E4748" w14:paraId="103FD030" w14:textId="77777777" w:rsidTr="000543D6">
        <w:trPr>
          <w:trHeight w:val="227"/>
        </w:trPr>
        <w:tc>
          <w:tcPr>
            <w:tcW w:w="963" w:type="pct"/>
            <w:vMerge/>
            <w:shd w:val="clear" w:color="auto" w:fill="D9D9D9" w:themeFill="background1" w:themeFillShade="D9"/>
            <w:vAlign w:val="center"/>
            <w:hideMark/>
          </w:tcPr>
          <w:p w14:paraId="301596D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  <w:noWrap/>
            <w:vAlign w:val="center"/>
            <w:hideMark/>
          </w:tcPr>
          <w:p w14:paraId="4747DC58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Citrus japonica</w:t>
            </w:r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2ADCF596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color w:val="000000"/>
                <w:sz w:val="18"/>
                <w:szCs w:val="18"/>
              </w:rPr>
              <w:t>Marumi</w:t>
            </w:r>
            <w:proofErr w:type="spellEnd"/>
            <w:r w:rsidR="00FC7F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k</w:t>
            </w:r>
            <w:r w:rsidR="00FC7FEF" w:rsidRPr="00FC7FEF">
              <w:rPr>
                <w:rFonts w:eastAsia="Times New Roman" w:cs="Times New Roman"/>
                <w:color w:val="000000"/>
                <w:sz w:val="18"/>
                <w:szCs w:val="18"/>
              </w:rPr>
              <w:t>umquat</w:t>
            </w:r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79C63841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446921B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F5945" w:rsidRPr="005E4748" w14:paraId="4C4317BA" w14:textId="77777777" w:rsidTr="000543D6">
        <w:trPr>
          <w:trHeight w:val="227"/>
        </w:trPr>
        <w:tc>
          <w:tcPr>
            <w:tcW w:w="963" w:type="pct"/>
            <w:vMerge/>
            <w:shd w:val="clear" w:color="auto" w:fill="D9D9D9" w:themeFill="background1" w:themeFillShade="D9"/>
            <w:vAlign w:val="center"/>
            <w:hideMark/>
          </w:tcPr>
          <w:p w14:paraId="7B227F5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  <w:noWrap/>
            <w:vAlign w:val="center"/>
            <w:hideMark/>
          </w:tcPr>
          <w:p w14:paraId="757B94B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Severinia</w:t>
            </w:r>
            <w:proofErr w:type="spellEnd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74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1646" w:type="pct"/>
            <w:shd w:val="clear" w:color="auto" w:fill="D9D9D9" w:themeFill="background1" w:themeFillShade="D9"/>
            <w:noWrap/>
            <w:vAlign w:val="center"/>
            <w:hideMark/>
          </w:tcPr>
          <w:p w14:paraId="2104997B" w14:textId="77777777" w:rsidR="007F5945" w:rsidRPr="005E4748" w:rsidRDefault="000543D6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Chinese box orange</w:t>
            </w:r>
          </w:p>
        </w:tc>
        <w:tc>
          <w:tcPr>
            <w:tcW w:w="510" w:type="pct"/>
            <w:shd w:val="clear" w:color="auto" w:fill="D9D9D9" w:themeFill="background1" w:themeFillShade="D9"/>
            <w:noWrap/>
            <w:vAlign w:val="center"/>
            <w:hideMark/>
          </w:tcPr>
          <w:p w14:paraId="4880C04D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E5E21CB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F5945" w:rsidRPr="005E4748" w14:paraId="6AA1848C" w14:textId="77777777" w:rsidTr="000543D6">
        <w:trPr>
          <w:trHeight w:val="227"/>
        </w:trPr>
        <w:tc>
          <w:tcPr>
            <w:tcW w:w="4284" w:type="pct"/>
            <w:gridSpan w:val="4"/>
            <w:shd w:val="clear" w:color="auto" w:fill="auto"/>
            <w:vAlign w:val="center"/>
          </w:tcPr>
          <w:p w14:paraId="44F21023" w14:textId="77777777" w:rsidR="007F5945" w:rsidRPr="005E4748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61F931" w14:textId="77777777" w:rsidR="007F5945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92</w:t>
            </w:r>
          </w:p>
        </w:tc>
      </w:tr>
    </w:tbl>
    <w:p w14:paraId="5166CE18" w14:textId="77777777" w:rsidR="0005647B" w:rsidRDefault="0005647B" w:rsidP="007F5945">
      <w:pPr>
        <w:spacing w:after="0" w:line="480" w:lineRule="auto"/>
        <w:jc w:val="both"/>
        <w:rPr>
          <w:rFonts w:cs="Times New Roman"/>
          <w:b/>
          <w:szCs w:val="24"/>
        </w:rPr>
      </w:pPr>
    </w:p>
    <w:p w14:paraId="6FFD4363" w14:textId="77777777" w:rsidR="0005647B" w:rsidRDefault="0005647B" w:rsidP="007F5945">
      <w:pPr>
        <w:spacing w:after="0" w:line="480" w:lineRule="auto"/>
        <w:jc w:val="both"/>
        <w:rPr>
          <w:rFonts w:cs="Times New Roman"/>
          <w:b/>
          <w:szCs w:val="24"/>
        </w:rPr>
      </w:pPr>
    </w:p>
    <w:p w14:paraId="620F108B" w14:textId="77777777" w:rsidR="007F5945" w:rsidRPr="00D05F0C" w:rsidRDefault="007F5945" w:rsidP="0005647B">
      <w:pPr>
        <w:spacing w:after="0"/>
        <w:jc w:val="both"/>
        <w:rPr>
          <w:rFonts w:cs="Times New Roman"/>
          <w:szCs w:val="24"/>
        </w:rPr>
      </w:pPr>
      <w:r w:rsidRPr="00D05F0C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D05F0C">
        <w:rPr>
          <w:rFonts w:cs="Times New Roman"/>
          <w:b/>
          <w:szCs w:val="24"/>
        </w:rPr>
        <w:t xml:space="preserve"> 2.</w:t>
      </w:r>
      <w:r w:rsidRPr="00D05F0C">
        <w:rPr>
          <w:rFonts w:cs="Times New Roman"/>
          <w:szCs w:val="24"/>
        </w:rPr>
        <w:t xml:space="preserve"> Complete list of the genes used in this study.</w:t>
      </w:r>
      <w:r w:rsidR="005B3ABE">
        <w:rPr>
          <w:rFonts w:cs="Times New Roman"/>
          <w:szCs w:val="24"/>
        </w:rPr>
        <w:t xml:space="preserve"> ID: identification in </w:t>
      </w:r>
      <w:proofErr w:type="spellStart"/>
      <w:r w:rsidR="005B3ABE">
        <w:rPr>
          <w:rFonts w:cs="Times New Roman"/>
          <w:szCs w:val="24"/>
        </w:rPr>
        <w:t>phytozome</w:t>
      </w:r>
      <w:proofErr w:type="spellEnd"/>
      <w:r w:rsidR="005B3ABE">
        <w:rPr>
          <w:rFonts w:cs="Times New Roman"/>
          <w:szCs w:val="24"/>
        </w:rPr>
        <w:t xml:space="preserve"> annotation of clementine reference genome (Wu et al., 2014).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805"/>
        <w:gridCol w:w="1132"/>
        <w:gridCol w:w="2085"/>
      </w:tblGrid>
      <w:tr w:rsidR="007F5945" w:rsidRPr="00D05F0C" w14:paraId="66D75AEB" w14:textId="77777777" w:rsidTr="00FC7FEF">
        <w:trPr>
          <w:trHeight w:val="20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A8DC4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Metabolic pathway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1DA047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Gene name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9A71DF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Gene code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0F6D0D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ID</w:t>
            </w:r>
          </w:p>
        </w:tc>
      </w:tr>
      <w:tr w:rsidR="007F5945" w:rsidRPr="00D05F0C" w14:paraId="1EC8087F" w14:textId="77777777" w:rsidTr="00FC7FEF">
        <w:trPr>
          <w:trHeight w:val="20"/>
        </w:trPr>
        <w:tc>
          <w:tcPr>
            <w:tcW w:w="14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C7E959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Carotenoid genes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DE77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Phytoene </w:t>
            </w:r>
            <w:proofErr w:type="spellStart"/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syntase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3AB2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PSY_6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92BD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Ciclev10011841m</w:t>
            </w:r>
          </w:p>
        </w:tc>
      </w:tr>
      <w:tr w:rsidR="007F5945" w:rsidRPr="00D05F0C" w14:paraId="38C13AB6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AD93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DE81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Phytoene desaturase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EFAD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PDS_9a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A094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Ciclev10005632m</w:t>
            </w:r>
          </w:p>
        </w:tc>
      </w:tr>
      <w:tr w:rsidR="007F5945" w:rsidRPr="00D05F0C" w14:paraId="32BEA741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6362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4E6E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D11D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PDS_9b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28D1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Ciclev10007114m</w:t>
            </w:r>
          </w:p>
        </w:tc>
      </w:tr>
      <w:tr w:rsidR="007F5945" w:rsidRPr="00D05F0C" w14:paraId="1C718BF5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2D79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5205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Beta-carotene 3-hydroxylase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8C92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HYB</w:t>
            </w: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_9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6F2B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Ciclev10005481m</w:t>
            </w:r>
          </w:p>
        </w:tc>
      </w:tr>
      <w:tr w:rsidR="007F5945" w:rsidRPr="00D05F0C" w14:paraId="7273C25A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E67B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EA8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Carotene cis-</w:t>
            </w:r>
            <w:proofErr w:type="spellStart"/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transisomerase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21D3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CRTISO_6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5AE4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Ciclev10011230m</w:t>
            </w:r>
          </w:p>
        </w:tc>
      </w:tr>
      <w:tr w:rsidR="007F5945" w:rsidRPr="00D05F0C" w14:paraId="04CACADE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3FB9E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BF3A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Lycopene beta-cyclase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0451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LCYb_9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4ECC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Ciclev10004730m</w:t>
            </w:r>
          </w:p>
        </w:tc>
      </w:tr>
      <w:tr w:rsidR="007F5945" w:rsidRPr="00D05F0C" w14:paraId="61331F38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5698E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74A9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Capsanthin/</w:t>
            </w:r>
            <w:proofErr w:type="spellStart"/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capsorubin</w:t>
            </w:r>
            <w:proofErr w:type="spellEnd"/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synthase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257A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CCS_8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87FF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Ciclev10028245m</w:t>
            </w:r>
          </w:p>
        </w:tc>
      </w:tr>
      <w:tr w:rsidR="007F5945" w:rsidRPr="00D05F0C" w14:paraId="2E76DA7D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1A28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E032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Lycopene epsilon-cyclase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BF20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LCYe_1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EF3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Ciclev10008410m</w:t>
            </w:r>
          </w:p>
        </w:tc>
      </w:tr>
      <w:tr w:rsidR="007F5945" w:rsidRPr="00D05F0C" w14:paraId="022D7AB0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8A83B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A97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Zeaxanthin epoxidase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FF64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ZEP_7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6BE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Ciclev10025089m</w:t>
            </w:r>
          </w:p>
        </w:tc>
      </w:tr>
      <w:tr w:rsidR="007F5945" w:rsidRPr="00D05F0C" w14:paraId="4433785D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8742D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ABB5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Zeta-carotene isomerase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0291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Z-ISO_3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6EA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Ciclev10020648m</w:t>
            </w:r>
          </w:p>
        </w:tc>
      </w:tr>
      <w:tr w:rsidR="007F5945" w:rsidRPr="00D05F0C" w14:paraId="3E2D8DFC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D5AF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3450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Epoxycarotenoid</w:t>
            </w:r>
            <w:proofErr w:type="spellEnd"/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dioxygenase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833C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NCED_2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41AE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Ciclev10014639m</w:t>
            </w:r>
          </w:p>
        </w:tc>
      </w:tr>
      <w:tr w:rsidR="007F5945" w:rsidRPr="00D05F0C" w14:paraId="44AB05D6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CF91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D16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53A1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NCED_9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20F4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Ciclev10006710m</w:t>
            </w:r>
          </w:p>
        </w:tc>
      </w:tr>
      <w:tr w:rsidR="007F5945" w:rsidRPr="00D05F0C" w14:paraId="4B833291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BAA5F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F13B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1B81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NCED_3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111B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Ciclev10019364m</w:t>
            </w:r>
          </w:p>
        </w:tc>
      </w:tr>
      <w:tr w:rsidR="007F5945" w:rsidRPr="00D05F0C" w14:paraId="5E78C67E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7C4F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D482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1-deoxy-D-xylulose-5-phosphate synthase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291D" w14:textId="77777777" w:rsidR="007F5945" w:rsidRPr="00D05F0C" w:rsidRDefault="007F5945" w:rsidP="00484A23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DX</w:t>
            </w:r>
            <w:r w:rsidR="00484A23">
              <w:rPr>
                <w:rFonts w:eastAsia="Times New Roman" w:cs="Times New Roman"/>
                <w:sz w:val="20"/>
                <w:szCs w:val="20"/>
                <w:lang w:eastAsia="pt-BR"/>
              </w:rPr>
              <w:t>S</w:t>
            </w: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_7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1C9F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Ciclev10024949m</w:t>
            </w:r>
          </w:p>
        </w:tc>
      </w:tr>
      <w:tr w:rsidR="007F5945" w:rsidRPr="00D05F0C" w14:paraId="75D9DB6E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3BB9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9EAB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7E7" w14:textId="77777777" w:rsidR="007F5945" w:rsidRPr="00D05F0C" w:rsidRDefault="007F5945" w:rsidP="00484A23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DX</w:t>
            </w:r>
            <w:r w:rsidR="00484A23">
              <w:rPr>
                <w:rFonts w:eastAsia="Times New Roman" w:cs="Times New Roman"/>
                <w:sz w:val="20"/>
                <w:szCs w:val="20"/>
                <w:lang w:eastAsia="pt-BR"/>
              </w:rPr>
              <w:t>S</w:t>
            </w: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_9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6455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Ciclev10004432m</w:t>
            </w:r>
          </w:p>
        </w:tc>
      </w:tr>
      <w:tr w:rsidR="007F5945" w:rsidRPr="00D05F0C" w14:paraId="16A4B0D8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00E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DCD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6792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DX</w:t>
            </w:r>
            <w:r w:rsidR="00484A23">
              <w:rPr>
                <w:rFonts w:eastAsia="Times New Roman" w:cs="Times New Roman"/>
                <w:sz w:val="20"/>
                <w:szCs w:val="20"/>
                <w:lang w:eastAsia="pt-BR"/>
              </w:rPr>
              <w:t>S</w:t>
            </w:r>
            <w:r w:rsidRPr="00D05F0C">
              <w:rPr>
                <w:rFonts w:eastAsia="Times New Roman" w:cs="Times New Roman"/>
                <w:sz w:val="20"/>
                <w:szCs w:val="20"/>
                <w:lang w:eastAsia="pt-BR"/>
              </w:rPr>
              <w:t>_1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2B6D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Ciclev10007595m</w:t>
            </w:r>
          </w:p>
        </w:tc>
      </w:tr>
      <w:tr w:rsidR="007F5945" w:rsidRPr="00D05F0C" w14:paraId="65E016A5" w14:textId="77777777" w:rsidTr="00FC7FEF">
        <w:trPr>
          <w:trHeight w:val="20"/>
        </w:trPr>
        <w:tc>
          <w:tcPr>
            <w:tcW w:w="14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210371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Sugar genes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F000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Fructan</w:t>
            </w:r>
            <w:proofErr w:type="spellEnd"/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exohydrolase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03B2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FEH_1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962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Ciclev10007827m</w:t>
            </w:r>
          </w:p>
        </w:tc>
      </w:tr>
      <w:tr w:rsidR="007F5945" w:rsidRPr="00D05F0C" w14:paraId="3C75F16C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1B42C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DBF7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Invertase_beta-frutofuranosidase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86B7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INV_6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2193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Ciclev10013701m</w:t>
            </w:r>
          </w:p>
        </w:tc>
      </w:tr>
      <w:tr w:rsidR="007F5945" w:rsidRPr="00D05F0C" w14:paraId="18172488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BA117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B591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36B7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INV_7a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0FC7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Ciclev10025243m</w:t>
            </w:r>
          </w:p>
        </w:tc>
      </w:tr>
      <w:tr w:rsidR="007F5945" w:rsidRPr="00D05F0C" w14:paraId="4D7F90BF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123B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E0B3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F5DE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INV_7b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FA07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Ciclev10025259m</w:t>
            </w:r>
          </w:p>
        </w:tc>
      </w:tr>
      <w:tr w:rsidR="007F5945" w:rsidRPr="00D05F0C" w14:paraId="014D5E3A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0BDB0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DBA9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AA40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INV_9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3A83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Ciclev10004465m</w:t>
            </w:r>
          </w:p>
        </w:tc>
      </w:tr>
      <w:tr w:rsidR="007F5945" w:rsidRPr="00D05F0C" w14:paraId="08571311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981C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371F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Sucrose-phosphate phosphatase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9A83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SPP_2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4125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Ciclev10015425m</w:t>
            </w:r>
          </w:p>
        </w:tc>
      </w:tr>
      <w:tr w:rsidR="007F5945" w:rsidRPr="00D05F0C" w14:paraId="2A007CB5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38DD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26EA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B46E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SPP_6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9622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Ciclev10011822m</w:t>
            </w:r>
          </w:p>
        </w:tc>
      </w:tr>
      <w:tr w:rsidR="007F5945" w:rsidRPr="00D05F0C" w14:paraId="68F9F643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CE40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A3D4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SucrosePhosphateSynthase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A5A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SPS_1a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7C79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Ciclev10007312m</w:t>
            </w:r>
          </w:p>
        </w:tc>
      </w:tr>
      <w:tr w:rsidR="007F5945" w:rsidRPr="00D05F0C" w14:paraId="15BDD4C3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94D0B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7DA1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323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SPS_3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E3E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Ciclev10018655m</w:t>
            </w:r>
          </w:p>
        </w:tc>
      </w:tr>
      <w:tr w:rsidR="007F5945" w:rsidRPr="00D05F0C" w14:paraId="60C7C612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7E707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B523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Glycosyl transferase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BF0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GT_9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5C0A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Ciclev10004221m</w:t>
            </w:r>
          </w:p>
        </w:tc>
      </w:tr>
      <w:tr w:rsidR="007F5945" w:rsidRPr="00D05F0C" w14:paraId="4E0C0309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6839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3D00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Sucrose Synthase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20A9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SUSY_1a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D061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Ciclev10010343m</w:t>
            </w:r>
          </w:p>
        </w:tc>
      </w:tr>
      <w:tr w:rsidR="007F5945" w:rsidRPr="00D05F0C" w14:paraId="6D9F3976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D5C64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4649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562E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SUSY_1b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FFB2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Ciclev10007483m</w:t>
            </w:r>
          </w:p>
        </w:tc>
      </w:tr>
      <w:tr w:rsidR="007F5945" w:rsidRPr="00D05F0C" w14:paraId="734018B4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C4FFE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7AF2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6E2E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SUSY_3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B381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Ciclev10018889m</w:t>
            </w:r>
          </w:p>
        </w:tc>
      </w:tr>
      <w:tr w:rsidR="007F5945" w:rsidRPr="00D05F0C" w14:paraId="6A917218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09E1C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879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899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SUSY_6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489C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Ciclev10011062m</w:t>
            </w:r>
          </w:p>
        </w:tc>
      </w:tr>
      <w:tr w:rsidR="007F5945" w:rsidRPr="00D05F0C" w14:paraId="556CB8D2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2F25C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A5FC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AA57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SUSY_9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6D6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Ciclev10004341m</w:t>
            </w:r>
          </w:p>
        </w:tc>
      </w:tr>
      <w:tr w:rsidR="007F5945" w:rsidRPr="00D05F0C" w14:paraId="0F475CD9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B372A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2F29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Sucrose Transporter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F6C3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SUT2_4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598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Ciclev10030996m</w:t>
            </w:r>
          </w:p>
        </w:tc>
      </w:tr>
      <w:tr w:rsidR="007F5945" w:rsidRPr="00D05F0C" w14:paraId="1EF65108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1AB5A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703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C39F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SUT4_5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9C34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Ciclev10000941m</w:t>
            </w:r>
          </w:p>
        </w:tc>
      </w:tr>
      <w:tr w:rsidR="007F5945" w:rsidRPr="00D05F0C" w14:paraId="666111C0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671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A643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2810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SUT1_5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D1D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Ciclev10000828m</w:t>
            </w:r>
          </w:p>
        </w:tc>
      </w:tr>
      <w:tr w:rsidR="007F5945" w:rsidRPr="00D05F0C" w14:paraId="17214C90" w14:textId="77777777" w:rsidTr="00FC7FEF">
        <w:trPr>
          <w:trHeight w:val="20"/>
        </w:trPr>
        <w:tc>
          <w:tcPr>
            <w:tcW w:w="14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F2DB20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Chlorophyll genes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3570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Pheophorbide a oxygenase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E93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PAO_8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F9E3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Ciclev10028147m</w:t>
            </w:r>
          </w:p>
        </w:tc>
      </w:tr>
      <w:tr w:rsidR="007F5945" w:rsidRPr="00D05F0C" w14:paraId="27BA579B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2F4A5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50F6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Geranylgeranyl diphosphate reductase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99F2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GDR_3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DC0A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Ciclev10020061m</w:t>
            </w:r>
          </w:p>
        </w:tc>
      </w:tr>
      <w:tr w:rsidR="007F5945" w:rsidRPr="00D05F0C" w14:paraId="5860189F" w14:textId="77777777" w:rsidTr="00FC7FEF">
        <w:trPr>
          <w:trHeight w:val="20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A568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6749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Geranylgeranyl diphosphate reductase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59ED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GDR_2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9D10" w14:textId="77777777" w:rsidR="007F5945" w:rsidRPr="00D05F0C" w:rsidRDefault="007F5945" w:rsidP="007F59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Ciclev10015206m</w:t>
            </w:r>
          </w:p>
        </w:tc>
      </w:tr>
    </w:tbl>
    <w:p w14:paraId="799D733C" w14:textId="77777777" w:rsidR="007F5945" w:rsidRDefault="007F5945" w:rsidP="007F5945">
      <w:pPr>
        <w:spacing w:after="0" w:line="480" w:lineRule="auto"/>
        <w:jc w:val="both"/>
        <w:rPr>
          <w:rFonts w:cs="Times New Roman"/>
          <w:szCs w:val="24"/>
        </w:rPr>
      </w:pPr>
    </w:p>
    <w:p w14:paraId="285ABF15" w14:textId="77777777" w:rsidR="007F5945" w:rsidRPr="003A231B" w:rsidRDefault="007F5945" w:rsidP="007F5945">
      <w:pPr>
        <w:pStyle w:val="Caption"/>
        <w:spacing w:after="0"/>
        <w:jc w:val="both"/>
      </w:pPr>
      <w:r>
        <w:t>Supplementary Table 3</w:t>
      </w:r>
      <w:r w:rsidRPr="003A231B">
        <w:t>.</w:t>
      </w:r>
      <w:r w:rsidRPr="00D05F0C">
        <w:t xml:space="preserve"> </w:t>
      </w:r>
      <w:r w:rsidRPr="00D05F0C">
        <w:rPr>
          <w:b w:val="0"/>
        </w:rPr>
        <w:t xml:space="preserve">Distribution of SNPs in PCA analysis. </w:t>
      </w:r>
      <w:r>
        <w:rPr>
          <w:b w:val="0"/>
        </w:rPr>
        <w:t>The same color</w:t>
      </w:r>
      <w:r w:rsidRPr="00D05F0C">
        <w:rPr>
          <w:b w:val="0"/>
        </w:rPr>
        <w:t xml:space="preserve"> </w:t>
      </w:r>
      <w:r>
        <w:rPr>
          <w:b w:val="0"/>
        </w:rPr>
        <w:t>indicated</w:t>
      </w:r>
      <w:r w:rsidRPr="00D05F0C">
        <w:rPr>
          <w:b w:val="0"/>
        </w:rPr>
        <w:t xml:space="preserve"> </w:t>
      </w:r>
      <w:r>
        <w:rPr>
          <w:b w:val="0"/>
        </w:rPr>
        <w:t xml:space="preserve">markers with the same segregation pattern.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1283"/>
        <w:gridCol w:w="1283"/>
        <w:gridCol w:w="1283"/>
        <w:gridCol w:w="1283"/>
        <w:gridCol w:w="1263"/>
      </w:tblGrid>
      <w:tr w:rsidR="007F5945" w:rsidRPr="00D05F0C" w14:paraId="2C0FADA0" w14:textId="77777777" w:rsidTr="00AE40C8">
        <w:trPr>
          <w:trHeight w:val="283"/>
        </w:trPr>
        <w:tc>
          <w:tcPr>
            <w:tcW w:w="177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C614CE4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Marker code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CF8C82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Principal axis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44E5494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Chrm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7F5945" w:rsidRPr="00D05F0C" w14:paraId="0838F895" w14:textId="77777777" w:rsidTr="00AE40C8">
        <w:trPr>
          <w:trHeight w:val="283"/>
        </w:trPr>
        <w:tc>
          <w:tcPr>
            <w:tcW w:w="177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849044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9F62F0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349C3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5176A2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4118EB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Number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5B0B5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Position</w:t>
            </w:r>
          </w:p>
        </w:tc>
      </w:tr>
      <w:tr w:rsidR="007F5945" w:rsidRPr="00D05F0C" w14:paraId="5A0517A6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CA5241B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DXS_1_004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666C739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-0.742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FF59E04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0.651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CBBBDCC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-0.008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96CF362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3C1B9E4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2201769</w:t>
            </w:r>
          </w:p>
        </w:tc>
      </w:tr>
      <w:tr w:rsidR="007F5945" w:rsidRPr="00D05F0C" w14:paraId="73DD0257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2183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DXS_1_005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48C7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0.898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B7E2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0.314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3EC8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-0.030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44CA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D3D3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2204655</w:t>
            </w:r>
          </w:p>
        </w:tc>
      </w:tr>
      <w:tr w:rsidR="007F5945" w:rsidRPr="00D05F0C" w14:paraId="3A4863DD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00AFC8C2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7A3DA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LCYe_1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72B56568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0.756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34004A0F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0.334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0A25E975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6B79F655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0EC09FF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10946683</w:t>
            </w:r>
          </w:p>
        </w:tc>
      </w:tr>
      <w:tr w:rsidR="007F5945" w:rsidRPr="00D05F0C" w14:paraId="070187A7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E22A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7A3DA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LCYe_1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26AB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0.247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5DEB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-0.015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B426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-0.243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DCFC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9ED2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10947735</w:t>
            </w:r>
          </w:p>
        </w:tc>
      </w:tr>
      <w:tr w:rsidR="007F5945" w:rsidRPr="00D05F0C" w14:paraId="1D14BE12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60BDCF55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7A3DA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LCYe_1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6CC7DC86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-0.756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A63E90E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-0.334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75F098F9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2A296EF6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1292996E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10949337</w:t>
            </w:r>
          </w:p>
        </w:tc>
      </w:tr>
      <w:tr w:rsidR="007F5945" w:rsidRPr="00D05F0C" w14:paraId="610E7021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795A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SPS_1b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_118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501B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0.925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F08E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0.326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3BC5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-0.003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D9A4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6A0E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20335430</w:t>
            </w:r>
          </w:p>
        </w:tc>
      </w:tr>
      <w:tr w:rsidR="007F5945" w:rsidRPr="00D05F0C" w14:paraId="656BE226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820D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_1a_076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DAF5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9F41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0.221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5E91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-0.038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D0B1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0557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24769884</w:t>
            </w:r>
          </w:p>
        </w:tc>
      </w:tr>
      <w:tr w:rsidR="007F5945" w:rsidRPr="00D05F0C" w14:paraId="39E3F401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BC45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_1a_074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958F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-0.925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5767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-0.321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FD10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0.033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FED7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6881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24769925</w:t>
            </w:r>
          </w:p>
        </w:tc>
      </w:tr>
      <w:tr w:rsidR="007F5945" w:rsidRPr="00D05F0C" w14:paraId="19317C50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ADB7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_1a_075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4024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-0.848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65E4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-0.214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BA3D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-0.086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8AE9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AA77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24770550</w:t>
            </w:r>
          </w:p>
        </w:tc>
      </w:tr>
      <w:tr w:rsidR="007F5945" w:rsidRPr="00D05F0C" w14:paraId="25C57C2F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C947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_1b_077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75D1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0.764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C8A3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-0.125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FCD7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-0.124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A5F6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B0C0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24815532</w:t>
            </w:r>
          </w:p>
        </w:tc>
      </w:tr>
      <w:tr w:rsidR="007F5945" w:rsidRPr="00D05F0C" w14:paraId="778B1301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E706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_1b_078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A3C0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-0.764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DD09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0.585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6568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1709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6CFD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24815911</w:t>
            </w:r>
          </w:p>
        </w:tc>
      </w:tr>
      <w:tr w:rsidR="007F5945" w:rsidRPr="00D05F0C" w14:paraId="5066444D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F930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_1b_079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689A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-0.810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9E55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-0.299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FA2C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-0.102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34E9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C10F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24817862</w:t>
            </w:r>
          </w:p>
        </w:tc>
      </w:tr>
      <w:tr w:rsidR="007F5945" w:rsidRPr="00D05F0C" w14:paraId="53D31860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0E5E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SPS_1b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_065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2887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0.924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B0F6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0.349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B931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4EE3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3C40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sz w:val="18"/>
                <w:szCs w:val="18"/>
                <w:lang w:eastAsia="pt-BR"/>
              </w:rPr>
              <w:t>25882871</w:t>
            </w:r>
          </w:p>
        </w:tc>
      </w:tr>
      <w:tr w:rsidR="007F5945" w:rsidRPr="00D05F0C" w14:paraId="789D4CF8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EC65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SPS_1b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_117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D083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-0.673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E1B2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0.658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34AB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-0.135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5724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E3CE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25882940</w:t>
            </w:r>
          </w:p>
        </w:tc>
      </w:tr>
      <w:tr w:rsidR="007F5945" w:rsidRPr="00D05F0C" w14:paraId="362AB9F8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59EBF1A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SPS_1b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_119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6162FC5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0.742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C3384EA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F7ED1A8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F3E1343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B75EDA6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25883715</w:t>
            </w:r>
          </w:p>
        </w:tc>
      </w:tr>
      <w:tr w:rsidR="007F5945" w:rsidRPr="00D05F0C" w14:paraId="659E3D8C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2F92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9165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SPP_2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_060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AAAA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FF31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-0.414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E6EC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0.129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D528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4F2C" w14:textId="77777777" w:rsidR="007F5945" w:rsidRPr="009A7E96" w:rsidRDefault="007F5945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647558</w:t>
            </w:r>
          </w:p>
        </w:tc>
      </w:tr>
      <w:tr w:rsidR="00AE40C8" w:rsidRPr="00D05F0C" w14:paraId="687F6696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19A7" w14:textId="77777777" w:rsidR="00AE40C8" w:rsidRPr="0039165D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01F3E">
              <w:rPr>
                <w:rFonts w:eastAsia="Times New Roman" w:cs="Times New Roman"/>
                <w:sz w:val="18"/>
                <w:szCs w:val="18"/>
                <w:lang w:eastAsia="pt-BR"/>
              </w:rPr>
              <w:t>SPP_2_059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BD7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01F3E">
              <w:rPr>
                <w:rFonts w:eastAsia="Times New Roman" w:cs="Times New Roman"/>
                <w:sz w:val="18"/>
                <w:szCs w:val="18"/>
                <w:lang w:eastAsia="pt-BR"/>
              </w:rPr>
              <w:t>0.862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2EA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01F3E">
              <w:rPr>
                <w:rFonts w:eastAsia="Times New Roman" w:cs="Times New Roman"/>
                <w:sz w:val="18"/>
                <w:szCs w:val="18"/>
                <w:lang w:eastAsia="pt-BR"/>
              </w:rPr>
              <w:t>0.256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FAB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01F3E">
              <w:rPr>
                <w:rFonts w:eastAsia="Times New Roman" w:cs="Times New Roman"/>
                <w:sz w:val="18"/>
                <w:szCs w:val="18"/>
                <w:lang w:eastAsia="pt-BR"/>
              </w:rPr>
              <w:t>-0.034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B7C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01F3E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C04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01F3E">
              <w:rPr>
                <w:rFonts w:eastAsia="Times New Roman" w:cs="Times New Roman"/>
                <w:sz w:val="18"/>
                <w:szCs w:val="18"/>
                <w:lang w:eastAsia="pt-BR"/>
              </w:rPr>
              <w:t>648813</w:t>
            </w:r>
          </w:p>
        </w:tc>
      </w:tr>
      <w:tr w:rsidR="00AE40C8" w:rsidRPr="00D05F0C" w14:paraId="38F409B9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74A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9165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SPP_2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_112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68D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0.622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D9E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-0.402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30E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0.103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305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0BD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649874</w:t>
            </w:r>
          </w:p>
        </w:tc>
      </w:tr>
      <w:tr w:rsidR="00AE40C8" w:rsidRPr="00D05F0C" w14:paraId="33B61C2E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CBE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9165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SPP_2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_058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6AF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0.902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080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0.357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12F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0.091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3AD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310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649938</w:t>
            </w:r>
          </w:p>
        </w:tc>
      </w:tr>
      <w:tr w:rsidR="00AE40C8" w:rsidRPr="00D05F0C" w14:paraId="025B776F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CD5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GDR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_2_142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E75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-0.566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7D3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0.369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C94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-0.371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6D0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7D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10232512</w:t>
            </w:r>
          </w:p>
        </w:tc>
      </w:tr>
      <w:tr w:rsidR="00AE40C8" w:rsidRPr="00D05F0C" w14:paraId="43E90C1B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884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GDR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_2_141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3FE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0.473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B99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-0.138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445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-0.037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10C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90D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10233106</w:t>
            </w:r>
          </w:p>
        </w:tc>
      </w:tr>
      <w:tr w:rsidR="00AE40C8" w:rsidRPr="00D05F0C" w14:paraId="337268EF" w14:textId="77777777" w:rsidTr="00091D85">
        <w:trPr>
          <w:trHeight w:val="283"/>
        </w:trPr>
        <w:tc>
          <w:tcPr>
            <w:tcW w:w="17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4D0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775B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NCED_2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_002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3B5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-0.590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859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0.742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D2A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0.259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914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5D7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35236903</w:t>
            </w:r>
          </w:p>
        </w:tc>
      </w:tr>
      <w:tr w:rsidR="00AE40C8" w:rsidRPr="00D05F0C" w14:paraId="04498C4F" w14:textId="77777777" w:rsidTr="00091D85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0765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775B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NCED_2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88F1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-0.553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65AF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A2D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D8AA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CA2A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35237027</w:t>
            </w:r>
          </w:p>
        </w:tc>
      </w:tr>
      <w:tr w:rsidR="00AE40C8" w:rsidRPr="00D05F0C" w14:paraId="33E8F0C3" w14:textId="77777777" w:rsidTr="00091D85">
        <w:trPr>
          <w:trHeight w:val="283"/>
        </w:trPr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74C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GDR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_3_139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24C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-0.533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A7E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0.551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7A0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-0.150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E16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8F6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7269388</w:t>
            </w:r>
          </w:p>
        </w:tc>
      </w:tr>
      <w:tr w:rsidR="00AE40C8" w:rsidRPr="00D05F0C" w14:paraId="536408DA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2A1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GDR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_3_137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094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-0.710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B15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0.174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B69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-0.314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AF9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28A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7269418</w:t>
            </w:r>
          </w:p>
        </w:tc>
      </w:tr>
      <w:tr w:rsidR="00AE40C8" w:rsidRPr="00D05F0C" w14:paraId="637625AA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803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GDR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_3_138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A2D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-0.640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B1F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0.678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98B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-0.144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508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6A6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7269966</w:t>
            </w:r>
          </w:p>
        </w:tc>
      </w:tr>
      <w:tr w:rsidR="00AE40C8" w:rsidRPr="00D05F0C" w14:paraId="611567C3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D27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SPS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_3_070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BB5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-0.815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63C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-0.441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901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-0.066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01E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AC5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23004267</w:t>
            </w:r>
          </w:p>
        </w:tc>
      </w:tr>
      <w:tr w:rsidR="00AE40C8" w:rsidRPr="00D05F0C" w14:paraId="6FF12A38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7BB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SPS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_3_120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913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-0.820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EF5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-0.243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7AB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-0.234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0C2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4B8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23007967</w:t>
            </w:r>
          </w:p>
        </w:tc>
      </w:tr>
      <w:tr w:rsidR="00AE40C8" w:rsidRPr="00D05F0C" w14:paraId="2F5FC183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9EA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SPS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_3_121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484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0.874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FE0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0.238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CAD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0.106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E5A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322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23008019</w:t>
            </w:r>
          </w:p>
        </w:tc>
      </w:tr>
      <w:tr w:rsidR="00AE40C8" w:rsidRPr="00D05F0C" w14:paraId="6E2DB6E7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9E4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SPS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_3_069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BB8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-0.795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B4B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0.022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959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0.124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A14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3D9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23008371</w:t>
            </w:r>
          </w:p>
        </w:tc>
      </w:tr>
      <w:tr w:rsidR="00AE40C8" w:rsidRPr="00D05F0C" w14:paraId="249981A0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BA5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775B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NCED_3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_028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C61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0.714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16C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-0.672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E51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0.037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E66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834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29352238</w:t>
            </w:r>
          </w:p>
        </w:tc>
      </w:tr>
      <w:tr w:rsidR="00AE40C8" w:rsidRPr="00D05F0C" w14:paraId="63CE9190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9A4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775B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NCED_3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_029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CC9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-0.712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84F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0.596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BAF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-0.033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408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FD0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29353038</w:t>
            </w:r>
          </w:p>
        </w:tc>
      </w:tr>
      <w:tr w:rsidR="00AE40C8" w:rsidRPr="00D05F0C" w14:paraId="4F8BA931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3F1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775B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NCED_3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_030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AC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0.549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350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0.204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9CB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-0.370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FBA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2F3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29353389</w:t>
            </w:r>
          </w:p>
        </w:tc>
      </w:tr>
      <w:tr w:rsidR="00AE40C8" w:rsidRPr="00D05F0C" w14:paraId="6CB7E9A9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ABB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7C5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Z-ISO_3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_041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9EE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0.897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22E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0.336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55C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-0.051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AD4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4B8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39692943</w:t>
            </w:r>
          </w:p>
        </w:tc>
      </w:tr>
      <w:tr w:rsidR="00AE40C8" w:rsidRPr="00D05F0C" w14:paraId="62B018E0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F44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Z-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ISO_3_105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1ED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0.722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943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0.077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DCB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-0.165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576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259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39693203</w:t>
            </w:r>
          </w:p>
        </w:tc>
      </w:tr>
      <w:tr w:rsidR="00AE40C8" w:rsidRPr="00D05F0C" w14:paraId="6506C1A3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2F5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Z-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ISO_3_042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71B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-0.907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D05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-0.344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A48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-0.022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796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49C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39694029</w:t>
            </w:r>
          </w:p>
        </w:tc>
      </w:tr>
      <w:tr w:rsidR="00AE40C8" w:rsidRPr="00D05F0C" w14:paraId="0EA855C6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778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_3_080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9D2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0.728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FD7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0.239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949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0.270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5C1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D1A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46011973</w:t>
            </w:r>
          </w:p>
        </w:tc>
      </w:tr>
      <w:tr w:rsidR="00AE40C8" w:rsidRPr="00D05F0C" w14:paraId="3647E386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548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_3_125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E4A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-0.754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2B3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-0.168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E41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-0.423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53A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FD3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46015516</w:t>
            </w:r>
          </w:p>
        </w:tc>
      </w:tr>
      <w:tr w:rsidR="00AE40C8" w:rsidRPr="00D05F0C" w14:paraId="796C7E4E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05C8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_3_082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808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-0.718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D09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E469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-0.233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92C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E0D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46015618</w:t>
            </w:r>
          </w:p>
        </w:tc>
      </w:tr>
      <w:tr w:rsidR="00AE40C8" w:rsidRPr="00D05F0C" w14:paraId="2B7FEB8D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6D3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582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SUT2_4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_090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EDE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-0.854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16A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-0.162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ED0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0.131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9C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79B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23706202</w:t>
            </w:r>
          </w:p>
        </w:tc>
      </w:tr>
      <w:tr w:rsidR="00AE40C8" w:rsidRPr="00D05F0C" w14:paraId="19B8D404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5A4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582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SUT2_4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_089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891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0.765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511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6E8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-0.174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CBD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DEB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23707455</w:t>
            </w:r>
          </w:p>
        </w:tc>
      </w:tr>
      <w:tr w:rsidR="00AE40C8" w:rsidRPr="00D05F0C" w14:paraId="3D0EC4AD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5B4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582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SUT2_4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_091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3A4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E2A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-0.676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FC3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0.077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3BE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BA8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23708831</w:t>
            </w:r>
          </w:p>
        </w:tc>
      </w:tr>
      <w:tr w:rsidR="00AE40C8" w:rsidRPr="00D05F0C" w14:paraId="30D73FF2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BE43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582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SUT2_4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EAA6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-0.632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3A0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-0.086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63F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-0.277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397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8DE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23710311</w:t>
            </w:r>
          </w:p>
        </w:tc>
      </w:tr>
      <w:tr w:rsidR="00AE40C8" w:rsidRPr="00D05F0C" w14:paraId="3DA93727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4CBCFD0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582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SUT4_5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_093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0943044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-0.655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6B06F2E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-0.280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04A05D3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-0.589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172582F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151E121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35066730</w:t>
            </w:r>
          </w:p>
        </w:tc>
      </w:tr>
      <w:tr w:rsidR="00AE40C8" w:rsidRPr="00D05F0C" w14:paraId="08D9EC17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A67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582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SUT4_5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_092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E2A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-0.704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E0F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0.499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EAF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-0.050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A3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E68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35067373</w:t>
            </w:r>
          </w:p>
        </w:tc>
      </w:tr>
      <w:tr w:rsidR="00AE40C8" w:rsidRPr="00D05F0C" w14:paraId="56E139D1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2B42EB6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582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SUT4_5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094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414E697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0.655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7832101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0.280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33A126B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0.589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48570FD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14:paraId="4F06E73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35070565</w:t>
            </w:r>
          </w:p>
        </w:tc>
      </w:tr>
      <w:tr w:rsidR="00AE40C8" w:rsidRPr="00D05F0C" w14:paraId="1A7C6E15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E50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582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SUT1_5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_096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698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-0.917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4E8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-0.337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9AF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-0.021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9ED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BFF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39527580</w:t>
            </w:r>
          </w:p>
        </w:tc>
      </w:tr>
      <w:tr w:rsidR="00AE40C8" w:rsidRPr="00D05F0C" w14:paraId="185FA9F4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EA4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582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SUT1_5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_095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4818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0.894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3E6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0.281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18B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0.024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9A3A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640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39528405</w:t>
            </w:r>
          </w:p>
        </w:tc>
      </w:tr>
      <w:tr w:rsidR="00AE40C8" w:rsidRPr="00D05F0C" w14:paraId="35F0FFF2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2907B2B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9512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CRTISO_6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_003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275FA50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0.887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1B4A6D7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1155132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-0.213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07CC216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3D2B01C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19580111</w:t>
            </w:r>
          </w:p>
        </w:tc>
      </w:tr>
      <w:tr w:rsidR="00AE40C8" w:rsidRPr="00D05F0C" w14:paraId="1355FEFF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C50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CRITSO_6_001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566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0.653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F54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0.227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82C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-0.495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B15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195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19580386</w:t>
            </w:r>
          </w:p>
        </w:tc>
      </w:tr>
      <w:tr w:rsidR="00AE40C8" w:rsidRPr="00D05F0C" w14:paraId="0A229F64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652439E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CRITSO_6_002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39CF294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0.596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5B6EEC5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-0.746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496CDEB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70A976B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303C089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19581034</w:t>
            </w:r>
          </w:p>
        </w:tc>
      </w:tr>
      <w:tr w:rsidR="00AE40C8" w:rsidRPr="00AE40C8" w14:paraId="2C712F17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6F94" w14:textId="77777777" w:rsidR="00AE40C8" w:rsidRPr="00AE40C8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E40C8">
              <w:rPr>
                <w:rFonts w:eastAsia="Times New Roman" w:cs="Times New Roman"/>
                <w:sz w:val="18"/>
                <w:szCs w:val="18"/>
                <w:lang w:eastAsia="pt-BR"/>
              </w:rPr>
              <w:t>SPP_6_063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8012" w14:textId="77777777" w:rsidR="00AE40C8" w:rsidRPr="00AE40C8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E40C8">
              <w:rPr>
                <w:rFonts w:eastAsia="Times New Roman" w:cs="Times New Roman"/>
                <w:sz w:val="18"/>
                <w:szCs w:val="18"/>
                <w:lang w:eastAsia="pt-BR"/>
              </w:rPr>
              <w:t>0.249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FD65" w14:textId="77777777" w:rsidR="00AE40C8" w:rsidRPr="00AE40C8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E40C8">
              <w:rPr>
                <w:rFonts w:eastAsia="Times New Roman" w:cs="Times New Roman"/>
                <w:sz w:val="18"/>
                <w:szCs w:val="18"/>
                <w:lang w:eastAsia="pt-BR"/>
              </w:rPr>
              <w:t>-0.524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D0C7" w14:textId="77777777" w:rsidR="00AE40C8" w:rsidRPr="00AE40C8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E40C8">
              <w:rPr>
                <w:rFonts w:eastAsia="Times New Roman" w:cs="Times New Roman"/>
                <w:sz w:val="18"/>
                <w:szCs w:val="18"/>
                <w:lang w:eastAsia="pt-BR"/>
              </w:rPr>
              <w:t>-0.293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27E7" w14:textId="77777777" w:rsidR="00AE40C8" w:rsidRPr="00AE40C8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E40C8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98F1" w14:textId="77777777" w:rsidR="00AE40C8" w:rsidRPr="00AE40C8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E40C8">
              <w:rPr>
                <w:rFonts w:eastAsia="Times New Roman" w:cs="Times New Roman"/>
                <w:sz w:val="18"/>
                <w:szCs w:val="18"/>
                <w:lang w:eastAsia="pt-BR"/>
              </w:rPr>
              <w:t>19587634</w:t>
            </w:r>
          </w:p>
        </w:tc>
      </w:tr>
      <w:tr w:rsidR="00AE40C8" w:rsidRPr="00D05F0C" w14:paraId="769A38EA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0D28618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39165D">
              <w:rPr>
                <w:rFonts w:eastAsia="Times New Roman" w:cs="Times New Roman"/>
                <w:sz w:val="18"/>
                <w:szCs w:val="18"/>
                <w:lang w:eastAsia="pt-BR"/>
              </w:rPr>
              <w:t>SPP_6</w:t>
            </w:r>
            <w:r w:rsidRPr="009A7E96">
              <w:rPr>
                <w:rFonts w:eastAsia="Times New Roman" w:cs="Times New Roman"/>
                <w:sz w:val="18"/>
                <w:szCs w:val="18"/>
                <w:lang w:eastAsia="pt-BR"/>
              </w:rPr>
              <w:t>_061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6131EED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-0.887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53A407B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56C9DDD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0.213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195138F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5C02E86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19587935</w:t>
            </w:r>
          </w:p>
        </w:tc>
      </w:tr>
      <w:tr w:rsidR="00AE40C8" w:rsidRPr="00D05F0C" w14:paraId="11A65464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5B2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9165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SPP_6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_115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A6A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-0.637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22B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-0.224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FD6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0.396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149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B8F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19588948</w:t>
            </w:r>
          </w:p>
        </w:tc>
      </w:tr>
      <w:tr w:rsidR="00AE40C8" w:rsidRPr="00D05F0C" w14:paraId="1F3A071F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3B7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9165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SPP_6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6A5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-0.853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807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-0.248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234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0.074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4B8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DB2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19589174</w:t>
            </w:r>
          </w:p>
        </w:tc>
      </w:tr>
      <w:tr w:rsidR="00AE40C8" w:rsidRPr="00D05F0C" w14:paraId="20AFB948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E58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4644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INV_6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_048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983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0.560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D2A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0.010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DB2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-0.448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77D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DCC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20334510</w:t>
            </w:r>
          </w:p>
        </w:tc>
      </w:tr>
      <w:tr w:rsidR="00AE40C8" w:rsidRPr="00D05F0C" w14:paraId="6980D473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CEF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4644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INV_6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51A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-0.211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C2B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-0.580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B56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0.014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547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179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20334875</w:t>
            </w:r>
          </w:p>
        </w:tc>
      </w:tr>
      <w:tr w:rsidR="00AE40C8" w:rsidRPr="00D05F0C" w14:paraId="3795054D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27A2" w14:textId="77777777" w:rsidR="00AE40C8" w:rsidRPr="00246447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4644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INV_6_108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1BE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-0.861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A97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-0.287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C19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0.083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1CB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93E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20335430</w:t>
            </w:r>
          </w:p>
        </w:tc>
      </w:tr>
      <w:tr w:rsidR="00AE40C8" w:rsidRPr="00D05F0C" w14:paraId="1ACFF23F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2DC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4644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INV_6_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047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AD6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0.886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B27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0.306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50A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E7B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24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20336709</w:t>
            </w:r>
          </w:p>
        </w:tc>
      </w:tr>
      <w:tr w:rsidR="00AE40C8" w:rsidRPr="00D05F0C" w14:paraId="0604F8AF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368D0B11" w14:textId="77777777" w:rsidR="00AE40C8" w:rsidRPr="003B7C57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7C57">
              <w:rPr>
                <w:rFonts w:eastAsia="Times New Roman" w:cs="Times New Roman"/>
                <w:sz w:val="18"/>
                <w:szCs w:val="18"/>
                <w:lang w:eastAsia="pt-BR"/>
              </w:rPr>
              <w:t>PSY_6</w:t>
            </w:r>
            <w:r w:rsidRPr="003B7C5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_143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5BEE5D2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0.793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627849B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0.106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3BB0627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-0.365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78BF6F6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63210D3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21391650</w:t>
            </w:r>
          </w:p>
        </w:tc>
      </w:tr>
      <w:tr w:rsidR="00AE40C8" w:rsidRPr="00D05F0C" w14:paraId="5C5F3777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07C5152A" w14:textId="77777777" w:rsidR="00AE40C8" w:rsidRPr="003B7C57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7C57">
              <w:rPr>
                <w:rFonts w:eastAsia="Times New Roman" w:cs="Times New Roman"/>
                <w:sz w:val="18"/>
                <w:szCs w:val="18"/>
                <w:lang w:eastAsia="pt-BR"/>
              </w:rPr>
              <w:t>PSY_6</w:t>
            </w:r>
            <w:r w:rsidRPr="003B7C5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_144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2EC9999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0.793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07160B9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0.106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73C6D87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-0.365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2E6A89A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482F5F1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21393272</w:t>
            </w:r>
          </w:p>
        </w:tc>
      </w:tr>
      <w:tr w:rsidR="00AE40C8" w:rsidRPr="00D05F0C" w14:paraId="5ABDC139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A8B8" w14:textId="77777777" w:rsidR="00AE40C8" w:rsidRPr="003B7C57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7C57">
              <w:rPr>
                <w:rFonts w:eastAsia="Times New Roman" w:cs="Times New Roman"/>
                <w:sz w:val="18"/>
                <w:szCs w:val="18"/>
                <w:lang w:eastAsia="pt-BR"/>
              </w:rPr>
              <w:t>PSY_6</w:t>
            </w:r>
            <w:r w:rsidRPr="003B7C5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_145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888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0.523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ECF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-0.354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FA4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0.018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40C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EB5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21393302</w:t>
            </w:r>
          </w:p>
        </w:tc>
      </w:tr>
      <w:tr w:rsidR="00AE40C8" w:rsidRPr="00D05F0C" w14:paraId="47F3C902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865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_6_085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A14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0.006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18C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0.458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306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0.416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1D7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D78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21405852</w:t>
            </w:r>
          </w:p>
        </w:tc>
      </w:tr>
      <w:tr w:rsidR="00AE40C8" w:rsidRPr="00D05F0C" w14:paraId="41B41886" w14:textId="77777777" w:rsidTr="00091D85">
        <w:trPr>
          <w:trHeight w:val="283"/>
        </w:trPr>
        <w:tc>
          <w:tcPr>
            <w:tcW w:w="17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1FC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_6_083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DFA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-0.881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DDF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-0.316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0D7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0.219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8C0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0E2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21406297</w:t>
            </w:r>
          </w:p>
        </w:tc>
      </w:tr>
      <w:tr w:rsidR="00AE40C8" w:rsidRPr="00D05F0C" w14:paraId="291539AA" w14:textId="77777777" w:rsidTr="00091D85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351DB54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_6_084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4FC0548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-0.596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2076F8C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0.746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0F321C2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06E7FF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7A3046B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21407171</w:t>
            </w:r>
          </w:p>
        </w:tc>
      </w:tr>
      <w:tr w:rsidR="00AE40C8" w:rsidRPr="00D05F0C" w14:paraId="314CE331" w14:textId="77777777" w:rsidTr="00091D85">
        <w:trPr>
          <w:trHeight w:val="283"/>
        </w:trPr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F35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7C5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ZEP_7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_104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4BF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-0.401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C90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0.396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F50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-0.196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F5D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0D4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3222750</w:t>
            </w:r>
          </w:p>
        </w:tc>
      </w:tr>
      <w:tr w:rsidR="00AE40C8" w:rsidRPr="00D05F0C" w14:paraId="6F142878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ACA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7C5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ZEP_7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_38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A64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-0.635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5FB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0.655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91C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-0.033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668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A1D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3223699</w:t>
            </w:r>
          </w:p>
        </w:tc>
      </w:tr>
      <w:tr w:rsidR="00AE40C8" w:rsidRPr="00D05F0C" w14:paraId="55720F2C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829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7C5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ZEP_7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_102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FCE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0.656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E5B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-0.710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752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-0.024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204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2BD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3223842</w:t>
            </w:r>
          </w:p>
        </w:tc>
      </w:tr>
      <w:tr w:rsidR="00AE40C8" w:rsidRPr="00D05F0C" w14:paraId="72C00246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FCC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7C5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ZEP_7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_039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1AF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5A8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0.619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CC9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-0.010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3A0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626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3228529</w:t>
            </w:r>
          </w:p>
        </w:tc>
      </w:tr>
      <w:tr w:rsidR="00AE40C8" w:rsidRPr="00D05F0C" w14:paraId="54A3D90B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372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DXS</w:t>
            </w:r>
            <w:r w:rsidRPr="00775B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_7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_097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D46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0.710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399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0.083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6A7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-0.085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2BF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B3E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5043747</w:t>
            </w:r>
          </w:p>
        </w:tc>
      </w:tr>
      <w:tr w:rsidR="00AE40C8" w:rsidRPr="00D05F0C" w14:paraId="068CB5F1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6E5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DXS</w:t>
            </w:r>
            <w:r w:rsidRPr="00775B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_7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BB7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-0.791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C9B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0.065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98C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0.119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94B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ED3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5044084</w:t>
            </w:r>
          </w:p>
        </w:tc>
      </w:tr>
      <w:tr w:rsidR="00AE40C8" w:rsidRPr="00D05F0C" w14:paraId="2B073001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8E0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DXS</w:t>
            </w:r>
            <w:r w:rsidRPr="00775B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_7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_008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9A9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-0.683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815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0.684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F08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-0.082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140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5E3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5044407</w:t>
            </w:r>
          </w:p>
        </w:tc>
      </w:tr>
      <w:tr w:rsidR="00AE40C8" w:rsidRPr="00D05F0C" w14:paraId="2031A58A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64A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4644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INV_7a 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_050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A07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-0.917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568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-0.324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CD6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-0.009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465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C58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6557846</w:t>
            </w:r>
          </w:p>
        </w:tc>
      </w:tr>
      <w:tr w:rsidR="00AE40C8" w:rsidRPr="00D05F0C" w14:paraId="110B44A7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678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4644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INV_7a 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_049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F84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0.848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FCD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0.148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213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3C0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EA5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6558776</w:t>
            </w:r>
          </w:p>
        </w:tc>
      </w:tr>
      <w:tr w:rsidR="00AE40C8" w:rsidRPr="00D05F0C" w14:paraId="68C0DB27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6D9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4644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INV_7a 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_051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340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73C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-0.263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F8C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0.407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B29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7C4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6559831</w:t>
            </w:r>
          </w:p>
        </w:tc>
      </w:tr>
      <w:tr w:rsidR="00AE40C8" w:rsidRPr="00D05F0C" w14:paraId="21D921C6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50D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INV_7b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_052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401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0.757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585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-0.169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2B6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0.187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B23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C14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6562070</w:t>
            </w:r>
          </w:p>
        </w:tc>
      </w:tr>
      <w:tr w:rsidR="00AE40C8" w:rsidRPr="00D05F0C" w14:paraId="18BD4DBB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7B2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INV_7b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_054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5E6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0.526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79B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0.228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BCC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-0.381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84E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08E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6562309</w:t>
            </w:r>
          </w:p>
        </w:tc>
      </w:tr>
      <w:tr w:rsidR="00AE40C8" w:rsidRPr="00D05F0C" w14:paraId="1EB0A3FD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CC6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INV_7b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_053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AAF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AE5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-0.593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760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D228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2CC9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6562761</w:t>
            </w:r>
          </w:p>
        </w:tc>
      </w:tr>
      <w:tr w:rsidR="00AE40C8" w:rsidRPr="00D05F0C" w14:paraId="2DFEE5CC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EB9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7A3DA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CCS_8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_019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C38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-0.678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9FB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0.349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D86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-0.091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54E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4DA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19259940</w:t>
            </w:r>
          </w:p>
        </w:tc>
      </w:tr>
      <w:tr w:rsidR="00AE40C8" w:rsidRPr="00D05F0C" w14:paraId="6E01EA75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8CB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7A3DA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CCS_8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_021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240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0.665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6C6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-0.488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285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0.194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A70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FF4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19260511</w:t>
            </w:r>
          </w:p>
        </w:tc>
      </w:tr>
      <w:tr w:rsidR="00AE40C8" w:rsidRPr="00D05F0C" w14:paraId="164FBC33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760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7A3DA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CCS_8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B73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0.712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CC0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0.202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4B1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0.015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7DD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FFC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19260867</w:t>
            </w:r>
          </w:p>
        </w:tc>
      </w:tr>
      <w:tr w:rsidR="00AE40C8" w:rsidRPr="00D05F0C" w14:paraId="7EDE8AFC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BAA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O_8_133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A4F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0.835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F9A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0.183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D4D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-0.119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ABF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73A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21113191</w:t>
            </w:r>
          </w:p>
        </w:tc>
      </w:tr>
      <w:tr w:rsidR="00AE40C8" w:rsidRPr="00D05F0C" w14:paraId="2D31CEAD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EF5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O_8_134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B7F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-0.842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828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3C3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1FE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F32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21116731</w:t>
            </w:r>
          </w:p>
        </w:tc>
      </w:tr>
      <w:tr w:rsidR="00AE40C8" w:rsidRPr="00D05F0C" w14:paraId="24489305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27C7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O_8_135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D53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-0.019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9A61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-0.482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513D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-0.194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749B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3E22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21116878</w:t>
            </w:r>
          </w:p>
        </w:tc>
      </w:tr>
      <w:tr w:rsidR="00AE40C8" w:rsidRPr="00D05F0C" w14:paraId="7ABA4988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E2E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_9_086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DD8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0.817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1E5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0.264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9C9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-0.156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897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51C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1499940</w:t>
            </w:r>
          </w:p>
        </w:tc>
      </w:tr>
      <w:tr w:rsidR="00AE40C8" w:rsidRPr="00D05F0C" w14:paraId="45841785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EB7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_9_087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97F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0.923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AC4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0.336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F9D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-0.018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070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005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1502120</w:t>
            </w:r>
          </w:p>
        </w:tc>
      </w:tr>
      <w:tr w:rsidR="00AE40C8" w:rsidRPr="00D05F0C" w14:paraId="600D4D18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243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USY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_9_088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C56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0.795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79B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0.290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8E3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E1A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497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1502352</w:t>
            </w:r>
          </w:p>
        </w:tc>
      </w:tr>
      <w:tr w:rsidR="00AE40C8" w:rsidRPr="00D05F0C" w14:paraId="2E2B7492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7D0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DXS_9_011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E07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-0.913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F3C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-0.355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EC8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0.004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164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C1C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2354611</w:t>
            </w:r>
          </w:p>
        </w:tc>
      </w:tr>
      <w:tr w:rsidR="00AE40C8" w:rsidRPr="00D05F0C" w14:paraId="3A10238E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C72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4644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INV_9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_110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F86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-0.280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893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0.308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0DB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-0.036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1B6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C4F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2355144</w:t>
            </w:r>
          </w:p>
        </w:tc>
      </w:tr>
      <w:tr w:rsidR="00AE40C8" w:rsidRPr="00D05F0C" w14:paraId="0AA633D2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C0A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DXS_9_010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684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0.890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D41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0.347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4D7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0.075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2AC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647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2355144</w:t>
            </w:r>
          </w:p>
        </w:tc>
      </w:tr>
      <w:tr w:rsidR="00AE40C8" w:rsidRPr="00D05F0C" w14:paraId="2B37B195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51EC0E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DXS_9_012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7DC226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0.742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321CA1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-0.651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2530FC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0.008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7901D7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EC6C9C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2355446</w:t>
            </w:r>
          </w:p>
        </w:tc>
      </w:tr>
      <w:tr w:rsidR="00AE40C8" w:rsidRPr="00D05F0C" w14:paraId="559E00E3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2A4765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DC22C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GT_9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_073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A5C15C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-0.916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9BC8C5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-0.327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161F5D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622524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DBBB86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15985569</w:t>
            </w:r>
          </w:p>
        </w:tc>
      </w:tr>
      <w:tr w:rsidR="00AE40C8" w:rsidRPr="00D05F0C" w14:paraId="2FD01724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EA9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DC22C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GT_9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_124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92C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0.622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842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0.149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E46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-0.047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26E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E7F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15987011</w:t>
            </w:r>
          </w:p>
        </w:tc>
      </w:tr>
      <w:tr w:rsidR="00AE40C8" w:rsidRPr="00D05F0C" w14:paraId="7A9D9FB8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8D0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D05F0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GT_9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_123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344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0.912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C03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0.279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F26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-0.080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B10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5D6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15987291</w:t>
            </w:r>
          </w:p>
        </w:tc>
      </w:tr>
      <w:tr w:rsidR="00AE40C8" w:rsidRPr="00D05F0C" w14:paraId="38DCDF74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C054B7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8028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PDS_9b 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_035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22D8E6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-0.916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8BD657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-0.327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4E9F10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DD063D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E94430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17778673</w:t>
            </w:r>
          </w:p>
        </w:tc>
      </w:tr>
      <w:tr w:rsidR="00AE40C8" w:rsidRPr="00D05F0C" w14:paraId="1364851F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328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8028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PDS_9b 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_036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CA5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-0.830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A51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8CD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0.094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0F5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34E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17779170</w:t>
            </w:r>
          </w:p>
        </w:tc>
      </w:tr>
      <w:tr w:rsidR="00AE40C8" w:rsidRPr="00D05F0C" w14:paraId="248FD9C4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ABC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8028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PDS_9b 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_037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25D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-0.246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865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-0.156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A9C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A40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D35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17779554</w:t>
            </w:r>
          </w:p>
        </w:tc>
      </w:tr>
      <w:tr w:rsidR="00AE40C8" w:rsidRPr="00D05F0C" w14:paraId="0D21EE15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DA1FA0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8028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PDS_9a 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_032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A02103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-0.916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C3441B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-0.327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BC973A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A67932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285412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17790595</w:t>
            </w:r>
          </w:p>
        </w:tc>
      </w:tr>
      <w:tr w:rsidR="00AE40C8" w:rsidRPr="00D05F0C" w14:paraId="030C5253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9B75ED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8028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PDS_9a 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_033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ABE355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0.916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E10751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0.327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869A9B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8A06C3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D64E75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17791304</w:t>
            </w:r>
          </w:p>
        </w:tc>
      </w:tr>
      <w:tr w:rsidR="00AE40C8" w:rsidRPr="00D05F0C" w14:paraId="6633B0B4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D97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8028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PDS_9a 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_034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CDF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0.626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CFB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-0.561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7D7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E32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1DB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17792958</w:t>
            </w:r>
          </w:p>
        </w:tc>
      </w:tr>
      <w:tr w:rsidR="00AE40C8" w:rsidRPr="00D05F0C" w14:paraId="2F6D3CFF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80EC97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9512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LCYb_9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_022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A53156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-0.916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067BA2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-0.327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65C249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7F4427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0A7C63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22728581</w:t>
            </w:r>
          </w:p>
        </w:tc>
      </w:tr>
      <w:tr w:rsidR="00AE40C8" w:rsidRPr="00D05F0C" w14:paraId="4FE4BB48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CC9E1E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9512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LCYb_9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7EAFCA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0.916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CEC82C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0.327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8626895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252F6D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3D57B3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22728720</w:t>
            </w:r>
          </w:p>
        </w:tc>
      </w:tr>
      <w:tr w:rsidR="00AE40C8" w:rsidRPr="00D05F0C" w14:paraId="64A14479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8BE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9512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LCYb_9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_024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FE9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-0.576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EE79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0.517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8F5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FDD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7AF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22729397</w:t>
            </w:r>
          </w:p>
        </w:tc>
      </w:tr>
      <w:tr w:rsidR="00AE40C8" w:rsidRPr="00D05F0C" w14:paraId="4816183D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C1C8" w14:textId="77777777" w:rsidR="00AE40C8" w:rsidRPr="00AE40C8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E40C8">
              <w:rPr>
                <w:rFonts w:eastAsia="Times New Roman" w:cs="Times New Roman"/>
                <w:sz w:val="18"/>
                <w:szCs w:val="18"/>
                <w:lang w:eastAsia="pt-BR"/>
              </w:rPr>
              <w:t>INV_9_111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D7BE" w14:textId="77777777" w:rsidR="00AE40C8" w:rsidRPr="00AE40C8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E40C8">
              <w:rPr>
                <w:rFonts w:eastAsia="Times New Roman" w:cs="Times New Roman"/>
                <w:sz w:val="18"/>
                <w:szCs w:val="18"/>
                <w:lang w:eastAsia="pt-BR"/>
              </w:rPr>
              <w:t>-0.279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75CE" w14:textId="77777777" w:rsidR="00AE40C8" w:rsidRPr="00AE40C8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E40C8">
              <w:rPr>
                <w:rFonts w:eastAsia="Times New Roman" w:cs="Times New Roman"/>
                <w:sz w:val="18"/>
                <w:szCs w:val="18"/>
                <w:lang w:eastAsia="pt-BR"/>
              </w:rPr>
              <w:t>0.303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3B3F" w14:textId="77777777" w:rsidR="00AE40C8" w:rsidRPr="00AE40C8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E40C8">
              <w:rPr>
                <w:rFonts w:eastAsia="Times New Roman" w:cs="Times New Roman"/>
                <w:sz w:val="18"/>
                <w:szCs w:val="18"/>
                <w:lang w:eastAsia="pt-BR"/>
              </w:rPr>
              <w:t>-0.029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D0CE" w14:textId="77777777" w:rsidR="00AE40C8" w:rsidRPr="00AE40C8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E40C8">
              <w:rPr>
                <w:rFonts w:eastAsia="Times New Roman" w:cs="Times New Roman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3E69" w14:textId="77777777" w:rsidR="00AE40C8" w:rsidRPr="00AE40C8" w:rsidRDefault="00AE40C8" w:rsidP="00FC7FEF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E40C8">
              <w:rPr>
                <w:rFonts w:eastAsia="Times New Roman" w:cs="Times New Roman"/>
                <w:sz w:val="18"/>
                <w:szCs w:val="18"/>
                <w:lang w:eastAsia="pt-BR"/>
              </w:rPr>
              <w:t>27283782</w:t>
            </w:r>
          </w:p>
        </w:tc>
      </w:tr>
      <w:tr w:rsidR="00AE40C8" w:rsidRPr="00D05F0C" w14:paraId="475376EC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AAB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4644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INV_9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_055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E33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0.621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FD6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-0.306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7AFC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0.338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DBF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FC2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27286067</w:t>
            </w:r>
          </w:p>
        </w:tc>
      </w:tr>
      <w:tr w:rsidR="00AE40C8" w:rsidRPr="00D05F0C" w14:paraId="6E768110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1C2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4644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INV_9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_056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6EB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-0.811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6AA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-0.105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1150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-0.021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192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E1F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27287227</w:t>
            </w:r>
          </w:p>
        </w:tc>
      </w:tr>
      <w:tr w:rsidR="00AE40C8" w:rsidRPr="00D05F0C" w14:paraId="3B085D90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3422A9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HYB</w:t>
            </w:r>
            <w:r w:rsidRPr="0029512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_9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_099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C68C34A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0.742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A18BEF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-0.651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262850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0.008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8958CE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C4C027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29488796</w:t>
            </w:r>
          </w:p>
        </w:tc>
      </w:tr>
      <w:tr w:rsidR="00AE40C8" w:rsidRPr="00D05F0C" w14:paraId="1C3B427C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AFA235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HYB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_9_013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92BC6F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-0.742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F7D725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0.651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A9911E8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-0.008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D50CCFE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FD512B4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29488937</w:t>
            </w:r>
          </w:p>
        </w:tc>
      </w:tr>
      <w:tr w:rsidR="00AE40C8" w:rsidRPr="00D05F0C" w14:paraId="6037E2B2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404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HYB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_9_014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A43B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0.353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4D5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-0.315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D223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-0.012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4B06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1BD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29489930</w:t>
            </w:r>
          </w:p>
        </w:tc>
      </w:tr>
      <w:tr w:rsidR="00AE40C8" w:rsidRPr="00D05F0C" w14:paraId="0693B70A" w14:textId="77777777" w:rsidTr="00AE40C8">
        <w:trPr>
          <w:trHeight w:val="283"/>
        </w:trPr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B8C7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HYB</w:t>
            </w: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_9_015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D9CA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-0.689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D3BD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-0.285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A7D2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-0.539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D291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F61F" w14:textId="77777777" w:rsidR="00AE40C8" w:rsidRPr="009A7E96" w:rsidRDefault="00AE40C8" w:rsidP="00FC7FE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A7E9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29490755</w:t>
            </w:r>
          </w:p>
        </w:tc>
      </w:tr>
    </w:tbl>
    <w:p w14:paraId="6BE1C1D0" w14:textId="77777777" w:rsidR="00994A3D" w:rsidRDefault="00994A3D" w:rsidP="00994A3D">
      <w:pPr>
        <w:keepNext/>
        <w:rPr>
          <w:rFonts w:cs="Times New Roman"/>
          <w:szCs w:val="24"/>
        </w:rPr>
      </w:pPr>
    </w:p>
    <w:p w14:paraId="4ED537D5" w14:textId="77777777" w:rsidR="00EA77BA" w:rsidRDefault="00EA77BA" w:rsidP="00EA77BA">
      <w:pPr>
        <w:pStyle w:val="Caption"/>
        <w:spacing w:after="0"/>
        <w:jc w:val="both"/>
        <w:rPr>
          <w:b w:val="0"/>
        </w:rPr>
      </w:pPr>
      <w:r>
        <w:t>Supplementary Table 4</w:t>
      </w:r>
      <w:r w:rsidRPr="003A231B">
        <w:t>.</w:t>
      </w:r>
      <w:r w:rsidRPr="00D05F0C">
        <w:t xml:space="preserve"> </w:t>
      </w:r>
      <w:r w:rsidRPr="00091D85">
        <w:rPr>
          <w:b w:val="0"/>
        </w:rPr>
        <w:t xml:space="preserve">Diagnostic set of 115 SNPs related to fruit quality and their impact on the protein sequence. aa: amino acid; R: </w:t>
      </w:r>
      <w:r w:rsidRPr="00091D85">
        <w:rPr>
          <w:b w:val="0"/>
          <w:i/>
        </w:rPr>
        <w:t>C. reticulata</w:t>
      </w:r>
      <w:r w:rsidRPr="00091D85">
        <w:rPr>
          <w:b w:val="0"/>
        </w:rPr>
        <w:t xml:space="preserve">; M: </w:t>
      </w:r>
      <w:r w:rsidRPr="00091D85">
        <w:rPr>
          <w:b w:val="0"/>
          <w:i/>
        </w:rPr>
        <w:t>C. maxima</w:t>
      </w:r>
      <w:r w:rsidRPr="00091D85">
        <w:rPr>
          <w:b w:val="0"/>
        </w:rPr>
        <w:t>.</w:t>
      </w:r>
      <w:r>
        <w:rPr>
          <w:b w:val="0"/>
        </w:rPr>
        <w:t xml:space="preserve"> See Excel File.</w:t>
      </w:r>
    </w:p>
    <w:p w14:paraId="64CBB62D" w14:textId="77777777" w:rsidR="00EA77BA" w:rsidRPr="00EA77BA" w:rsidRDefault="00EA77BA" w:rsidP="00EA77BA">
      <w:pPr>
        <w:pStyle w:val="NoSpacing"/>
      </w:pPr>
    </w:p>
    <w:p w14:paraId="7618C758" w14:textId="77777777" w:rsidR="00091D85" w:rsidRDefault="00EA77BA" w:rsidP="00091D85">
      <w:pPr>
        <w:pStyle w:val="Caption"/>
        <w:spacing w:after="0"/>
        <w:jc w:val="both"/>
        <w:rPr>
          <w:b w:val="0"/>
        </w:rPr>
      </w:pPr>
      <w:r>
        <w:t>Supplementary Table 5</w:t>
      </w:r>
      <w:r w:rsidR="00091D85" w:rsidRPr="003A231B">
        <w:t>.</w:t>
      </w:r>
      <w:r w:rsidR="00091D85" w:rsidRPr="00D05F0C">
        <w:t xml:space="preserve"> </w:t>
      </w:r>
      <w:r w:rsidR="00091D85" w:rsidRPr="00091D85">
        <w:rPr>
          <w:b w:val="0"/>
        </w:rPr>
        <w:t>Phylogenetic origin of 29 genes of the carotenoid, sugar and chlorophyll biosynthesis pathways for 75 citrus varieties</w:t>
      </w:r>
      <w:r w:rsidR="00091D85">
        <w:rPr>
          <w:b w:val="0"/>
        </w:rPr>
        <w:t>. See Excel File.</w:t>
      </w:r>
    </w:p>
    <w:p w14:paraId="2FA4637F" w14:textId="77777777" w:rsidR="00091D85" w:rsidRDefault="00091D85" w:rsidP="00091D85">
      <w:pPr>
        <w:pStyle w:val="NoSpacing"/>
      </w:pPr>
    </w:p>
    <w:p w14:paraId="5089C199" w14:textId="77777777" w:rsidR="00091D85" w:rsidRPr="00091D85" w:rsidRDefault="00091D85" w:rsidP="00091D85">
      <w:pPr>
        <w:pStyle w:val="NoSpacing"/>
      </w:pPr>
    </w:p>
    <w:p w14:paraId="4FD4E8D7" w14:textId="77777777" w:rsidR="00091D85" w:rsidRPr="001549D3" w:rsidRDefault="00091D85" w:rsidP="00994A3D">
      <w:pPr>
        <w:keepNext/>
        <w:rPr>
          <w:rFonts w:cs="Times New Roman"/>
          <w:szCs w:val="24"/>
        </w:rPr>
      </w:pPr>
    </w:p>
    <w:sectPr w:rsidR="00091D85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C246" w14:textId="77777777" w:rsidR="005C6BE1" w:rsidRDefault="005C6BE1" w:rsidP="00117666">
      <w:pPr>
        <w:spacing w:after="0"/>
      </w:pPr>
      <w:r>
        <w:separator/>
      </w:r>
    </w:p>
  </w:endnote>
  <w:endnote w:type="continuationSeparator" w:id="0">
    <w:p w14:paraId="1B2283A3" w14:textId="77777777" w:rsidR="005C6BE1" w:rsidRDefault="005C6BE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7F42" w14:textId="77777777" w:rsidR="00413A24" w:rsidRPr="00577C4C" w:rsidRDefault="00413A24">
    <w:pPr>
      <w:rPr>
        <w:color w:val="C0000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4DF32" wp14:editId="7B232C5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096E6C" w14:textId="77777777" w:rsidR="00413A24" w:rsidRPr="00577C4C" w:rsidRDefault="00413A2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D542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DF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" filled="f" stroked="f" strokeweight=".5pt">
              <v:textbox style="mso-fit-shape-to-text:t">
                <w:txbxContent>
                  <w:p w14:paraId="42096E6C" w14:textId="77777777" w:rsidR="00413A24" w:rsidRPr="00577C4C" w:rsidRDefault="00413A2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D542D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7415" w14:textId="77777777" w:rsidR="00413A24" w:rsidRPr="00577C4C" w:rsidRDefault="00413A24">
    <w:pPr>
      <w:rPr>
        <w:b/>
        <w:sz w:val="2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F68379C" wp14:editId="2C2A0BD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AC634E" w14:textId="77777777" w:rsidR="00413A24" w:rsidRPr="00577C4C" w:rsidRDefault="00413A2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D542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8379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" filled="f" stroked="f" strokeweight=".5pt">
              <v:textbox style="mso-fit-shape-to-text:t">
                <w:txbxContent>
                  <w:p w14:paraId="23AC634E" w14:textId="77777777" w:rsidR="00413A24" w:rsidRPr="00577C4C" w:rsidRDefault="00413A2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D542D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3D2C" w14:textId="77777777" w:rsidR="005C6BE1" w:rsidRDefault="005C6BE1" w:rsidP="00117666">
      <w:pPr>
        <w:spacing w:after="0"/>
      </w:pPr>
      <w:r>
        <w:separator/>
      </w:r>
    </w:p>
  </w:footnote>
  <w:footnote w:type="continuationSeparator" w:id="0">
    <w:p w14:paraId="31D54876" w14:textId="77777777" w:rsidR="005C6BE1" w:rsidRDefault="005C6BE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98AE" w14:textId="77777777" w:rsidR="00413A24" w:rsidRPr="009151AA" w:rsidRDefault="00413A2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8004" w14:textId="77777777" w:rsidR="00413A24" w:rsidRDefault="00413A24" w:rsidP="0093429D">
    <w:r w:rsidRPr="005A1D84">
      <w:rPr>
        <w:b/>
        <w:noProof/>
        <w:color w:val="A6A6A6" w:themeColor="background1" w:themeShade="A6"/>
        <w:lang w:val="fr-FR" w:eastAsia="fr-FR"/>
      </w:rPr>
      <w:drawing>
        <wp:inline distT="0" distB="0" distL="0" distR="0" wp14:anchorId="64157C2A" wp14:editId="27494C86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34E76"/>
    <w:multiLevelType w:val="hybridMultilevel"/>
    <w:tmpl w:val="3F4EF5AC"/>
    <w:lvl w:ilvl="0" w:tplc="20D029FE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71A33990"/>
    <w:multiLevelType w:val="hybridMultilevel"/>
    <w:tmpl w:val="CEFAF554"/>
    <w:lvl w:ilvl="0" w:tplc="25A21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87E"/>
    <w:rsid w:val="0001436A"/>
    <w:rsid w:val="000225F0"/>
    <w:rsid w:val="00034304"/>
    <w:rsid w:val="00035434"/>
    <w:rsid w:val="00052A14"/>
    <w:rsid w:val="000543D6"/>
    <w:rsid w:val="0005647B"/>
    <w:rsid w:val="00077D53"/>
    <w:rsid w:val="00091D85"/>
    <w:rsid w:val="000B6DC8"/>
    <w:rsid w:val="00105FD9"/>
    <w:rsid w:val="0010711D"/>
    <w:rsid w:val="00117666"/>
    <w:rsid w:val="001549D3"/>
    <w:rsid w:val="00160065"/>
    <w:rsid w:val="00177D84"/>
    <w:rsid w:val="001A6580"/>
    <w:rsid w:val="00220663"/>
    <w:rsid w:val="00237582"/>
    <w:rsid w:val="002416ED"/>
    <w:rsid w:val="00267D18"/>
    <w:rsid w:val="002868E2"/>
    <w:rsid w:val="002869C3"/>
    <w:rsid w:val="002936E4"/>
    <w:rsid w:val="002B4A57"/>
    <w:rsid w:val="002C74CA"/>
    <w:rsid w:val="003544FB"/>
    <w:rsid w:val="003D2F2D"/>
    <w:rsid w:val="003F0E2D"/>
    <w:rsid w:val="00401590"/>
    <w:rsid w:val="00413A24"/>
    <w:rsid w:val="00447801"/>
    <w:rsid w:val="00452E9C"/>
    <w:rsid w:val="004735C8"/>
    <w:rsid w:val="00484A23"/>
    <w:rsid w:val="004961FF"/>
    <w:rsid w:val="004B4773"/>
    <w:rsid w:val="004D487E"/>
    <w:rsid w:val="004E427D"/>
    <w:rsid w:val="00517A89"/>
    <w:rsid w:val="005250F2"/>
    <w:rsid w:val="00593EEA"/>
    <w:rsid w:val="005A5EEE"/>
    <w:rsid w:val="005B3ABE"/>
    <w:rsid w:val="005C6BE1"/>
    <w:rsid w:val="00636257"/>
    <w:rsid w:val="006375C7"/>
    <w:rsid w:val="00654E8F"/>
    <w:rsid w:val="00660D05"/>
    <w:rsid w:val="006820B1"/>
    <w:rsid w:val="006B7D14"/>
    <w:rsid w:val="006D1FF7"/>
    <w:rsid w:val="00701727"/>
    <w:rsid w:val="0070566C"/>
    <w:rsid w:val="00714C50"/>
    <w:rsid w:val="00725A7D"/>
    <w:rsid w:val="007501BE"/>
    <w:rsid w:val="00790BB3"/>
    <w:rsid w:val="007C206C"/>
    <w:rsid w:val="007F5945"/>
    <w:rsid w:val="00817DD6"/>
    <w:rsid w:val="00885156"/>
    <w:rsid w:val="008E7F8D"/>
    <w:rsid w:val="00901F3E"/>
    <w:rsid w:val="009151AA"/>
    <w:rsid w:val="0093429D"/>
    <w:rsid w:val="00943573"/>
    <w:rsid w:val="00970F7D"/>
    <w:rsid w:val="00994A3D"/>
    <w:rsid w:val="009C2B12"/>
    <w:rsid w:val="00A01638"/>
    <w:rsid w:val="00A15514"/>
    <w:rsid w:val="00A174D9"/>
    <w:rsid w:val="00AB6715"/>
    <w:rsid w:val="00AE40C8"/>
    <w:rsid w:val="00B1671E"/>
    <w:rsid w:val="00B25EB8"/>
    <w:rsid w:val="00B371EE"/>
    <w:rsid w:val="00B37F4D"/>
    <w:rsid w:val="00BD542D"/>
    <w:rsid w:val="00C52A7B"/>
    <w:rsid w:val="00C56BAF"/>
    <w:rsid w:val="00C679AA"/>
    <w:rsid w:val="00C75972"/>
    <w:rsid w:val="00CC0BC0"/>
    <w:rsid w:val="00CD066B"/>
    <w:rsid w:val="00CE4FEE"/>
    <w:rsid w:val="00D01B60"/>
    <w:rsid w:val="00D36D5C"/>
    <w:rsid w:val="00D85CF3"/>
    <w:rsid w:val="00DB59C3"/>
    <w:rsid w:val="00DC259A"/>
    <w:rsid w:val="00DE23E8"/>
    <w:rsid w:val="00E211FD"/>
    <w:rsid w:val="00E451A1"/>
    <w:rsid w:val="00E52377"/>
    <w:rsid w:val="00E64E17"/>
    <w:rsid w:val="00E802BD"/>
    <w:rsid w:val="00E866C9"/>
    <w:rsid w:val="00EA3D3C"/>
    <w:rsid w:val="00EA77BA"/>
    <w:rsid w:val="00F46900"/>
    <w:rsid w:val="00F47EC2"/>
    <w:rsid w:val="00F61D89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9C5B9"/>
  <w15:docId w15:val="{5C55FABB-4BF6-4C72-A9CC-BFCDBC94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play.southgreen.fr/cgi-bin/home.cg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nnees\Articles\Milena%20A.%20Art%201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0DAD10-360F-487A-952E-F7B6BB11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8</Pages>
  <Words>1800</Words>
  <Characters>10264</Characters>
  <Application>Microsoft Office Word</Application>
  <DocSecurity>0</DocSecurity>
  <Lines>85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CIRAD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Micheli</dc:creator>
  <cp:lastModifiedBy>Sidra Amiri</cp:lastModifiedBy>
  <cp:revision>2</cp:revision>
  <cp:lastPrinted>2013-10-03T12:51:00Z</cp:lastPrinted>
  <dcterms:created xsi:type="dcterms:W3CDTF">2019-08-30T09:37:00Z</dcterms:created>
  <dcterms:modified xsi:type="dcterms:W3CDTF">2019-08-30T09:37:00Z</dcterms:modified>
</cp:coreProperties>
</file>