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C4780" w14:textId="77777777" w:rsidR="008F108A" w:rsidRPr="00472DA1" w:rsidRDefault="00472DA1" w:rsidP="00472DA1">
      <w:pPr>
        <w:spacing w:line="360" w:lineRule="auto"/>
        <w:ind w:right="-330"/>
        <w:jc w:val="center"/>
        <w:rPr>
          <w:rFonts w:eastAsiaTheme="majorEastAsia"/>
          <w:b/>
          <w:bCs/>
          <w:color w:val="020202"/>
          <w:u w:val="single"/>
        </w:rPr>
      </w:pPr>
      <w:bookmarkStart w:id="0" w:name="_GoBack"/>
      <w:bookmarkEnd w:id="0"/>
      <w:r w:rsidRPr="00472DA1">
        <w:rPr>
          <w:rFonts w:eastAsiaTheme="majorEastAsia"/>
          <w:b/>
          <w:bCs/>
          <w:color w:val="020202"/>
          <w:u w:val="single"/>
        </w:rPr>
        <w:t>SUPPLEMENTARY MATERIAL</w:t>
      </w:r>
    </w:p>
    <w:p w14:paraId="69BFB571" w14:textId="77777777" w:rsidR="00EC0BA2" w:rsidRDefault="008F108A" w:rsidP="00EC0BA2">
      <w:pPr>
        <w:spacing w:line="360" w:lineRule="auto"/>
        <w:rPr>
          <w:rFonts w:eastAsiaTheme="majorEastAsia"/>
          <w:b/>
          <w:bCs/>
          <w:color w:val="020202"/>
        </w:rPr>
      </w:pPr>
      <w:r>
        <w:rPr>
          <w:rFonts w:eastAsiaTheme="majorEastAsia"/>
          <w:b/>
          <w:bCs/>
          <w:color w:val="020202"/>
        </w:rPr>
        <w:t xml:space="preserve">SUPPLEMENTARY TABLE </w:t>
      </w:r>
      <w:r w:rsidR="00BA4278">
        <w:rPr>
          <w:rFonts w:eastAsiaTheme="majorEastAsia"/>
          <w:b/>
          <w:bCs/>
          <w:color w:val="020202"/>
        </w:rPr>
        <w:t>S</w:t>
      </w:r>
      <w:r w:rsidR="00432F47">
        <w:rPr>
          <w:rFonts w:eastAsiaTheme="majorEastAsia"/>
          <w:b/>
          <w:bCs/>
          <w:color w:val="020202"/>
        </w:rPr>
        <w:t>1</w:t>
      </w:r>
      <w:r w:rsidR="00EC0BA2">
        <w:rPr>
          <w:rFonts w:eastAsiaTheme="majorEastAsia"/>
          <w:b/>
          <w:bCs/>
          <w:color w:val="020202"/>
        </w:rPr>
        <w:t>: Frequenc</w:t>
      </w:r>
      <w:r w:rsidR="004914E4">
        <w:rPr>
          <w:rFonts w:eastAsiaTheme="majorEastAsia"/>
          <w:b/>
          <w:bCs/>
          <w:color w:val="020202"/>
        </w:rPr>
        <w:t>y distribution of CNAs in B-ALL</w:t>
      </w:r>
      <w:r w:rsidR="00EC0BA2">
        <w:rPr>
          <w:rFonts w:eastAsiaTheme="majorEastAsia"/>
          <w:b/>
          <w:bCs/>
          <w:color w:val="020202"/>
        </w:rPr>
        <w:t xml:space="preserve"> </w:t>
      </w:r>
      <w:r w:rsidR="00BA7E8D">
        <w:rPr>
          <w:rFonts w:eastAsiaTheme="majorEastAsia"/>
          <w:b/>
          <w:bCs/>
          <w:color w:val="020202"/>
        </w:rPr>
        <w:t xml:space="preserve">and T-ALL </w:t>
      </w:r>
      <w:r w:rsidR="00EC0BA2">
        <w:rPr>
          <w:rFonts w:eastAsiaTheme="majorEastAsia"/>
          <w:b/>
          <w:bCs/>
          <w:color w:val="020202"/>
        </w:rPr>
        <w:t xml:space="preserve">cases  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1465"/>
        <w:gridCol w:w="992"/>
        <w:gridCol w:w="1418"/>
        <w:gridCol w:w="1417"/>
        <w:gridCol w:w="1417"/>
        <w:gridCol w:w="1418"/>
      </w:tblGrid>
      <w:tr w:rsidR="00281D78" w:rsidRPr="00443897" w14:paraId="1AFFE869" w14:textId="77777777" w:rsidTr="00281D7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095E0" w14:textId="77777777" w:rsidR="00281D78" w:rsidRPr="00443897" w:rsidRDefault="00281D78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2ACCE" w14:textId="77777777" w:rsidR="00281D78" w:rsidRPr="00443897" w:rsidRDefault="00281D78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C538B" w14:textId="77777777" w:rsidR="00281D78" w:rsidRPr="00443897" w:rsidRDefault="00281D78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ED51" w14:textId="77777777" w:rsidR="00281D78" w:rsidRPr="00443897" w:rsidRDefault="00281D78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443897">
              <w:rPr>
                <w:b/>
                <w:bCs/>
                <w:color w:val="000000"/>
                <w:lang w:eastAsia="en-IN"/>
              </w:rPr>
              <w:t>B-ALL (n=121)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5EC87" w14:textId="77777777" w:rsidR="00281D78" w:rsidRPr="00443897" w:rsidRDefault="00281D78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443897">
              <w:rPr>
                <w:b/>
                <w:bCs/>
                <w:color w:val="000000"/>
                <w:lang w:eastAsia="en-IN"/>
              </w:rPr>
              <w:t>T-ALL (n=27)</w:t>
            </w:r>
          </w:p>
        </w:tc>
      </w:tr>
      <w:tr w:rsidR="00FA6179" w:rsidRPr="007E788F" w14:paraId="417C80F5" w14:textId="77777777" w:rsidTr="0099537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D72A" w14:textId="77777777" w:rsidR="00FA6179" w:rsidRPr="007E788F" w:rsidRDefault="00FA6179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S.No.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49FC" w14:textId="77777777" w:rsidR="00FA6179" w:rsidRPr="007E788F" w:rsidRDefault="00FA6179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Gene ID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D3FB0" w14:textId="77777777" w:rsidR="00FA6179" w:rsidRPr="007E788F" w:rsidRDefault="00FA6179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Chr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EF38" w14:textId="77777777" w:rsidR="00FA6179" w:rsidRDefault="00FA6179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LOSS</w:t>
            </w:r>
          </w:p>
          <w:p w14:paraId="62A61E98" w14:textId="77777777" w:rsidR="00FA6179" w:rsidRPr="007E788F" w:rsidRDefault="00FA6179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>
              <w:rPr>
                <w:b/>
                <w:bCs/>
                <w:color w:val="000000"/>
                <w:lang w:eastAsia="en-IN"/>
              </w:rPr>
              <w:t>Cases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92C0" w14:textId="77777777" w:rsidR="00FA6179" w:rsidRDefault="00FA6179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GAIN</w:t>
            </w:r>
          </w:p>
          <w:p w14:paraId="3D3A87F2" w14:textId="77777777" w:rsidR="00FA6179" w:rsidRPr="007E788F" w:rsidRDefault="00FA6179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>
              <w:rPr>
                <w:b/>
                <w:bCs/>
                <w:color w:val="000000"/>
                <w:lang w:eastAsia="en-IN"/>
              </w:rPr>
              <w:t>Cases (%)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7E3199" w14:textId="77777777" w:rsidR="00FA6179" w:rsidRDefault="00FA6179" w:rsidP="00995370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LOSS</w:t>
            </w:r>
          </w:p>
          <w:p w14:paraId="49417686" w14:textId="77777777" w:rsidR="00FA6179" w:rsidRDefault="00FA6179" w:rsidP="00995370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>
              <w:rPr>
                <w:b/>
                <w:bCs/>
                <w:color w:val="000000"/>
                <w:lang w:eastAsia="en-IN"/>
              </w:rPr>
              <w:t>Cases 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6CD881" w14:textId="77777777" w:rsidR="00FA6179" w:rsidRDefault="00FA6179" w:rsidP="00995370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GAIN</w:t>
            </w:r>
          </w:p>
          <w:p w14:paraId="3DBAC74C" w14:textId="77777777" w:rsidR="00FA6179" w:rsidRPr="007E788F" w:rsidRDefault="00FA6179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>
              <w:rPr>
                <w:b/>
                <w:bCs/>
                <w:color w:val="000000"/>
                <w:lang w:eastAsia="en-IN"/>
              </w:rPr>
              <w:t>Cases (%)</w:t>
            </w:r>
          </w:p>
        </w:tc>
      </w:tr>
      <w:tr w:rsidR="002E0B4A" w:rsidRPr="007E788F" w14:paraId="0C7B292C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0261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391A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TAL1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6991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F1D8B0" w14:textId="24C9C87E" w:rsidR="002E0B4A" w:rsidRPr="000A6840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1298E7" w14:textId="3CF6A18E" w:rsidR="002E0B4A" w:rsidRPr="000A6840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33809BE7" w14:textId="77777777" w:rsidR="002E0B4A" w:rsidRPr="000A6840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0A6840">
              <w:rPr>
                <w:color w:val="000000"/>
                <w:lang w:eastAsia="en-IN"/>
              </w:rPr>
              <w:t>5 (18.5%)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67E9B96B" w14:textId="77777777" w:rsidR="002E0B4A" w:rsidRPr="000A6840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0A6840">
              <w:rPr>
                <w:color w:val="000000"/>
                <w:lang w:eastAsia="en-IN"/>
              </w:rPr>
              <w:t>0</w:t>
            </w:r>
          </w:p>
        </w:tc>
      </w:tr>
      <w:tr w:rsidR="002E0B4A" w:rsidRPr="007E788F" w14:paraId="2915EA98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34A7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E94D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STIL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E18C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86A900" w14:textId="77777777" w:rsidR="002E0B4A" w:rsidRPr="000A6840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0A6840">
              <w:rPr>
                <w:color w:val="00000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0E497A" w14:textId="77777777" w:rsidR="002E0B4A" w:rsidRPr="000A6840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0A6840">
              <w:rPr>
                <w:color w:val="00000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4D25BD6A" w14:textId="77777777" w:rsidR="002E0B4A" w:rsidRPr="000A6840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0A6840">
              <w:rPr>
                <w:color w:val="000000"/>
                <w:lang w:eastAsia="en-IN"/>
              </w:rPr>
              <w:t>5 (18.5%)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</w:tcPr>
          <w:p w14:paraId="3BE05B28" w14:textId="77777777" w:rsidR="002E0B4A" w:rsidRPr="000A6840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0A6840">
              <w:rPr>
                <w:color w:val="000000"/>
                <w:lang w:eastAsia="en-IN"/>
              </w:rPr>
              <w:t>0</w:t>
            </w:r>
          </w:p>
        </w:tc>
      </w:tr>
      <w:tr w:rsidR="002E0B4A" w:rsidRPr="007E788F" w14:paraId="4F43A8E2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939F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22C3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IKZF2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712C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9920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</w:t>
            </w:r>
            <w:r>
              <w:rPr>
                <w:color w:val="000000"/>
                <w:lang w:eastAsia="en-IN"/>
              </w:rPr>
              <w:t xml:space="preserve"> (0.8%)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2916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D0D6E9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D158AC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</w:tr>
      <w:tr w:rsidR="002E0B4A" w:rsidRPr="007E788F" w14:paraId="74DAA753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BD3E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D6E0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FHIT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4A2E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BBD3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63E5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1 (0.8%)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1B24A7" w14:textId="77777777" w:rsidR="002E0B4A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59FA0C" w14:textId="77777777" w:rsidR="002E0B4A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</w:tr>
      <w:tr w:rsidR="002E0B4A" w:rsidRPr="007E788F" w14:paraId="1D7DA5F4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1CDB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C139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CD200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65C02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A153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5</w:t>
            </w:r>
            <w:r>
              <w:rPr>
                <w:color w:val="000000"/>
                <w:lang w:eastAsia="en-IN"/>
              </w:rPr>
              <w:t xml:space="preserve"> (4%)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A640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</w:t>
            </w:r>
            <w:r>
              <w:rPr>
                <w:color w:val="000000"/>
                <w:lang w:eastAsia="en-IN"/>
              </w:rPr>
              <w:t xml:space="preserve"> (0.8%)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2FA876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5E8E15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</w:tr>
      <w:tr w:rsidR="002E0B4A" w:rsidRPr="007E788F" w14:paraId="2716C353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51D0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800A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BTLA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D3A1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92B8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7</w:t>
            </w:r>
            <w:r>
              <w:rPr>
                <w:color w:val="000000"/>
                <w:lang w:eastAsia="en-IN"/>
              </w:rPr>
              <w:t xml:space="preserve"> (5.8%)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5E69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1 (0.8%)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019326" w14:textId="77777777" w:rsidR="002E0B4A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76EAB5" w14:textId="77777777" w:rsidR="002E0B4A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</w:tr>
      <w:tr w:rsidR="002E0B4A" w:rsidRPr="007E788F" w14:paraId="68FB8C44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0905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C256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TBL1XR1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1596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0C1D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10</w:t>
            </w:r>
            <w:r>
              <w:rPr>
                <w:color w:val="000000"/>
                <w:lang w:eastAsia="en-IN"/>
              </w:rPr>
              <w:t xml:space="preserve"> (8.3%)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683D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1 (0.8%)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77AC5F" w14:textId="77777777" w:rsidR="002E0B4A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</w:t>
            </w:r>
            <w:r>
              <w:rPr>
                <w:color w:val="000000"/>
                <w:lang w:eastAsia="en-IN"/>
              </w:rPr>
              <w:t xml:space="preserve"> (~4%)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1CABE6" w14:textId="77777777" w:rsidR="002E0B4A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</w:tr>
      <w:tr w:rsidR="002E0B4A" w:rsidRPr="007E788F" w14:paraId="536EA8C1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F442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3C80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LEF1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E100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A96C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2</w:t>
            </w:r>
            <w:r>
              <w:rPr>
                <w:color w:val="000000"/>
                <w:lang w:eastAsia="en-IN"/>
              </w:rPr>
              <w:t xml:space="preserve"> (1.7%)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67C7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12</w:t>
            </w:r>
            <w:r>
              <w:rPr>
                <w:color w:val="000000"/>
                <w:lang w:eastAsia="en-IN"/>
              </w:rPr>
              <w:t xml:space="preserve"> (9.9%)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562B6F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</w:t>
            </w:r>
            <w:r>
              <w:rPr>
                <w:color w:val="000000"/>
                <w:lang w:eastAsia="en-IN"/>
              </w:rPr>
              <w:t xml:space="preserve"> (~4%)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CD4220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2</w:t>
            </w:r>
            <w:r>
              <w:rPr>
                <w:color w:val="000000"/>
                <w:lang w:eastAsia="en-IN"/>
              </w:rPr>
              <w:t xml:space="preserve"> (7.4%)</w:t>
            </w:r>
          </w:p>
        </w:tc>
      </w:tr>
      <w:tr w:rsidR="002E0B4A" w:rsidRPr="007E788F" w14:paraId="2E97721F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D9F1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C69F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NR3C2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93F5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01CF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3</w:t>
            </w:r>
            <w:r>
              <w:rPr>
                <w:color w:val="000000"/>
                <w:lang w:eastAsia="en-IN"/>
              </w:rPr>
              <w:t xml:space="preserve"> (2.5%)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39F2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14</w:t>
            </w:r>
            <w:r>
              <w:rPr>
                <w:color w:val="000000"/>
                <w:lang w:eastAsia="en-IN"/>
              </w:rPr>
              <w:t xml:space="preserve"> (12%)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77A0ED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657DC9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</w:t>
            </w:r>
            <w:r>
              <w:rPr>
                <w:color w:val="000000"/>
                <w:lang w:eastAsia="en-IN"/>
              </w:rPr>
              <w:t xml:space="preserve"> (~4%)</w:t>
            </w:r>
          </w:p>
        </w:tc>
      </w:tr>
      <w:tr w:rsidR="002E0B4A" w:rsidRPr="007E788F" w14:paraId="157DB3ED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CA89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90E1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NR3C1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00E6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5D61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2</w:t>
            </w:r>
            <w:r>
              <w:rPr>
                <w:color w:val="000000"/>
                <w:lang w:eastAsia="en-IN"/>
              </w:rPr>
              <w:t xml:space="preserve"> (1.7%)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4CAB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7</w:t>
            </w:r>
            <w:r>
              <w:rPr>
                <w:color w:val="000000"/>
                <w:lang w:eastAsia="en-IN"/>
              </w:rPr>
              <w:t xml:space="preserve"> (5.8%)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7234D4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619AD5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</w:tr>
      <w:tr w:rsidR="002E0B4A" w:rsidRPr="007E788F" w14:paraId="4F32BF8A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36B6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8CA7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PDGFRB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C6C7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672E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2</w:t>
            </w:r>
            <w:r>
              <w:rPr>
                <w:color w:val="000000"/>
                <w:lang w:eastAsia="en-IN"/>
              </w:rPr>
              <w:t xml:space="preserve"> (1.7%)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33F7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7</w:t>
            </w:r>
            <w:r>
              <w:rPr>
                <w:color w:val="000000"/>
                <w:lang w:eastAsia="en-IN"/>
              </w:rPr>
              <w:t xml:space="preserve"> (5.8%)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7E65EC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18C463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</w:tr>
      <w:tr w:rsidR="002E0B4A" w:rsidRPr="007E788F" w14:paraId="1ECA369D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E619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4C8A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EBF1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FC7C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FD48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5</w:t>
            </w:r>
            <w:r>
              <w:rPr>
                <w:color w:val="000000"/>
                <w:lang w:eastAsia="en-IN"/>
              </w:rPr>
              <w:t xml:space="preserve"> (4%)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A3FF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7</w:t>
            </w:r>
            <w:r>
              <w:rPr>
                <w:color w:val="000000"/>
                <w:lang w:eastAsia="en-IN"/>
              </w:rPr>
              <w:t xml:space="preserve"> (5.8%)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AD5CC2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</w:t>
            </w:r>
            <w:r>
              <w:rPr>
                <w:color w:val="000000"/>
                <w:lang w:eastAsia="en-IN"/>
              </w:rPr>
              <w:t xml:space="preserve"> (~4%)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CC4044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</w:tr>
      <w:tr w:rsidR="002E0B4A" w:rsidRPr="007E788F" w14:paraId="510A70E4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EA91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13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AC19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CASP8AP2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F262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94F06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6</w:t>
            </w:r>
            <w:r>
              <w:rPr>
                <w:color w:val="000000"/>
                <w:lang w:eastAsia="en-IN"/>
              </w:rPr>
              <w:t xml:space="preserve"> (5%)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8694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18</w:t>
            </w:r>
            <w:r>
              <w:rPr>
                <w:color w:val="000000"/>
                <w:lang w:eastAsia="en-IN"/>
              </w:rPr>
              <w:t xml:space="preserve"> (15%)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CCA233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3</w:t>
            </w:r>
            <w:r>
              <w:rPr>
                <w:color w:val="000000"/>
                <w:lang w:eastAsia="en-IN"/>
              </w:rPr>
              <w:t xml:space="preserve"> (11%)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774E79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2</w:t>
            </w:r>
            <w:r>
              <w:rPr>
                <w:color w:val="000000"/>
                <w:lang w:eastAsia="en-IN"/>
              </w:rPr>
              <w:t xml:space="preserve"> (7.4%)</w:t>
            </w:r>
          </w:p>
        </w:tc>
      </w:tr>
      <w:tr w:rsidR="002E0B4A" w:rsidRPr="007E788F" w14:paraId="2B5745B6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BB1D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14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0AAB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MYB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38BB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4C60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2</w:t>
            </w:r>
            <w:r>
              <w:rPr>
                <w:color w:val="000000"/>
                <w:lang w:eastAsia="en-IN"/>
              </w:rPr>
              <w:t xml:space="preserve"> (1.7%)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F50A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19</w:t>
            </w:r>
            <w:r>
              <w:rPr>
                <w:color w:val="000000"/>
                <w:lang w:eastAsia="en-IN"/>
              </w:rPr>
              <w:t xml:space="preserve"> (16%)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EA4558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730A19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3</w:t>
            </w:r>
            <w:r>
              <w:rPr>
                <w:color w:val="000000"/>
                <w:lang w:eastAsia="en-IN"/>
              </w:rPr>
              <w:t xml:space="preserve"> (11%)</w:t>
            </w:r>
          </w:p>
        </w:tc>
      </w:tr>
      <w:tr w:rsidR="002E0B4A" w:rsidRPr="007E788F" w14:paraId="58FAE2BB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2EDC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15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7C4C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IKZF1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494D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5D2B5" w14:textId="77777777" w:rsidR="002E0B4A" w:rsidRPr="00A83FF9" w:rsidRDefault="002E0B4A" w:rsidP="00F67302">
            <w:pPr>
              <w:spacing w:line="360" w:lineRule="auto"/>
              <w:jc w:val="center"/>
              <w:rPr>
                <w:b/>
                <w:color w:val="000000"/>
                <w:lang w:eastAsia="en-IN"/>
              </w:rPr>
            </w:pPr>
            <w:r w:rsidRPr="00A83FF9">
              <w:rPr>
                <w:b/>
                <w:color w:val="000000"/>
                <w:lang w:eastAsia="en-IN"/>
              </w:rPr>
              <w:t>27 (22%)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4B63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3</w:t>
            </w:r>
            <w:r>
              <w:rPr>
                <w:color w:val="000000"/>
                <w:lang w:eastAsia="en-IN"/>
              </w:rPr>
              <w:t xml:space="preserve"> (2.5%)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E5E270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2</w:t>
            </w:r>
            <w:r>
              <w:rPr>
                <w:color w:val="000000"/>
                <w:lang w:eastAsia="en-IN"/>
              </w:rPr>
              <w:t xml:space="preserve"> (7.4%)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2CDBD9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</w:tr>
      <w:tr w:rsidR="002E0B4A" w:rsidRPr="007E788F" w14:paraId="2C372EFC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040A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16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C0E2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EPHA1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825B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B840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4</w:t>
            </w:r>
            <w:r>
              <w:rPr>
                <w:color w:val="000000"/>
                <w:lang w:eastAsia="en-IN"/>
              </w:rPr>
              <w:t xml:space="preserve"> (3.3%)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24E5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3</w:t>
            </w:r>
            <w:r>
              <w:rPr>
                <w:color w:val="000000"/>
                <w:lang w:eastAsia="en-IN"/>
              </w:rPr>
              <w:t xml:space="preserve"> (2.5%)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F6677F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2</w:t>
            </w:r>
            <w:r>
              <w:rPr>
                <w:color w:val="000000"/>
                <w:lang w:eastAsia="en-IN"/>
              </w:rPr>
              <w:t xml:space="preserve"> (7.4%)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ED21D2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</w:tr>
      <w:tr w:rsidR="002E0B4A" w:rsidRPr="007E788F" w14:paraId="03A9B2CE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4E24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17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97B1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EZH2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2842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4656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4</w:t>
            </w:r>
            <w:r>
              <w:rPr>
                <w:color w:val="000000"/>
                <w:lang w:eastAsia="en-IN"/>
              </w:rPr>
              <w:t xml:space="preserve"> (3.3%)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53B1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4</w:t>
            </w:r>
            <w:r>
              <w:rPr>
                <w:color w:val="000000"/>
                <w:lang w:eastAsia="en-IN"/>
              </w:rPr>
              <w:t xml:space="preserve"> (3.3%)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E39049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</w:t>
            </w:r>
            <w:r>
              <w:rPr>
                <w:color w:val="000000"/>
                <w:lang w:eastAsia="en-IN"/>
              </w:rPr>
              <w:t xml:space="preserve"> (~4%)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22F1FA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</w:t>
            </w:r>
            <w:r>
              <w:rPr>
                <w:color w:val="000000"/>
                <w:lang w:eastAsia="en-IN"/>
              </w:rPr>
              <w:t xml:space="preserve"> (~4%)</w:t>
            </w:r>
          </w:p>
        </w:tc>
      </w:tr>
      <w:tr w:rsidR="002E0B4A" w:rsidRPr="007E788F" w14:paraId="26154F5A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380B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18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C21B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TOX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63EB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0D9C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C7FA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10</w:t>
            </w:r>
            <w:r>
              <w:rPr>
                <w:color w:val="000000"/>
                <w:lang w:eastAsia="en-IN"/>
              </w:rPr>
              <w:t xml:space="preserve"> (8.3%)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DF2A566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</w:t>
            </w:r>
            <w:r>
              <w:rPr>
                <w:color w:val="000000"/>
                <w:lang w:eastAsia="en-IN"/>
              </w:rPr>
              <w:t xml:space="preserve"> (~4%)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C02341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</w:tr>
      <w:tr w:rsidR="002E0B4A" w:rsidRPr="007E788F" w14:paraId="59136952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0843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19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C0A3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JAK2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264C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1FD5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10</w:t>
            </w:r>
            <w:r>
              <w:rPr>
                <w:color w:val="000000"/>
                <w:lang w:eastAsia="en-IN"/>
              </w:rPr>
              <w:t xml:space="preserve"> (8.3%)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E958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2</w:t>
            </w:r>
            <w:r>
              <w:rPr>
                <w:color w:val="000000"/>
                <w:lang w:eastAsia="en-IN"/>
              </w:rPr>
              <w:t xml:space="preserve"> (1.7%)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E5D34D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4</w:t>
            </w:r>
            <w:r>
              <w:rPr>
                <w:color w:val="000000"/>
                <w:lang w:eastAsia="en-IN"/>
              </w:rPr>
              <w:t xml:space="preserve"> (~15%)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E804F7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</w:tr>
      <w:tr w:rsidR="002E0B4A" w:rsidRPr="007E788F" w14:paraId="6315390C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56B7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20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81D9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MLLT3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33BA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54DC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17</w:t>
            </w:r>
            <w:r>
              <w:rPr>
                <w:color w:val="000000"/>
                <w:lang w:eastAsia="en-IN"/>
              </w:rPr>
              <w:t xml:space="preserve"> (14%)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8A83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1 (0.8%)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88908B" w14:textId="77777777" w:rsidR="002E0B4A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4</w:t>
            </w:r>
            <w:r>
              <w:rPr>
                <w:color w:val="000000"/>
                <w:lang w:eastAsia="en-IN"/>
              </w:rPr>
              <w:t xml:space="preserve"> (15%)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1DECE1" w14:textId="77777777" w:rsidR="002E0B4A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</w:tr>
      <w:tr w:rsidR="002E0B4A" w:rsidRPr="007E788F" w14:paraId="08EB79E7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5BE0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21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640A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MTAP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87EF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AD6B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</w:t>
            </w:r>
            <w:r>
              <w:rPr>
                <w:color w:val="000000"/>
                <w:lang w:eastAsia="en-IN"/>
              </w:rPr>
              <w:t>7 (14%)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DAA9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1 (0.8%)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E3161" w14:textId="77777777" w:rsidR="002E0B4A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A053A4">
              <w:rPr>
                <w:b/>
                <w:color w:val="000000"/>
                <w:lang w:eastAsia="en-IN"/>
              </w:rPr>
              <w:t>9 (3</w:t>
            </w:r>
            <w:r>
              <w:rPr>
                <w:b/>
                <w:color w:val="000000"/>
                <w:lang w:eastAsia="en-IN"/>
              </w:rPr>
              <w:t>3.3</w:t>
            </w:r>
            <w:r w:rsidRPr="00A053A4">
              <w:rPr>
                <w:b/>
                <w:color w:val="000000"/>
                <w:lang w:eastAsia="en-IN"/>
              </w:rPr>
              <w:t>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D9219E" w14:textId="77777777" w:rsidR="002E0B4A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</w:tr>
      <w:tr w:rsidR="002E0B4A" w:rsidRPr="007E788F" w14:paraId="7BE0668E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3BAE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54DC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CDKN2A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3CD0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B693" w14:textId="77777777" w:rsidR="002E0B4A" w:rsidRPr="00E261BE" w:rsidRDefault="002E0B4A" w:rsidP="00F67302">
            <w:pPr>
              <w:spacing w:line="360" w:lineRule="auto"/>
              <w:jc w:val="center"/>
              <w:rPr>
                <w:b/>
                <w:color w:val="000000"/>
                <w:lang w:eastAsia="en-IN"/>
              </w:rPr>
            </w:pPr>
            <w:r w:rsidRPr="00E261BE">
              <w:rPr>
                <w:b/>
                <w:color w:val="000000"/>
                <w:lang w:eastAsia="en-IN"/>
              </w:rPr>
              <w:t>2</w:t>
            </w:r>
            <w:r>
              <w:rPr>
                <w:b/>
                <w:color w:val="000000"/>
                <w:lang w:eastAsia="en-IN"/>
              </w:rPr>
              <w:t>7</w:t>
            </w:r>
            <w:r w:rsidRPr="00E261BE">
              <w:rPr>
                <w:b/>
                <w:color w:val="000000"/>
                <w:lang w:eastAsia="en-IN"/>
              </w:rPr>
              <w:t xml:space="preserve"> (2</w:t>
            </w:r>
            <w:r>
              <w:rPr>
                <w:b/>
                <w:color w:val="000000"/>
                <w:lang w:eastAsia="en-IN"/>
              </w:rPr>
              <w:t>2</w:t>
            </w:r>
            <w:r w:rsidRPr="00E261BE">
              <w:rPr>
                <w:b/>
                <w:color w:val="000000"/>
                <w:lang w:eastAsia="en-IN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1C63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2</w:t>
            </w:r>
            <w:r>
              <w:rPr>
                <w:color w:val="000000"/>
                <w:lang w:eastAsia="en-IN"/>
              </w:rPr>
              <w:t xml:space="preserve"> (1.7%)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C5ECE3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2A6C08">
              <w:rPr>
                <w:b/>
                <w:color w:val="000000"/>
                <w:lang w:eastAsia="en-IN"/>
              </w:rPr>
              <w:t>16</w:t>
            </w:r>
            <w:r>
              <w:rPr>
                <w:b/>
                <w:color w:val="000000"/>
                <w:lang w:eastAsia="en-IN"/>
              </w:rPr>
              <w:t xml:space="preserve"> (59%)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1DA219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</w:tr>
      <w:tr w:rsidR="002E0B4A" w:rsidRPr="007E788F" w14:paraId="4ED11144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4EBE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23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C44A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CDKN2B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08B3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8F40" w14:textId="77777777" w:rsidR="002E0B4A" w:rsidRPr="00E261BE" w:rsidRDefault="002E0B4A" w:rsidP="00F67302">
            <w:pPr>
              <w:spacing w:line="360" w:lineRule="auto"/>
              <w:jc w:val="center"/>
              <w:rPr>
                <w:b/>
                <w:color w:val="000000"/>
                <w:lang w:eastAsia="en-IN"/>
              </w:rPr>
            </w:pPr>
            <w:r w:rsidRPr="00E261BE">
              <w:rPr>
                <w:b/>
                <w:color w:val="000000"/>
                <w:lang w:eastAsia="en-IN"/>
              </w:rPr>
              <w:t>2</w:t>
            </w:r>
            <w:r>
              <w:rPr>
                <w:b/>
                <w:color w:val="000000"/>
                <w:lang w:eastAsia="en-IN"/>
              </w:rPr>
              <w:t>7</w:t>
            </w:r>
            <w:r w:rsidRPr="00E261BE">
              <w:rPr>
                <w:b/>
                <w:color w:val="000000"/>
                <w:lang w:eastAsia="en-IN"/>
              </w:rPr>
              <w:t xml:space="preserve"> (2</w:t>
            </w:r>
            <w:r>
              <w:rPr>
                <w:b/>
                <w:color w:val="000000"/>
                <w:lang w:eastAsia="en-IN"/>
              </w:rPr>
              <w:t>2</w:t>
            </w:r>
            <w:r w:rsidRPr="00E261BE">
              <w:rPr>
                <w:b/>
                <w:color w:val="000000"/>
                <w:lang w:eastAsia="en-IN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4405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2</w:t>
            </w:r>
            <w:r>
              <w:rPr>
                <w:color w:val="000000"/>
                <w:lang w:eastAsia="en-IN"/>
              </w:rPr>
              <w:t xml:space="preserve"> (1.7%)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474F62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2A6C08">
              <w:rPr>
                <w:b/>
                <w:color w:val="000000"/>
                <w:lang w:eastAsia="en-IN"/>
              </w:rPr>
              <w:t>16</w:t>
            </w:r>
            <w:r>
              <w:rPr>
                <w:b/>
                <w:color w:val="000000"/>
                <w:lang w:eastAsia="en-IN"/>
              </w:rPr>
              <w:t xml:space="preserve"> (59%)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BD14BA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</w:tr>
      <w:tr w:rsidR="002E0B4A" w:rsidRPr="007E788F" w14:paraId="5DF59BE2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348C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24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A657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PAX5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3C62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6135" w14:textId="77777777" w:rsidR="002E0B4A" w:rsidRPr="00E261BE" w:rsidRDefault="002E0B4A" w:rsidP="00F67302">
            <w:pPr>
              <w:spacing w:line="360" w:lineRule="auto"/>
              <w:jc w:val="center"/>
              <w:rPr>
                <w:b/>
                <w:color w:val="000000"/>
                <w:lang w:eastAsia="en-IN"/>
              </w:rPr>
            </w:pPr>
            <w:r w:rsidRPr="00E261BE">
              <w:rPr>
                <w:b/>
                <w:color w:val="000000"/>
                <w:lang w:eastAsia="en-IN"/>
              </w:rPr>
              <w:t>23 (19%)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ED6C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3</w:t>
            </w:r>
            <w:r>
              <w:rPr>
                <w:color w:val="000000"/>
                <w:lang w:eastAsia="en-IN"/>
              </w:rPr>
              <w:t xml:space="preserve"> (2.5%)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29006E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3</w:t>
            </w:r>
            <w:r>
              <w:rPr>
                <w:color w:val="000000"/>
                <w:lang w:eastAsia="en-IN"/>
              </w:rPr>
              <w:t xml:space="preserve"> (11%)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025EA5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</w:tr>
      <w:tr w:rsidR="002E0B4A" w:rsidRPr="007E788F" w14:paraId="18287B25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12EE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0888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ABL1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1B9B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C6C0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8B7F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2</w:t>
            </w:r>
            <w:r>
              <w:rPr>
                <w:color w:val="000000"/>
                <w:lang w:eastAsia="en-IN"/>
              </w:rPr>
              <w:t xml:space="preserve"> (1.7%)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553A9E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B66AB5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2</w:t>
            </w:r>
            <w:r>
              <w:rPr>
                <w:color w:val="000000"/>
                <w:lang w:eastAsia="en-IN"/>
              </w:rPr>
              <w:t xml:space="preserve"> (7.4%)</w:t>
            </w:r>
          </w:p>
        </w:tc>
      </w:tr>
      <w:tr w:rsidR="002E0B4A" w:rsidRPr="007E788F" w14:paraId="15735C3C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08AA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26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53E0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NUP214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845A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5193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6F49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2</w:t>
            </w:r>
            <w:r>
              <w:rPr>
                <w:color w:val="000000"/>
                <w:lang w:eastAsia="en-IN"/>
              </w:rPr>
              <w:t xml:space="preserve"> (1.7%)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AE1929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082B56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2</w:t>
            </w:r>
            <w:r>
              <w:rPr>
                <w:color w:val="000000"/>
                <w:lang w:eastAsia="en-IN"/>
              </w:rPr>
              <w:t xml:space="preserve"> (7.4%)</w:t>
            </w:r>
          </w:p>
        </w:tc>
      </w:tr>
      <w:tr w:rsidR="002E0B4A" w:rsidRPr="007E788F" w14:paraId="0053111A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230C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27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B2E25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NOTCH1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106A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9D95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2642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4</w:t>
            </w:r>
            <w:r>
              <w:rPr>
                <w:color w:val="000000"/>
                <w:lang w:eastAsia="en-IN"/>
              </w:rPr>
              <w:t xml:space="preserve"> (3.3%)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FA969C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70900D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</w:t>
            </w:r>
            <w:r>
              <w:rPr>
                <w:color w:val="000000"/>
                <w:lang w:eastAsia="en-IN"/>
              </w:rPr>
              <w:t xml:space="preserve"> (~4%)</w:t>
            </w:r>
          </w:p>
        </w:tc>
      </w:tr>
      <w:tr w:rsidR="002E0B4A" w:rsidRPr="007E788F" w14:paraId="4D34C289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C5C6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28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00AB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PTEN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69C2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0806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B223" w14:textId="77777777" w:rsidR="002E0B4A" w:rsidRPr="00D966BE" w:rsidRDefault="002E0B4A" w:rsidP="00F67302">
            <w:pPr>
              <w:spacing w:line="360" w:lineRule="auto"/>
              <w:jc w:val="center"/>
              <w:rPr>
                <w:b/>
                <w:color w:val="000000"/>
                <w:lang w:eastAsia="en-IN"/>
              </w:rPr>
            </w:pPr>
            <w:r w:rsidRPr="00D966BE">
              <w:rPr>
                <w:b/>
                <w:color w:val="000000"/>
                <w:lang w:eastAsia="en-IN"/>
              </w:rPr>
              <w:t>23 (19%)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89A808" w14:textId="77777777" w:rsidR="002E0B4A" w:rsidRPr="00D966BE" w:rsidRDefault="002E0B4A" w:rsidP="00F67302">
            <w:pPr>
              <w:spacing w:line="360" w:lineRule="auto"/>
              <w:jc w:val="center"/>
              <w:rPr>
                <w:b/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4</w:t>
            </w:r>
            <w:r>
              <w:rPr>
                <w:color w:val="000000"/>
                <w:lang w:eastAsia="en-IN"/>
              </w:rPr>
              <w:t xml:space="preserve"> (14.8%)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00010A" w14:textId="77777777" w:rsidR="002E0B4A" w:rsidRPr="00D966BE" w:rsidRDefault="002E0B4A" w:rsidP="00F67302">
            <w:pPr>
              <w:spacing w:line="360" w:lineRule="auto"/>
              <w:jc w:val="center"/>
              <w:rPr>
                <w:b/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</w:tr>
      <w:tr w:rsidR="002E0B4A" w:rsidRPr="007E788F" w14:paraId="5EB813AD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DCCE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lastRenderedPageBreak/>
              <w:t>29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BF46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ADD3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C4C3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28A1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1 (0.8%)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A6BE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8</w:t>
            </w:r>
            <w:r>
              <w:rPr>
                <w:color w:val="000000"/>
                <w:lang w:eastAsia="en-IN"/>
              </w:rPr>
              <w:t xml:space="preserve"> (6.6%)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BDA369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32CB8F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</w:tr>
      <w:tr w:rsidR="002E0B4A" w:rsidRPr="007E788F" w14:paraId="7625DEB0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AECF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30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28AC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LMO1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106C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D315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89EC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4</w:t>
            </w:r>
            <w:r>
              <w:rPr>
                <w:color w:val="000000"/>
                <w:lang w:eastAsia="en-IN"/>
              </w:rPr>
              <w:t xml:space="preserve"> (3.3%)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32EC8A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A940C1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</w:tr>
      <w:tr w:rsidR="002E0B4A" w:rsidRPr="007E788F" w14:paraId="0A1DE2F8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F715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31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9EE5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LMO2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8EDB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85554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5568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5</w:t>
            </w:r>
            <w:r>
              <w:rPr>
                <w:color w:val="000000"/>
                <w:lang w:eastAsia="en-IN"/>
              </w:rPr>
              <w:t xml:space="preserve"> (4%)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EF1ABF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E1F26C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</w:tr>
      <w:tr w:rsidR="002E0B4A" w:rsidRPr="007E788F" w14:paraId="612D7BBC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ED61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32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7F4E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CD44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7760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F85E1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CC2C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1 (0.8%)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68A01C" w14:textId="77777777" w:rsidR="002E0B4A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D309D8" w14:textId="77777777" w:rsidR="002E0B4A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</w:t>
            </w:r>
            <w:r>
              <w:rPr>
                <w:color w:val="000000"/>
                <w:lang w:eastAsia="en-IN"/>
              </w:rPr>
              <w:t xml:space="preserve"> (~4%)</w:t>
            </w:r>
          </w:p>
        </w:tc>
      </w:tr>
      <w:tr w:rsidR="002E0B4A" w:rsidRPr="007E788F" w14:paraId="04186BA7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B417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33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9333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RAG2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D1E2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BA71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2</w:t>
            </w:r>
            <w:r>
              <w:rPr>
                <w:color w:val="000000"/>
                <w:lang w:eastAsia="en-IN"/>
              </w:rPr>
              <w:t xml:space="preserve"> (1.7%)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E43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6</w:t>
            </w:r>
            <w:r>
              <w:rPr>
                <w:color w:val="000000"/>
                <w:lang w:eastAsia="en-IN"/>
              </w:rPr>
              <w:t xml:space="preserve"> (5%)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717189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1D5A27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</w:tr>
      <w:tr w:rsidR="002E0B4A" w:rsidRPr="007E788F" w14:paraId="4D78E936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A535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34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BD4B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ETV6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B452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91F8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17</w:t>
            </w:r>
            <w:r>
              <w:rPr>
                <w:color w:val="000000"/>
                <w:lang w:eastAsia="en-IN"/>
              </w:rPr>
              <w:t xml:space="preserve"> (14%)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AB50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2</w:t>
            </w:r>
            <w:r>
              <w:rPr>
                <w:color w:val="000000"/>
                <w:lang w:eastAsia="en-IN"/>
              </w:rPr>
              <w:t xml:space="preserve"> (1.7%)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C4FC31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0BE5B9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</w:tr>
      <w:tr w:rsidR="002E0B4A" w:rsidRPr="007E788F" w14:paraId="2E41F023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91F6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35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5FEF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BTG1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3E4D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AC7CB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8</w:t>
            </w:r>
            <w:r>
              <w:rPr>
                <w:color w:val="000000"/>
                <w:lang w:eastAsia="en-IN"/>
              </w:rPr>
              <w:t xml:space="preserve"> (6.6%)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9CF2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4</w:t>
            </w:r>
            <w:r>
              <w:rPr>
                <w:color w:val="000000"/>
                <w:lang w:eastAsia="en-IN"/>
              </w:rPr>
              <w:t xml:space="preserve"> (3.3%)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04E6D3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8109B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</w:tr>
      <w:tr w:rsidR="002E0B4A" w:rsidRPr="007E788F" w14:paraId="4340EFFA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42C9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36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CEB38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RB1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80CA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76C3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5</w:t>
            </w:r>
            <w:r>
              <w:rPr>
                <w:color w:val="000000"/>
                <w:lang w:eastAsia="en-IN"/>
              </w:rPr>
              <w:t xml:space="preserve"> (4%)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E538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5748AB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8BB239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</w:tr>
      <w:tr w:rsidR="002E0B4A" w:rsidRPr="007E788F" w14:paraId="415CFB35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174C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37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9169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IGHM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119B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4472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11</w:t>
            </w:r>
            <w:r>
              <w:rPr>
                <w:color w:val="000000"/>
                <w:lang w:eastAsia="en-IN"/>
              </w:rPr>
              <w:t xml:space="preserve"> (9%)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B1C9" w14:textId="77777777" w:rsidR="002E0B4A" w:rsidRPr="005F5E72" w:rsidRDefault="002E0B4A" w:rsidP="00F67302">
            <w:pPr>
              <w:spacing w:line="360" w:lineRule="auto"/>
              <w:jc w:val="center"/>
              <w:rPr>
                <w:b/>
                <w:color w:val="000000"/>
                <w:lang w:eastAsia="en-IN"/>
              </w:rPr>
            </w:pPr>
            <w:r w:rsidRPr="005F5E72">
              <w:rPr>
                <w:b/>
                <w:color w:val="000000"/>
                <w:lang w:eastAsia="en-IN"/>
              </w:rPr>
              <w:t>20 (1</w:t>
            </w:r>
            <w:r>
              <w:rPr>
                <w:b/>
                <w:color w:val="000000"/>
                <w:lang w:eastAsia="en-IN"/>
              </w:rPr>
              <w:t>6.5</w:t>
            </w:r>
            <w:r w:rsidRPr="005F5E72">
              <w:rPr>
                <w:b/>
                <w:color w:val="000000"/>
                <w:lang w:eastAsia="en-IN"/>
              </w:rPr>
              <w:t>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1B6D33" w14:textId="77777777" w:rsidR="002E0B4A" w:rsidRPr="005F5E72" w:rsidRDefault="002E0B4A" w:rsidP="00F67302">
            <w:pPr>
              <w:spacing w:line="360" w:lineRule="auto"/>
              <w:jc w:val="center"/>
              <w:rPr>
                <w:b/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38F6B3" w14:textId="77777777" w:rsidR="002E0B4A" w:rsidRPr="005F5E72" w:rsidRDefault="002E0B4A" w:rsidP="00F67302">
            <w:pPr>
              <w:spacing w:line="360" w:lineRule="auto"/>
              <w:jc w:val="center"/>
              <w:rPr>
                <w:b/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</w:tr>
      <w:tr w:rsidR="002E0B4A" w:rsidRPr="007E788F" w14:paraId="56A8EEB3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F35A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38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8808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SPRED1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678E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ABD3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6D3B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2</w:t>
            </w:r>
            <w:r>
              <w:rPr>
                <w:color w:val="000000"/>
                <w:lang w:eastAsia="en-IN"/>
              </w:rPr>
              <w:t xml:space="preserve"> (1.7%)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285763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AD3A77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</w:tr>
      <w:tr w:rsidR="002E0B4A" w:rsidRPr="007E788F" w14:paraId="13540BA0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3274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39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556C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CREBBP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DC70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841C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1 (0.8%)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14B2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2</w:t>
            </w:r>
            <w:r>
              <w:rPr>
                <w:color w:val="000000"/>
                <w:lang w:eastAsia="en-IN"/>
              </w:rPr>
              <w:t xml:space="preserve"> (1.7%)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E3A112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A6F00E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</w:tr>
      <w:tr w:rsidR="002E0B4A" w:rsidRPr="007E788F" w14:paraId="51F69F5A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B7FE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40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4DF5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CTCF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A32B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896E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6</w:t>
            </w:r>
            <w:r>
              <w:rPr>
                <w:color w:val="000000"/>
                <w:lang w:eastAsia="en-IN"/>
              </w:rPr>
              <w:t xml:space="preserve"> (5%)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0E84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1 (0.8%)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56915A" w14:textId="77777777" w:rsidR="002E0B4A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131AC4" w14:textId="77777777" w:rsidR="002E0B4A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</w:tr>
      <w:tr w:rsidR="002E0B4A" w:rsidRPr="007E788F" w14:paraId="5CBBB028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2AD7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41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7091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TP53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F4B43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0210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6</w:t>
            </w:r>
            <w:r>
              <w:rPr>
                <w:color w:val="000000"/>
                <w:lang w:eastAsia="en-IN"/>
              </w:rPr>
              <w:t xml:space="preserve"> (5%)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E68C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21</w:t>
            </w:r>
            <w:r>
              <w:rPr>
                <w:color w:val="000000"/>
                <w:lang w:eastAsia="en-IN"/>
              </w:rPr>
              <w:t xml:space="preserve"> (17%)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874E52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D461E0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</w:tr>
      <w:tr w:rsidR="002E0B4A" w:rsidRPr="007E788F" w14:paraId="5DD5CC52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C9F2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42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1377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NF1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B22B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F1DD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87BF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18</w:t>
            </w:r>
            <w:r>
              <w:rPr>
                <w:color w:val="000000"/>
                <w:lang w:eastAsia="en-IN"/>
              </w:rPr>
              <w:t xml:space="preserve"> (15%)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8A89C5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2</w:t>
            </w:r>
            <w:r>
              <w:rPr>
                <w:color w:val="000000"/>
                <w:lang w:eastAsia="en-IN"/>
              </w:rPr>
              <w:t xml:space="preserve"> (7.4%)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D42D2C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</w:tr>
      <w:tr w:rsidR="002E0B4A" w:rsidRPr="007E788F" w14:paraId="14A491FD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4FBC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43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D95A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SUZ12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4DDB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7D36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3</w:t>
            </w:r>
            <w:r>
              <w:rPr>
                <w:color w:val="000000"/>
                <w:lang w:eastAsia="en-IN"/>
              </w:rPr>
              <w:t xml:space="preserve"> (2.5%)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525D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18</w:t>
            </w:r>
            <w:r>
              <w:rPr>
                <w:color w:val="000000"/>
                <w:lang w:eastAsia="en-IN"/>
              </w:rPr>
              <w:t xml:space="preserve"> (15%)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099A25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2</w:t>
            </w:r>
            <w:r>
              <w:rPr>
                <w:color w:val="000000"/>
                <w:lang w:eastAsia="en-IN"/>
              </w:rPr>
              <w:t xml:space="preserve"> (7.4%)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6B478C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</w:tr>
      <w:tr w:rsidR="002E0B4A" w:rsidRPr="007E788F" w14:paraId="5695F36E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5F5F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44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656C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IKZF3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DCFE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C050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1 (0.8%)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6DD8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17</w:t>
            </w:r>
            <w:r>
              <w:rPr>
                <w:color w:val="000000"/>
                <w:lang w:eastAsia="en-IN"/>
              </w:rPr>
              <w:t xml:space="preserve"> 14%)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D1CB77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775F76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</w:t>
            </w:r>
            <w:r>
              <w:rPr>
                <w:color w:val="000000"/>
                <w:lang w:eastAsia="en-IN"/>
              </w:rPr>
              <w:t xml:space="preserve"> (~4%)</w:t>
            </w:r>
          </w:p>
        </w:tc>
      </w:tr>
      <w:tr w:rsidR="002E0B4A" w:rsidRPr="007E788F" w14:paraId="23A5E2A2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9A54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45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5A69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PTPN2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A5C71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1CEA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09E1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9</w:t>
            </w:r>
            <w:r>
              <w:rPr>
                <w:color w:val="000000"/>
                <w:lang w:eastAsia="en-IN"/>
              </w:rPr>
              <w:t xml:space="preserve"> (7.4%)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C30AE1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85233F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</w:tr>
      <w:tr w:rsidR="002E0B4A" w:rsidRPr="007E788F" w14:paraId="0BF8444E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23EA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46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914B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ERG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9017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6B6A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5</w:t>
            </w:r>
            <w:r>
              <w:rPr>
                <w:color w:val="000000"/>
                <w:lang w:eastAsia="en-IN"/>
              </w:rPr>
              <w:t xml:space="preserve"> (4%)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B007" w14:textId="77777777" w:rsidR="002E0B4A" w:rsidRPr="00805E45" w:rsidRDefault="002E0B4A" w:rsidP="00F67302">
            <w:pPr>
              <w:spacing w:line="360" w:lineRule="auto"/>
              <w:jc w:val="center"/>
              <w:rPr>
                <w:b/>
                <w:color w:val="000000"/>
                <w:lang w:eastAsia="en-IN"/>
              </w:rPr>
            </w:pPr>
            <w:r w:rsidRPr="00805E45">
              <w:rPr>
                <w:b/>
                <w:color w:val="000000"/>
                <w:lang w:eastAsia="en-IN"/>
              </w:rPr>
              <w:t>37 (30.6%)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6ED350" w14:textId="77777777" w:rsidR="002E0B4A" w:rsidRPr="00805E45" w:rsidRDefault="002E0B4A" w:rsidP="00F67302">
            <w:pPr>
              <w:spacing w:line="360" w:lineRule="auto"/>
              <w:jc w:val="center"/>
              <w:rPr>
                <w:b/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AD6493" w14:textId="77777777" w:rsidR="002E0B4A" w:rsidRPr="00805E45" w:rsidRDefault="002E0B4A" w:rsidP="00F67302">
            <w:pPr>
              <w:spacing w:line="360" w:lineRule="auto"/>
              <w:jc w:val="center"/>
              <w:rPr>
                <w:b/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</w:t>
            </w:r>
            <w:r>
              <w:rPr>
                <w:color w:val="000000"/>
                <w:lang w:eastAsia="en-IN"/>
              </w:rPr>
              <w:t xml:space="preserve"> (~4%)</w:t>
            </w:r>
          </w:p>
        </w:tc>
      </w:tr>
      <w:tr w:rsidR="002E0B4A" w:rsidRPr="007E788F" w14:paraId="0E32B506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2333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47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4493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RUNX1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AE91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D190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2</w:t>
            </w:r>
            <w:r>
              <w:rPr>
                <w:color w:val="000000"/>
                <w:lang w:eastAsia="en-IN"/>
              </w:rPr>
              <w:t xml:space="preserve"> (1.7%)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2F77" w14:textId="77777777" w:rsidR="002E0B4A" w:rsidRPr="00805E45" w:rsidRDefault="002E0B4A" w:rsidP="00F67302">
            <w:pPr>
              <w:spacing w:line="360" w:lineRule="auto"/>
              <w:jc w:val="center"/>
              <w:rPr>
                <w:b/>
                <w:color w:val="000000"/>
                <w:lang w:eastAsia="en-IN"/>
              </w:rPr>
            </w:pPr>
            <w:r w:rsidRPr="00805E45">
              <w:rPr>
                <w:b/>
                <w:color w:val="000000"/>
                <w:lang w:eastAsia="en-IN"/>
              </w:rPr>
              <w:t>39 (32.2%)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19E43D" w14:textId="77777777" w:rsidR="002E0B4A" w:rsidRPr="00805E45" w:rsidRDefault="002E0B4A" w:rsidP="00F67302">
            <w:pPr>
              <w:spacing w:line="360" w:lineRule="auto"/>
              <w:jc w:val="center"/>
              <w:rPr>
                <w:b/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55C350" w14:textId="77777777" w:rsidR="002E0B4A" w:rsidRPr="00805E45" w:rsidRDefault="002E0B4A" w:rsidP="00F67302">
            <w:pPr>
              <w:spacing w:line="360" w:lineRule="auto"/>
              <w:jc w:val="center"/>
              <w:rPr>
                <w:b/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</w:t>
            </w:r>
            <w:r>
              <w:rPr>
                <w:color w:val="000000"/>
                <w:lang w:eastAsia="en-IN"/>
              </w:rPr>
              <w:t xml:space="preserve"> (~4%)</w:t>
            </w:r>
          </w:p>
        </w:tc>
      </w:tr>
      <w:tr w:rsidR="002E0B4A" w:rsidRPr="007E788F" w14:paraId="1BD5F51B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5C74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48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AD9A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VPREB1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B027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C5BF" w14:textId="77777777" w:rsidR="002E0B4A" w:rsidRPr="00750E3A" w:rsidRDefault="002E0B4A" w:rsidP="00F67302">
            <w:pPr>
              <w:spacing w:line="360" w:lineRule="auto"/>
              <w:jc w:val="center"/>
              <w:rPr>
                <w:b/>
                <w:color w:val="000000"/>
                <w:lang w:eastAsia="en-IN"/>
              </w:rPr>
            </w:pPr>
            <w:r w:rsidRPr="00750E3A">
              <w:rPr>
                <w:b/>
                <w:color w:val="000000"/>
                <w:lang w:eastAsia="en-IN"/>
              </w:rPr>
              <w:t>22 (18%)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1AB5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3</w:t>
            </w:r>
            <w:r>
              <w:rPr>
                <w:color w:val="000000"/>
                <w:lang w:eastAsia="en-IN"/>
              </w:rPr>
              <w:t xml:space="preserve"> (2.5%)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94885D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40464D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</w:tr>
      <w:tr w:rsidR="002E0B4A" w:rsidRPr="007E788F" w14:paraId="73B1E2AC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CD78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49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6B6F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IGLL1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381A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E874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2</w:t>
            </w:r>
            <w:r>
              <w:rPr>
                <w:color w:val="000000"/>
                <w:lang w:eastAsia="en-IN"/>
              </w:rPr>
              <w:t xml:space="preserve"> (1.7%)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8E05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D03486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7BE94B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</w:tr>
      <w:tr w:rsidR="002E0B4A" w:rsidRPr="007E788F" w14:paraId="2CDE640B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C737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50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3DA7" w14:textId="77777777" w:rsidR="002E0B4A" w:rsidRPr="007E788F" w:rsidRDefault="002E0B4A" w:rsidP="00281D78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 xml:space="preserve">PAR1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241C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0422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2</w:t>
            </w:r>
            <w:r>
              <w:rPr>
                <w:color w:val="000000"/>
                <w:lang w:eastAsia="en-IN"/>
              </w:rPr>
              <w:t xml:space="preserve"> (1.7%)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94E0" w14:textId="77777777" w:rsidR="002E0B4A" w:rsidRPr="00805E45" w:rsidRDefault="002E0B4A" w:rsidP="00F67302">
            <w:pPr>
              <w:spacing w:line="360" w:lineRule="auto"/>
              <w:jc w:val="center"/>
              <w:rPr>
                <w:b/>
                <w:color w:val="000000"/>
                <w:lang w:eastAsia="en-IN"/>
              </w:rPr>
            </w:pPr>
            <w:r w:rsidRPr="00805E45">
              <w:rPr>
                <w:b/>
                <w:color w:val="000000"/>
                <w:lang w:eastAsia="en-IN"/>
              </w:rPr>
              <w:t>23 (19%)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271271" w14:textId="77777777" w:rsidR="002E0B4A" w:rsidRPr="00805E45" w:rsidRDefault="002E0B4A" w:rsidP="00F67302">
            <w:pPr>
              <w:spacing w:line="360" w:lineRule="auto"/>
              <w:jc w:val="center"/>
              <w:rPr>
                <w:b/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2</w:t>
            </w:r>
            <w:r>
              <w:rPr>
                <w:color w:val="000000"/>
                <w:lang w:eastAsia="en-IN"/>
              </w:rPr>
              <w:t xml:space="preserve"> (7.4%)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FB5451" w14:textId="77777777" w:rsidR="002E0B4A" w:rsidRPr="00805E45" w:rsidRDefault="002E0B4A" w:rsidP="00F67302">
            <w:pPr>
              <w:spacing w:line="360" w:lineRule="auto"/>
              <w:jc w:val="center"/>
              <w:rPr>
                <w:b/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</w:tr>
      <w:tr w:rsidR="002E0B4A" w:rsidRPr="007E788F" w14:paraId="72295B09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D1CF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51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EDE9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CRLF2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B2DA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194E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1 (0.8%)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A373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19</w:t>
            </w:r>
            <w:r>
              <w:rPr>
                <w:color w:val="000000"/>
                <w:lang w:eastAsia="en-IN"/>
              </w:rPr>
              <w:t xml:space="preserve"> (15.7%)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4C2BA6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2</w:t>
            </w:r>
            <w:r>
              <w:rPr>
                <w:color w:val="000000"/>
                <w:lang w:eastAsia="en-IN"/>
              </w:rPr>
              <w:t xml:space="preserve"> (7.4%)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3353F9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</w:tr>
      <w:tr w:rsidR="002E0B4A" w:rsidRPr="007E788F" w14:paraId="6D37B6F0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5178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52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4356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CSF2RA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EC72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9FB7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1 (0.8%)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0234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19</w:t>
            </w:r>
            <w:r>
              <w:rPr>
                <w:color w:val="000000"/>
                <w:lang w:eastAsia="en-IN"/>
              </w:rPr>
              <w:t xml:space="preserve"> (15.7%)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EF4CC0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2</w:t>
            </w:r>
            <w:r>
              <w:rPr>
                <w:color w:val="000000"/>
                <w:lang w:eastAsia="en-IN"/>
              </w:rPr>
              <w:t xml:space="preserve"> (7.4%)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601CA4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</w:tr>
      <w:tr w:rsidR="002E0B4A" w:rsidRPr="007E788F" w14:paraId="54ED8543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1FC98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53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F9CE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IL3RA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4294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1370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1 (0.8%)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8A47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19</w:t>
            </w:r>
            <w:r>
              <w:rPr>
                <w:color w:val="000000"/>
                <w:lang w:eastAsia="en-IN"/>
              </w:rPr>
              <w:t xml:space="preserve"> (15.7%)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71906B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2</w:t>
            </w:r>
            <w:r>
              <w:rPr>
                <w:color w:val="000000"/>
                <w:lang w:eastAsia="en-IN"/>
              </w:rPr>
              <w:t xml:space="preserve"> (7.4%)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BE55C7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</w:tr>
      <w:tr w:rsidR="002E0B4A" w:rsidRPr="007E788F" w14:paraId="773CF608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509A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54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7080D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P2RY8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A7FA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DFB6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1 (0.8%)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244E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19</w:t>
            </w:r>
            <w:r>
              <w:rPr>
                <w:color w:val="000000"/>
                <w:lang w:eastAsia="en-IN"/>
              </w:rPr>
              <w:t xml:space="preserve"> (15.7%)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D8A059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2</w:t>
            </w:r>
            <w:r>
              <w:rPr>
                <w:color w:val="000000"/>
                <w:lang w:eastAsia="en-IN"/>
              </w:rPr>
              <w:t xml:space="preserve"> (7.4%)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8C5245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</w:tr>
      <w:tr w:rsidR="002E0B4A" w:rsidRPr="007E788F" w14:paraId="45A4FA88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905B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55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F237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DMD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E4E6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18E1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>
              <w:rPr>
                <w:color w:val="000000"/>
                <w:lang w:eastAsia="en-IN"/>
              </w:rPr>
              <w:t>1 (0.8%)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5AF7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16</w:t>
            </w:r>
            <w:r>
              <w:rPr>
                <w:color w:val="000000"/>
                <w:lang w:eastAsia="en-IN"/>
              </w:rPr>
              <w:t xml:space="preserve"> (13.2%)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D4666F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6A8CB6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</w:tr>
      <w:tr w:rsidR="002E0B4A" w:rsidRPr="007E788F" w14:paraId="63ABE359" w14:textId="77777777" w:rsidTr="0099537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1A22" w14:textId="77777777" w:rsidR="002E0B4A" w:rsidRPr="007E788F" w:rsidRDefault="002E0B4A" w:rsidP="00F67302">
            <w:pPr>
              <w:spacing w:line="360" w:lineRule="auto"/>
              <w:jc w:val="center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56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6550" w14:textId="77777777" w:rsidR="002E0B4A" w:rsidRPr="007E788F" w:rsidRDefault="002E0B4A" w:rsidP="00F67302">
            <w:pPr>
              <w:spacing w:line="360" w:lineRule="auto"/>
              <w:rPr>
                <w:b/>
                <w:bCs/>
                <w:color w:val="000000"/>
                <w:lang w:eastAsia="en-IN"/>
              </w:rPr>
            </w:pPr>
            <w:r w:rsidRPr="007E788F">
              <w:rPr>
                <w:b/>
                <w:bCs/>
                <w:color w:val="000000"/>
                <w:lang w:eastAsia="en-IN"/>
              </w:rPr>
              <w:t>PHF6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9B87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98B5" w14:textId="77777777" w:rsidR="002E0B4A" w:rsidRPr="007E788F" w:rsidRDefault="002E0B4A" w:rsidP="00F67302">
            <w:pPr>
              <w:spacing w:line="360" w:lineRule="auto"/>
              <w:jc w:val="center"/>
              <w:rPr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2B9A" w14:textId="77777777" w:rsidR="002E0B4A" w:rsidRPr="000F1C77" w:rsidRDefault="002E0B4A" w:rsidP="00F67302">
            <w:pPr>
              <w:spacing w:line="360" w:lineRule="auto"/>
              <w:jc w:val="center"/>
              <w:rPr>
                <w:b/>
                <w:color w:val="000000"/>
                <w:lang w:eastAsia="en-IN"/>
              </w:rPr>
            </w:pPr>
            <w:r w:rsidRPr="000F1C77">
              <w:rPr>
                <w:b/>
                <w:color w:val="000000"/>
                <w:lang w:eastAsia="en-IN"/>
              </w:rPr>
              <w:t>24 (19.8%)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65703E" w14:textId="77777777" w:rsidR="002E0B4A" w:rsidRPr="000F1C77" w:rsidRDefault="002E0B4A" w:rsidP="00F67302">
            <w:pPr>
              <w:spacing w:line="360" w:lineRule="auto"/>
              <w:jc w:val="center"/>
              <w:rPr>
                <w:b/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</w:t>
            </w:r>
            <w:r>
              <w:rPr>
                <w:color w:val="000000"/>
                <w:lang w:eastAsia="en-IN"/>
              </w:rPr>
              <w:t xml:space="preserve"> (~4%)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8F9DF8" w14:textId="77777777" w:rsidR="002E0B4A" w:rsidRPr="000F1C77" w:rsidRDefault="002E0B4A" w:rsidP="00F67302">
            <w:pPr>
              <w:spacing w:line="360" w:lineRule="auto"/>
              <w:jc w:val="center"/>
              <w:rPr>
                <w:b/>
                <w:color w:val="000000"/>
                <w:lang w:eastAsia="en-IN"/>
              </w:rPr>
            </w:pPr>
            <w:r w:rsidRPr="007E788F">
              <w:rPr>
                <w:color w:val="000000"/>
                <w:lang w:eastAsia="en-IN"/>
              </w:rPr>
              <w:t>1</w:t>
            </w:r>
            <w:r>
              <w:rPr>
                <w:color w:val="000000"/>
                <w:lang w:eastAsia="en-IN"/>
              </w:rPr>
              <w:t xml:space="preserve"> (~4%)</w:t>
            </w:r>
          </w:p>
        </w:tc>
      </w:tr>
    </w:tbl>
    <w:p w14:paraId="543DA645" w14:textId="77777777" w:rsidR="00EC0BA2" w:rsidRDefault="00EC0BA2" w:rsidP="00EC0BA2">
      <w:pPr>
        <w:spacing w:line="360" w:lineRule="auto"/>
        <w:rPr>
          <w:rFonts w:eastAsiaTheme="majorEastAsia"/>
          <w:b/>
          <w:bCs/>
          <w:color w:val="020202"/>
        </w:rPr>
      </w:pPr>
    </w:p>
    <w:p w14:paraId="5C209635" w14:textId="77777777" w:rsidR="00EC0BA2" w:rsidRPr="00892BB7" w:rsidRDefault="00EC0BA2" w:rsidP="00EC0BA2">
      <w:pPr>
        <w:spacing w:after="160" w:line="259" w:lineRule="auto"/>
        <w:rPr>
          <w:rFonts w:eastAsiaTheme="majorEastAsia"/>
          <w:b/>
          <w:bCs/>
          <w:color w:val="020202"/>
        </w:rPr>
      </w:pPr>
    </w:p>
    <w:p w14:paraId="692F53BB" w14:textId="77777777" w:rsidR="0070090A" w:rsidRDefault="0070090A"/>
    <w:p w14:paraId="57AC1D06" w14:textId="77777777" w:rsidR="00432F47" w:rsidRDefault="00432F47"/>
    <w:p w14:paraId="00E26532" w14:textId="77777777" w:rsidR="00432F47" w:rsidRDefault="00432F47"/>
    <w:p w14:paraId="0850E5DE" w14:textId="77777777" w:rsidR="009B7BF9" w:rsidRDefault="009B7BF9"/>
    <w:p w14:paraId="228F19B1" w14:textId="77777777" w:rsidR="009B7BF9" w:rsidRDefault="009B7BF9"/>
    <w:p w14:paraId="66D96870" w14:textId="77777777" w:rsidR="00432F47" w:rsidRDefault="00432F47"/>
    <w:p w14:paraId="3D887DAC" w14:textId="77777777" w:rsidR="00432F47" w:rsidRDefault="00432F47" w:rsidP="00432F47">
      <w:pPr>
        <w:spacing w:line="360" w:lineRule="auto"/>
        <w:rPr>
          <w:rFonts w:eastAsiaTheme="majorEastAsia"/>
          <w:b/>
          <w:bCs/>
          <w:color w:val="020202"/>
        </w:rPr>
      </w:pPr>
      <w:r>
        <w:rPr>
          <w:rFonts w:eastAsiaTheme="majorEastAsia"/>
          <w:b/>
          <w:bCs/>
          <w:color w:val="020202"/>
        </w:rPr>
        <w:lastRenderedPageBreak/>
        <w:t>SUPPLEMENTARY TABLE S</w:t>
      </w:r>
      <w:r w:rsidR="00D372C2">
        <w:rPr>
          <w:rFonts w:eastAsiaTheme="majorEastAsia"/>
          <w:b/>
          <w:bCs/>
          <w:color w:val="020202"/>
        </w:rPr>
        <w:t>2</w:t>
      </w:r>
      <w:r>
        <w:rPr>
          <w:rFonts w:eastAsiaTheme="majorEastAsia"/>
          <w:b/>
          <w:bCs/>
          <w:color w:val="020202"/>
        </w:rPr>
        <w:t>: Cases with Hyperdiploidy status (&gt;51 chromosomes) analyzed by dMLPA</w:t>
      </w:r>
      <w:r w:rsidR="00133C7B">
        <w:rPr>
          <w:rFonts w:eastAsiaTheme="majorEastAsia"/>
          <w:b/>
          <w:bCs/>
          <w:color w:val="020202"/>
        </w:rPr>
        <w:t xml:space="preserve"> (n=19)</w:t>
      </w: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977"/>
        <w:gridCol w:w="2409"/>
        <w:gridCol w:w="2835"/>
      </w:tblGrid>
      <w:tr w:rsidR="00432F47" w:rsidRPr="007E1736" w14:paraId="4B57F0A7" w14:textId="77777777" w:rsidTr="009700CA">
        <w:trPr>
          <w:trHeight w:val="100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9FDB6" w14:textId="77777777" w:rsidR="00432F47" w:rsidRPr="007E1736" w:rsidRDefault="00F81569" w:rsidP="00445C09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  <w:r w:rsidR="00445C09">
              <w:rPr>
                <w:b/>
                <w:bCs/>
                <w:lang w:val="en-US"/>
              </w:rPr>
              <w:t>.</w:t>
            </w:r>
            <w:r>
              <w:rPr>
                <w:b/>
                <w:bCs/>
                <w:lang w:val="en-US"/>
              </w:rPr>
              <w:t>D</w:t>
            </w:r>
            <w:r w:rsidR="00445C09">
              <w:rPr>
                <w:b/>
                <w:bCs/>
                <w:lang w:val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6FAE0" w14:textId="77777777" w:rsidR="00432F47" w:rsidRPr="007E1736" w:rsidRDefault="00432F47" w:rsidP="000A2924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proofErr w:type="spellStart"/>
            <w:r w:rsidRPr="007E1736">
              <w:rPr>
                <w:b/>
                <w:bCs/>
                <w:lang w:val="en-US"/>
              </w:rPr>
              <w:t>Hyperdiploidy</w:t>
            </w:r>
            <w:proofErr w:type="spellEnd"/>
            <w:r w:rsidRPr="007E1736">
              <w:rPr>
                <w:b/>
                <w:bCs/>
                <w:lang w:val="en-US"/>
              </w:rPr>
              <w:t xml:space="preserve">                                    (Non-random chromosomal Gain)</w:t>
            </w:r>
            <w:r w:rsidRPr="007E1736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308FE" w14:textId="77777777" w:rsidR="009700CA" w:rsidRDefault="009700CA" w:rsidP="000A2924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</w:p>
          <w:p w14:paraId="5B1CB2CB" w14:textId="77777777" w:rsidR="00432F47" w:rsidRPr="007E1736" w:rsidRDefault="00432F47" w:rsidP="000A2924">
            <w:pPr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7E1736">
              <w:rPr>
                <w:b/>
                <w:bCs/>
                <w:lang w:val="en-US"/>
              </w:rPr>
              <w:t>Karyotyping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EA43" w14:textId="77777777" w:rsidR="00432F47" w:rsidRDefault="00432F47" w:rsidP="000A2924">
            <w:pPr>
              <w:spacing w:line="360" w:lineRule="auto"/>
              <w:jc w:val="center"/>
              <w:rPr>
                <w:b/>
                <w:bCs/>
                <w:color w:val="000000"/>
                <w:lang w:val="en-US"/>
              </w:rPr>
            </w:pPr>
            <w:r w:rsidRPr="007E1736">
              <w:rPr>
                <w:b/>
                <w:bCs/>
                <w:color w:val="000000"/>
                <w:lang w:val="en-US"/>
              </w:rPr>
              <w:t xml:space="preserve">CNAs </w:t>
            </w:r>
          </w:p>
          <w:p w14:paraId="6C3F16BB" w14:textId="77777777" w:rsidR="00432F47" w:rsidRPr="007E1736" w:rsidRDefault="00432F47" w:rsidP="000A2924">
            <w:pPr>
              <w:spacing w:line="36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Gene</w:t>
            </w:r>
            <w:r w:rsidRPr="007E1736">
              <w:rPr>
                <w:b/>
                <w:bCs/>
                <w:color w:val="000000"/>
                <w:lang w:val="en-US"/>
              </w:rPr>
              <w:t xml:space="preserve"> Deletions </w:t>
            </w:r>
          </w:p>
        </w:tc>
      </w:tr>
      <w:tr w:rsidR="00432F47" w:rsidRPr="007E1736" w14:paraId="72706119" w14:textId="77777777" w:rsidTr="000A292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82617" w14:textId="77777777" w:rsidR="00432F47" w:rsidRPr="00B04F40" w:rsidRDefault="00FC3E11" w:rsidP="00B04F40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ID</w:t>
            </w:r>
            <w:r w:rsidR="00445C09" w:rsidRPr="00B04F40">
              <w:rPr>
                <w:b/>
                <w:color w:val="000000"/>
                <w:lang w:val="en-US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9F7A7" w14:textId="77777777" w:rsidR="00432F47" w:rsidRPr="00DD08F4" w:rsidRDefault="00432F47" w:rsidP="000A2924">
            <w:pPr>
              <w:spacing w:line="360" w:lineRule="auto"/>
              <w:rPr>
                <w:color w:val="000000"/>
                <w:lang w:val="en-US"/>
              </w:rPr>
            </w:pPr>
            <w:r w:rsidRPr="00DD08F4">
              <w:rPr>
                <w:color w:val="000000"/>
                <w:lang w:val="en-US"/>
              </w:rPr>
              <w:t>6, 14, 16, 17, 18, 21, X</w:t>
            </w:r>
            <w:r w:rsidRPr="00DD08F4">
              <w:rPr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E9D75" w14:textId="77777777" w:rsidR="00432F47" w:rsidRPr="00DD08F4" w:rsidRDefault="00432F47" w:rsidP="000A2924">
            <w:pPr>
              <w:spacing w:line="360" w:lineRule="auto"/>
              <w:rPr>
                <w:color w:val="000000"/>
                <w:lang w:val="en-US"/>
              </w:rPr>
            </w:pPr>
            <w:r w:rsidRPr="00DD08F4">
              <w:rPr>
                <w:color w:val="000000"/>
                <w:lang w:val="en-US"/>
              </w:rPr>
              <w:t>53XY,+X,+6,+13,+14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5889" w14:textId="77777777" w:rsidR="00432F47" w:rsidRPr="00DD08F4" w:rsidRDefault="00432F47" w:rsidP="000A2924">
            <w:pPr>
              <w:spacing w:line="360" w:lineRule="auto"/>
              <w:rPr>
                <w:i/>
                <w:iCs/>
                <w:color w:val="000000"/>
                <w:lang w:val="en-US"/>
              </w:rPr>
            </w:pPr>
            <w:r w:rsidRPr="00DD08F4">
              <w:rPr>
                <w:i/>
                <w:iCs/>
                <w:color w:val="000000"/>
                <w:lang w:val="en-US"/>
              </w:rPr>
              <w:t>CTCF</w:t>
            </w:r>
          </w:p>
        </w:tc>
      </w:tr>
      <w:tr w:rsidR="00432F47" w:rsidRPr="007E1736" w14:paraId="23C03D7A" w14:textId="77777777" w:rsidTr="000A292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9FA69" w14:textId="77777777" w:rsidR="00432F47" w:rsidRPr="00B04F40" w:rsidRDefault="00FC3E11" w:rsidP="00B04F40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ID</w:t>
            </w:r>
            <w:r w:rsidR="00445C09" w:rsidRPr="00B04F40">
              <w:rPr>
                <w:b/>
                <w:color w:val="000000"/>
                <w:lang w:val="en-US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87194" w14:textId="77777777" w:rsidR="00432F47" w:rsidRPr="00DD08F4" w:rsidRDefault="00432F47" w:rsidP="000A2924">
            <w:pPr>
              <w:spacing w:line="360" w:lineRule="auto"/>
              <w:rPr>
                <w:color w:val="000000"/>
                <w:lang w:val="en-US"/>
              </w:rPr>
            </w:pPr>
            <w:r w:rsidRPr="00DD08F4">
              <w:rPr>
                <w:color w:val="000000"/>
                <w:lang w:val="en-US"/>
              </w:rPr>
              <w:t>4, 6, 10, 14, 17, 18, 21, 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EFAA" w14:textId="77777777" w:rsidR="00432F47" w:rsidRPr="00DD08F4" w:rsidRDefault="00432F47" w:rsidP="000A2924">
            <w:pPr>
              <w:spacing w:line="360" w:lineRule="auto"/>
              <w:rPr>
                <w:color w:val="000000"/>
                <w:lang w:val="en-US"/>
              </w:rPr>
            </w:pPr>
            <w:r w:rsidRPr="00DD08F4">
              <w:rPr>
                <w:color w:val="000000"/>
                <w:lang w:val="en-US"/>
              </w:rPr>
              <w:t>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C2FBD" w14:textId="77777777" w:rsidR="00432F47" w:rsidRPr="00DD08F4" w:rsidRDefault="00432F47" w:rsidP="000A2924">
            <w:pPr>
              <w:spacing w:line="360" w:lineRule="auto"/>
              <w:rPr>
                <w:i/>
                <w:iCs/>
                <w:color w:val="000000"/>
                <w:lang w:val="en-US"/>
              </w:rPr>
            </w:pPr>
            <w:r w:rsidRPr="00DD08F4">
              <w:rPr>
                <w:i/>
                <w:iCs/>
                <w:color w:val="000000"/>
                <w:lang w:val="en-US"/>
              </w:rPr>
              <w:t>CDKN2A/B</w:t>
            </w:r>
          </w:p>
        </w:tc>
      </w:tr>
      <w:tr w:rsidR="00432F47" w:rsidRPr="007E1736" w14:paraId="2B2FB008" w14:textId="77777777" w:rsidTr="000A292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46AA" w14:textId="77777777" w:rsidR="00432F47" w:rsidRPr="00B04F40" w:rsidRDefault="00FC3E11" w:rsidP="00B04F40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ID</w:t>
            </w:r>
            <w:r w:rsidR="00445C09" w:rsidRPr="00B04F40">
              <w:rPr>
                <w:b/>
                <w:color w:val="000000"/>
                <w:lang w:val="en-US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ABD54" w14:textId="77777777" w:rsidR="00432F47" w:rsidRPr="00DD08F4" w:rsidRDefault="00432F47" w:rsidP="000A2924">
            <w:pPr>
              <w:spacing w:line="360" w:lineRule="auto"/>
              <w:rPr>
                <w:color w:val="000000"/>
                <w:lang w:val="en-US"/>
              </w:rPr>
            </w:pPr>
            <w:r w:rsidRPr="00DD08F4">
              <w:rPr>
                <w:color w:val="000000"/>
                <w:lang w:val="en-US"/>
              </w:rPr>
              <w:t>4, 6, 14, 17,18, 21, 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3A0" w14:textId="77777777" w:rsidR="00432F47" w:rsidRPr="00DD08F4" w:rsidRDefault="00432F47" w:rsidP="000A2924">
            <w:pPr>
              <w:spacing w:line="360" w:lineRule="auto"/>
              <w:rPr>
                <w:color w:val="000000"/>
                <w:lang w:val="en-US"/>
              </w:rPr>
            </w:pPr>
            <w:r w:rsidRPr="00DD08F4">
              <w:rPr>
                <w:color w:val="000000"/>
                <w:lang w:val="en-US"/>
              </w:rPr>
              <w:t>HYPERDIPLOID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EF3D" w14:textId="77777777" w:rsidR="00432F47" w:rsidRPr="00DD08F4" w:rsidRDefault="00432F47" w:rsidP="000A2924">
            <w:pPr>
              <w:spacing w:line="360" w:lineRule="auto"/>
              <w:rPr>
                <w:color w:val="000000"/>
                <w:lang w:val="en-US"/>
              </w:rPr>
            </w:pPr>
            <w:r w:rsidRPr="00DD08F4">
              <w:rPr>
                <w:color w:val="000000"/>
                <w:lang w:val="en-US"/>
              </w:rPr>
              <w:t> </w:t>
            </w:r>
          </w:p>
        </w:tc>
      </w:tr>
      <w:tr w:rsidR="00432F47" w:rsidRPr="007E1736" w14:paraId="1459732C" w14:textId="77777777" w:rsidTr="000A292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0F793" w14:textId="77777777" w:rsidR="00432F47" w:rsidRPr="00B04F40" w:rsidRDefault="00FC3E11" w:rsidP="00B04F40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ID</w:t>
            </w:r>
            <w:r w:rsidR="00445C09" w:rsidRPr="00B04F40">
              <w:rPr>
                <w:b/>
                <w:color w:val="000000"/>
                <w:lang w:val="en-US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6A5FB" w14:textId="77777777" w:rsidR="00432F47" w:rsidRPr="00DD08F4" w:rsidRDefault="00432F47" w:rsidP="000A2924">
            <w:pPr>
              <w:spacing w:line="360" w:lineRule="auto"/>
              <w:rPr>
                <w:color w:val="000000"/>
                <w:lang w:val="en-US"/>
              </w:rPr>
            </w:pPr>
            <w:r w:rsidRPr="00DD08F4">
              <w:rPr>
                <w:color w:val="000000"/>
                <w:lang w:val="en-US"/>
              </w:rPr>
              <w:t>4, 6, 10, 14, 17, 21, 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7763" w14:textId="77777777" w:rsidR="00432F47" w:rsidRPr="00DD08F4" w:rsidRDefault="00432F47" w:rsidP="000A2924">
            <w:pPr>
              <w:spacing w:line="360" w:lineRule="auto"/>
              <w:rPr>
                <w:color w:val="000000"/>
                <w:lang w:val="en-US"/>
              </w:rPr>
            </w:pPr>
            <w:r w:rsidRPr="00DD08F4">
              <w:rPr>
                <w:color w:val="000000"/>
                <w:lang w:val="en-US"/>
              </w:rPr>
              <w:t>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C557" w14:textId="77777777" w:rsidR="00432F47" w:rsidRPr="00DD08F4" w:rsidRDefault="00432F47" w:rsidP="000A2924">
            <w:pPr>
              <w:spacing w:line="360" w:lineRule="auto"/>
              <w:rPr>
                <w:color w:val="000000"/>
                <w:lang w:val="en-US"/>
              </w:rPr>
            </w:pPr>
            <w:r w:rsidRPr="00DD08F4">
              <w:rPr>
                <w:color w:val="000000"/>
                <w:lang w:val="en-US"/>
              </w:rPr>
              <w:t> </w:t>
            </w:r>
          </w:p>
        </w:tc>
      </w:tr>
      <w:tr w:rsidR="00432F47" w:rsidRPr="007E1736" w14:paraId="2E620923" w14:textId="77777777" w:rsidTr="000A292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42D49" w14:textId="77777777" w:rsidR="00432F47" w:rsidRPr="00B04F40" w:rsidRDefault="00FC3E11" w:rsidP="00B04F40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ID</w:t>
            </w:r>
            <w:r w:rsidR="00445C09" w:rsidRPr="00B04F40">
              <w:rPr>
                <w:b/>
                <w:color w:val="000000"/>
                <w:lang w:val="en-US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A1C3E" w14:textId="77777777" w:rsidR="00432F47" w:rsidRPr="00DD08F4" w:rsidRDefault="00432F47" w:rsidP="000A2924">
            <w:pPr>
              <w:spacing w:line="360" w:lineRule="auto"/>
              <w:rPr>
                <w:color w:val="000000"/>
                <w:lang w:val="en-US"/>
              </w:rPr>
            </w:pPr>
            <w:r w:rsidRPr="00DD08F4">
              <w:rPr>
                <w:color w:val="000000"/>
                <w:lang w:val="en-US"/>
              </w:rPr>
              <w:t>4, 10, 14, 17, 18, 21, 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A3E61" w14:textId="77777777" w:rsidR="00432F47" w:rsidRPr="00DD08F4" w:rsidRDefault="00432F47" w:rsidP="000A2924">
            <w:pPr>
              <w:spacing w:line="360" w:lineRule="auto"/>
              <w:rPr>
                <w:color w:val="000000"/>
                <w:lang w:val="en-US"/>
              </w:rPr>
            </w:pPr>
            <w:r w:rsidRPr="00DD08F4">
              <w:rPr>
                <w:color w:val="000000"/>
                <w:lang w:val="en-US"/>
              </w:rPr>
              <w:t>FAILED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F07F" w14:textId="77777777" w:rsidR="00432F47" w:rsidRPr="00DD08F4" w:rsidRDefault="00432F47" w:rsidP="000A2924">
            <w:pPr>
              <w:spacing w:line="360" w:lineRule="auto"/>
              <w:rPr>
                <w:i/>
                <w:iCs/>
                <w:color w:val="000000"/>
                <w:lang w:val="en-US"/>
              </w:rPr>
            </w:pPr>
            <w:r w:rsidRPr="00DD08F4">
              <w:rPr>
                <w:i/>
                <w:iCs/>
                <w:color w:val="000000"/>
                <w:lang w:val="en-US"/>
              </w:rPr>
              <w:t>ETV6</w:t>
            </w:r>
          </w:p>
        </w:tc>
      </w:tr>
      <w:tr w:rsidR="00432F47" w:rsidRPr="007E1736" w14:paraId="2995D2CA" w14:textId="77777777" w:rsidTr="000A292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544C2" w14:textId="77777777" w:rsidR="00432F47" w:rsidRPr="00B04F40" w:rsidRDefault="00FC3E11" w:rsidP="00B04F40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ID</w:t>
            </w:r>
            <w:r w:rsidR="00445C09" w:rsidRPr="00B04F40">
              <w:rPr>
                <w:b/>
                <w:color w:val="000000"/>
                <w:lang w:val="en-US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6D11" w14:textId="77777777" w:rsidR="00432F47" w:rsidRPr="00DD08F4" w:rsidRDefault="00432F47" w:rsidP="000A2924">
            <w:pPr>
              <w:spacing w:line="360" w:lineRule="auto"/>
              <w:rPr>
                <w:color w:val="000000"/>
                <w:lang w:val="en-US"/>
              </w:rPr>
            </w:pPr>
            <w:r w:rsidRPr="00DD08F4">
              <w:rPr>
                <w:color w:val="000000"/>
                <w:lang w:val="en-US"/>
              </w:rPr>
              <w:t xml:space="preserve">1, 4, 6, 10, 14, 17, 18, 21, X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ED8F" w14:textId="77777777" w:rsidR="00432F47" w:rsidRPr="00DD08F4" w:rsidRDefault="00432F47" w:rsidP="000A2924">
            <w:pPr>
              <w:spacing w:before="100" w:beforeAutospacing="1" w:afterAutospacing="1" w:line="360" w:lineRule="auto"/>
              <w:rPr>
                <w:color w:val="000000"/>
                <w:lang w:val="en-US"/>
              </w:rPr>
            </w:pPr>
            <w:r w:rsidRPr="00DD08F4">
              <w:rPr>
                <w:color w:val="000000"/>
                <w:lang w:val="en-US"/>
              </w:rPr>
              <w:t>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6344" w14:textId="77777777" w:rsidR="00432F47" w:rsidRPr="00DD08F4" w:rsidRDefault="00432F47" w:rsidP="000A2924">
            <w:pPr>
              <w:spacing w:line="360" w:lineRule="auto"/>
              <w:rPr>
                <w:i/>
                <w:iCs/>
                <w:color w:val="000000"/>
                <w:lang w:val="en-US"/>
              </w:rPr>
            </w:pPr>
            <w:r w:rsidRPr="00DD08F4">
              <w:rPr>
                <w:i/>
                <w:iCs/>
                <w:color w:val="000000"/>
                <w:lang w:val="en-US"/>
              </w:rPr>
              <w:t> </w:t>
            </w:r>
          </w:p>
        </w:tc>
      </w:tr>
      <w:tr w:rsidR="00432F47" w:rsidRPr="007E1736" w14:paraId="52DACAF6" w14:textId="77777777" w:rsidTr="000A292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453DD" w14:textId="77777777" w:rsidR="00432F47" w:rsidRPr="00B04F40" w:rsidRDefault="00FC3E11" w:rsidP="00B04F40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ID</w:t>
            </w:r>
            <w:r w:rsidR="00445C09" w:rsidRPr="00B04F40">
              <w:rPr>
                <w:b/>
                <w:color w:val="000000"/>
                <w:lang w:val="en-US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2463C" w14:textId="77777777" w:rsidR="00432F47" w:rsidRPr="00DD08F4" w:rsidRDefault="00432F47" w:rsidP="000A2924">
            <w:pPr>
              <w:spacing w:line="360" w:lineRule="auto"/>
              <w:rPr>
                <w:b/>
                <w:bCs/>
                <w:color w:val="000000"/>
                <w:lang w:val="en-US"/>
              </w:rPr>
            </w:pPr>
            <w:r w:rsidRPr="00DD08F4">
              <w:rPr>
                <w:b/>
                <w:bCs/>
                <w:color w:val="000000"/>
                <w:lang w:val="en-US"/>
              </w:rPr>
              <w:t>8, 10, 18, 19, 21, 22, 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D5CDE" w14:textId="77777777" w:rsidR="00432F47" w:rsidRPr="00DD08F4" w:rsidRDefault="00432F47" w:rsidP="000A2924">
            <w:pPr>
              <w:spacing w:line="360" w:lineRule="auto"/>
              <w:rPr>
                <w:color w:val="000000"/>
                <w:lang w:val="en-US"/>
              </w:rPr>
            </w:pPr>
            <w:r w:rsidRPr="00DD08F4">
              <w:rPr>
                <w:color w:val="000000"/>
                <w:lang w:val="en-US"/>
              </w:rPr>
              <w:t>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67CC" w14:textId="77777777" w:rsidR="00432F47" w:rsidRPr="00DD08F4" w:rsidRDefault="00432F47" w:rsidP="000A2924">
            <w:pPr>
              <w:spacing w:line="360" w:lineRule="auto"/>
              <w:rPr>
                <w:i/>
                <w:iCs/>
                <w:color w:val="000000"/>
                <w:lang w:val="en-US"/>
              </w:rPr>
            </w:pPr>
            <w:r w:rsidRPr="00DD08F4">
              <w:rPr>
                <w:i/>
                <w:iCs/>
                <w:color w:val="000000"/>
                <w:lang w:val="en-US"/>
              </w:rPr>
              <w:t>IKZF1</w:t>
            </w:r>
          </w:p>
        </w:tc>
      </w:tr>
      <w:tr w:rsidR="00432F47" w:rsidRPr="007E1736" w14:paraId="540F9703" w14:textId="77777777" w:rsidTr="000A292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90EA5" w14:textId="77777777" w:rsidR="00432F47" w:rsidRPr="00B04F40" w:rsidRDefault="00FC3E11" w:rsidP="00B04F40">
            <w:pPr>
              <w:spacing w:line="360" w:lineRule="auto"/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ID</w:t>
            </w:r>
            <w:r w:rsidR="00445C09" w:rsidRPr="00B04F40">
              <w:rPr>
                <w:b/>
                <w:bCs/>
                <w:color w:val="000000"/>
                <w:lang w:val="en-US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38A2A" w14:textId="77777777" w:rsidR="00432F47" w:rsidRPr="00DD08F4" w:rsidRDefault="00432F47" w:rsidP="000A2924">
            <w:pPr>
              <w:spacing w:line="360" w:lineRule="auto"/>
              <w:rPr>
                <w:color w:val="000000"/>
                <w:lang w:val="en-US"/>
              </w:rPr>
            </w:pPr>
            <w:r w:rsidRPr="00DD08F4">
              <w:rPr>
                <w:color w:val="000000"/>
                <w:lang w:val="en-US"/>
              </w:rPr>
              <w:t>+6, 10, 14, 21, XX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25E7" w14:textId="77777777" w:rsidR="00432F47" w:rsidRPr="00DD08F4" w:rsidRDefault="00432F47" w:rsidP="000A2924">
            <w:pPr>
              <w:spacing w:line="360" w:lineRule="auto"/>
              <w:rPr>
                <w:color w:val="000000"/>
                <w:lang w:val="en-US"/>
              </w:rPr>
            </w:pPr>
            <w:r w:rsidRPr="00DD08F4">
              <w:rPr>
                <w:color w:val="000000"/>
                <w:lang w:val="en-US"/>
              </w:rPr>
              <w:t>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F50B" w14:textId="77777777" w:rsidR="00432F47" w:rsidRPr="00DD08F4" w:rsidRDefault="00432F47" w:rsidP="000A2924">
            <w:pPr>
              <w:spacing w:line="360" w:lineRule="auto"/>
              <w:rPr>
                <w:color w:val="000000"/>
                <w:lang w:val="en-US"/>
              </w:rPr>
            </w:pPr>
            <w:r w:rsidRPr="00DD08F4">
              <w:rPr>
                <w:color w:val="000000"/>
                <w:lang w:val="en-US"/>
              </w:rPr>
              <w:t> </w:t>
            </w:r>
          </w:p>
        </w:tc>
      </w:tr>
      <w:tr w:rsidR="00432F47" w:rsidRPr="007E1736" w14:paraId="1E4B2952" w14:textId="77777777" w:rsidTr="000A292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13D21" w14:textId="77777777" w:rsidR="00432F47" w:rsidRPr="00B04F40" w:rsidRDefault="00FC3E11" w:rsidP="00B04F40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ID</w:t>
            </w:r>
            <w:r w:rsidR="00445C09" w:rsidRPr="00B04F40">
              <w:rPr>
                <w:b/>
                <w:color w:val="000000"/>
                <w:lang w:val="en-US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2289" w14:textId="77777777" w:rsidR="00432F47" w:rsidRPr="00DD08F4" w:rsidRDefault="00432F47" w:rsidP="000A2924">
            <w:pPr>
              <w:spacing w:line="360" w:lineRule="auto"/>
              <w:rPr>
                <w:color w:val="000000"/>
                <w:lang w:val="en-US"/>
              </w:rPr>
            </w:pPr>
            <w:r w:rsidRPr="00DD08F4">
              <w:rPr>
                <w:color w:val="000000"/>
                <w:lang w:val="en-US"/>
              </w:rPr>
              <w:t>6, 8, 10, 14, 18, 21, 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ABE0" w14:textId="77777777" w:rsidR="00432F47" w:rsidRPr="00DD08F4" w:rsidRDefault="00432F47" w:rsidP="000A2924">
            <w:pPr>
              <w:spacing w:line="360" w:lineRule="auto"/>
              <w:rPr>
                <w:color w:val="000000"/>
                <w:lang w:val="en-US"/>
              </w:rPr>
            </w:pPr>
            <w:r w:rsidRPr="00DD08F4">
              <w:rPr>
                <w:color w:val="000000"/>
                <w:lang w:val="en-US"/>
              </w:rPr>
              <w:t>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7C81" w14:textId="77777777" w:rsidR="00432F47" w:rsidRPr="00DD08F4" w:rsidRDefault="00432F47" w:rsidP="000A2924">
            <w:pPr>
              <w:spacing w:line="360" w:lineRule="auto"/>
              <w:rPr>
                <w:color w:val="000000"/>
                <w:lang w:val="en-US"/>
              </w:rPr>
            </w:pPr>
            <w:r w:rsidRPr="00DD08F4">
              <w:rPr>
                <w:color w:val="000000"/>
                <w:lang w:val="en-US"/>
              </w:rPr>
              <w:t> </w:t>
            </w:r>
          </w:p>
        </w:tc>
      </w:tr>
      <w:tr w:rsidR="00432F47" w:rsidRPr="007E1736" w14:paraId="25C8DB5A" w14:textId="77777777" w:rsidTr="000A292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CFB11" w14:textId="77777777" w:rsidR="00432F47" w:rsidRPr="00B04F40" w:rsidRDefault="00FC3E11" w:rsidP="00B04F40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ID</w:t>
            </w:r>
            <w:r w:rsidR="00445C09" w:rsidRPr="00B04F40">
              <w:rPr>
                <w:b/>
                <w:color w:val="000000"/>
                <w:lang w:val="en-US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9192" w14:textId="77777777" w:rsidR="00432F47" w:rsidRPr="00DD08F4" w:rsidRDefault="00432F47" w:rsidP="000A2924">
            <w:pPr>
              <w:spacing w:line="360" w:lineRule="auto"/>
              <w:rPr>
                <w:color w:val="000000"/>
                <w:lang w:val="en-US"/>
              </w:rPr>
            </w:pPr>
            <w:r w:rsidRPr="00DD08F4">
              <w:rPr>
                <w:color w:val="000000"/>
                <w:lang w:val="en-US"/>
              </w:rPr>
              <w:t>6, 10, 14, 17, 18, 21, 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55214" w14:textId="77777777" w:rsidR="00432F47" w:rsidRPr="00DD08F4" w:rsidRDefault="00432F47" w:rsidP="000A2924">
            <w:pPr>
              <w:spacing w:line="360" w:lineRule="auto"/>
              <w:rPr>
                <w:color w:val="000000"/>
                <w:lang w:val="en-US"/>
              </w:rPr>
            </w:pPr>
            <w:r w:rsidRPr="00DD08F4">
              <w:rPr>
                <w:color w:val="000000"/>
                <w:lang w:val="en-US"/>
              </w:rPr>
              <w:t>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7A0C" w14:textId="77777777" w:rsidR="00432F47" w:rsidRPr="00DD08F4" w:rsidRDefault="00432F47" w:rsidP="000A2924">
            <w:pPr>
              <w:spacing w:line="360" w:lineRule="auto"/>
              <w:rPr>
                <w:color w:val="000000"/>
                <w:lang w:val="en-US"/>
              </w:rPr>
            </w:pPr>
            <w:r w:rsidRPr="00DD08F4">
              <w:rPr>
                <w:color w:val="000000"/>
                <w:lang w:val="en-US"/>
              </w:rPr>
              <w:t> </w:t>
            </w:r>
          </w:p>
        </w:tc>
      </w:tr>
      <w:tr w:rsidR="00432F47" w:rsidRPr="007E1736" w14:paraId="328E913E" w14:textId="77777777" w:rsidTr="000A292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3DFFE" w14:textId="77777777" w:rsidR="00432F47" w:rsidRPr="00B04F40" w:rsidRDefault="00FC3E11" w:rsidP="00B04F40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ID</w:t>
            </w:r>
            <w:r w:rsidR="00445C09" w:rsidRPr="00B04F40">
              <w:rPr>
                <w:b/>
                <w:color w:val="000000"/>
                <w:lang w:val="en-US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4D403" w14:textId="77777777" w:rsidR="00432F47" w:rsidRPr="00DD08F4" w:rsidRDefault="00432F47" w:rsidP="000A2924">
            <w:pPr>
              <w:spacing w:line="360" w:lineRule="auto"/>
              <w:rPr>
                <w:color w:val="000000"/>
                <w:lang w:val="en-US"/>
              </w:rPr>
            </w:pPr>
            <w:r w:rsidRPr="00DD08F4">
              <w:rPr>
                <w:color w:val="000000"/>
                <w:lang w:val="en-US"/>
              </w:rPr>
              <w:t>4, 6, 8, 10, 17, 18, 21, 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4E89" w14:textId="77777777" w:rsidR="00432F47" w:rsidRPr="00DD08F4" w:rsidRDefault="00432F47" w:rsidP="000A2924">
            <w:pPr>
              <w:spacing w:before="100" w:beforeAutospacing="1" w:afterAutospacing="1" w:line="360" w:lineRule="auto"/>
              <w:rPr>
                <w:color w:val="000000"/>
                <w:lang w:val="en-US"/>
              </w:rPr>
            </w:pPr>
            <w:r w:rsidRPr="00DD08F4">
              <w:rPr>
                <w:color w:val="000000"/>
                <w:lang w:val="en-US"/>
              </w:rPr>
              <w:t>FAILED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9045" w14:textId="77777777" w:rsidR="00432F47" w:rsidRPr="00DD08F4" w:rsidRDefault="00432F47" w:rsidP="000A2924">
            <w:pPr>
              <w:spacing w:line="360" w:lineRule="auto"/>
              <w:rPr>
                <w:color w:val="000000"/>
                <w:lang w:val="en-US"/>
              </w:rPr>
            </w:pPr>
            <w:r w:rsidRPr="00DD08F4">
              <w:rPr>
                <w:color w:val="000000"/>
                <w:lang w:val="en-US"/>
              </w:rPr>
              <w:t> </w:t>
            </w:r>
          </w:p>
        </w:tc>
      </w:tr>
      <w:tr w:rsidR="00432F47" w:rsidRPr="007E1736" w14:paraId="7EB8A563" w14:textId="77777777" w:rsidTr="000A292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6B9C3" w14:textId="77777777" w:rsidR="00432F47" w:rsidRPr="00B04F40" w:rsidRDefault="00FC3E11" w:rsidP="00B04F40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ID</w:t>
            </w:r>
            <w:r w:rsidR="00445C09" w:rsidRPr="00B04F40">
              <w:rPr>
                <w:b/>
                <w:color w:val="000000"/>
                <w:lang w:val="en-US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3732" w14:textId="77777777" w:rsidR="00432F47" w:rsidRPr="00DD08F4" w:rsidRDefault="00432F47" w:rsidP="000A2924">
            <w:pPr>
              <w:spacing w:line="360" w:lineRule="auto"/>
              <w:rPr>
                <w:color w:val="000000"/>
                <w:lang w:val="en-US"/>
              </w:rPr>
            </w:pPr>
            <w:r w:rsidRPr="00DD08F4">
              <w:rPr>
                <w:color w:val="000000"/>
                <w:lang w:val="en-US"/>
              </w:rPr>
              <w:t>4, 6, 8, 14, 17, 18, 21, 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4C56" w14:textId="77777777" w:rsidR="00432F47" w:rsidRPr="00DD08F4" w:rsidRDefault="00432F47" w:rsidP="000A2924">
            <w:pPr>
              <w:spacing w:line="360" w:lineRule="auto"/>
              <w:rPr>
                <w:color w:val="000000"/>
                <w:lang w:val="en-US"/>
              </w:rPr>
            </w:pPr>
            <w:r w:rsidRPr="00DD08F4">
              <w:rPr>
                <w:color w:val="000000"/>
                <w:lang w:val="en-US"/>
              </w:rPr>
              <w:t>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4A8C" w14:textId="77777777" w:rsidR="00432F47" w:rsidRPr="00DD08F4" w:rsidRDefault="00432F47" w:rsidP="000A2924">
            <w:pPr>
              <w:spacing w:line="360" w:lineRule="auto"/>
              <w:rPr>
                <w:i/>
                <w:iCs/>
                <w:color w:val="000000"/>
                <w:lang w:val="en-US"/>
              </w:rPr>
            </w:pPr>
            <w:r w:rsidRPr="00DD08F4">
              <w:rPr>
                <w:i/>
                <w:iCs/>
                <w:color w:val="000000"/>
                <w:lang w:val="en-US"/>
              </w:rPr>
              <w:t>TBL1XR1, ERG, VPREB1</w:t>
            </w:r>
          </w:p>
        </w:tc>
      </w:tr>
      <w:tr w:rsidR="00432F47" w:rsidRPr="007E1736" w14:paraId="2438890A" w14:textId="77777777" w:rsidTr="000A292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DC094" w14:textId="77777777" w:rsidR="00432F47" w:rsidRPr="00B04F40" w:rsidRDefault="00FC3E11" w:rsidP="00B04F40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ID</w:t>
            </w:r>
            <w:r w:rsidR="00445C09" w:rsidRPr="00B04F40">
              <w:rPr>
                <w:b/>
                <w:color w:val="000000"/>
                <w:lang w:val="en-US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199C1" w14:textId="77777777" w:rsidR="00432F47" w:rsidRPr="00DD08F4" w:rsidRDefault="00432F47" w:rsidP="000A2924">
            <w:pPr>
              <w:spacing w:line="360" w:lineRule="auto"/>
              <w:rPr>
                <w:color w:val="000000"/>
                <w:lang w:val="en-US"/>
              </w:rPr>
            </w:pPr>
            <w:r w:rsidRPr="00DD08F4">
              <w:rPr>
                <w:color w:val="000000"/>
                <w:lang w:val="en-US"/>
              </w:rPr>
              <w:t>5, 6, 10, 14, 17, 18, 21, 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2621" w14:textId="77777777" w:rsidR="00432F47" w:rsidRPr="00DD08F4" w:rsidRDefault="00432F47" w:rsidP="000A2924">
            <w:pPr>
              <w:spacing w:line="360" w:lineRule="auto"/>
              <w:rPr>
                <w:color w:val="000000"/>
                <w:lang w:val="en-US"/>
              </w:rPr>
            </w:pPr>
            <w:r w:rsidRPr="00DD08F4">
              <w:rPr>
                <w:color w:val="000000"/>
                <w:lang w:val="en-US"/>
              </w:rPr>
              <w:t>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8F7D" w14:textId="77777777" w:rsidR="00432F47" w:rsidRPr="00DD08F4" w:rsidRDefault="00432F47" w:rsidP="000A2924">
            <w:pPr>
              <w:spacing w:line="360" w:lineRule="auto"/>
              <w:rPr>
                <w:color w:val="000000"/>
                <w:lang w:val="en-US"/>
              </w:rPr>
            </w:pPr>
            <w:r w:rsidRPr="00DD08F4">
              <w:rPr>
                <w:color w:val="000000"/>
                <w:lang w:val="en-US"/>
              </w:rPr>
              <w:t> </w:t>
            </w:r>
          </w:p>
        </w:tc>
      </w:tr>
      <w:tr w:rsidR="00432F47" w:rsidRPr="007E1736" w14:paraId="3A226B17" w14:textId="77777777" w:rsidTr="000A292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DFF87" w14:textId="77777777" w:rsidR="00432F47" w:rsidRPr="00B04F40" w:rsidRDefault="00FC3E11" w:rsidP="00B04F40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ID</w:t>
            </w:r>
            <w:r w:rsidR="00445C09" w:rsidRPr="00B04F40">
              <w:rPr>
                <w:b/>
                <w:color w:val="000000"/>
                <w:lang w:val="en-US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0AF0A" w14:textId="77777777" w:rsidR="00432F47" w:rsidRPr="00DD08F4" w:rsidRDefault="00432F47" w:rsidP="000A2924">
            <w:pPr>
              <w:spacing w:line="360" w:lineRule="auto"/>
              <w:rPr>
                <w:color w:val="000000"/>
                <w:lang w:val="en-US"/>
              </w:rPr>
            </w:pPr>
            <w:r w:rsidRPr="00DD08F4">
              <w:rPr>
                <w:color w:val="000000"/>
                <w:lang w:val="en-US"/>
              </w:rPr>
              <w:t>6, 7, 17, 18, 21, X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FA09" w14:textId="77777777" w:rsidR="00432F47" w:rsidRPr="00DD08F4" w:rsidRDefault="00432F47" w:rsidP="000A2924">
            <w:pPr>
              <w:spacing w:line="360" w:lineRule="auto"/>
              <w:rPr>
                <w:color w:val="000000"/>
                <w:lang w:val="en-US"/>
              </w:rPr>
            </w:pPr>
            <w:r w:rsidRPr="00DD08F4">
              <w:rPr>
                <w:color w:val="000000"/>
                <w:lang w:val="en-US"/>
              </w:rPr>
              <w:t>FAILED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F839" w14:textId="77777777" w:rsidR="00432F47" w:rsidRPr="00DD08F4" w:rsidRDefault="00432F47" w:rsidP="000A2924">
            <w:pPr>
              <w:spacing w:line="360" w:lineRule="auto"/>
              <w:rPr>
                <w:i/>
                <w:iCs/>
                <w:color w:val="000000"/>
                <w:lang w:val="en-US"/>
              </w:rPr>
            </w:pPr>
            <w:r w:rsidRPr="00DD08F4">
              <w:rPr>
                <w:i/>
                <w:iCs/>
                <w:color w:val="000000"/>
                <w:lang w:val="en-US"/>
              </w:rPr>
              <w:t>CDKN2A/B, MTAP</w:t>
            </w:r>
          </w:p>
        </w:tc>
      </w:tr>
      <w:tr w:rsidR="00432F47" w:rsidRPr="007E1736" w14:paraId="50D52D6A" w14:textId="77777777" w:rsidTr="000A292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316AA" w14:textId="77777777" w:rsidR="00432F47" w:rsidRPr="00B04F40" w:rsidRDefault="00FC3E11" w:rsidP="00B04F40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ID</w:t>
            </w:r>
            <w:r w:rsidR="00445C09" w:rsidRPr="00B04F40">
              <w:rPr>
                <w:b/>
                <w:color w:val="000000"/>
                <w:lang w:val="en-US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95246" w14:textId="77777777" w:rsidR="00432F47" w:rsidRPr="00DD08F4" w:rsidRDefault="00432F47" w:rsidP="000A2924">
            <w:pPr>
              <w:spacing w:line="360" w:lineRule="auto"/>
              <w:rPr>
                <w:color w:val="000000"/>
                <w:lang w:val="en-US"/>
              </w:rPr>
            </w:pPr>
            <w:r w:rsidRPr="00DD08F4">
              <w:rPr>
                <w:color w:val="000000"/>
                <w:lang w:val="en-US"/>
              </w:rPr>
              <w:t xml:space="preserve">6, 8, 14, 21, XX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0B18" w14:textId="77777777" w:rsidR="00432F47" w:rsidRPr="00DD08F4" w:rsidRDefault="00432F47" w:rsidP="000A2924">
            <w:pPr>
              <w:spacing w:line="360" w:lineRule="auto"/>
              <w:rPr>
                <w:color w:val="000000"/>
                <w:lang w:val="en-US"/>
              </w:rPr>
            </w:pPr>
            <w:r w:rsidRPr="00DD08F4">
              <w:rPr>
                <w:color w:val="000000"/>
                <w:lang w:val="en-US"/>
              </w:rPr>
              <w:t>52XX,+6,+8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4C04" w14:textId="77777777" w:rsidR="00432F47" w:rsidRPr="00DD08F4" w:rsidRDefault="00432F47" w:rsidP="000A2924">
            <w:pPr>
              <w:spacing w:line="360" w:lineRule="auto"/>
              <w:rPr>
                <w:color w:val="000000"/>
                <w:lang w:val="en-US"/>
              </w:rPr>
            </w:pPr>
            <w:r w:rsidRPr="00DD08F4">
              <w:rPr>
                <w:color w:val="000000"/>
                <w:lang w:val="en-US"/>
              </w:rPr>
              <w:t> </w:t>
            </w:r>
          </w:p>
        </w:tc>
      </w:tr>
      <w:tr w:rsidR="00432F47" w:rsidRPr="007E1736" w14:paraId="4A6541D4" w14:textId="77777777" w:rsidTr="000A292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C0DEE" w14:textId="77777777" w:rsidR="00432F47" w:rsidRPr="00B04F40" w:rsidRDefault="00FC3E11" w:rsidP="00B04F40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ID</w:t>
            </w:r>
            <w:r w:rsidR="00445C09" w:rsidRPr="00B04F40">
              <w:rPr>
                <w:b/>
                <w:color w:val="000000"/>
                <w:lang w:val="en-US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F35CF" w14:textId="77777777" w:rsidR="00432F47" w:rsidRPr="00DD08F4" w:rsidRDefault="00432F47" w:rsidP="000A2924">
            <w:pPr>
              <w:spacing w:line="360" w:lineRule="auto"/>
              <w:rPr>
                <w:color w:val="000000"/>
                <w:lang w:val="en-US"/>
              </w:rPr>
            </w:pPr>
            <w:r w:rsidRPr="00DD08F4">
              <w:rPr>
                <w:color w:val="000000"/>
                <w:lang w:val="en-US"/>
              </w:rPr>
              <w:t xml:space="preserve">4,7,8, 10, 14, 17, 18, 21, X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1194" w14:textId="77777777" w:rsidR="00432F47" w:rsidRPr="00DD08F4" w:rsidRDefault="00432F47" w:rsidP="000A2924">
            <w:pPr>
              <w:spacing w:line="360" w:lineRule="auto"/>
              <w:rPr>
                <w:color w:val="000000"/>
                <w:lang w:val="en-US"/>
              </w:rPr>
            </w:pPr>
            <w:r w:rsidRPr="00DD08F4">
              <w:rPr>
                <w:color w:val="000000"/>
                <w:lang w:val="en-US"/>
              </w:rPr>
              <w:t>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2A43" w14:textId="77777777" w:rsidR="00432F47" w:rsidRPr="00DD08F4" w:rsidRDefault="00432F47" w:rsidP="000A2924">
            <w:pPr>
              <w:spacing w:line="360" w:lineRule="auto"/>
              <w:rPr>
                <w:i/>
                <w:iCs/>
                <w:color w:val="000000"/>
                <w:lang w:val="en-US"/>
              </w:rPr>
            </w:pPr>
            <w:r w:rsidRPr="00DD08F4">
              <w:rPr>
                <w:i/>
                <w:iCs/>
                <w:color w:val="000000"/>
                <w:lang w:val="en-US"/>
              </w:rPr>
              <w:t>CASP8AP2</w:t>
            </w:r>
          </w:p>
        </w:tc>
      </w:tr>
      <w:tr w:rsidR="00432F47" w:rsidRPr="007E1736" w14:paraId="01B48612" w14:textId="77777777" w:rsidTr="000A292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B34AA" w14:textId="77777777" w:rsidR="00432F47" w:rsidRPr="00B04F40" w:rsidRDefault="00FC3E11" w:rsidP="00B04F40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ID</w:t>
            </w:r>
            <w:r w:rsidR="00445C09" w:rsidRPr="00B04F40">
              <w:rPr>
                <w:b/>
                <w:color w:val="000000"/>
                <w:lang w:val="en-US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01EA5" w14:textId="77777777" w:rsidR="00432F47" w:rsidRPr="00DD08F4" w:rsidRDefault="00432F47" w:rsidP="000A2924">
            <w:pPr>
              <w:spacing w:line="360" w:lineRule="auto"/>
              <w:rPr>
                <w:color w:val="000000"/>
                <w:lang w:val="en-US"/>
              </w:rPr>
            </w:pPr>
            <w:r w:rsidRPr="00DD08F4">
              <w:rPr>
                <w:color w:val="000000"/>
                <w:lang w:val="en-US"/>
              </w:rPr>
              <w:t xml:space="preserve">10, 14, 17, 21, X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8552" w14:textId="77777777" w:rsidR="00432F47" w:rsidRPr="00DD08F4" w:rsidRDefault="00432F47" w:rsidP="000A2924">
            <w:pPr>
              <w:spacing w:line="360" w:lineRule="auto"/>
              <w:rPr>
                <w:color w:val="000000"/>
                <w:lang w:val="en-US"/>
              </w:rPr>
            </w:pPr>
            <w:r w:rsidRPr="00DD08F4">
              <w:rPr>
                <w:color w:val="000000"/>
                <w:lang w:val="en-US"/>
              </w:rPr>
              <w:t>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6B69" w14:textId="77777777" w:rsidR="00432F47" w:rsidRPr="00DD08F4" w:rsidRDefault="00432F47" w:rsidP="000A2924">
            <w:pPr>
              <w:spacing w:line="360" w:lineRule="auto"/>
              <w:rPr>
                <w:color w:val="000000"/>
                <w:lang w:val="en-US"/>
              </w:rPr>
            </w:pPr>
            <w:r w:rsidRPr="00DD08F4">
              <w:rPr>
                <w:color w:val="000000"/>
                <w:lang w:val="en-US"/>
              </w:rPr>
              <w:t> </w:t>
            </w:r>
          </w:p>
        </w:tc>
      </w:tr>
      <w:tr w:rsidR="00432F47" w:rsidRPr="007E1736" w14:paraId="22580438" w14:textId="77777777" w:rsidTr="000A292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81BBC" w14:textId="77777777" w:rsidR="00432F47" w:rsidRPr="00B04F40" w:rsidRDefault="00FC3E11" w:rsidP="00B04F40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ID</w:t>
            </w:r>
            <w:r w:rsidR="00445C09" w:rsidRPr="00B04F40">
              <w:rPr>
                <w:b/>
                <w:color w:val="000000"/>
                <w:lang w:val="en-US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CC1CE" w14:textId="77777777" w:rsidR="00432F47" w:rsidRPr="00DD08F4" w:rsidRDefault="00432F47" w:rsidP="000A2924">
            <w:pPr>
              <w:spacing w:line="360" w:lineRule="auto"/>
              <w:rPr>
                <w:color w:val="000000"/>
                <w:lang w:val="en-US"/>
              </w:rPr>
            </w:pPr>
            <w:r w:rsidRPr="00DD08F4">
              <w:rPr>
                <w:color w:val="000000"/>
                <w:lang w:val="en-US"/>
              </w:rPr>
              <w:t xml:space="preserve">4, 6, 14, 17, 18, 21, X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E9C0" w14:textId="77777777" w:rsidR="00432F47" w:rsidRPr="00DD08F4" w:rsidRDefault="00432F47" w:rsidP="000A2924">
            <w:pPr>
              <w:spacing w:line="360" w:lineRule="auto"/>
              <w:rPr>
                <w:color w:val="000000"/>
                <w:lang w:val="en-US"/>
              </w:rPr>
            </w:pPr>
            <w:r w:rsidRPr="00DD08F4">
              <w:rPr>
                <w:color w:val="000000"/>
                <w:lang w:val="en-US"/>
              </w:rPr>
              <w:t>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20D9" w14:textId="77777777" w:rsidR="00432F47" w:rsidRPr="00DD08F4" w:rsidRDefault="00432F47" w:rsidP="000A2924">
            <w:pPr>
              <w:spacing w:line="360" w:lineRule="auto"/>
              <w:rPr>
                <w:color w:val="000000"/>
                <w:lang w:val="en-US"/>
              </w:rPr>
            </w:pPr>
            <w:r w:rsidRPr="00DD08F4">
              <w:rPr>
                <w:color w:val="000000"/>
                <w:lang w:val="en-US"/>
              </w:rPr>
              <w:t> </w:t>
            </w:r>
          </w:p>
        </w:tc>
      </w:tr>
      <w:tr w:rsidR="00432F47" w:rsidRPr="007E1736" w14:paraId="7A507851" w14:textId="77777777" w:rsidTr="000A292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69497" w14:textId="77777777" w:rsidR="00432F47" w:rsidRPr="00B04F40" w:rsidRDefault="00FC3E11" w:rsidP="00B04F40">
            <w:pPr>
              <w:spacing w:line="360" w:lineRule="auto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ID</w:t>
            </w:r>
            <w:r w:rsidR="00445C09" w:rsidRPr="00B04F40">
              <w:rPr>
                <w:b/>
                <w:color w:val="000000"/>
                <w:lang w:val="en-US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F19D5" w14:textId="77777777" w:rsidR="00432F47" w:rsidRPr="00DD08F4" w:rsidRDefault="00432F47" w:rsidP="000A2924">
            <w:pPr>
              <w:spacing w:line="360" w:lineRule="auto"/>
              <w:rPr>
                <w:color w:val="000000"/>
                <w:lang w:val="en-US"/>
              </w:rPr>
            </w:pPr>
            <w:r w:rsidRPr="00DD08F4">
              <w:rPr>
                <w:color w:val="000000"/>
                <w:lang w:val="en-US"/>
              </w:rPr>
              <w:t xml:space="preserve">6, 10, 21, XX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C3F7" w14:textId="77777777" w:rsidR="00432F47" w:rsidRPr="00DD08F4" w:rsidRDefault="00432F47" w:rsidP="000A2924">
            <w:pPr>
              <w:spacing w:line="360" w:lineRule="auto"/>
              <w:rPr>
                <w:color w:val="000000"/>
                <w:lang w:val="en-US"/>
              </w:rPr>
            </w:pPr>
            <w:r w:rsidRPr="00DD08F4">
              <w:rPr>
                <w:color w:val="000000"/>
                <w:lang w:val="en-US"/>
              </w:rPr>
              <w:t>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0AE6D" w14:textId="77777777" w:rsidR="00432F47" w:rsidRPr="00DD08F4" w:rsidRDefault="00432F47" w:rsidP="000A2924">
            <w:pPr>
              <w:spacing w:line="360" w:lineRule="auto"/>
              <w:rPr>
                <w:i/>
                <w:iCs/>
                <w:color w:val="000000"/>
                <w:lang w:val="en-US"/>
              </w:rPr>
            </w:pPr>
            <w:r w:rsidRPr="00DD08F4">
              <w:rPr>
                <w:i/>
                <w:iCs/>
                <w:color w:val="000000"/>
                <w:lang w:val="en-US"/>
              </w:rPr>
              <w:t>RAG2</w:t>
            </w:r>
          </w:p>
        </w:tc>
      </w:tr>
    </w:tbl>
    <w:p w14:paraId="7C24AAC4" w14:textId="77777777" w:rsidR="00432F47" w:rsidRDefault="00432F47" w:rsidP="00432F47">
      <w:pPr>
        <w:spacing w:line="360" w:lineRule="auto"/>
        <w:rPr>
          <w:rFonts w:eastAsiaTheme="majorEastAsia"/>
          <w:b/>
          <w:bCs/>
          <w:color w:val="020202"/>
        </w:rPr>
      </w:pPr>
    </w:p>
    <w:p w14:paraId="25B81E69" w14:textId="77777777" w:rsidR="00432F47" w:rsidRDefault="00432F47" w:rsidP="00432F47">
      <w:pPr>
        <w:spacing w:line="360" w:lineRule="auto"/>
        <w:rPr>
          <w:rFonts w:eastAsiaTheme="majorEastAsia"/>
          <w:b/>
          <w:bCs/>
          <w:color w:val="020202"/>
        </w:rPr>
      </w:pPr>
    </w:p>
    <w:p w14:paraId="237369B4" w14:textId="77777777" w:rsidR="00432F47" w:rsidRDefault="00432F47" w:rsidP="00432F47"/>
    <w:p w14:paraId="1DAAE3C7" w14:textId="77777777" w:rsidR="00432F47" w:rsidRDefault="00432F47" w:rsidP="00432F47">
      <w:pPr>
        <w:spacing w:line="360" w:lineRule="auto"/>
        <w:rPr>
          <w:rFonts w:eastAsiaTheme="majorEastAsia"/>
          <w:b/>
          <w:bCs/>
          <w:color w:val="020202"/>
        </w:rPr>
      </w:pPr>
    </w:p>
    <w:p w14:paraId="3FF10469" w14:textId="77777777" w:rsidR="00432F47" w:rsidRDefault="00432F47" w:rsidP="00432F47">
      <w:pPr>
        <w:spacing w:line="360" w:lineRule="auto"/>
        <w:rPr>
          <w:rFonts w:eastAsiaTheme="majorEastAsia"/>
          <w:b/>
          <w:bCs/>
          <w:color w:val="020202"/>
        </w:rPr>
      </w:pPr>
    </w:p>
    <w:p w14:paraId="1C43160D" w14:textId="77777777" w:rsidR="00432F47" w:rsidRDefault="00432F47" w:rsidP="00432F47">
      <w:pPr>
        <w:spacing w:line="360" w:lineRule="auto"/>
        <w:rPr>
          <w:rFonts w:eastAsiaTheme="majorEastAsia"/>
          <w:b/>
          <w:bCs/>
          <w:color w:val="020202"/>
        </w:rPr>
      </w:pPr>
    </w:p>
    <w:p w14:paraId="54B1A565" w14:textId="77777777" w:rsidR="00432F47" w:rsidRDefault="00432F47" w:rsidP="00432F47">
      <w:pPr>
        <w:spacing w:line="360" w:lineRule="auto"/>
        <w:rPr>
          <w:rFonts w:eastAsiaTheme="majorEastAsia"/>
          <w:b/>
          <w:bCs/>
          <w:color w:val="020202"/>
        </w:rPr>
      </w:pPr>
    </w:p>
    <w:p w14:paraId="3E230821" w14:textId="77777777" w:rsidR="00432F47" w:rsidRDefault="00432F47" w:rsidP="00432F47">
      <w:pPr>
        <w:spacing w:line="360" w:lineRule="auto"/>
        <w:rPr>
          <w:rFonts w:eastAsiaTheme="majorEastAsia"/>
          <w:b/>
          <w:bCs/>
          <w:color w:val="020202"/>
        </w:rPr>
      </w:pPr>
    </w:p>
    <w:p w14:paraId="60FBBE2A" w14:textId="77777777" w:rsidR="00432F47" w:rsidRDefault="00432F47" w:rsidP="00432F47">
      <w:pPr>
        <w:spacing w:line="360" w:lineRule="auto"/>
        <w:rPr>
          <w:rFonts w:eastAsiaTheme="majorEastAsia"/>
          <w:b/>
          <w:bCs/>
          <w:color w:val="020202"/>
        </w:rPr>
      </w:pPr>
    </w:p>
    <w:p w14:paraId="34BB4BD7" w14:textId="77777777" w:rsidR="00432F47" w:rsidRDefault="00432F47"/>
    <w:p w14:paraId="1059573E" w14:textId="77777777" w:rsidR="00E246C5" w:rsidRDefault="00E246C5"/>
    <w:p w14:paraId="4E749AB9" w14:textId="77777777" w:rsidR="0050088F" w:rsidRDefault="0050088F" w:rsidP="0050088F">
      <w:pPr>
        <w:spacing w:line="360" w:lineRule="auto"/>
        <w:ind w:right="-330"/>
        <w:rPr>
          <w:rFonts w:eastAsiaTheme="majorEastAsia"/>
          <w:b/>
          <w:bCs/>
          <w:color w:val="020202"/>
        </w:rPr>
      </w:pPr>
      <w:r>
        <w:rPr>
          <w:rFonts w:eastAsiaTheme="majorEastAsia"/>
          <w:b/>
          <w:bCs/>
          <w:color w:val="020202"/>
        </w:rPr>
        <w:lastRenderedPageBreak/>
        <w:t xml:space="preserve">SUPPLEMENTARY TABLE </w:t>
      </w:r>
      <w:r w:rsidR="00BA4278">
        <w:rPr>
          <w:rFonts w:eastAsiaTheme="majorEastAsia"/>
          <w:b/>
          <w:bCs/>
          <w:color w:val="020202"/>
        </w:rPr>
        <w:t>S</w:t>
      </w:r>
      <w:r w:rsidR="00CA0F39">
        <w:rPr>
          <w:rFonts w:eastAsiaTheme="majorEastAsia"/>
          <w:b/>
          <w:bCs/>
          <w:color w:val="020202"/>
        </w:rPr>
        <w:t>3</w:t>
      </w:r>
      <w:r>
        <w:rPr>
          <w:rFonts w:eastAsiaTheme="majorEastAsia"/>
          <w:b/>
          <w:bCs/>
          <w:color w:val="020202"/>
        </w:rPr>
        <w:t xml:space="preserve">: Concordance between dMLPA </w:t>
      </w:r>
      <w:r w:rsidRPr="00E06120">
        <w:rPr>
          <w:rFonts w:eastAsiaTheme="majorEastAsia"/>
          <w:b/>
          <w:bCs/>
          <w:color w:val="020202"/>
        </w:rPr>
        <w:t xml:space="preserve">and </w:t>
      </w:r>
      <w:r w:rsidRPr="00E06120">
        <w:rPr>
          <w:b/>
          <w:bCs/>
          <w:color w:val="000000"/>
          <w:kern w:val="36"/>
          <w:lang w:eastAsia="en-IN"/>
        </w:rPr>
        <w:t>conventional</w:t>
      </w:r>
      <w:r w:rsidRPr="00E06120">
        <w:rPr>
          <w:rFonts w:eastAsiaTheme="majorEastAsia"/>
          <w:b/>
          <w:bCs/>
          <w:color w:val="020202"/>
        </w:rPr>
        <w:t xml:space="preserve"> MLPA</w:t>
      </w:r>
    </w:p>
    <w:tbl>
      <w:tblPr>
        <w:tblW w:w="5924" w:type="dxa"/>
        <w:tblInd w:w="108" w:type="dxa"/>
        <w:tblLook w:val="04A0" w:firstRow="1" w:lastRow="0" w:firstColumn="1" w:lastColumn="0" w:noHBand="0" w:noVBand="1"/>
      </w:tblPr>
      <w:tblGrid>
        <w:gridCol w:w="1403"/>
        <w:gridCol w:w="1056"/>
        <w:gridCol w:w="1366"/>
        <w:gridCol w:w="1106"/>
        <w:gridCol w:w="993"/>
      </w:tblGrid>
      <w:tr w:rsidR="0050088F" w:rsidRPr="00D15C7D" w14:paraId="032043A4" w14:textId="77777777" w:rsidTr="00F67302">
        <w:trPr>
          <w:trHeight w:val="66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083B2" w14:textId="77777777" w:rsidR="0050088F" w:rsidRPr="00D15C7D" w:rsidRDefault="0050088F" w:rsidP="00F67302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D15C7D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9315D" w14:textId="77777777" w:rsidR="0050088F" w:rsidRPr="00D15C7D" w:rsidRDefault="0050088F" w:rsidP="00F67302">
            <w:pPr>
              <w:spacing w:line="360" w:lineRule="auto"/>
              <w:jc w:val="center"/>
              <w:rPr>
                <w:b/>
                <w:color w:val="000000"/>
              </w:rPr>
            </w:pPr>
            <w:r w:rsidRPr="00D15C7D">
              <w:rPr>
                <w:b/>
                <w:color w:val="000000"/>
              </w:rPr>
              <w:t>dMLPA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6D43" w14:textId="77777777" w:rsidR="0050088F" w:rsidRPr="00892819" w:rsidRDefault="0050088F" w:rsidP="00F67302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D15C7D">
              <w:rPr>
                <w:b/>
                <w:color w:val="000000" w:themeColor="text1"/>
              </w:rPr>
              <w:t>P202+P335</w:t>
            </w:r>
          </w:p>
          <w:p w14:paraId="4F87912F" w14:textId="1C662437" w:rsidR="0050088F" w:rsidRPr="00D15C7D" w:rsidRDefault="0050088F" w:rsidP="00577619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892819">
              <w:rPr>
                <w:b/>
                <w:color w:val="000000" w:themeColor="text1"/>
              </w:rPr>
              <w:t>(</w:t>
            </w:r>
            <w:r w:rsidR="00577619">
              <w:rPr>
                <w:b/>
                <w:color w:val="000000" w:themeColor="text1"/>
              </w:rPr>
              <w:t>n</w:t>
            </w:r>
            <w:r w:rsidRPr="00892819">
              <w:rPr>
                <w:b/>
                <w:color w:val="000000" w:themeColor="text1"/>
              </w:rPr>
              <w:t>=</w:t>
            </w:r>
            <w:r w:rsidR="00577619">
              <w:rPr>
                <w:b/>
                <w:color w:val="000000" w:themeColor="text1"/>
              </w:rPr>
              <w:t>61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9CDB" w14:textId="4AD4E24D" w:rsidR="0050088F" w:rsidRPr="00D15C7D" w:rsidRDefault="0050088F" w:rsidP="00577619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D15C7D">
              <w:rPr>
                <w:b/>
                <w:bCs/>
                <w:color w:val="000000" w:themeColor="text1"/>
              </w:rPr>
              <w:t>P327 (</w:t>
            </w:r>
            <w:r w:rsidR="00577619">
              <w:rPr>
                <w:b/>
                <w:bCs/>
                <w:color w:val="000000" w:themeColor="text1"/>
              </w:rPr>
              <w:t>n</w:t>
            </w:r>
            <w:r w:rsidRPr="00D15C7D">
              <w:rPr>
                <w:b/>
                <w:bCs/>
                <w:color w:val="000000" w:themeColor="text1"/>
              </w:rPr>
              <w:t>=35)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3CCD" w14:textId="16BA0E13" w:rsidR="0050088F" w:rsidRPr="00D15C7D" w:rsidRDefault="0050088F" w:rsidP="00577619">
            <w:pPr>
              <w:spacing w:line="360" w:lineRule="auto"/>
              <w:jc w:val="center"/>
              <w:rPr>
                <w:b/>
                <w:bCs/>
                <w:color w:val="000000" w:themeColor="text1"/>
              </w:rPr>
            </w:pPr>
            <w:r w:rsidRPr="00D15C7D">
              <w:rPr>
                <w:b/>
                <w:bCs/>
                <w:color w:val="000000" w:themeColor="text1"/>
              </w:rPr>
              <w:t>P383 (</w:t>
            </w:r>
            <w:r w:rsidR="00577619">
              <w:rPr>
                <w:b/>
                <w:bCs/>
                <w:color w:val="000000" w:themeColor="text1"/>
              </w:rPr>
              <w:t>n</w:t>
            </w:r>
            <w:r w:rsidRPr="00D15C7D">
              <w:rPr>
                <w:b/>
                <w:bCs/>
                <w:color w:val="000000" w:themeColor="text1"/>
              </w:rPr>
              <w:t>=20)</w:t>
            </w:r>
          </w:p>
        </w:tc>
      </w:tr>
      <w:tr w:rsidR="0050088F" w:rsidRPr="00D15C7D" w14:paraId="581243A9" w14:textId="77777777" w:rsidTr="00F67302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A2C7" w14:textId="77777777" w:rsidR="0050088F" w:rsidRPr="00AA43C3" w:rsidRDefault="0050088F" w:rsidP="00F67302">
            <w:pPr>
              <w:spacing w:line="360" w:lineRule="auto"/>
              <w:rPr>
                <w:b/>
                <w:color w:val="000000"/>
              </w:rPr>
            </w:pPr>
            <w:r w:rsidRPr="00AA43C3">
              <w:rPr>
                <w:b/>
                <w:color w:val="000000"/>
              </w:rPr>
              <w:t>EBF1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4689D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21F9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1AEE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159E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 </w:t>
            </w:r>
            <w:r>
              <w:rPr>
                <w:color w:val="000000"/>
              </w:rPr>
              <w:t>-</w:t>
            </w:r>
          </w:p>
        </w:tc>
      </w:tr>
      <w:tr w:rsidR="0050088F" w:rsidRPr="00D15C7D" w14:paraId="4A0C81A4" w14:textId="77777777" w:rsidTr="00F67302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8E93" w14:textId="77777777" w:rsidR="0050088F" w:rsidRPr="00AA43C3" w:rsidRDefault="0050088F" w:rsidP="00F67302">
            <w:pPr>
              <w:spacing w:line="360" w:lineRule="auto"/>
              <w:rPr>
                <w:b/>
                <w:color w:val="000000"/>
              </w:rPr>
            </w:pPr>
            <w:r w:rsidRPr="00AA43C3">
              <w:rPr>
                <w:b/>
                <w:color w:val="000000"/>
              </w:rPr>
              <w:t>IKZF1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719F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C0E4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ECC1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 </w:t>
            </w: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809B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  <w:r w:rsidRPr="00D15C7D">
              <w:rPr>
                <w:color w:val="000000"/>
              </w:rPr>
              <w:t> </w:t>
            </w:r>
          </w:p>
        </w:tc>
      </w:tr>
      <w:tr w:rsidR="0050088F" w:rsidRPr="00D15C7D" w14:paraId="1E24F9CF" w14:textId="77777777" w:rsidTr="00F67302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476B" w14:textId="77777777" w:rsidR="0050088F" w:rsidRPr="00AA43C3" w:rsidRDefault="0050088F" w:rsidP="00F67302">
            <w:pPr>
              <w:spacing w:line="360" w:lineRule="auto"/>
              <w:rPr>
                <w:b/>
                <w:color w:val="000000"/>
              </w:rPr>
            </w:pPr>
            <w:r w:rsidRPr="00AA43C3">
              <w:rPr>
                <w:b/>
                <w:color w:val="000000"/>
              </w:rPr>
              <w:t>JAK2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C1B8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6E42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BF94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 </w:t>
            </w: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764C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  <w:r w:rsidRPr="00D15C7D">
              <w:rPr>
                <w:color w:val="000000"/>
              </w:rPr>
              <w:t> </w:t>
            </w:r>
          </w:p>
        </w:tc>
      </w:tr>
      <w:tr w:rsidR="0050088F" w:rsidRPr="00D15C7D" w14:paraId="4B1A2133" w14:textId="77777777" w:rsidTr="00F67302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03685" w14:textId="77777777" w:rsidR="0050088F" w:rsidRPr="00AA43C3" w:rsidRDefault="0050088F" w:rsidP="00F67302">
            <w:pPr>
              <w:spacing w:line="360" w:lineRule="auto"/>
              <w:rPr>
                <w:b/>
                <w:color w:val="000000"/>
              </w:rPr>
            </w:pPr>
            <w:r w:rsidRPr="00AA43C3">
              <w:rPr>
                <w:b/>
                <w:color w:val="000000"/>
              </w:rPr>
              <w:t>CDKN2A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4843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34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F1CE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3FE7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 </w:t>
            </w: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797A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8</w:t>
            </w:r>
          </w:p>
        </w:tc>
      </w:tr>
      <w:tr w:rsidR="0050088F" w:rsidRPr="00D15C7D" w14:paraId="555D0FD1" w14:textId="77777777" w:rsidTr="00F67302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8803D" w14:textId="77777777" w:rsidR="0050088F" w:rsidRPr="00AA43C3" w:rsidRDefault="0050088F" w:rsidP="00F67302">
            <w:pPr>
              <w:spacing w:line="360" w:lineRule="auto"/>
              <w:rPr>
                <w:b/>
                <w:color w:val="000000"/>
              </w:rPr>
            </w:pPr>
            <w:r w:rsidRPr="00AA43C3">
              <w:rPr>
                <w:b/>
                <w:color w:val="000000"/>
              </w:rPr>
              <w:t>CDKN2B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6E6A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B292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719E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 </w:t>
            </w: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8781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6</w:t>
            </w:r>
          </w:p>
        </w:tc>
      </w:tr>
      <w:tr w:rsidR="0050088F" w:rsidRPr="00D15C7D" w14:paraId="5DE35EC7" w14:textId="77777777" w:rsidTr="00F67302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A85A" w14:textId="77777777" w:rsidR="0050088F" w:rsidRPr="00AA43C3" w:rsidRDefault="0050088F" w:rsidP="00F67302">
            <w:pPr>
              <w:spacing w:line="360" w:lineRule="auto"/>
              <w:rPr>
                <w:b/>
                <w:color w:val="000000"/>
              </w:rPr>
            </w:pPr>
            <w:r w:rsidRPr="00AA43C3">
              <w:rPr>
                <w:b/>
                <w:color w:val="000000"/>
              </w:rPr>
              <w:t>PAX5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B8651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DAEC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4F33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 </w:t>
            </w: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2B9A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 </w:t>
            </w:r>
            <w:r>
              <w:rPr>
                <w:color w:val="000000"/>
              </w:rPr>
              <w:t>-</w:t>
            </w:r>
          </w:p>
        </w:tc>
      </w:tr>
      <w:tr w:rsidR="0050088F" w:rsidRPr="00D15C7D" w14:paraId="596948FB" w14:textId="77777777" w:rsidTr="00F67302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DC18" w14:textId="77777777" w:rsidR="0050088F" w:rsidRPr="00AA43C3" w:rsidRDefault="0050088F" w:rsidP="00F67302">
            <w:pPr>
              <w:spacing w:line="360" w:lineRule="auto"/>
              <w:rPr>
                <w:b/>
                <w:color w:val="000000"/>
              </w:rPr>
            </w:pPr>
            <w:r w:rsidRPr="00AA43C3">
              <w:rPr>
                <w:b/>
                <w:color w:val="000000"/>
              </w:rPr>
              <w:t>ETV6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82D4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A719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D711A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 </w:t>
            </w: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D892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  <w:r w:rsidRPr="00D15C7D">
              <w:rPr>
                <w:color w:val="000000"/>
              </w:rPr>
              <w:t> </w:t>
            </w:r>
          </w:p>
        </w:tc>
      </w:tr>
      <w:tr w:rsidR="0050088F" w:rsidRPr="00D15C7D" w14:paraId="703E3DDB" w14:textId="77777777" w:rsidTr="00F67302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AD43" w14:textId="77777777" w:rsidR="0050088F" w:rsidRPr="00AA43C3" w:rsidRDefault="0050088F" w:rsidP="00F67302">
            <w:pPr>
              <w:spacing w:line="360" w:lineRule="auto"/>
              <w:rPr>
                <w:b/>
                <w:color w:val="000000"/>
              </w:rPr>
            </w:pPr>
            <w:r w:rsidRPr="00AA43C3">
              <w:rPr>
                <w:b/>
                <w:color w:val="000000"/>
              </w:rPr>
              <w:t>BTG1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A248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6DD0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8D3D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 </w:t>
            </w: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64B6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  <w:r w:rsidRPr="00D15C7D">
              <w:rPr>
                <w:color w:val="000000"/>
              </w:rPr>
              <w:t> </w:t>
            </w:r>
          </w:p>
        </w:tc>
      </w:tr>
      <w:tr w:rsidR="0050088F" w:rsidRPr="00D15C7D" w14:paraId="39E67BA7" w14:textId="77777777" w:rsidTr="00F67302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ED0D" w14:textId="77777777" w:rsidR="0050088F" w:rsidRPr="00AA43C3" w:rsidRDefault="0050088F" w:rsidP="00F67302">
            <w:pPr>
              <w:spacing w:line="360" w:lineRule="auto"/>
              <w:rPr>
                <w:b/>
                <w:color w:val="000000"/>
              </w:rPr>
            </w:pPr>
            <w:r w:rsidRPr="00AA43C3">
              <w:rPr>
                <w:b/>
                <w:color w:val="000000"/>
              </w:rPr>
              <w:t>RB1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D42D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B4FE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244E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 </w:t>
            </w: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885E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  <w:r w:rsidRPr="00D15C7D">
              <w:rPr>
                <w:color w:val="000000"/>
              </w:rPr>
              <w:t> </w:t>
            </w:r>
          </w:p>
        </w:tc>
      </w:tr>
      <w:tr w:rsidR="0050088F" w:rsidRPr="00D15C7D" w14:paraId="5E822645" w14:textId="77777777" w:rsidTr="00F67302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9919" w14:textId="77777777" w:rsidR="0050088F" w:rsidRPr="00AA43C3" w:rsidRDefault="0050088F" w:rsidP="00F67302">
            <w:pPr>
              <w:spacing w:line="360" w:lineRule="auto"/>
              <w:rPr>
                <w:b/>
                <w:color w:val="000000"/>
              </w:rPr>
            </w:pPr>
            <w:r w:rsidRPr="00AA43C3">
              <w:rPr>
                <w:b/>
                <w:color w:val="000000"/>
              </w:rPr>
              <w:t>IGHM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2F57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25F3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B32C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 </w:t>
            </w: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54EF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  <w:r w:rsidRPr="00D15C7D">
              <w:rPr>
                <w:color w:val="000000"/>
              </w:rPr>
              <w:t> </w:t>
            </w:r>
          </w:p>
        </w:tc>
      </w:tr>
      <w:tr w:rsidR="0050088F" w:rsidRPr="00D15C7D" w14:paraId="09B1A58D" w14:textId="77777777" w:rsidTr="00F67302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0FEA" w14:textId="77777777" w:rsidR="0050088F" w:rsidRPr="00AA43C3" w:rsidRDefault="0050088F" w:rsidP="00F67302">
            <w:pPr>
              <w:spacing w:line="360" w:lineRule="auto"/>
              <w:rPr>
                <w:b/>
                <w:color w:val="000000"/>
              </w:rPr>
            </w:pPr>
            <w:r w:rsidRPr="00AA43C3">
              <w:rPr>
                <w:b/>
                <w:color w:val="000000"/>
              </w:rPr>
              <w:t xml:space="preserve">PAR1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5E9A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DE36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9428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 </w:t>
            </w: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BADE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 </w:t>
            </w:r>
            <w:r>
              <w:rPr>
                <w:color w:val="000000"/>
              </w:rPr>
              <w:t>-</w:t>
            </w:r>
          </w:p>
        </w:tc>
      </w:tr>
      <w:tr w:rsidR="0050088F" w:rsidRPr="00D15C7D" w14:paraId="1BFA8E1B" w14:textId="77777777" w:rsidTr="00F67302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CFF6" w14:textId="77777777" w:rsidR="0050088F" w:rsidRPr="00AA43C3" w:rsidRDefault="0050088F" w:rsidP="00F67302">
            <w:pPr>
              <w:spacing w:line="360" w:lineRule="auto"/>
              <w:rPr>
                <w:b/>
                <w:color w:val="000000"/>
              </w:rPr>
            </w:pPr>
            <w:r w:rsidRPr="00AA43C3">
              <w:rPr>
                <w:b/>
                <w:color w:val="000000"/>
              </w:rPr>
              <w:t>CRLF2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03FB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9883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BBBF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 </w:t>
            </w: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26647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 </w:t>
            </w:r>
            <w:r>
              <w:rPr>
                <w:color w:val="000000"/>
              </w:rPr>
              <w:t>-</w:t>
            </w:r>
          </w:p>
        </w:tc>
      </w:tr>
      <w:tr w:rsidR="0050088F" w:rsidRPr="00D15C7D" w14:paraId="002DB093" w14:textId="77777777" w:rsidTr="00F67302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7341" w14:textId="77777777" w:rsidR="0050088F" w:rsidRPr="00AA43C3" w:rsidRDefault="0050088F" w:rsidP="00F67302">
            <w:pPr>
              <w:spacing w:line="360" w:lineRule="auto"/>
              <w:rPr>
                <w:b/>
                <w:color w:val="000000"/>
              </w:rPr>
            </w:pPr>
            <w:r w:rsidRPr="00AA43C3">
              <w:rPr>
                <w:b/>
                <w:color w:val="000000"/>
              </w:rPr>
              <w:t>CSF2RA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6F76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DC9B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FEE0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  <w:r w:rsidRPr="00D15C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A5AC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 </w:t>
            </w:r>
            <w:r>
              <w:rPr>
                <w:color w:val="000000"/>
              </w:rPr>
              <w:t>-</w:t>
            </w:r>
          </w:p>
        </w:tc>
      </w:tr>
      <w:tr w:rsidR="0050088F" w:rsidRPr="00D15C7D" w14:paraId="5081D0B1" w14:textId="77777777" w:rsidTr="00F67302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98E4" w14:textId="77777777" w:rsidR="0050088F" w:rsidRPr="00AA43C3" w:rsidRDefault="0050088F" w:rsidP="00F67302">
            <w:pPr>
              <w:spacing w:line="360" w:lineRule="auto"/>
              <w:rPr>
                <w:b/>
                <w:color w:val="000000"/>
              </w:rPr>
            </w:pPr>
            <w:r w:rsidRPr="00AA43C3">
              <w:rPr>
                <w:b/>
                <w:color w:val="000000"/>
              </w:rPr>
              <w:t>IL3RA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6A73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9D28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1081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 </w:t>
            </w: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D9D6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  <w:r w:rsidRPr="00D15C7D">
              <w:rPr>
                <w:color w:val="000000"/>
              </w:rPr>
              <w:t> </w:t>
            </w:r>
          </w:p>
        </w:tc>
      </w:tr>
      <w:tr w:rsidR="0050088F" w:rsidRPr="00D15C7D" w14:paraId="2D9ACDE5" w14:textId="77777777" w:rsidTr="00F67302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EA26" w14:textId="77777777" w:rsidR="0050088F" w:rsidRPr="00AA43C3" w:rsidRDefault="0050088F" w:rsidP="00F67302">
            <w:pPr>
              <w:spacing w:line="360" w:lineRule="auto"/>
              <w:rPr>
                <w:b/>
                <w:color w:val="000000"/>
              </w:rPr>
            </w:pPr>
            <w:r w:rsidRPr="00AA43C3">
              <w:rPr>
                <w:b/>
                <w:color w:val="000000"/>
              </w:rPr>
              <w:t>P2RY8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7119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95E4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FC14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  <w:r w:rsidRPr="00D15C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8A92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 </w:t>
            </w:r>
            <w:r>
              <w:rPr>
                <w:color w:val="000000"/>
              </w:rPr>
              <w:t>-</w:t>
            </w:r>
          </w:p>
        </w:tc>
      </w:tr>
      <w:tr w:rsidR="0050088F" w:rsidRPr="00D15C7D" w14:paraId="58184B53" w14:textId="77777777" w:rsidTr="00F67302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8F47" w14:textId="77777777" w:rsidR="0050088F" w:rsidRPr="00AA43C3" w:rsidRDefault="0050088F" w:rsidP="00F67302">
            <w:pPr>
              <w:spacing w:line="360" w:lineRule="auto"/>
              <w:rPr>
                <w:b/>
                <w:color w:val="000000"/>
              </w:rPr>
            </w:pPr>
            <w:r w:rsidRPr="00AA43C3">
              <w:rPr>
                <w:b/>
                <w:color w:val="000000"/>
              </w:rPr>
              <w:t>ERG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5C68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34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AB71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 </w:t>
            </w:r>
            <w:r>
              <w:rPr>
                <w:color w:val="00000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E798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6805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 </w:t>
            </w:r>
            <w:r>
              <w:rPr>
                <w:color w:val="000000"/>
              </w:rPr>
              <w:t>-</w:t>
            </w:r>
          </w:p>
        </w:tc>
      </w:tr>
      <w:tr w:rsidR="0050088F" w:rsidRPr="00D15C7D" w14:paraId="5E8FA9E7" w14:textId="77777777" w:rsidTr="00F67302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A23F" w14:textId="77777777" w:rsidR="0050088F" w:rsidRPr="00AA43C3" w:rsidRDefault="0050088F" w:rsidP="00F67302">
            <w:pPr>
              <w:spacing w:line="360" w:lineRule="auto"/>
              <w:rPr>
                <w:b/>
                <w:color w:val="000000"/>
              </w:rPr>
            </w:pPr>
            <w:r w:rsidRPr="00AA43C3">
              <w:rPr>
                <w:b/>
                <w:color w:val="000000"/>
              </w:rPr>
              <w:t>RUNX1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155E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35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7FC2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 </w:t>
            </w:r>
            <w:r>
              <w:rPr>
                <w:color w:val="00000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E954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09AB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  <w:r w:rsidRPr="00D15C7D">
              <w:rPr>
                <w:color w:val="000000"/>
              </w:rPr>
              <w:t> </w:t>
            </w:r>
          </w:p>
        </w:tc>
      </w:tr>
      <w:tr w:rsidR="0050088F" w:rsidRPr="00D15C7D" w14:paraId="45520CC2" w14:textId="77777777" w:rsidTr="00F67302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F961" w14:textId="77777777" w:rsidR="0050088F" w:rsidRPr="00AA43C3" w:rsidRDefault="0050088F" w:rsidP="00F67302">
            <w:pPr>
              <w:spacing w:line="360" w:lineRule="auto"/>
              <w:rPr>
                <w:b/>
                <w:color w:val="000000"/>
              </w:rPr>
            </w:pPr>
            <w:r w:rsidRPr="00AA43C3">
              <w:rPr>
                <w:b/>
                <w:color w:val="000000"/>
              </w:rPr>
              <w:t>TAL1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DEBE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1D6D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  <w:r w:rsidRPr="00D15C7D"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C8EC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  <w:r w:rsidRPr="00D15C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D5E8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4</w:t>
            </w:r>
          </w:p>
        </w:tc>
      </w:tr>
      <w:tr w:rsidR="0050088F" w:rsidRPr="00D15C7D" w14:paraId="53460E96" w14:textId="77777777" w:rsidTr="00F67302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4265" w14:textId="77777777" w:rsidR="0050088F" w:rsidRPr="00AA43C3" w:rsidRDefault="0050088F" w:rsidP="00F67302">
            <w:pPr>
              <w:spacing w:line="360" w:lineRule="auto"/>
              <w:rPr>
                <w:b/>
                <w:color w:val="000000"/>
              </w:rPr>
            </w:pPr>
            <w:r w:rsidRPr="00AA43C3">
              <w:rPr>
                <w:b/>
                <w:color w:val="000000"/>
              </w:rPr>
              <w:t>STIL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0751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742F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 </w:t>
            </w:r>
            <w:r>
              <w:rPr>
                <w:color w:val="00000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0D09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 </w:t>
            </w: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E390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4</w:t>
            </w:r>
          </w:p>
        </w:tc>
      </w:tr>
      <w:tr w:rsidR="0050088F" w:rsidRPr="00D15C7D" w14:paraId="18EC2E8C" w14:textId="77777777" w:rsidTr="00F67302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7353" w14:textId="77777777" w:rsidR="0050088F" w:rsidRPr="00AA43C3" w:rsidRDefault="0050088F" w:rsidP="00F67302">
            <w:pPr>
              <w:spacing w:line="360" w:lineRule="auto"/>
              <w:rPr>
                <w:b/>
                <w:color w:val="000000"/>
              </w:rPr>
            </w:pPr>
            <w:r w:rsidRPr="00AA43C3">
              <w:rPr>
                <w:b/>
                <w:color w:val="000000"/>
              </w:rPr>
              <w:t>LEF1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0108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6D7D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 </w:t>
            </w:r>
            <w:r>
              <w:rPr>
                <w:color w:val="00000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4F97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  <w:r w:rsidRPr="00D15C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455F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2</w:t>
            </w:r>
          </w:p>
        </w:tc>
      </w:tr>
      <w:tr w:rsidR="0050088F" w:rsidRPr="00D15C7D" w14:paraId="4C660EDD" w14:textId="77777777" w:rsidTr="00F67302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6CF4" w14:textId="77777777" w:rsidR="0050088F" w:rsidRPr="00AA43C3" w:rsidRDefault="0050088F" w:rsidP="00F67302">
            <w:pPr>
              <w:spacing w:line="360" w:lineRule="auto"/>
              <w:rPr>
                <w:b/>
                <w:color w:val="000000"/>
              </w:rPr>
            </w:pPr>
            <w:r w:rsidRPr="00AA43C3">
              <w:rPr>
                <w:b/>
                <w:color w:val="000000"/>
              </w:rPr>
              <w:t>CASP8AP2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9A0B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63D3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 </w:t>
            </w:r>
            <w:r>
              <w:rPr>
                <w:color w:val="00000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6689A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 </w:t>
            </w: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9259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4</w:t>
            </w:r>
          </w:p>
        </w:tc>
      </w:tr>
      <w:tr w:rsidR="0050088F" w:rsidRPr="00D15C7D" w14:paraId="39864C28" w14:textId="77777777" w:rsidTr="00F67302">
        <w:trPr>
          <w:trHeight w:val="336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11EA" w14:textId="77777777" w:rsidR="0050088F" w:rsidRPr="00AA43C3" w:rsidRDefault="0050088F" w:rsidP="00F67302">
            <w:pPr>
              <w:spacing w:line="360" w:lineRule="auto"/>
              <w:rPr>
                <w:b/>
                <w:color w:val="000000"/>
              </w:rPr>
            </w:pPr>
            <w:r w:rsidRPr="00AA43C3">
              <w:rPr>
                <w:b/>
                <w:color w:val="000000"/>
              </w:rPr>
              <w:t>EZH2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DCBB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B78B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 </w:t>
            </w:r>
            <w:r>
              <w:rPr>
                <w:color w:val="00000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3686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 </w:t>
            </w: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8328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3</w:t>
            </w:r>
          </w:p>
        </w:tc>
      </w:tr>
      <w:tr w:rsidR="0050088F" w:rsidRPr="00D15C7D" w14:paraId="1FFFA022" w14:textId="77777777" w:rsidTr="00F67302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5DF7" w14:textId="77777777" w:rsidR="0050088F" w:rsidRPr="00AA43C3" w:rsidRDefault="0050088F" w:rsidP="00F67302">
            <w:pPr>
              <w:spacing w:line="360" w:lineRule="auto"/>
              <w:rPr>
                <w:b/>
                <w:color w:val="000000"/>
              </w:rPr>
            </w:pPr>
            <w:r w:rsidRPr="00AA43C3">
              <w:rPr>
                <w:b/>
                <w:color w:val="000000"/>
              </w:rPr>
              <w:t>MLLT3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B8DA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613B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  <w:r w:rsidRPr="00D15C7D">
              <w:rPr>
                <w:color w:val="00000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ECB4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  <w:r w:rsidRPr="00D15C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67D2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5</w:t>
            </w:r>
          </w:p>
        </w:tc>
      </w:tr>
      <w:tr w:rsidR="0050088F" w:rsidRPr="00D15C7D" w14:paraId="133DD4C5" w14:textId="77777777" w:rsidTr="00F67302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FEB6" w14:textId="77777777" w:rsidR="0050088F" w:rsidRPr="00AA43C3" w:rsidRDefault="0050088F" w:rsidP="00F67302">
            <w:pPr>
              <w:spacing w:line="360" w:lineRule="auto"/>
              <w:rPr>
                <w:b/>
                <w:color w:val="000000"/>
              </w:rPr>
            </w:pPr>
            <w:r w:rsidRPr="00AA43C3">
              <w:rPr>
                <w:b/>
                <w:color w:val="000000"/>
              </w:rPr>
              <w:t>MTAP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5519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76C6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 </w:t>
            </w:r>
            <w:r>
              <w:rPr>
                <w:color w:val="00000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69D6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 </w:t>
            </w: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23C3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7</w:t>
            </w:r>
          </w:p>
        </w:tc>
      </w:tr>
      <w:tr w:rsidR="0050088F" w:rsidRPr="00D15C7D" w14:paraId="581E3119" w14:textId="77777777" w:rsidTr="00F67302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56BE" w14:textId="77777777" w:rsidR="0050088F" w:rsidRPr="00AA43C3" w:rsidRDefault="0050088F" w:rsidP="00F67302">
            <w:pPr>
              <w:spacing w:line="360" w:lineRule="auto"/>
              <w:rPr>
                <w:b/>
                <w:color w:val="000000"/>
              </w:rPr>
            </w:pPr>
            <w:r w:rsidRPr="00AA43C3">
              <w:rPr>
                <w:b/>
                <w:color w:val="000000"/>
              </w:rPr>
              <w:t>ABL1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944F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7A02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 </w:t>
            </w:r>
            <w:r>
              <w:rPr>
                <w:color w:val="00000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7A5D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  <w:r w:rsidRPr="00D15C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213F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2</w:t>
            </w:r>
          </w:p>
        </w:tc>
      </w:tr>
      <w:tr w:rsidR="0050088F" w:rsidRPr="00D15C7D" w14:paraId="06C34E8C" w14:textId="77777777" w:rsidTr="00F67302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634D" w14:textId="77777777" w:rsidR="0050088F" w:rsidRPr="00AA43C3" w:rsidRDefault="0050088F" w:rsidP="00F67302">
            <w:pPr>
              <w:spacing w:line="360" w:lineRule="auto"/>
              <w:rPr>
                <w:b/>
                <w:color w:val="000000"/>
              </w:rPr>
            </w:pPr>
            <w:r w:rsidRPr="00AA43C3">
              <w:rPr>
                <w:b/>
                <w:color w:val="000000"/>
              </w:rPr>
              <w:t>NUP214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44EE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5500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 </w:t>
            </w:r>
            <w:r>
              <w:rPr>
                <w:color w:val="00000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A244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 </w:t>
            </w: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C632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2</w:t>
            </w:r>
          </w:p>
        </w:tc>
      </w:tr>
      <w:tr w:rsidR="0050088F" w:rsidRPr="00D15C7D" w14:paraId="77883FF3" w14:textId="77777777" w:rsidTr="00F67302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174C" w14:textId="77777777" w:rsidR="0050088F" w:rsidRPr="00AA43C3" w:rsidRDefault="0050088F" w:rsidP="00F67302">
            <w:pPr>
              <w:spacing w:line="360" w:lineRule="auto"/>
              <w:rPr>
                <w:b/>
                <w:color w:val="000000"/>
              </w:rPr>
            </w:pPr>
            <w:r w:rsidRPr="00AA43C3">
              <w:rPr>
                <w:b/>
                <w:color w:val="000000"/>
              </w:rPr>
              <w:t>PTEN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6832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18BC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 </w:t>
            </w:r>
            <w:r>
              <w:rPr>
                <w:color w:val="00000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C495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  <w:r w:rsidRPr="00D15C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4B44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1</w:t>
            </w:r>
          </w:p>
        </w:tc>
      </w:tr>
      <w:tr w:rsidR="0050088F" w:rsidRPr="00D15C7D" w14:paraId="5BFD26B2" w14:textId="77777777" w:rsidTr="00F67302">
        <w:trPr>
          <w:trHeight w:val="34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52BA" w14:textId="77777777" w:rsidR="0050088F" w:rsidRPr="00AA43C3" w:rsidRDefault="0050088F" w:rsidP="00F67302">
            <w:pPr>
              <w:spacing w:line="360" w:lineRule="auto"/>
              <w:rPr>
                <w:b/>
                <w:color w:val="000000"/>
              </w:rPr>
            </w:pPr>
            <w:r w:rsidRPr="00AA43C3">
              <w:rPr>
                <w:b/>
                <w:color w:val="000000"/>
              </w:rPr>
              <w:t>CD44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7061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05AA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 </w:t>
            </w:r>
            <w:r>
              <w:rPr>
                <w:color w:val="00000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2F17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  <w:r w:rsidRPr="00D15C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4126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1</w:t>
            </w:r>
          </w:p>
        </w:tc>
      </w:tr>
      <w:tr w:rsidR="0050088F" w:rsidRPr="00D15C7D" w14:paraId="722F8C57" w14:textId="77777777" w:rsidTr="00F67302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56FA" w14:textId="77777777" w:rsidR="0050088F" w:rsidRPr="00AA43C3" w:rsidRDefault="0050088F" w:rsidP="00F67302">
            <w:pPr>
              <w:spacing w:line="360" w:lineRule="auto"/>
              <w:rPr>
                <w:b/>
                <w:color w:val="000000"/>
              </w:rPr>
            </w:pPr>
            <w:r w:rsidRPr="00AA43C3">
              <w:rPr>
                <w:b/>
                <w:color w:val="000000"/>
              </w:rPr>
              <w:t>NF1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8644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C98D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 </w:t>
            </w:r>
            <w:r>
              <w:rPr>
                <w:color w:val="00000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00D0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 </w:t>
            </w: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F632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2</w:t>
            </w:r>
          </w:p>
        </w:tc>
      </w:tr>
      <w:tr w:rsidR="0050088F" w:rsidRPr="00D15C7D" w14:paraId="2D11F734" w14:textId="77777777" w:rsidTr="00F67302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DDF1" w14:textId="77777777" w:rsidR="0050088F" w:rsidRPr="00AA43C3" w:rsidRDefault="0050088F" w:rsidP="00F67302">
            <w:pPr>
              <w:spacing w:line="360" w:lineRule="auto"/>
              <w:rPr>
                <w:b/>
                <w:color w:val="000000"/>
              </w:rPr>
            </w:pPr>
            <w:r w:rsidRPr="00AA43C3">
              <w:rPr>
                <w:b/>
                <w:color w:val="000000"/>
              </w:rPr>
              <w:t>SUZ12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359B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20A0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 </w:t>
            </w:r>
            <w:r>
              <w:rPr>
                <w:color w:val="00000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5F22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</w:t>
            </w:r>
            <w:r>
              <w:rPr>
                <w:color w:val="000000"/>
              </w:rPr>
              <w:t>-</w:t>
            </w:r>
            <w:r w:rsidRPr="00D15C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805B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2</w:t>
            </w:r>
          </w:p>
        </w:tc>
      </w:tr>
      <w:tr w:rsidR="0050088F" w:rsidRPr="00D15C7D" w14:paraId="51648EF8" w14:textId="77777777" w:rsidTr="00F67302">
        <w:trPr>
          <w:trHeight w:val="300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5F0F" w14:textId="77777777" w:rsidR="0050088F" w:rsidRPr="00AA43C3" w:rsidRDefault="0050088F" w:rsidP="00F67302">
            <w:pPr>
              <w:spacing w:line="360" w:lineRule="auto"/>
              <w:rPr>
                <w:b/>
                <w:color w:val="000000"/>
              </w:rPr>
            </w:pPr>
            <w:r w:rsidRPr="00AA43C3">
              <w:rPr>
                <w:b/>
                <w:color w:val="000000"/>
              </w:rPr>
              <w:t>PHF6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7BC4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</w:t>
            </w:r>
            <w:r>
              <w:rPr>
                <w:color w:val="000000"/>
              </w:rP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0CB0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 </w:t>
            </w:r>
            <w:r>
              <w:rPr>
                <w:color w:val="000000"/>
              </w:rPr>
              <w:t>-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606D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  </w:t>
            </w: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210C" w14:textId="77777777" w:rsidR="0050088F" w:rsidRPr="00D15C7D" w:rsidRDefault="0050088F" w:rsidP="00F67302">
            <w:pPr>
              <w:spacing w:line="360" w:lineRule="auto"/>
              <w:jc w:val="center"/>
              <w:rPr>
                <w:color w:val="000000"/>
              </w:rPr>
            </w:pPr>
            <w:r w:rsidRPr="00D15C7D">
              <w:rPr>
                <w:color w:val="000000"/>
              </w:rPr>
              <w:t>8</w:t>
            </w:r>
          </w:p>
        </w:tc>
      </w:tr>
    </w:tbl>
    <w:p w14:paraId="19CD901F" w14:textId="77777777" w:rsidR="00995370" w:rsidRDefault="00995370" w:rsidP="00302015">
      <w:pPr>
        <w:spacing w:line="360" w:lineRule="auto"/>
        <w:rPr>
          <w:b/>
        </w:rPr>
      </w:pPr>
    </w:p>
    <w:p w14:paraId="7E1EA86F" w14:textId="77777777" w:rsidR="00995370" w:rsidRDefault="005B5103" w:rsidP="0058586B">
      <w:pPr>
        <w:spacing w:line="360" w:lineRule="auto"/>
        <w:ind w:left="426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184C42A2" wp14:editId="40A50F4D">
            <wp:extent cx="5008245" cy="5507355"/>
            <wp:effectExtent l="0" t="0" r="0" b="4445"/>
            <wp:docPr id="1" name="Picture 1" descr="Sl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68" r="126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550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0ACD9" w14:textId="77777777" w:rsidR="00995370" w:rsidRDefault="00995370" w:rsidP="00302015">
      <w:pPr>
        <w:spacing w:line="360" w:lineRule="auto"/>
        <w:rPr>
          <w:b/>
        </w:rPr>
      </w:pPr>
    </w:p>
    <w:p w14:paraId="5B63EADB" w14:textId="77777777" w:rsidR="00995370" w:rsidRDefault="00995370" w:rsidP="00302015">
      <w:pPr>
        <w:spacing w:line="360" w:lineRule="auto"/>
        <w:rPr>
          <w:b/>
        </w:rPr>
      </w:pPr>
    </w:p>
    <w:p w14:paraId="2335AE4D" w14:textId="77777777" w:rsidR="0058586B" w:rsidRDefault="005B5103" w:rsidP="0058586B">
      <w:pPr>
        <w:spacing w:line="360" w:lineRule="auto"/>
        <w:ind w:left="284"/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 wp14:anchorId="1748DDA2" wp14:editId="616B4F77">
            <wp:extent cx="4933315" cy="4912360"/>
            <wp:effectExtent l="0" t="0" r="0" b="0"/>
            <wp:docPr id="2" name="Picture 2" descr="Sl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d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8" r="15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491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C722C" w14:textId="77777777" w:rsidR="0058586B" w:rsidRDefault="0058586B" w:rsidP="00302015">
      <w:pPr>
        <w:spacing w:line="360" w:lineRule="auto"/>
        <w:rPr>
          <w:b/>
        </w:rPr>
      </w:pPr>
    </w:p>
    <w:p w14:paraId="69936AA1" w14:textId="77777777" w:rsidR="005E0C23" w:rsidRDefault="005E0C23" w:rsidP="00302015">
      <w:pPr>
        <w:spacing w:line="360" w:lineRule="auto"/>
        <w:rPr>
          <w:b/>
        </w:rPr>
      </w:pPr>
    </w:p>
    <w:p w14:paraId="2301995D" w14:textId="77777777" w:rsidR="005E0C23" w:rsidRDefault="005E0C23" w:rsidP="00302015">
      <w:pPr>
        <w:spacing w:line="360" w:lineRule="auto"/>
        <w:rPr>
          <w:b/>
        </w:rPr>
      </w:pPr>
    </w:p>
    <w:p w14:paraId="6B7B0A68" w14:textId="77777777" w:rsidR="005E0C23" w:rsidRDefault="005E0C23" w:rsidP="00302015">
      <w:pPr>
        <w:spacing w:line="360" w:lineRule="auto"/>
        <w:rPr>
          <w:b/>
        </w:rPr>
      </w:pPr>
    </w:p>
    <w:p w14:paraId="7423E2FD" w14:textId="77777777" w:rsidR="005E0C23" w:rsidRDefault="005E0C23" w:rsidP="00302015">
      <w:pPr>
        <w:spacing w:line="360" w:lineRule="auto"/>
        <w:rPr>
          <w:b/>
        </w:rPr>
      </w:pPr>
    </w:p>
    <w:p w14:paraId="040D7F4B" w14:textId="77777777" w:rsidR="005E0C23" w:rsidRDefault="005E0C23" w:rsidP="00302015">
      <w:pPr>
        <w:spacing w:line="360" w:lineRule="auto"/>
        <w:rPr>
          <w:b/>
        </w:rPr>
      </w:pPr>
    </w:p>
    <w:p w14:paraId="217C005E" w14:textId="77777777" w:rsidR="005E0C23" w:rsidRDefault="005E0C23" w:rsidP="00302015">
      <w:pPr>
        <w:spacing w:line="360" w:lineRule="auto"/>
        <w:rPr>
          <w:b/>
        </w:rPr>
      </w:pPr>
    </w:p>
    <w:p w14:paraId="5D285DF9" w14:textId="77777777" w:rsidR="005E0C23" w:rsidRDefault="005E0C23" w:rsidP="00302015">
      <w:pPr>
        <w:spacing w:line="360" w:lineRule="auto"/>
        <w:rPr>
          <w:b/>
        </w:rPr>
      </w:pPr>
    </w:p>
    <w:p w14:paraId="59D9E29C" w14:textId="77777777" w:rsidR="005E0C23" w:rsidRDefault="005E0C23" w:rsidP="00302015">
      <w:pPr>
        <w:spacing w:line="360" w:lineRule="auto"/>
        <w:rPr>
          <w:b/>
        </w:rPr>
      </w:pPr>
    </w:p>
    <w:p w14:paraId="1197EE08" w14:textId="77777777" w:rsidR="005E0C23" w:rsidRDefault="005E0C23" w:rsidP="00302015">
      <w:pPr>
        <w:spacing w:line="360" w:lineRule="auto"/>
        <w:rPr>
          <w:b/>
        </w:rPr>
      </w:pPr>
    </w:p>
    <w:p w14:paraId="252EBB9E" w14:textId="77777777" w:rsidR="005E0C23" w:rsidRDefault="005E0C23" w:rsidP="00302015">
      <w:pPr>
        <w:spacing w:line="360" w:lineRule="auto"/>
        <w:rPr>
          <w:b/>
        </w:rPr>
      </w:pPr>
    </w:p>
    <w:p w14:paraId="547F3460" w14:textId="77777777" w:rsidR="005E0C23" w:rsidRDefault="005E0C23" w:rsidP="00302015">
      <w:pPr>
        <w:spacing w:line="360" w:lineRule="auto"/>
        <w:rPr>
          <w:b/>
        </w:rPr>
      </w:pPr>
    </w:p>
    <w:p w14:paraId="1BC0015A" w14:textId="77777777" w:rsidR="005E0C23" w:rsidRDefault="005E0C23" w:rsidP="00302015">
      <w:pPr>
        <w:spacing w:line="360" w:lineRule="auto"/>
        <w:rPr>
          <w:b/>
        </w:rPr>
      </w:pPr>
    </w:p>
    <w:p w14:paraId="2E04D56D" w14:textId="77777777" w:rsidR="005E0C23" w:rsidRDefault="005E0C23" w:rsidP="00302015">
      <w:pPr>
        <w:spacing w:line="360" w:lineRule="auto"/>
        <w:rPr>
          <w:b/>
        </w:rPr>
      </w:pPr>
    </w:p>
    <w:p w14:paraId="42E3C13A" w14:textId="77777777" w:rsidR="005E0C23" w:rsidRDefault="005E0C23" w:rsidP="00302015">
      <w:pPr>
        <w:spacing w:line="360" w:lineRule="auto"/>
        <w:rPr>
          <w:b/>
        </w:rPr>
      </w:pPr>
    </w:p>
    <w:p w14:paraId="5DDE29E5" w14:textId="77777777" w:rsidR="005E0C23" w:rsidRDefault="005E0C23" w:rsidP="00302015">
      <w:pPr>
        <w:spacing w:line="360" w:lineRule="auto"/>
        <w:rPr>
          <w:b/>
        </w:rPr>
      </w:pPr>
    </w:p>
    <w:p w14:paraId="7883AEE4" w14:textId="77777777" w:rsidR="005E0C23" w:rsidRDefault="005E0C23" w:rsidP="00302015">
      <w:pPr>
        <w:spacing w:line="360" w:lineRule="auto"/>
        <w:rPr>
          <w:b/>
        </w:rPr>
      </w:pPr>
    </w:p>
    <w:p w14:paraId="5BEAD90F" w14:textId="17DB8353" w:rsidR="0058586B" w:rsidRDefault="005B5103" w:rsidP="00302015">
      <w:pPr>
        <w:spacing w:line="360" w:lineRule="auto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6CD46A3C" wp14:editId="77B7CA60">
            <wp:extent cx="4614016" cy="2349795"/>
            <wp:effectExtent l="0" t="0" r="8890" b="12700"/>
            <wp:docPr id="3" name="Picture 3" descr="Sl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de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66" t="6579" r="16640" b="51875"/>
                    <a:stretch/>
                  </pic:blipFill>
                  <pic:spPr bwMode="auto">
                    <a:xfrm>
                      <a:off x="0" y="0"/>
                      <a:ext cx="4614545" cy="235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5B95FBD9" w14:textId="77777777" w:rsidR="0058586B" w:rsidRDefault="0058586B" w:rsidP="00302015">
      <w:pPr>
        <w:spacing w:line="360" w:lineRule="auto"/>
        <w:rPr>
          <w:b/>
        </w:rPr>
      </w:pPr>
    </w:p>
    <w:p w14:paraId="23EBA726" w14:textId="77777777" w:rsidR="0058586B" w:rsidRDefault="0058586B" w:rsidP="00302015">
      <w:pPr>
        <w:spacing w:line="360" w:lineRule="auto"/>
        <w:rPr>
          <w:b/>
        </w:rPr>
      </w:pPr>
    </w:p>
    <w:p w14:paraId="22782530" w14:textId="08E82E90" w:rsidR="0058586B" w:rsidRDefault="005E0C23" w:rsidP="00302015">
      <w:pPr>
        <w:spacing w:line="360" w:lineRule="auto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4E4EF685" wp14:editId="46542C99">
            <wp:extent cx="4614016" cy="2646961"/>
            <wp:effectExtent l="0" t="0" r="8890" b="0"/>
            <wp:docPr id="8" name="Picture 8" descr="Sl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de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66" t="53200" r="16640"/>
                    <a:stretch/>
                  </pic:blipFill>
                  <pic:spPr bwMode="auto">
                    <a:xfrm>
                      <a:off x="0" y="0"/>
                      <a:ext cx="4614545" cy="26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763767BE" w14:textId="77777777" w:rsidR="0058586B" w:rsidRDefault="0058586B" w:rsidP="00302015">
      <w:pPr>
        <w:spacing w:line="360" w:lineRule="auto"/>
        <w:rPr>
          <w:b/>
        </w:rPr>
      </w:pPr>
    </w:p>
    <w:p w14:paraId="4693E4E6" w14:textId="77777777" w:rsidR="0058586B" w:rsidRDefault="0058586B" w:rsidP="00302015">
      <w:pPr>
        <w:spacing w:line="360" w:lineRule="auto"/>
        <w:rPr>
          <w:b/>
        </w:rPr>
      </w:pPr>
    </w:p>
    <w:p w14:paraId="32C13594" w14:textId="77777777" w:rsidR="0058586B" w:rsidRDefault="0058586B" w:rsidP="00302015">
      <w:pPr>
        <w:spacing w:line="360" w:lineRule="auto"/>
        <w:rPr>
          <w:b/>
        </w:rPr>
      </w:pPr>
    </w:p>
    <w:p w14:paraId="3931496E" w14:textId="77777777" w:rsidR="0058586B" w:rsidRDefault="0058586B" w:rsidP="00302015">
      <w:pPr>
        <w:spacing w:line="360" w:lineRule="auto"/>
        <w:rPr>
          <w:b/>
        </w:rPr>
      </w:pPr>
    </w:p>
    <w:p w14:paraId="32DAD28F" w14:textId="77777777" w:rsidR="0058586B" w:rsidRDefault="0058586B" w:rsidP="00302015">
      <w:pPr>
        <w:spacing w:line="360" w:lineRule="auto"/>
        <w:rPr>
          <w:b/>
        </w:rPr>
      </w:pPr>
    </w:p>
    <w:p w14:paraId="0FCC8A60" w14:textId="77777777" w:rsidR="0058586B" w:rsidRDefault="0058586B" w:rsidP="00302015">
      <w:pPr>
        <w:spacing w:line="360" w:lineRule="auto"/>
        <w:rPr>
          <w:b/>
        </w:rPr>
      </w:pPr>
    </w:p>
    <w:p w14:paraId="34E530DC" w14:textId="77777777" w:rsidR="0058586B" w:rsidRDefault="005B5103" w:rsidP="00302015">
      <w:pPr>
        <w:spacing w:line="360" w:lineRule="auto"/>
        <w:rPr>
          <w:b/>
        </w:rPr>
      </w:pPr>
      <w:r>
        <w:rPr>
          <w:b/>
          <w:noProof/>
          <w:lang w:val="en-US"/>
        </w:rPr>
        <w:lastRenderedPageBreak/>
        <w:drawing>
          <wp:inline distT="0" distB="0" distL="0" distR="0" wp14:anchorId="0E65ED2B" wp14:editId="77483BEC">
            <wp:extent cx="6017895" cy="4518660"/>
            <wp:effectExtent l="0" t="0" r="1905" b="2540"/>
            <wp:docPr id="4" name="Picture 4" descr="Slid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de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0334C" w14:textId="77777777" w:rsidR="0058586B" w:rsidRDefault="0058586B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520CE079" w14:textId="77777777" w:rsidR="00E246C5" w:rsidRPr="00302015" w:rsidRDefault="00302015" w:rsidP="00302015">
      <w:pPr>
        <w:spacing w:line="360" w:lineRule="auto"/>
        <w:rPr>
          <w:b/>
        </w:rPr>
      </w:pPr>
      <w:r w:rsidRPr="00302015">
        <w:rPr>
          <w:b/>
        </w:rPr>
        <w:lastRenderedPageBreak/>
        <w:t>Supplementary Figure Legends:</w:t>
      </w:r>
    </w:p>
    <w:p w14:paraId="530C5115" w14:textId="77777777" w:rsidR="00302015" w:rsidRDefault="00302015" w:rsidP="00302015">
      <w:pPr>
        <w:spacing w:line="360" w:lineRule="auto"/>
        <w:jc w:val="both"/>
      </w:pPr>
      <w:r>
        <w:rPr>
          <w:b/>
        </w:rPr>
        <w:t xml:space="preserve">SUPPLEMENTARY </w:t>
      </w:r>
      <w:r w:rsidRPr="009D049D">
        <w:rPr>
          <w:b/>
        </w:rPr>
        <w:t xml:space="preserve">FIGURE </w:t>
      </w:r>
      <w:r>
        <w:rPr>
          <w:b/>
        </w:rPr>
        <w:t>S1</w:t>
      </w:r>
      <w:r w:rsidRPr="009D049D">
        <w:rPr>
          <w:b/>
        </w:rPr>
        <w:t xml:space="preserve">: </w:t>
      </w:r>
      <w:r>
        <w:rPr>
          <w:b/>
        </w:rPr>
        <w:t xml:space="preserve">Hyperdiploidy status identified in B-ALL samples by dMLPA. (A) </w:t>
      </w:r>
      <w:r w:rsidRPr="0066680D">
        <w:t>A repres</w:t>
      </w:r>
      <w:r>
        <w:t>e</w:t>
      </w:r>
      <w:r w:rsidRPr="0066680D">
        <w:t>ntative B-ALL case showing gain of 1 copy of chromosome 6, 14, 17 and 18 and gain of 2 copies of chromosomes 21 and X</w:t>
      </w:r>
      <w:r>
        <w:t xml:space="preserve"> highlighted by red circles</w:t>
      </w:r>
      <w:r w:rsidRPr="0066680D">
        <w:t xml:space="preserve">. </w:t>
      </w:r>
      <w:r w:rsidRPr="0027788D">
        <w:rPr>
          <w:b/>
        </w:rPr>
        <w:t xml:space="preserve">(B) </w:t>
      </w:r>
      <w:r>
        <w:t xml:space="preserve">Gain of single copy of chromosome 8, 10, 18, 19, 21, 22 and X shown in a representative case. </w:t>
      </w:r>
      <w:r w:rsidRPr="005649F3">
        <w:t>The y-axis repres</w:t>
      </w:r>
      <w:r>
        <w:t>e</w:t>
      </w:r>
      <w:r w:rsidRPr="005649F3">
        <w:t>nts read ratio</w:t>
      </w:r>
      <w:r>
        <w:t>s</w:t>
      </w:r>
      <w:r w:rsidRPr="005649F3">
        <w:t xml:space="preserve"> relative to the reference samples and x-axis shows the chromosome number.</w:t>
      </w:r>
    </w:p>
    <w:p w14:paraId="1A8F6547" w14:textId="77777777" w:rsidR="00302015" w:rsidRPr="005649F3" w:rsidRDefault="00302015" w:rsidP="00302015">
      <w:pPr>
        <w:spacing w:line="360" w:lineRule="auto"/>
        <w:jc w:val="both"/>
      </w:pPr>
    </w:p>
    <w:p w14:paraId="0A2D15AF" w14:textId="77777777" w:rsidR="00302015" w:rsidRDefault="00302015" w:rsidP="00302015">
      <w:pPr>
        <w:spacing w:line="360" w:lineRule="auto"/>
        <w:jc w:val="both"/>
      </w:pPr>
      <w:r>
        <w:rPr>
          <w:b/>
        </w:rPr>
        <w:t xml:space="preserve">SUPPLEMENTARY </w:t>
      </w:r>
      <w:r w:rsidRPr="009D049D">
        <w:rPr>
          <w:b/>
        </w:rPr>
        <w:t xml:space="preserve">FIGURE </w:t>
      </w:r>
      <w:r>
        <w:rPr>
          <w:b/>
        </w:rPr>
        <w:t xml:space="preserve">S2: </w:t>
      </w:r>
      <w:r w:rsidRPr="00D70007">
        <w:t>Plot showing iAMP21 amplification in a repres</w:t>
      </w:r>
      <w:r w:rsidR="00052458">
        <w:t>e</w:t>
      </w:r>
      <w:r w:rsidRPr="00D70007">
        <w:t>ntative sample</w:t>
      </w:r>
      <w:r w:rsidR="004379C8">
        <w:t xml:space="preserve"> (top panel)</w:t>
      </w:r>
      <w:r>
        <w:t xml:space="preserve">. </w:t>
      </w:r>
      <w:r w:rsidRPr="009644EC">
        <w:t xml:space="preserve">Intrachromosomal gene fusion </w:t>
      </w:r>
      <w:r w:rsidRPr="00302015">
        <w:t xml:space="preserve">EBF1-PDGFRB </w:t>
      </w:r>
      <w:r>
        <w:t>detected by dMLPA showing read ratios on y-axis and region of exon deletions</w:t>
      </w:r>
      <w:r w:rsidR="004379C8">
        <w:t xml:space="preserve"> (bottom panel)</w:t>
      </w:r>
      <w:r>
        <w:t xml:space="preserve">. Red circle highlights the deleted exons as a result of fusion between Exon 9 of </w:t>
      </w:r>
      <w:r w:rsidRPr="00302015">
        <w:t xml:space="preserve">PDGFRB </w:t>
      </w:r>
      <w:r>
        <w:t xml:space="preserve">and exon 16 of </w:t>
      </w:r>
      <w:r w:rsidRPr="00302015">
        <w:t>EBF1</w:t>
      </w:r>
      <w:r>
        <w:t xml:space="preserve">. </w:t>
      </w:r>
      <w:r w:rsidRPr="005649F3">
        <w:t>The y-axis repres</w:t>
      </w:r>
      <w:r>
        <w:t>e</w:t>
      </w:r>
      <w:r w:rsidRPr="005649F3">
        <w:t>nts read ratio</w:t>
      </w:r>
      <w:r>
        <w:t>s</w:t>
      </w:r>
      <w:r w:rsidRPr="005649F3">
        <w:t xml:space="preserve"> relative to the reference samples and x-axis shows the </w:t>
      </w:r>
      <w:r>
        <w:t>probes represented by each dot</w:t>
      </w:r>
      <w:r w:rsidRPr="005649F3">
        <w:t>.</w:t>
      </w:r>
    </w:p>
    <w:p w14:paraId="7EA59996" w14:textId="77777777" w:rsidR="00ED2AFB" w:rsidRDefault="00ED2AFB" w:rsidP="00302015">
      <w:pPr>
        <w:spacing w:line="360" w:lineRule="auto"/>
        <w:jc w:val="both"/>
      </w:pPr>
    </w:p>
    <w:p w14:paraId="3202067B" w14:textId="77777777" w:rsidR="00C40C41" w:rsidRDefault="004379C8" w:rsidP="00302015">
      <w:pPr>
        <w:tabs>
          <w:tab w:val="left" w:pos="1910"/>
        </w:tabs>
        <w:spacing w:line="360" w:lineRule="auto"/>
        <w:ind w:right="-46"/>
        <w:jc w:val="both"/>
      </w:pPr>
      <w:r>
        <w:rPr>
          <w:b/>
        </w:rPr>
        <w:t xml:space="preserve">SUPPLEMENTARY </w:t>
      </w:r>
      <w:r w:rsidRPr="009D049D">
        <w:rPr>
          <w:b/>
        </w:rPr>
        <w:t xml:space="preserve">FIGURE </w:t>
      </w:r>
      <w:r>
        <w:rPr>
          <w:b/>
        </w:rPr>
        <w:t>S3:</w:t>
      </w:r>
      <w:r w:rsidR="00302015" w:rsidRPr="00302015">
        <w:t xml:space="preserve"> </w:t>
      </w:r>
      <w:r w:rsidR="00C40C41" w:rsidRPr="00C40C41">
        <w:rPr>
          <w:b/>
        </w:rPr>
        <w:t>(A)</w:t>
      </w:r>
      <w:r w:rsidR="00C40C41">
        <w:t xml:space="preserve"> Plot showing intrachromosomal fusion of </w:t>
      </w:r>
      <w:r w:rsidR="00C40C41" w:rsidRPr="00302015">
        <w:t xml:space="preserve">STIL-TAL1 </w:t>
      </w:r>
      <w:r w:rsidR="00C40C41" w:rsidRPr="00DE4323">
        <w:t>in 5 cases</w:t>
      </w:r>
      <w:r w:rsidR="00C40C41" w:rsidRPr="00302015">
        <w:t xml:space="preserve"> </w:t>
      </w:r>
      <w:r w:rsidR="00C40C41" w:rsidRPr="00A42D4C">
        <w:rPr>
          <w:b/>
        </w:rPr>
        <w:t>(B)</w:t>
      </w:r>
      <w:r w:rsidR="00C40C41" w:rsidRPr="00302015">
        <w:t xml:space="preserve"> </w:t>
      </w:r>
      <w:r w:rsidR="00C40C41" w:rsidRPr="00D70007">
        <w:t xml:space="preserve">Plot showing </w:t>
      </w:r>
      <w:r w:rsidR="00C40C41">
        <w:t>NUP214-ABL1</w:t>
      </w:r>
      <w:r w:rsidR="00C40C41" w:rsidRPr="00D70007">
        <w:t xml:space="preserve"> amplification in </w:t>
      </w:r>
      <w:r w:rsidR="00C40C41">
        <w:t xml:space="preserve">two cases of T-ALL. Red circle highlights the deleted exons. </w:t>
      </w:r>
      <w:r w:rsidR="00C40C41" w:rsidRPr="005649F3">
        <w:t>The y-axis repres</w:t>
      </w:r>
      <w:r w:rsidR="00C40C41">
        <w:t>e</w:t>
      </w:r>
      <w:r w:rsidR="00C40C41" w:rsidRPr="005649F3">
        <w:t>nts read ratio</w:t>
      </w:r>
      <w:r w:rsidR="00C40C41">
        <w:t>s</w:t>
      </w:r>
      <w:r w:rsidR="00C40C41" w:rsidRPr="005649F3">
        <w:t xml:space="preserve"> relative to the reference samples and x-axis shows the </w:t>
      </w:r>
      <w:r w:rsidR="00C40C41">
        <w:t>probes represented by each dot</w:t>
      </w:r>
      <w:r w:rsidR="00C40C41" w:rsidRPr="005649F3">
        <w:t>.</w:t>
      </w:r>
    </w:p>
    <w:p w14:paraId="12BF613F" w14:textId="77777777" w:rsidR="00ED2AFB" w:rsidRDefault="00ED2AFB" w:rsidP="00302015">
      <w:pPr>
        <w:tabs>
          <w:tab w:val="left" w:pos="1910"/>
        </w:tabs>
        <w:spacing w:line="360" w:lineRule="auto"/>
        <w:ind w:right="-46"/>
        <w:jc w:val="both"/>
      </w:pPr>
    </w:p>
    <w:p w14:paraId="53026914" w14:textId="18BFB06D" w:rsidR="00302015" w:rsidRDefault="00C40C41" w:rsidP="00302015">
      <w:pPr>
        <w:tabs>
          <w:tab w:val="left" w:pos="1910"/>
        </w:tabs>
        <w:spacing w:line="360" w:lineRule="auto"/>
        <w:ind w:right="-46"/>
        <w:jc w:val="both"/>
      </w:pPr>
      <w:r>
        <w:rPr>
          <w:b/>
        </w:rPr>
        <w:t xml:space="preserve">SUPPLEMENTARY </w:t>
      </w:r>
      <w:r w:rsidRPr="009D049D">
        <w:rPr>
          <w:b/>
        </w:rPr>
        <w:t xml:space="preserve">FIGURE </w:t>
      </w:r>
      <w:r>
        <w:rPr>
          <w:b/>
        </w:rPr>
        <w:t>S4:</w:t>
      </w:r>
      <w:r w:rsidRPr="00302015">
        <w:t xml:space="preserve"> </w:t>
      </w:r>
      <w:r w:rsidR="00302015" w:rsidRPr="003747B2">
        <w:rPr>
          <w:b/>
        </w:rPr>
        <w:t>Validation of dMLPA data by conventional MLPA.</w:t>
      </w:r>
      <w:r w:rsidR="00302015" w:rsidRPr="00302015">
        <w:t xml:space="preserve"> </w:t>
      </w:r>
      <w:r w:rsidR="00302015">
        <w:t xml:space="preserve">Representative plot showing read ratios in a reference </w:t>
      </w:r>
      <w:r w:rsidR="00302015" w:rsidRPr="00577619">
        <w:t>sample</w:t>
      </w:r>
      <w:r w:rsidR="005B5103" w:rsidRPr="00577619">
        <w:t xml:space="preserve"> (Top left panel)</w:t>
      </w:r>
      <w:r w:rsidR="00302015" w:rsidRPr="00577619">
        <w:t xml:space="preserve">. </w:t>
      </w:r>
      <w:r w:rsidR="00EC3077" w:rsidRPr="00577619">
        <w:t xml:space="preserve">Plot showing read ratios of </w:t>
      </w:r>
      <w:r w:rsidR="00EC3077" w:rsidRPr="00577619">
        <w:rPr>
          <w:i/>
        </w:rPr>
        <w:t>iAMP21</w:t>
      </w:r>
      <w:r w:rsidR="00EC3077" w:rsidRPr="00577619">
        <w:t xml:space="preserve"> amplification (Top right panel). </w:t>
      </w:r>
      <w:r w:rsidR="00302015" w:rsidRPr="00577619">
        <w:rPr>
          <w:i/>
        </w:rPr>
        <w:t>STIL-TAL1</w:t>
      </w:r>
      <w:r w:rsidR="00302015" w:rsidRPr="00577619">
        <w:t xml:space="preserve"> intrachromosomal fusion and deletions in </w:t>
      </w:r>
      <w:r w:rsidR="00302015" w:rsidRPr="00577619">
        <w:rPr>
          <w:i/>
        </w:rPr>
        <w:t>MLLT3, MTAP and CDKN2A</w:t>
      </w:r>
      <w:r w:rsidR="00302015" w:rsidRPr="00577619">
        <w:t xml:space="preserve"> detected by MLPA P383 probemix </w:t>
      </w:r>
      <w:r w:rsidR="00EC3077" w:rsidRPr="00577619">
        <w:t xml:space="preserve">(Bottom left panel). </w:t>
      </w:r>
      <w:r w:rsidR="005E0C23" w:rsidRPr="00577619">
        <w:t xml:space="preserve">ID122 is the same as ID1 in T-ALL heat map (Figure 5). </w:t>
      </w:r>
      <w:r w:rsidR="00302015" w:rsidRPr="00577619">
        <w:rPr>
          <w:i/>
        </w:rPr>
        <w:t>NUP214-ABL1</w:t>
      </w:r>
      <w:r w:rsidR="00302015" w:rsidRPr="00577619">
        <w:t xml:space="preserve"> amplification detected by standard MLPA</w:t>
      </w:r>
      <w:r w:rsidR="00EC3077" w:rsidRPr="00577619">
        <w:t xml:space="preserve"> (Bottom right panel).</w:t>
      </w:r>
      <w:r w:rsidR="005E0C23" w:rsidRPr="00577619">
        <w:t xml:space="preserve"> ID137 is the same </w:t>
      </w:r>
      <w:r w:rsidR="00630BAF" w:rsidRPr="00577619">
        <w:t>sample as</w:t>
      </w:r>
      <w:r w:rsidR="005E0C23" w:rsidRPr="00577619">
        <w:t xml:space="preserve"> ID16 in T-ALL heat map (Figure 5).</w:t>
      </w:r>
    </w:p>
    <w:p w14:paraId="1E861124" w14:textId="77777777" w:rsidR="00C40C41" w:rsidRDefault="00C40C41">
      <w:pPr>
        <w:spacing w:line="360" w:lineRule="auto"/>
        <w:jc w:val="both"/>
      </w:pPr>
    </w:p>
    <w:sectPr w:rsidR="00C40C41" w:rsidSect="006A6DC4">
      <w:footerReference w:type="default" r:id="rId10"/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8D1AE" w14:textId="77777777" w:rsidR="00261E2A" w:rsidRDefault="00261E2A" w:rsidP="001501F0">
      <w:r>
        <w:separator/>
      </w:r>
    </w:p>
  </w:endnote>
  <w:endnote w:type="continuationSeparator" w:id="0">
    <w:p w14:paraId="3D1BBE99" w14:textId="77777777" w:rsidR="00261E2A" w:rsidRDefault="00261E2A" w:rsidP="0015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240610"/>
      <w:docPartObj>
        <w:docPartGallery w:val="Page Numbers (Bottom of Page)"/>
        <w:docPartUnique/>
      </w:docPartObj>
    </w:sdtPr>
    <w:sdtEndPr/>
    <w:sdtContent>
      <w:p w14:paraId="5B400205" w14:textId="77777777" w:rsidR="00995370" w:rsidRDefault="00995370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7761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19A4EB6" w14:textId="77777777" w:rsidR="00995370" w:rsidRDefault="009953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FE25A" w14:textId="77777777" w:rsidR="00261E2A" w:rsidRDefault="00261E2A" w:rsidP="001501F0">
      <w:r>
        <w:separator/>
      </w:r>
    </w:p>
  </w:footnote>
  <w:footnote w:type="continuationSeparator" w:id="0">
    <w:p w14:paraId="309C9587" w14:textId="77777777" w:rsidR="00261E2A" w:rsidRDefault="00261E2A" w:rsidP="00150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BA2"/>
    <w:rsid w:val="00024532"/>
    <w:rsid w:val="00052458"/>
    <w:rsid w:val="000A2924"/>
    <w:rsid w:val="000A6840"/>
    <w:rsid w:val="00131A37"/>
    <w:rsid w:val="00133C7B"/>
    <w:rsid w:val="00144D86"/>
    <w:rsid w:val="001501F0"/>
    <w:rsid w:val="00154358"/>
    <w:rsid w:val="0021605F"/>
    <w:rsid w:val="002478DE"/>
    <w:rsid w:val="00261E2A"/>
    <w:rsid w:val="00281D78"/>
    <w:rsid w:val="002E0B4A"/>
    <w:rsid w:val="00302015"/>
    <w:rsid w:val="00313924"/>
    <w:rsid w:val="003747B2"/>
    <w:rsid w:val="00381CFA"/>
    <w:rsid w:val="003D1C37"/>
    <w:rsid w:val="00432F47"/>
    <w:rsid w:val="0043368D"/>
    <w:rsid w:val="004379C8"/>
    <w:rsid w:val="00445C09"/>
    <w:rsid w:val="00472DA1"/>
    <w:rsid w:val="004914E4"/>
    <w:rsid w:val="004F69B5"/>
    <w:rsid w:val="0050088F"/>
    <w:rsid w:val="00577619"/>
    <w:rsid w:val="0058586B"/>
    <w:rsid w:val="00591FF7"/>
    <w:rsid w:val="005B5103"/>
    <w:rsid w:val="005D154A"/>
    <w:rsid w:val="005E0C23"/>
    <w:rsid w:val="00630BAF"/>
    <w:rsid w:val="006A6DC4"/>
    <w:rsid w:val="0070090A"/>
    <w:rsid w:val="007227D2"/>
    <w:rsid w:val="0075280E"/>
    <w:rsid w:val="00787FC3"/>
    <w:rsid w:val="008F108A"/>
    <w:rsid w:val="008F6B9A"/>
    <w:rsid w:val="009700CA"/>
    <w:rsid w:val="00995370"/>
    <w:rsid w:val="009B7BF9"/>
    <w:rsid w:val="00A05CD0"/>
    <w:rsid w:val="00A42D4C"/>
    <w:rsid w:val="00B04F40"/>
    <w:rsid w:val="00BA4278"/>
    <w:rsid w:val="00BA7E8D"/>
    <w:rsid w:val="00C40C41"/>
    <w:rsid w:val="00C44472"/>
    <w:rsid w:val="00CA0F39"/>
    <w:rsid w:val="00CB4660"/>
    <w:rsid w:val="00D061BC"/>
    <w:rsid w:val="00D372C2"/>
    <w:rsid w:val="00E06120"/>
    <w:rsid w:val="00E246C5"/>
    <w:rsid w:val="00E64943"/>
    <w:rsid w:val="00EC0BA2"/>
    <w:rsid w:val="00EC3077"/>
    <w:rsid w:val="00ED2AFB"/>
    <w:rsid w:val="00F1275D"/>
    <w:rsid w:val="00F67302"/>
    <w:rsid w:val="00F81569"/>
    <w:rsid w:val="00FA6179"/>
    <w:rsid w:val="00FC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83AC81"/>
  <w15:docId w15:val="{6933B25E-D893-4813-8FE7-F9310202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C0B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BA2"/>
    <w:rPr>
      <w:rFonts w:ascii="Times New Roman" w:eastAsia="Times New Roman" w:hAnsi="Times New Roman" w:cs="Times New Roman"/>
      <w:sz w:val="24"/>
      <w:szCs w:val="24"/>
      <w:lang w:val="en-IN"/>
    </w:rPr>
  </w:style>
  <w:style w:type="character" w:styleId="LineNumber">
    <w:name w:val="line number"/>
    <w:basedOn w:val="DefaultParagraphFont"/>
    <w:uiPriority w:val="99"/>
    <w:semiHidden/>
    <w:unhideWhenUsed/>
    <w:rsid w:val="00EC0BA2"/>
  </w:style>
  <w:style w:type="paragraph" w:styleId="BalloonText">
    <w:name w:val="Balloon Text"/>
    <w:basedOn w:val="Normal"/>
    <w:link w:val="BalloonTextChar"/>
    <w:uiPriority w:val="99"/>
    <w:semiHidden/>
    <w:unhideWhenUsed/>
    <w:rsid w:val="00EC30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077"/>
    <w:rPr>
      <w:rFonts w:ascii="Lucida Grande" w:eastAsia="Times New Roman" w:hAnsi="Lucida Grande" w:cs="Times New Roman"/>
      <w:sz w:val="18"/>
      <w:szCs w:val="18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Giorgia Aprile</cp:lastModifiedBy>
  <cp:revision>2</cp:revision>
  <dcterms:created xsi:type="dcterms:W3CDTF">2019-08-29T13:13:00Z</dcterms:created>
  <dcterms:modified xsi:type="dcterms:W3CDTF">2019-08-29T13:13:00Z</dcterms:modified>
</cp:coreProperties>
</file>