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16784" w14:textId="77777777" w:rsidR="00271020" w:rsidRDefault="00F343A4" w:rsidP="00F343A4">
      <w:pPr>
        <w:jc w:val="center"/>
        <w:rPr>
          <w:rFonts w:ascii="Times New Roman" w:hAnsi="Times New Roman" w:cs="Times New Roman"/>
          <w:b/>
        </w:rPr>
      </w:pPr>
      <w:r w:rsidRPr="00F343A4">
        <w:rPr>
          <w:rFonts w:ascii="Times New Roman" w:hAnsi="Times New Roman" w:cs="Times New Roman"/>
          <w:b/>
        </w:rPr>
        <w:t>Supplementary Material</w:t>
      </w:r>
    </w:p>
    <w:p w14:paraId="0B6D3974" w14:textId="77777777" w:rsidR="00F343A4" w:rsidRDefault="00F343A4" w:rsidP="00F343A4">
      <w:pPr>
        <w:jc w:val="center"/>
        <w:rPr>
          <w:rFonts w:ascii="Times New Roman" w:hAnsi="Times New Roman" w:cs="Times New Roman"/>
          <w:b/>
        </w:rPr>
      </w:pPr>
    </w:p>
    <w:p w14:paraId="7841CC69" w14:textId="77777777" w:rsidR="00F343A4" w:rsidRDefault="00F343A4" w:rsidP="00F343A4">
      <w:pPr>
        <w:rPr>
          <w:rFonts w:ascii="Times New Roman" w:hAnsi="Times New Roman" w:cs="Times New Roman"/>
          <w:b/>
        </w:rPr>
      </w:pPr>
      <w:r>
        <w:rPr>
          <w:rFonts w:ascii="Times New Roman" w:hAnsi="Times New Roman" w:cs="Times New Roman"/>
          <w:b/>
        </w:rPr>
        <w:t>S1. Methods</w:t>
      </w:r>
    </w:p>
    <w:p w14:paraId="0F4BDDF8" w14:textId="77777777" w:rsidR="009C3F7D" w:rsidRPr="009C3F7D" w:rsidRDefault="009C3F7D" w:rsidP="009C3F7D">
      <w:pPr>
        <w:pStyle w:val="ListParagraph"/>
        <w:ind w:left="0"/>
        <w:rPr>
          <w:rFonts w:ascii="Times New Roman" w:hAnsi="Times New Roman" w:cs="Times New Roman"/>
          <w:color w:val="000000"/>
        </w:rPr>
      </w:pPr>
      <w:r>
        <w:rPr>
          <w:rFonts w:ascii="Times New Roman" w:hAnsi="Times New Roman" w:cs="Times New Roman"/>
          <w:b/>
        </w:rPr>
        <w:t xml:space="preserve">S.1.1. Victimization. </w:t>
      </w:r>
      <w:r>
        <w:rPr>
          <w:rFonts w:ascii="Times New Roman" w:hAnsi="Times New Roman" w:cs="Times New Roman"/>
        </w:rPr>
        <w:t>Items assessing victimization in the composite measure were: (</w:t>
      </w:r>
      <w:r w:rsidRPr="00972727">
        <w:rPr>
          <w:rFonts w:ascii="Times New Roman" w:hAnsi="Times New Roman" w:cs="Times New Roman"/>
          <w:i/>
        </w:rPr>
        <w:t>a</w:t>
      </w:r>
      <w:r>
        <w:rPr>
          <w:rFonts w:ascii="Times New Roman" w:hAnsi="Times New Roman" w:cs="Times New Roman"/>
        </w:rPr>
        <w:t>)</w:t>
      </w:r>
      <w:r w:rsidRPr="00065DBD">
        <w:rPr>
          <w:rFonts w:ascii="Times New Roman" w:hAnsi="Times New Roman" w:cs="Times New Roman"/>
          <w:color w:val="000000"/>
        </w:rPr>
        <w:t xml:space="preserve"> “During the past 12 months, how many times were you in a physical fight on school property?”</w:t>
      </w:r>
      <w:r>
        <w:rPr>
          <w:rFonts w:ascii="Times New Roman" w:hAnsi="Times New Roman" w:cs="Times New Roman"/>
          <w:color w:val="000000"/>
        </w:rPr>
        <w:t xml:space="preserve"> (</w:t>
      </w:r>
      <w:r w:rsidRPr="00972727">
        <w:rPr>
          <w:rFonts w:ascii="Times New Roman" w:hAnsi="Times New Roman" w:cs="Times New Roman"/>
          <w:i/>
          <w:color w:val="000000"/>
        </w:rPr>
        <w:t>b</w:t>
      </w:r>
      <w:r>
        <w:rPr>
          <w:rFonts w:ascii="Times New Roman" w:hAnsi="Times New Roman" w:cs="Times New Roman"/>
          <w:color w:val="000000"/>
        </w:rPr>
        <w:t>)</w:t>
      </w:r>
      <w:r w:rsidRPr="00065DBD">
        <w:rPr>
          <w:rFonts w:ascii="Times New Roman" w:hAnsi="Times New Roman" w:cs="Times New Roman"/>
          <w:color w:val="000000"/>
        </w:rPr>
        <w:t xml:space="preserve"> “During the past 12 months, how many times were you in a physical fight?”</w:t>
      </w:r>
      <w:r>
        <w:rPr>
          <w:rFonts w:ascii="Times New Roman" w:hAnsi="Times New Roman" w:cs="Times New Roman"/>
          <w:color w:val="000000"/>
        </w:rPr>
        <w:t xml:space="preserve"> (</w:t>
      </w:r>
      <w:r w:rsidRPr="00972727">
        <w:rPr>
          <w:rFonts w:ascii="Times New Roman" w:hAnsi="Times New Roman" w:cs="Times New Roman"/>
          <w:i/>
          <w:color w:val="000000"/>
        </w:rPr>
        <w:t>c</w:t>
      </w:r>
      <w:r>
        <w:rPr>
          <w:rFonts w:ascii="Times New Roman" w:hAnsi="Times New Roman" w:cs="Times New Roman"/>
          <w:color w:val="000000"/>
        </w:rPr>
        <w:t xml:space="preserve">) </w:t>
      </w:r>
      <w:r w:rsidRPr="00065DBD">
        <w:rPr>
          <w:rFonts w:ascii="Times New Roman" w:hAnsi="Times New Roman" w:cs="Times New Roman"/>
          <w:color w:val="000000"/>
        </w:rPr>
        <w:t>“During the past 12 months, how many times has someone threatened or injured you with a weapon such as a gun, knife, or club on school property?”</w:t>
      </w:r>
      <w:r>
        <w:rPr>
          <w:rFonts w:ascii="Times New Roman" w:hAnsi="Times New Roman" w:cs="Times New Roman"/>
          <w:color w:val="000000"/>
        </w:rPr>
        <w:t xml:space="preserve"> (</w:t>
      </w:r>
      <w:r w:rsidRPr="00972727">
        <w:rPr>
          <w:rFonts w:ascii="Times New Roman" w:hAnsi="Times New Roman" w:cs="Times New Roman"/>
          <w:i/>
          <w:color w:val="000000"/>
        </w:rPr>
        <w:t>d</w:t>
      </w:r>
      <w:r>
        <w:rPr>
          <w:rFonts w:ascii="Times New Roman" w:hAnsi="Times New Roman" w:cs="Times New Roman"/>
          <w:color w:val="000000"/>
        </w:rPr>
        <w:t xml:space="preserve">) </w:t>
      </w:r>
      <w:r w:rsidRPr="00065DBD">
        <w:rPr>
          <w:rFonts w:ascii="Times New Roman" w:hAnsi="Times New Roman" w:cs="Times New Roman"/>
          <w:color w:val="000000"/>
        </w:rPr>
        <w:t>“During the past 12 months, how many times were you in a physical fight in which you were injured and had to be treated by a doctor or nurse?”</w:t>
      </w:r>
      <w:r>
        <w:rPr>
          <w:rFonts w:ascii="Times New Roman" w:hAnsi="Times New Roman" w:cs="Times New Roman"/>
          <w:color w:val="000000"/>
        </w:rPr>
        <w:t xml:space="preserve"> (</w:t>
      </w:r>
      <w:r w:rsidRPr="00972727">
        <w:rPr>
          <w:rFonts w:ascii="Times New Roman" w:hAnsi="Times New Roman" w:cs="Times New Roman"/>
          <w:i/>
          <w:color w:val="000000"/>
        </w:rPr>
        <w:t>e</w:t>
      </w:r>
      <w:r>
        <w:rPr>
          <w:rFonts w:ascii="Times New Roman" w:hAnsi="Times New Roman" w:cs="Times New Roman"/>
          <w:color w:val="000000"/>
        </w:rPr>
        <w:t>)</w:t>
      </w:r>
      <w:r w:rsidRPr="00065DBD">
        <w:rPr>
          <w:rFonts w:ascii="Times New Roman" w:hAnsi="Times New Roman" w:cs="Times New Roman"/>
          <w:color w:val="000000"/>
        </w:rPr>
        <w:t xml:space="preserve"> “During the past 30 days, on how many days did you carry a weapon such as a gun, knife, or club?” </w:t>
      </w:r>
      <w:r>
        <w:rPr>
          <w:rFonts w:ascii="Times New Roman" w:hAnsi="Times New Roman" w:cs="Times New Roman"/>
          <w:color w:val="000000"/>
        </w:rPr>
        <w:t>(</w:t>
      </w:r>
      <w:r w:rsidRPr="00972727">
        <w:rPr>
          <w:rFonts w:ascii="Times New Roman" w:hAnsi="Times New Roman" w:cs="Times New Roman"/>
          <w:i/>
          <w:color w:val="000000"/>
        </w:rPr>
        <w:t>f</w:t>
      </w:r>
      <w:r>
        <w:rPr>
          <w:rFonts w:ascii="Times New Roman" w:hAnsi="Times New Roman" w:cs="Times New Roman"/>
          <w:color w:val="000000"/>
        </w:rPr>
        <w:t xml:space="preserve">) </w:t>
      </w:r>
      <w:r w:rsidRPr="00065DBD">
        <w:rPr>
          <w:rFonts w:ascii="Times New Roman" w:hAnsi="Times New Roman" w:cs="Times New Roman"/>
          <w:color w:val="000000"/>
        </w:rPr>
        <w:t xml:space="preserve">“During the past 30 days, on how many days did you carry a gun?” </w:t>
      </w:r>
      <w:r>
        <w:rPr>
          <w:rFonts w:ascii="Times New Roman" w:hAnsi="Times New Roman" w:cs="Times New Roman"/>
          <w:color w:val="000000"/>
        </w:rPr>
        <w:t>(</w:t>
      </w:r>
      <w:r w:rsidRPr="00972727">
        <w:rPr>
          <w:rFonts w:ascii="Times New Roman" w:hAnsi="Times New Roman" w:cs="Times New Roman"/>
          <w:i/>
          <w:color w:val="000000"/>
        </w:rPr>
        <w:t>g</w:t>
      </w:r>
      <w:r>
        <w:rPr>
          <w:rFonts w:ascii="Times New Roman" w:hAnsi="Times New Roman" w:cs="Times New Roman"/>
          <w:color w:val="000000"/>
        </w:rPr>
        <w:t xml:space="preserve">) </w:t>
      </w:r>
      <w:r w:rsidRPr="00065DBD">
        <w:rPr>
          <w:rFonts w:ascii="Times New Roman" w:hAnsi="Times New Roman" w:cs="Times New Roman"/>
          <w:color w:val="000000"/>
        </w:rPr>
        <w:t>“During the past 30 days, on how many days did you carry a weapon such as a gun, knife, or club on school property?”</w:t>
      </w:r>
      <w:r>
        <w:rPr>
          <w:rFonts w:ascii="Times New Roman" w:hAnsi="Times New Roman" w:cs="Times New Roman"/>
          <w:color w:val="000000"/>
        </w:rPr>
        <w:t xml:space="preserve"> </w:t>
      </w:r>
      <w:r w:rsidRPr="00065DBD">
        <w:rPr>
          <w:rFonts w:ascii="Times New Roman" w:hAnsi="Times New Roman" w:cs="Times New Roman"/>
          <w:color w:val="000000"/>
        </w:rPr>
        <w:t xml:space="preserve">Response options for questions </w:t>
      </w:r>
      <w:r w:rsidRPr="00972727">
        <w:rPr>
          <w:rFonts w:ascii="Times New Roman" w:hAnsi="Times New Roman" w:cs="Times New Roman"/>
          <w:i/>
          <w:color w:val="000000"/>
        </w:rPr>
        <w:t>a-c</w:t>
      </w:r>
      <w:r>
        <w:rPr>
          <w:rFonts w:ascii="Times New Roman" w:hAnsi="Times New Roman" w:cs="Times New Roman"/>
          <w:color w:val="000000"/>
        </w:rPr>
        <w:t xml:space="preserve"> </w:t>
      </w:r>
      <w:r w:rsidRPr="00065DBD">
        <w:rPr>
          <w:rFonts w:ascii="Times New Roman" w:hAnsi="Times New Roman" w:cs="Times New Roman"/>
          <w:color w:val="000000"/>
        </w:rPr>
        <w:t xml:space="preserve">were zero times </w:t>
      </w:r>
      <w:r>
        <w:rPr>
          <w:rFonts w:ascii="Times New Roman" w:hAnsi="Times New Roman" w:cs="Times New Roman"/>
          <w:color w:val="000000"/>
        </w:rPr>
        <w:t>[</w:t>
      </w:r>
      <w:r w:rsidRPr="00065DBD">
        <w:rPr>
          <w:rFonts w:ascii="Times New Roman" w:hAnsi="Times New Roman" w:cs="Times New Roman"/>
          <w:color w:val="000000"/>
        </w:rPr>
        <w:t xml:space="preserve">coded as </w:t>
      </w:r>
      <w:r>
        <w:rPr>
          <w:rFonts w:ascii="Times New Roman" w:hAnsi="Times New Roman" w:cs="Times New Roman"/>
          <w:color w:val="000000"/>
        </w:rPr>
        <w:t>0]</w:t>
      </w:r>
      <w:r w:rsidRPr="00065DBD">
        <w:rPr>
          <w:rFonts w:ascii="Times New Roman" w:hAnsi="Times New Roman" w:cs="Times New Roman"/>
          <w:color w:val="000000"/>
        </w:rPr>
        <w:t xml:space="preserve">, 1 time </w:t>
      </w:r>
      <w:r>
        <w:rPr>
          <w:rFonts w:ascii="Times New Roman" w:hAnsi="Times New Roman" w:cs="Times New Roman"/>
          <w:color w:val="000000"/>
        </w:rPr>
        <w:t>[1]</w:t>
      </w:r>
      <w:r w:rsidRPr="00065DBD">
        <w:rPr>
          <w:rFonts w:ascii="Times New Roman" w:hAnsi="Times New Roman" w:cs="Times New Roman"/>
          <w:color w:val="000000"/>
        </w:rPr>
        <w:t xml:space="preserve">, 2 or 3 times </w:t>
      </w:r>
      <w:r>
        <w:rPr>
          <w:rFonts w:ascii="Times New Roman" w:hAnsi="Times New Roman" w:cs="Times New Roman"/>
          <w:color w:val="000000"/>
        </w:rPr>
        <w:t>[2]</w:t>
      </w:r>
      <w:r w:rsidRPr="00065DBD">
        <w:rPr>
          <w:rFonts w:ascii="Times New Roman" w:hAnsi="Times New Roman" w:cs="Times New Roman"/>
          <w:color w:val="000000"/>
        </w:rPr>
        <w:t xml:space="preserve">, 4 or 5 times </w:t>
      </w:r>
      <w:r>
        <w:rPr>
          <w:rFonts w:ascii="Times New Roman" w:hAnsi="Times New Roman" w:cs="Times New Roman"/>
          <w:color w:val="000000"/>
        </w:rPr>
        <w:t>[3]</w:t>
      </w:r>
      <w:r w:rsidRPr="00065DBD">
        <w:rPr>
          <w:rFonts w:ascii="Times New Roman" w:hAnsi="Times New Roman" w:cs="Times New Roman"/>
          <w:color w:val="000000"/>
        </w:rPr>
        <w:t xml:space="preserve">, 6 or 7 times </w:t>
      </w:r>
      <w:r>
        <w:rPr>
          <w:rFonts w:ascii="Times New Roman" w:hAnsi="Times New Roman" w:cs="Times New Roman"/>
          <w:color w:val="000000"/>
        </w:rPr>
        <w:t>[4]</w:t>
      </w:r>
      <w:r w:rsidRPr="00065DBD">
        <w:rPr>
          <w:rFonts w:ascii="Times New Roman" w:hAnsi="Times New Roman" w:cs="Times New Roman"/>
          <w:color w:val="000000"/>
        </w:rPr>
        <w:t xml:space="preserve">, 8 or 9 times </w:t>
      </w:r>
      <w:r>
        <w:rPr>
          <w:rFonts w:ascii="Times New Roman" w:hAnsi="Times New Roman" w:cs="Times New Roman"/>
          <w:color w:val="000000"/>
        </w:rPr>
        <w:t>[5]</w:t>
      </w:r>
      <w:r w:rsidRPr="00065DBD">
        <w:rPr>
          <w:rFonts w:ascii="Times New Roman" w:hAnsi="Times New Roman" w:cs="Times New Roman"/>
          <w:color w:val="000000"/>
        </w:rPr>
        <w:t xml:space="preserve">, 10 or 11 times </w:t>
      </w:r>
      <w:r>
        <w:rPr>
          <w:rFonts w:ascii="Times New Roman" w:hAnsi="Times New Roman" w:cs="Times New Roman"/>
          <w:color w:val="000000"/>
        </w:rPr>
        <w:t>[6]</w:t>
      </w:r>
      <w:r w:rsidRPr="00065DBD">
        <w:rPr>
          <w:rFonts w:ascii="Times New Roman" w:hAnsi="Times New Roman" w:cs="Times New Roman"/>
          <w:color w:val="000000"/>
        </w:rPr>
        <w:t xml:space="preserve">, and 12 or more times </w:t>
      </w:r>
      <w:r>
        <w:rPr>
          <w:rFonts w:ascii="Times New Roman" w:hAnsi="Times New Roman" w:cs="Times New Roman"/>
          <w:color w:val="000000"/>
        </w:rPr>
        <w:t>[7]</w:t>
      </w:r>
      <w:r w:rsidRPr="00065DBD">
        <w:rPr>
          <w:rFonts w:ascii="Times New Roman" w:hAnsi="Times New Roman" w:cs="Times New Roman"/>
          <w:color w:val="000000"/>
        </w:rPr>
        <w:t xml:space="preserve">. Response options for questions </w:t>
      </w:r>
      <w:r>
        <w:rPr>
          <w:rFonts w:ascii="Times New Roman" w:hAnsi="Times New Roman" w:cs="Times New Roman"/>
          <w:i/>
          <w:color w:val="000000"/>
        </w:rPr>
        <w:t xml:space="preserve">d-g </w:t>
      </w:r>
      <w:r w:rsidRPr="00065DBD">
        <w:rPr>
          <w:rFonts w:ascii="Times New Roman" w:hAnsi="Times New Roman" w:cs="Times New Roman"/>
          <w:color w:val="000000"/>
        </w:rPr>
        <w:t xml:space="preserve">were zero times </w:t>
      </w:r>
      <w:r>
        <w:rPr>
          <w:rFonts w:ascii="Times New Roman" w:hAnsi="Times New Roman" w:cs="Times New Roman"/>
          <w:color w:val="000000"/>
        </w:rPr>
        <w:t>[</w:t>
      </w:r>
      <w:r w:rsidRPr="00065DBD">
        <w:rPr>
          <w:rFonts w:ascii="Times New Roman" w:hAnsi="Times New Roman" w:cs="Times New Roman"/>
          <w:color w:val="000000"/>
        </w:rPr>
        <w:t xml:space="preserve">coded as </w:t>
      </w:r>
      <w:r>
        <w:rPr>
          <w:rFonts w:ascii="Times New Roman" w:hAnsi="Times New Roman" w:cs="Times New Roman"/>
          <w:color w:val="000000"/>
        </w:rPr>
        <w:t>0]</w:t>
      </w:r>
      <w:r w:rsidRPr="00065DBD">
        <w:rPr>
          <w:rFonts w:ascii="Times New Roman" w:hAnsi="Times New Roman" w:cs="Times New Roman"/>
          <w:color w:val="000000"/>
        </w:rPr>
        <w:t xml:space="preserve">, 1 time </w:t>
      </w:r>
      <w:r>
        <w:rPr>
          <w:rFonts w:ascii="Times New Roman" w:hAnsi="Times New Roman" w:cs="Times New Roman"/>
          <w:color w:val="000000"/>
        </w:rPr>
        <w:t>[1]</w:t>
      </w:r>
      <w:r w:rsidRPr="00065DBD">
        <w:rPr>
          <w:rFonts w:ascii="Times New Roman" w:hAnsi="Times New Roman" w:cs="Times New Roman"/>
          <w:color w:val="000000"/>
        </w:rPr>
        <w:t xml:space="preserve">, 2 or 3 times </w:t>
      </w:r>
      <w:r>
        <w:rPr>
          <w:rFonts w:ascii="Times New Roman" w:hAnsi="Times New Roman" w:cs="Times New Roman"/>
          <w:color w:val="000000"/>
        </w:rPr>
        <w:t>[2]</w:t>
      </w:r>
      <w:r w:rsidRPr="00065DBD">
        <w:rPr>
          <w:rFonts w:ascii="Times New Roman" w:hAnsi="Times New Roman" w:cs="Times New Roman"/>
          <w:color w:val="000000"/>
        </w:rPr>
        <w:t xml:space="preserve">, 4 or 5 times </w:t>
      </w:r>
      <w:r>
        <w:rPr>
          <w:rFonts w:ascii="Times New Roman" w:hAnsi="Times New Roman" w:cs="Times New Roman"/>
          <w:color w:val="000000"/>
        </w:rPr>
        <w:t>[3]</w:t>
      </w:r>
      <w:r w:rsidRPr="00065DBD">
        <w:rPr>
          <w:rFonts w:ascii="Times New Roman" w:hAnsi="Times New Roman" w:cs="Times New Roman"/>
          <w:color w:val="000000"/>
        </w:rPr>
        <w:t xml:space="preserve">, and 6 or more times </w:t>
      </w:r>
      <w:r>
        <w:rPr>
          <w:rFonts w:ascii="Times New Roman" w:hAnsi="Times New Roman" w:cs="Times New Roman"/>
          <w:color w:val="000000"/>
        </w:rPr>
        <w:t>[4]</w:t>
      </w:r>
      <w:r w:rsidRPr="00065DBD">
        <w:rPr>
          <w:rFonts w:ascii="Times New Roman" w:hAnsi="Times New Roman" w:cs="Times New Roman"/>
          <w:color w:val="000000"/>
        </w:rPr>
        <w:t xml:space="preserve">. Two additional questions addressing bullying and safety were included: </w:t>
      </w:r>
      <w:r>
        <w:rPr>
          <w:rFonts w:ascii="Times New Roman" w:hAnsi="Times New Roman" w:cs="Times New Roman"/>
          <w:color w:val="000000"/>
        </w:rPr>
        <w:t>(</w:t>
      </w:r>
      <w:r w:rsidRPr="00972727">
        <w:rPr>
          <w:rFonts w:ascii="Times New Roman" w:hAnsi="Times New Roman" w:cs="Times New Roman"/>
          <w:i/>
          <w:color w:val="000000"/>
        </w:rPr>
        <w:t>h</w:t>
      </w:r>
      <w:r>
        <w:rPr>
          <w:rFonts w:ascii="Times New Roman" w:hAnsi="Times New Roman" w:cs="Times New Roman"/>
          <w:color w:val="000000"/>
        </w:rPr>
        <w:t xml:space="preserve">) </w:t>
      </w:r>
      <w:r w:rsidRPr="00065DBD">
        <w:rPr>
          <w:rFonts w:ascii="Times New Roman" w:hAnsi="Times New Roman" w:cs="Times New Roman"/>
          <w:color w:val="000000"/>
        </w:rPr>
        <w:t xml:space="preserve">“During the past 30 days, on how many days did you not go to school because you felt you would be unsafe at school or on your way to or from school?” with response options of zero days </w:t>
      </w:r>
      <w:r>
        <w:rPr>
          <w:rFonts w:ascii="Times New Roman" w:hAnsi="Times New Roman" w:cs="Times New Roman"/>
          <w:color w:val="000000"/>
        </w:rPr>
        <w:t>[</w:t>
      </w:r>
      <w:r w:rsidRPr="00065DBD">
        <w:rPr>
          <w:rFonts w:ascii="Times New Roman" w:hAnsi="Times New Roman" w:cs="Times New Roman"/>
          <w:color w:val="000000"/>
        </w:rPr>
        <w:t xml:space="preserve">coded as </w:t>
      </w:r>
      <w:r>
        <w:rPr>
          <w:rFonts w:ascii="Times New Roman" w:hAnsi="Times New Roman" w:cs="Times New Roman"/>
          <w:color w:val="000000"/>
        </w:rPr>
        <w:t>0]</w:t>
      </w:r>
      <w:r w:rsidRPr="00065DBD">
        <w:rPr>
          <w:rFonts w:ascii="Times New Roman" w:hAnsi="Times New Roman" w:cs="Times New Roman"/>
          <w:color w:val="000000"/>
        </w:rPr>
        <w:t xml:space="preserve">, 1 day </w:t>
      </w:r>
      <w:r>
        <w:rPr>
          <w:rFonts w:ascii="Times New Roman" w:hAnsi="Times New Roman" w:cs="Times New Roman"/>
          <w:color w:val="000000"/>
        </w:rPr>
        <w:t>[1]</w:t>
      </w:r>
      <w:r w:rsidRPr="00065DBD">
        <w:rPr>
          <w:rFonts w:ascii="Times New Roman" w:hAnsi="Times New Roman" w:cs="Times New Roman"/>
          <w:color w:val="000000"/>
        </w:rPr>
        <w:t xml:space="preserve">, 2 or 3 days </w:t>
      </w:r>
      <w:r>
        <w:rPr>
          <w:rFonts w:ascii="Times New Roman" w:hAnsi="Times New Roman" w:cs="Times New Roman"/>
          <w:color w:val="000000"/>
        </w:rPr>
        <w:t>[2]</w:t>
      </w:r>
      <w:r w:rsidRPr="00065DBD">
        <w:rPr>
          <w:rFonts w:ascii="Times New Roman" w:hAnsi="Times New Roman" w:cs="Times New Roman"/>
          <w:color w:val="000000"/>
        </w:rPr>
        <w:t xml:space="preserve">, 4 or 5 days </w:t>
      </w:r>
      <w:r>
        <w:rPr>
          <w:rFonts w:ascii="Times New Roman" w:hAnsi="Times New Roman" w:cs="Times New Roman"/>
          <w:color w:val="000000"/>
        </w:rPr>
        <w:t>[3]</w:t>
      </w:r>
      <w:r w:rsidRPr="00065DBD">
        <w:rPr>
          <w:rFonts w:ascii="Times New Roman" w:hAnsi="Times New Roman" w:cs="Times New Roman"/>
          <w:color w:val="000000"/>
        </w:rPr>
        <w:t>, and 6 or more days</w:t>
      </w:r>
      <w:r>
        <w:rPr>
          <w:rFonts w:ascii="Times New Roman" w:hAnsi="Times New Roman" w:cs="Times New Roman"/>
          <w:color w:val="000000"/>
        </w:rPr>
        <w:t xml:space="preserve"> [4]</w:t>
      </w:r>
      <w:r w:rsidRPr="00065DBD">
        <w:rPr>
          <w:rFonts w:ascii="Times New Roman" w:hAnsi="Times New Roman" w:cs="Times New Roman"/>
          <w:color w:val="000000"/>
        </w:rPr>
        <w:t xml:space="preserve">, and </w:t>
      </w:r>
      <w:r>
        <w:rPr>
          <w:rFonts w:ascii="Times New Roman" w:hAnsi="Times New Roman" w:cs="Times New Roman"/>
          <w:color w:val="000000"/>
        </w:rPr>
        <w:t>(</w:t>
      </w:r>
      <w:r w:rsidRPr="00972727">
        <w:rPr>
          <w:rFonts w:ascii="Times New Roman" w:hAnsi="Times New Roman" w:cs="Times New Roman"/>
          <w:i/>
          <w:color w:val="000000"/>
        </w:rPr>
        <w:t>i</w:t>
      </w:r>
      <w:r>
        <w:rPr>
          <w:rFonts w:ascii="Times New Roman" w:hAnsi="Times New Roman" w:cs="Times New Roman"/>
          <w:color w:val="000000"/>
        </w:rPr>
        <w:t xml:space="preserve">) </w:t>
      </w:r>
      <w:r w:rsidRPr="00065DBD">
        <w:rPr>
          <w:rFonts w:ascii="Times New Roman" w:hAnsi="Times New Roman" w:cs="Times New Roman"/>
          <w:color w:val="000000"/>
        </w:rPr>
        <w:t xml:space="preserve">“Have you been bullied on school property?” with response options of </w:t>
      </w:r>
      <w:r>
        <w:rPr>
          <w:rFonts w:ascii="Times New Roman" w:hAnsi="Times New Roman" w:cs="Times New Roman"/>
          <w:color w:val="000000"/>
        </w:rPr>
        <w:t>no</w:t>
      </w:r>
      <w:r w:rsidRPr="00065DBD">
        <w:rPr>
          <w:rFonts w:ascii="Times New Roman" w:hAnsi="Times New Roman" w:cs="Times New Roman"/>
          <w:color w:val="000000"/>
        </w:rPr>
        <w:t xml:space="preserve"> </w:t>
      </w:r>
      <w:r>
        <w:rPr>
          <w:rFonts w:ascii="Times New Roman" w:hAnsi="Times New Roman" w:cs="Times New Roman"/>
          <w:color w:val="000000"/>
        </w:rPr>
        <w:t xml:space="preserve">[0] </w:t>
      </w:r>
      <w:r w:rsidRPr="00065DBD">
        <w:rPr>
          <w:rFonts w:ascii="Times New Roman" w:hAnsi="Times New Roman" w:cs="Times New Roman"/>
          <w:color w:val="000000"/>
        </w:rPr>
        <w:t xml:space="preserve">or </w:t>
      </w:r>
      <w:r>
        <w:rPr>
          <w:rFonts w:ascii="Times New Roman" w:hAnsi="Times New Roman" w:cs="Times New Roman"/>
          <w:color w:val="000000"/>
        </w:rPr>
        <w:t>yes [1]</w:t>
      </w:r>
      <w:r w:rsidRPr="00065DBD">
        <w:rPr>
          <w:rFonts w:ascii="Times New Roman" w:hAnsi="Times New Roman" w:cs="Times New Roman"/>
          <w:color w:val="000000"/>
        </w:rPr>
        <w:t>.</w:t>
      </w:r>
      <w:r>
        <w:rPr>
          <w:rFonts w:ascii="Times New Roman" w:hAnsi="Times New Roman" w:cs="Times New Roman"/>
          <w:color w:val="000000"/>
        </w:rPr>
        <w:t xml:space="preserve"> </w:t>
      </w:r>
    </w:p>
    <w:p w14:paraId="6C8F3674" w14:textId="77777777" w:rsidR="003E232B" w:rsidRDefault="00F343A4" w:rsidP="003E232B">
      <w:pPr>
        <w:tabs>
          <w:tab w:val="left" w:pos="360"/>
        </w:tabs>
        <w:rPr>
          <w:rFonts w:ascii="Times New Roman" w:hAnsi="Times New Roman" w:cs="Times New Roman"/>
        </w:rPr>
      </w:pPr>
      <w:r>
        <w:rPr>
          <w:rFonts w:ascii="Times New Roman" w:hAnsi="Times New Roman" w:cs="Times New Roman"/>
          <w:b/>
        </w:rPr>
        <w:t>S.1.</w:t>
      </w:r>
      <w:r w:rsidR="009C3F7D">
        <w:rPr>
          <w:rFonts w:ascii="Times New Roman" w:hAnsi="Times New Roman" w:cs="Times New Roman"/>
          <w:b/>
        </w:rPr>
        <w:t>2</w:t>
      </w:r>
      <w:r>
        <w:rPr>
          <w:rFonts w:ascii="Times New Roman" w:hAnsi="Times New Roman" w:cs="Times New Roman"/>
          <w:b/>
        </w:rPr>
        <w:t>.</w:t>
      </w:r>
      <w:r w:rsidR="003E232B">
        <w:rPr>
          <w:rFonts w:ascii="Times New Roman" w:hAnsi="Times New Roman" w:cs="Times New Roman"/>
          <w:b/>
        </w:rPr>
        <w:t xml:space="preserve"> </w:t>
      </w:r>
      <w:r>
        <w:rPr>
          <w:rFonts w:ascii="Times New Roman" w:hAnsi="Times New Roman" w:cs="Times New Roman"/>
          <w:b/>
        </w:rPr>
        <w:t>Power and reliability measurement</w:t>
      </w:r>
      <w:r w:rsidR="003E232B">
        <w:rPr>
          <w:rFonts w:ascii="Times New Roman" w:hAnsi="Times New Roman" w:cs="Times New Roman"/>
          <w:b/>
        </w:rPr>
        <w:t xml:space="preserve">. </w:t>
      </w:r>
      <w:r w:rsidR="003E232B" w:rsidRPr="009A2CAF">
        <w:rPr>
          <w:rFonts w:ascii="Times New Roman" w:hAnsi="Times New Roman" w:cs="Times New Roman"/>
        </w:rPr>
        <w:t xml:space="preserve">There are two sets of analyses in the current study: determining whether there are differences in neural activation in response to social reward between sexual minority adolescents (SMA) and their heterosexual peers, and whether differences in activation are associated with depressive symptoms. Recent research has addressed </w:t>
      </w:r>
      <w:r w:rsidR="003E232B">
        <w:rPr>
          <w:rFonts w:ascii="Times New Roman" w:hAnsi="Times New Roman" w:cs="Times New Roman"/>
        </w:rPr>
        <w:t xml:space="preserve">the issue of power and robustness in smaller samples in both neuroimaging </w:t>
      </w:r>
      <w:r w:rsidR="00812364">
        <w:rPr>
          <w:rFonts w:ascii="Times New Roman" w:hAnsi="Times New Roman" w:cs="Times New Roman"/>
        </w:rPr>
        <w:fldChar w:fldCharType="begin">
          <w:fldData xml:space="preserve">PEVuZE5vdGU+PENpdGU+PEF1dGhvcj5Fa2x1bmQ8L0F1dGhvcj48WWVhcj4yMDE2PC9ZZWFyPjxS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</w:fldData>
        </w:fldChar>
      </w:r>
      <w:r w:rsidR="009C0CFD">
        <w:rPr>
          <w:rFonts w:ascii="Times New Roman" w:hAnsi="Times New Roman" w:cs="Times New Roman"/>
        </w:rPr>
        <w:instrText xml:space="preserve"> ADDIN EN.CITE </w:instrText>
      </w:r>
      <w:r w:rsidR="009C0CFD">
        <w:rPr>
          <w:rFonts w:ascii="Times New Roman" w:hAnsi="Times New Roman" w:cs="Times New Roman"/>
        </w:rPr>
        <w:fldChar w:fldCharType="begin">
          <w:fldData xml:space="preserve">PEVuZE5vdGU+PENpdGU+PEF1dGhvcj5Fa2x1bmQ8L0F1dGhvcj48WWVhcj4yMDE2PC9ZZWFyPjxS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</w:fldData>
        </w:fldChar>
      </w:r>
      <w:r w:rsidR="009C0CFD">
        <w:rPr>
          <w:rFonts w:ascii="Times New Roman" w:hAnsi="Times New Roman" w:cs="Times New Roman"/>
        </w:rPr>
        <w:instrText xml:space="preserve"> ADDIN EN.CITE.DATA </w:instrText>
      </w:r>
      <w:r w:rsidR="009C0CFD">
        <w:rPr>
          <w:rFonts w:ascii="Times New Roman" w:hAnsi="Times New Roman" w:cs="Times New Roman"/>
        </w:rPr>
      </w:r>
      <w:r w:rsidR="009C0CFD">
        <w:rPr>
          <w:rFonts w:ascii="Times New Roman" w:hAnsi="Times New Roman" w:cs="Times New Roman"/>
        </w:rPr>
        <w:fldChar w:fldCharType="end"/>
      </w:r>
      <w:r w:rsidR="00812364">
        <w:rPr>
          <w:rFonts w:ascii="Times New Roman" w:hAnsi="Times New Roman" w:cs="Times New Roman"/>
        </w:rPr>
      </w:r>
      <w:r w:rsidR="00812364">
        <w:rPr>
          <w:rFonts w:ascii="Times New Roman" w:hAnsi="Times New Roman" w:cs="Times New Roman"/>
        </w:rPr>
        <w:fldChar w:fldCharType="separate"/>
      </w:r>
      <w:r w:rsidR="009C0CFD">
        <w:rPr>
          <w:rFonts w:ascii="Times New Roman" w:hAnsi="Times New Roman" w:cs="Times New Roman"/>
          <w:noProof/>
        </w:rPr>
        <w:t>(Button et al., 2013; Eklund, Nichols, &amp; Knutsson, 2016)</w:t>
      </w:r>
      <w:r w:rsidR="00812364">
        <w:rPr>
          <w:rFonts w:ascii="Times New Roman" w:hAnsi="Times New Roman" w:cs="Times New Roman"/>
        </w:rPr>
        <w:fldChar w:fldCharType="end"/>
      </w:r>
      <w:r w:rsidR="003E232B">
        <w:rPr>
          <w:rFonts w:ascii="Times New Roman" w:hAnsi="Times New Roman" w:cs="Times New Roman"/>
        </w:rPr>
        <w:t xml:space="preserve"> and statistical models (</w:t>
      </w:r>
      <w:r w:rsidR="00812364">
        <w:rPr>
          <w:rFonts w:ascii="Times New Roman" w:hAnsi="Times New Roman" w:cs="Times New Roman"/>
        </w:rPr>
        <w:fldChar w:fldCharType="begin">
          <w:fldData xml:space="preserve">PEVuZE5vdGU+PENpdGU+PEF1dGhvcj5HcmVlbjwvQXV0aG9yPjxZZWFyPjIwMTY8L1llYXI+PFJl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</w:fldData>
        </w:fldChar>
      </w:r>
      <w:r w:rsidR="009C0CFD">
        <w:rPr>
          <w:rFonts w:ascii="Times New Roman" w:hAnsi="Times New Roman" w:cs="Times New Roman"/>
        </w:rPr>
        <w:instrText xml:space="preserve"> ADDIN EN.CITE </w:instrText>
      </w:r>
      <w:r w:rsidR="009C0CFD">
        <w:rPr>
          <w:rFonts w:ascii="Times New Roman" w:hAnsi="Times New Roman" w:cs="Times New Roman"/>
        </w:rPr>
        <w:fldChar w:fldCharType="begin">
          <w:fldData xml:space="preserve">PEVuZE5vdGU+PENpdGU+PEF1dGhvcj5HcmVlbjwvQXV0aG9yPjxZZWFyPjIwMTY8L1llYXI+PFJl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</w:fldData>
        </w:fldChar>
      </w:r>
      <w:r w:rsidR="009C0CFD">
        <w:rPr>
          <w:rFonts w:ascii="Times New Roman" w:hAnsi="Times New Roman" w:cs="Times New Roman"/>
        </w:rPr>
        <w:instrText xml:space="preserve"> ADDIN EN.CITE.DATA </w:instrText>
      </w:r>
      <w:r w:rsidR="009C0CFD">
        <w:rPr>
          <w:rFonts w:ascii="Times New Roman" w:hAnsi="Times New Roman" w:cs="Times New Roman"/>
        </w:rPr>
      </w:r>
      <w:r w:rsidR="009C0CFD">
        <w:rPr>
          <w:rFonts w:ascii="Times New Roman" w:hAnsi="Times New Roman" w:cs="Times New Roman"/>
        </w:rPr>
        <w:fldChar w:fldCharType="end"/>
      </w:r>
      <w:r w:rsidR="00812364">
        <w:rPr>
          <w:rFonts w:ascii="Times New Roman" w:hAnsi="Times New Roman" w:cs="Times New Roman"/>
        </w:rPr>
      </w:r>
      <w:r w:rsidR="00812364">
        <w:rPr>
          <w:rFonts w:ascii="Times New Roman" w:hAnsi="Times New Roman" w:cs="Times New Roman"/>
        </w:rPr>
        <w:fldChar w:fldCharType="separate"/>
      </w:r>
      <w:r w:rsidR="009C0CFD">
        <w:rPr>
          <w:rFonts w:ascii="Times New Roman" w:hAnsi="Times New Roman" w:cs="Times New Roman"/>
          <w:noProof/>
        </w:rPr>
        <w:t>Green and MacLeod, 2016)</w:t>
      </w:r>
      <w:r w:rsidR="00812364">
        <w:rPr>
          <w:rFonts w:ascii="Times New Roman" w:hAnsi="Times New Roman" w:cs="Times New Roman"/>
        </w:rPr>
        <w:fldChar w:fldCharType="end"/>
      </w:r>
      <w:r w:rsidR="003E232B">
        <w:rPr>
          <w:rFonts w:ascii="Times New Roman" w:hAnsi="Times New Roman" w:cs="Times New Roman"/>
        </w:rPr>
        <w:t>.</w:t>
      </w:r>
      <w:r w:rsidR="00BD72BC">
        <w:rPr>
          <w:rFonts w:ascii="Times New Roman" w:hAnsi="Times New Roman" w:cs="Times New Roman"/>
        </w:rPr>
        <w:t xml:space="preserve"> </w:t>
      </w:r>
      <w:r w:rsidR="00325D7F">
        <w:rPr>
          <w:rFonts w:ascii="Times New Roman" w:hAnsi="Times New Roman" w:cs="Times New Roman"/>
        </w:rPr>
        <w:t>The power of the neuroimaging analysis based on the task type, sample size, smoothing kernel and statistical methods is discussed in the Results.</w:t>
      </w:r>
    </w:p>
    <w:p w14:paraId="4D28E54B" w14:textId="77777777" w:rsidR="00002B7C" w:rsidRPr="00DD7AF4" w:rsidRDefault="00550FA9" w:rsidP="003E232B">
      <w:pPr>
        <w:tabs>
          <w:tab w:val="left" w:pos="360"/>
        </w:tabs>
        <w:rPr>
          <w:rFonts w:ascii="Times New Roman" w:hAnsi="Times New Roman" w:cs="Times New Roman"/>
        </w:rPr>
      </w:pPr>
      <w:r>
        <w:rPr>
          <w:rFonts w:ascii="Times New Roman" w:hAnsi="Times New Roman" w:cs="Times New Roman"/>
        </w:rPr>
        <w:t>Two analyses were conducted to test the</w:t>
      </w:r>
      <w:r w:rsidR="00325D7F">
        <w:rPr>
          <w:rFonts w:ascii="Times New Roman" w:hAnsi="Times New Roman" w:cs="Times New Roman"/>
        </w:rPr>
        <w:t xml:space="preserve"> power and</w:t>
      </w:r>
      <w:r>
        <w:rPr>
          <w:rFonts w:ascii="Times New Roman" w:hAnsi="Times New Roman" w:cs="Times New Roman"/>
        </w:rPr>
        <w:t xml:space="preserve"> robustness of the </w:t>
      </w:r>
      <w:r w:rsidR="00DD7AF4">
        <w:rPr>
          <w:rFonts w:ascii="Times New Roman" w:hAnsi="Times New Roman" w:cs="Times New Roman"/>
        </w:rPr>
        <w:t xml:space="preserve">multiple linear regression </w:t>
      </w:r>
      <w:r>
        <w:rPr>
          <w:rFonts w:ascii="Times New Roman" w:hAnsi="Times New Roman" w:cs="Times New Roman"/>
        </w:rPr>
        <w:t>model</w:t>
      </w:r>
      <w:r w:rsidR="00DD7AF4">
        <w:rPr>
          <w:rFonts w:ascii="Times New Roman" w:hAnsi="Times New Roman" w:cs="Times New Roman"/>
        </w:rPr>
        <w:t xml:space="preserve"> examining associations between depressive symptoms and neural activation differences to social reward based on sexual orientation</w:t>
      </w:r>
      <w:r>
        <w:rPr>
          <w:rFonts w:ascii="Times New Roman" w:hAnsi="Times New Roman" w:cs="Times New Roman"/>
        </w:rPr>
        <w:t xml:space="preserve">. </w:t>
      </w:r>
      <w:r w:rsidR="00DD7AF4">
        <w:rPr>
          <w:rFonts w:ascii="Times New Roman" w:hAnsi="Times New Roman" w:cs="Times New Roman"/>
        </w:rPr>
        <w:t xml:space="preserve">The first, </w:t>
      </w:r>
      <w:r w:rsidR="00513226">
        <w:rPr>
          <w:rFonts w:ascii="Times New Roman" w:hAnsi="Times New Roman" w:cs="Times New Roman"/>
        </w:rPr>
        <w:t>completed in</w:t>
      </w:r>
      <w:r w:rsidR="00DD7AF4">
        <w:rPr>
          <w:rFonts w:ascii="Times New Roman" w:hAnsi="Times New Roman" w:cs="Times New Roman"/>
        </w:rPr>
        <w:t xml:space="preserve"> G*Power </w:t>
      </w:r>
      <w:r w:rsidR="009C0CFD">
        <w:rPr>
          <w:rFonts w:ascii="Times New Roman" w:hAnsi="Times New Roman" w:cs="Times New Roman"/>
        </w:rPr>
        <w:fldChar w:fldCharType="begin"/>
      </w:r>
      <w:r w:rsidR="009C0CFD">
        <w:rPr>
          <w:rFonts w:ascii="Times New Roman" w:hAnsi="Times New Roman" w:cs="Times New Roman"/>
        </w:rPr>
        <w:instrText xml:space="preserve"> ADDIN EN.CITE &lt;EndNote&gt;&lt;Cite&gt;&lt;Author&gt;Faul&lt;/Author&gt;&lt;Year&gt;2007&lt;/Year&gt;&lt;RecNum&gt;203&lt;/RecNum&gt;&lt;DisplayText&gt;(Faul, Erdfelder, Lang, &amp;amp; Buchner, 2007)&lt;/DisplayText&gt;&lt;record&gt;&lt;rec-number&gt;203&lt;/rec-number&gt;&lt;foreign-keys&gt;&lt;key app="EN" db-id="f9rdftdslzzpfneev2lxxzez0ppvdxvs5fda" timestamp="1517011071"&gt;203&lt;/key&gt;&lt;/foreign-keys&gt;&lt;ref-type name="Journal Article"&gt;17&lt;/ref-type&gt;&lt;contributors&gt;&lt;authors&gt;&lt;author&gt;Faul, F.&lt;/author&gt;&lt;author&gt;Erdfelder, E.&lt;/author&gt;&lt;author&gt;Lang, A. G.&lt;/author&gt;&lt;author&gt;Buchner, A.&lt;/author&gt;&lt;/authors&gt;&lt;/contributors&gt;&lt;auth-address&gt;Institut fur Psychologie, Christian-Albrechts-Universitat Kiel, Kiel, Germany. ffaul@psychologie.uni-kiel.de&lt;/auth-address&gt;&lt;titles&gt;&lt;title&gt;G*Power 3: a flexible statistical power analysis program for the social, behavioral, and biomedical sciences&lt;/title&gt;&lt;secondary-title&gt;Behav Res Methods&lt;/secondary-title&gt;&lt;/titles&gt;&lt;periodical&gt;&lt;full-title&gt;Behav Res Methods&lt;/full-title&gt;&lt;/periodical&gt;&lt;pages&gt;175-91&lt;/pages&gt;&lt;volume&gt;39&lt;/volume&gt;&lt;number&gt;2&lt;/number&gt;&lt;keywords&gt;&lt;keyword&gt;Algorithms&lt;/keyword&gt;&lt;keyword&gt;Behavioral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 (Linking)&lt;/isbn&gt;&lt;accession-num&gt;17695343&lt;/accession-num&gt;&lt;urls&gt;&lt;related-urls&gt;&lt;url&gt;https://www.ncbi.nlm.nih.gov/pubmed/17695343&lt;/url&gt;&lt;/related-urls&gt;&lt;/urls&gt;&lt;/record&gt;&lt;/Cite&gt;&lt;/EndNote&gt;</w:instrText>
      </w:r>
      <w:r w:rsidR="009C0CFD">
        <w:rPr>
          <w:rFonts w:ascii="Times New Roman" w:hAnsi="Times New Roman" w:cs="Times New Roman"/>
        </w:rPr>
        <w:fldChar w:fldCharType="separate"/>
      </w:r>
      <w:r w:rsidR="009C0CFD">
        <w:rPr>
          <w:rFonts w:ascii="Times New Roman" w:hAnsi="Times New Roman" w:cs="Times New Roman"/>
          <w:noProof/>
        </w:rPr>
        <w:t>(Faul, Erdfelder, Lang, &amp; Buchner, 2007)</w:t>
      </w:r>
      <w:r w:rsidR="009C0CFD">
        <w:rPr>
          <w:rFonts w:ascii="Times New Roman" w:hAnsi="Times New Roman" w:cs="Times New Roman"/>
        </w:rPr>
        <w:fldChar w:fldCharType="end"/>
      </w:r>
      <w:r w:rsidR="00DD7AF4">
        <w:rPr>
          <w:rFonts w:ascii="Times New Roman" w:hAnsi="Times New Roman" w:cs="Times New Roman"/>
        </w:rPr>
        <w:t xml:space="preserve">, was a </w:t>
      </w:r>
      <w:r w:rsidR="00537EBE">
        <w:rPr>
          <w:rFonts w:ascii="Times New Roman" w:hAnsi="Times New Roman" w:cs="Times New Roman"/>
        </w:rPr>
        <w:t>post hoc</w:t>
      </w:r>
      <w:r w:rsidR="00DD7AF4">
        <w:rPr>
          <w:rFonts w:ascii="Times New Roman" w:hAnsi="Times New Roman" w:cs="Times New Roman"/>
        </w:rPr>
        <w:t xml:space="preserve"> power analysis where the effect size of the</w:t>
      </w:r>
      <w:r w:rsidR="00002B7C">
        <w:rPr>
          <w:rFonts w:ascii="Times New Roman" w:hAnsi="Times New Roman" w:cs="Times New Roman"/>
        </w:rPr>
        <w:t xml:space="preserve"> predictors in the</w:t>
      </w:r>
      <w:r w:rsidR="00DD7AF4">
        <w:rPr>
          <w:rFonts w:ascii="Times New Roman" w:hAnsi="Times New Roman" w:cs="Times New Roman"/>
        </w:rPr>
        <w:t xml:space="preserve"> statistical model (calculated as η</w:t>
      </w:r>
      <w:r w:rsidR="00DD7AF4">
        <w:rPr>
          <w:rFonts w:ascii="Times New Roman" w:hAnsi="Times New Roman" w:cs="Times New Roman"/>
          <w:vertAlign w:val="superscript"/>
        </w:rPr>
        <w:t>2</w:t>
      </w:r>
      <w:r w:rsidR="00DD7AF4">
        <w:rPr>
          <w:rFonts w:ascii="Times New Roman" w:hAnsi="Times New Roman" w:cs="Times New Roman"/>
        </w:rPr>
        <w:t xml:space="preserve">), sample size, and α </w:t>
      </w:r>
      <w:r w:rsidR="00002B7C">
        <w:rPr>
          <w:rFonts w:ascii="Times New Roman" w:hAnsi="Times New Roman" w:cs="Times New Roman"/>
        </w:rPr>
        <w:t xml:space="preserve">(0.05) </w:t>
      </w:r>
      <w:r w:rsidR="00513226">
        <w:rPr>
          <w:rFonts w:ascii="Times New Roman" w:hAnsi="Times New Roman" w:cs="Times New Roman"/>
        </w:rPr>
        <w:t xml:space="preserve">were used to calculate the </w:t>
      </w:r>
      <w:r w:rsidR="00537EBE">
        <w:rPr>
          <w:rFonts w:ascii="Times New Roman" w:hAnsi="Times New Roman" w:cs="Times New Roman"/>
        </w:rPr>
        <w:t>achieved</w:t>
      </w:r>
      <w:r w:rsidR="00513226">
        <w:rPr>
          <w:rFonts w:ascii="Times New Roman" w:hAnsi="Times New Roman" w:cs="Times New Roman"/>
        </w:rPr>
        <w:t xml:space="preserve"> power</w:t>
      </w:r>
      <w:r w:rsidR="00537EBE">
        <w:rPr>
          <w:rFonts w:ascii="Times New Roman" w:hAnsi="Times New Roman" w:cs="Times New Roman"/>
        </w:rPr>
        <w:t xml:space="preserve">. </w:t>
      </w:r>
      <w:r w:rsidR="00002B7C">
        <w:rPr>
          <w:rFonts w:ascii="Times New Roman" w:hAnsi="Times New Roman" w:cs="Times New Roman"/>
        </w:rPr>
        <w:t xml:space="preserve">Based on these parameters, power was </w:t>
      </w:r>
      <w:r w:rsidR="001F25A0">
        <w:rPr>
          <w:rFonts w:ascii="Times New Roman" w:hAnsi="Times New Roman" w:cs="Times New Roman"/>
        </w:rPr>
        <w:t>interpolated</w:t>
      </w:r>
      <w:r w:rsidR="00002B7C">
        <w:rPr>
          <w:rFonts w:ascii="Times New Roman" w:hAnsi="Times New Roman" w:cs="Times New Roman"/>
        </w:rPr>
        <w:t xml:space="preserve"> based on a function of varying sample and effect sizes.</w:t>
      </w:r>
      <w:r w:rsidR="00325D7F">
        <w:rPr>
          <w:rFonts w:ascii="Times New Roman" w:hAnsi="Times New Roman" w:cs="Times New Roman"/>
        </w:rPr>
        <w:t xml:space="preserve"> </w:t>
      </w:r>
      <w:r w:rsidR="00002B7C">
        <w:rPr>
          <w:rFonts w:ascii="Times New Roman" w:hAnsi="Times New Roman" w:cs="Times New Roman"/>
        </w:rPr>
        <w:t xml:space="preserve">The second </w:t>
      </w:r>
      <w:r w:rsidR="00325D7F">
        <w:rPr>
          <w:rFonts w:ascii="Times New Roman" w:hAnsi="Times New Roman" w:cs="Times New Roman"/>
        </w:rPr>
        <w:t>utilized bootstrapping</w:t>
      </w:r>
      <w:r w:rsidR="00002B7C">
        <w:rPr>
          <w:rFonts w:ascii="Times New Roman" w:hAnsi="Times New Roman" w:cs="Times New Roman"/>
        </w:rPr>
        <w:t xml:space="preserve"> </w:t>
      </w:r>
      <w:r w:rsidR="00325D7F">
        <w:rPr>
          <w:rFonts w:ascii="Times New Roman" w:hAnsi="Times New Roman" w:cs="Times New Roman"/>
        </w:rPr>
        <w:t>in SPSS to demonstrate the reproducibility of the second aim of the study. The bootstrap analysis was performed with 10,000 resamples in the multiple linear regression model examining the association between neural activation differences based on sexual orientation and depressive symptoms.</w:t>
      </w:r>
    </w:p>
    <w:p w14:paraId="34F1507A" w14:textId="77777777" w:rsidR="00F343A4" w:rsidRPr="00F343A4" w:rsidRDefault="00F343A4" w:rsidP="00F343A4">
      <w:pPr>
        <w:rPr>
          <w:rFonts w:ascii="Times New Roman" w:hAnsi="Times New Roman" w:cs="Times New Roman"/>
        </w:rPr>
      </w:pPr>
    </w:p>
    <w:p w14:paraId="28A9372E" w14:textId="77777777" w:rsidR="00F343A4" w:rsidRDefault="00F343A4" w:rsidP="00F343A4">
      <w:pPr>
        <w:rPr>
          <w:rFonts w:ascii="Times New Roman" w:hAnsi="Times New Roman" w:cs="Times New Roman"/>
          <w:b/>
        </w:rPr>
      </w:pPr>
      <w:r>
        <w:rPr>
          <w:rFonts w:ascii="Times New Roman" w:hAnsi="Times New Roman" w:cs="Times New Roman"/>
          <w:b/>
        </w:rPr>
        <w:t>S2. Results</w:t>
      </w:r>
    </w:p>
    <w:p w14:paraId="7EB6B7E6" w14:textId="77777777" w:rsidR="00550FA9" w:rsidRDefault="00550FA9" w:rsidP="003E232B">
      <w:pPr>
        <w:spacing w:after="0" w:line="240" w:lineRule="auto"/>
        <w:rPr>
          <w:rFonts w:ascii="Times New Roman" w:hAnsi="Times New Roman" w:cs="Times New Roman"/>
          <w:b/>
        </w:rPr>
      </w:pPr>
      <w:r>
        <w:rPr>
          <w:rFonts w:ascii="Times New Roman" w:hAnsi="Times New Roman" w:cs="Times New Roman"/>
          <w:b/>
        </w:rPr>
        <w:t>S2.</w:t>
      </w:r>
      <w:r w:rsidR="003D13B5">
        <w:rPr>
          <w:rFonts w:ascii="Times New Roman" w:hAnsi="Times New Roman" w:cs="Times New Roman"/>
          <w:b/>
        </w:rPr>
        <w:t>1</w:t>
      </w:r>
      <w:r>
        <w:rPr>
          <w:rFonts w:ascii="Times New Roman" w:hAnsi="Times New Roman" w:cs="Times New Roman"/>
          <w:b/>
        </w:rPr>
        <w:t>. Power of imaging model</w:t>
      </w:r>
    </w:p>
    <w:p w14:paraId="42B9EABD" w14:textId="77777777" w:rsidR="00550FA9" w:rsidRDefault="00550FA9" w:rsidP="00550FA9">
      <w:pPr>
        <w:spacing w:after="0" w:line="240" w:lineRule="auto"/>
        <w:rPr>
          <w:rFonts w:ascii="Times New Roman" w:hAnsi="Times New Roman" w:cs="Times New Roman"/>
        </w:rPr>
      </w:pPr>
    </w:p>
    <w:p w14:paraId="716F3BFC" w14:textId="77777777" w:rsidR="00550FA9" w:rsidRDefault="00550FA9" w:rsidP="003E232B">
      <w:pPr>
        <w:spacing w:after="0" w:line="240" w:lineRule="auto"/>
        <w:rPr>
          <w:rFonts w:ascii="Times New Roman" w:hAnsi="Times New Roman" w:cs="Times New Roman"/>
        </w:rPr>
      </w:pPr>
      <w:r>
        <w:rPr>
          <w:rFonts w:ascii="Times New Roman" w:hAnsi="Times New Roman" w:cs="Times New Roman"/>
        </w:rPr>
        <w:t>Recent concern has been raised about the use of less stringent cluster determining thresholds (CDT) in neuroimaging analyses leading to high false positive rates (</w:t>
      </w:r>
      <w:r w:rsidR="00812364">
        <w:rPr>
          <w:rFonts w:ascii="Times New Roman" w:hAnsi="Times New Roman" w:cs="Times New Roman"/>
        </w:rPr>
        <w:fldChar w:fldCharType="begin"/>
      </w:r>
      <w:r w:rsidR="009C0CFD">
        <w:rPr>
          <w:rFonts w:ascii="Times New Roman" w:hAnsi="Times New Roman" w:cs="Times New Roman"/>
        </w:rPr>
        <w:instrText xml:space="preserve"> ADDIN EN.CITE &lt;EndNote&gt;&lt;Cite&gt;&lt;Author&gt;Woo&lt;/Author&gt;&lt;Year&gt;2014&lt;/Year&gt;&lt;RecNum&gt;177&lt;/RecNum&gt;&lt;DisplayText&gt;(Anders Eklund, Thomas E Nichols, &amp;amp; Hans Knutsson, 2016; Woo, Krishnan, &amp;amp; Wager, 2014)&lt;/DisplayText&gt;&lt;record&gt;&lt;rec-number&gt;177&lt;/rec-number&gt;&lt;foreign-keys&gt;&lt;key app="EN" db-id="f9rdftdslzzpfneev2lxxzez0ppvdxvs5fda" timestamp="1512015768"&gt;177&lt;/key&gt;&lt;/foreign-keys&gt;&lt;ref-type name="Journal Article"&gt;17&lt;/ref-type&gt;&lt;contributors&gt;&lt;authors&gt;&lt;author&gt;Woo, Choong-Wan&lt;/author&gt;&lt;author&gt;Krishnan, Anjali&lt;/author&gt;&lt;author&gt;Wager, Tor D&lt;/author&gt;&lt;/authors&gt;&lt;/contributors&gt;&lt;titles&gt;&lt;title&gt;Cluster-extent based thresholding in fMRI analyses: pitfalls and recommendations&lt;/title&gt;&lt;secondary-title&gt;Neuroimage&lt;/secondary-title&gt;&lt;/titles&gt;&lt;periodical&gt;&lt;full-title&gt;Neuroimage&lt;/full-title&gt;&lt;/periodical&gt;&lt;pages&gt;412-419&lt;/pages&gt;&lt;volume&gt;91&lt;/volume&gt;&lt;dates&gt;&lt;year&gt;2014&lt;/year&gt;&lt;/dates&gt;&lt;isbn&gt;1053-8119&lt;/isbn&gt;&lt;urls&gt;&lt;/urls&gt;&lt;/record&gt;&lt;/Cite&gt;&lt;Cite&gt;&lt;Author&gt;Eklund&lt;/Author&gt;&lt;Year&gt;2016&lt;/Year&gt;&lt;RecNum&gt;178&lt;/RecNum&gt;&lt;record&gt;&lt;rec-number&gt;178&lt;/rec-number&gt;&lt;foreign-keys&gt;&lt;key app="EN" db-id="f9rdftdslzzpfneev2lxxzez0ppvdxvs5fda" timestamp="1512015826"&gt;178&lt;/key&gt;&lt;/foreign-keys&gt;&lt;ref-type name="Journal Article"&gt;17&lt;/ref-type&gt;&lt;contributors&gt;&lt;authors&gt;&lt;author&gt;Eklund, Anders&lt;/author&gt;&lt;author&gt;Nichols, Thomas E&lt;/author&gt;&lt;author&gt;Knutsson, Hans&lt;/author&gt;&lt;/authors&gt;&lt;/contributors&gt;&lt;titles&gt;&lt;title&gt;Cluster failure: why fMRI inferences for spatial extent have inflated false-positive rates&lt;/title&gt;&lt;secondary-title&gt;Proceedings of the National Academy of Sciences&lt;/secondary-title&gt;&lt;/titles&gt;&lt;periodical&gt;&lt;full-title&gt;Proceedings of the National Academy of Sciences&lt;/full-title&gt;&lt;/periodical&gt;&lt;pages&gt;201602413&lt;/pages&gt;&lt;dates&gt;&lt;year&gt;2016&lt;/year&gt;&lt;/dates&gt;&lt;isbn&gt;0027-8424&lt;/isbn&gt;&lt;urls&gt;&lt;/urls&gt;&lt;/record&gt;&lt;/Cite&gt;&lt;/EndNote&gt;</w:instrText>
      </w:r>
      <w:r w:rsidR="00812364">
        <w:rPr>
          <w:rFonts w:ascii="Times New Roman" w:hAnsi="Times New Roman" w:cs="Times New Roman"/>
        </w:rPr>
        <w:fldChar w:fldCharType="separate"/>
      </w:r>
      <w:r w:rsidR="009C0CFD">
        <w:rPr>
          <w:rFonts w:ascii="Times New Roman" w:hAnsi="Times New Roman" w:cs="Times New Roman"/>
          <w:noProof/>
        </w:rPr>
        <w:t>Eklund, Nichols, &amp; Knutsson, 2016; Woo, Krishnan, &amp; Wager, 2014)</w:t>
      </w:r>
      <w:r w:rsidR="00812364">
        <w:rPr>
          <w:rFonts w:ascii="Times New Roman" w:hAnsi="Times New Roman" w:cs="Times New Roman"/>
        </w:rPr>
        <w:fldChar w:fldCharType="end"/>
      </w:r>
      <w:r>
        <w:rPr>
          <w:rFonts w:ascii="Times New Roman" w:hAnsi="Times New Roman" w:cs="Times New Roman"/>
        </w:rPr>
        <w:t>. The seminal paper by Eklund et al. examines the false positive rate in three independent samples (with sample sizes of 20-40 subjects) across image analys</w:t>
      </w:r>
      <w:r w:rsidR="00F45990">
        <w:rPr>
          <w:rFonts w:ascii="Times New Roman" w:hAnsi="Times New Roman" w:cs="Times New Roman"/>
        </w:rPr>
        <w:t>i</w:t>
      </w:r>
      <w:r>
        <w:rPr>
          <w:rFonts w:ascii="Times New Roman" w:hAnsi="Times New Roman" w:cs="Times New Roman"/>
        </w:rPr>
        <w:t>s</w:t>
      </w:r>
      <w:r w:rsidR="00F45990">
        <w:rPr>
          <w:rFonts w:ascii="Times New Roman" w:hAnsi="Times New Roman" w:cs="Times New Roman"/>
        </w:rPr>
        <w:t xml:space="preserve"> platforms</w:t>
      </w:r>
      <w:r>
        <w:rPr>
          <w:rFonts w:ascii="Times New Roman" w:hAnsi="Times New Roman" w:cs="Times New Roman"/>
        </w:rPr>
        <w:t xml:space="preserve"> using four </w:t>
      </w:r>
      <w:r>
        <w:rPr>
          <w:rFonts w:ascii="Times New Roman" w:hAnsi="Times New Roman" w:cs="Times New Roman"/>
        </w:rPr>
        <w:lastRenderedPageBreak/>
        <w:t>different functional MRI tasks, finding that the false positive rate is affected most by the CDT, smoothing kernel, and task type. Specifically, less stringent CDTs, smaller smoothing kernels, and event-related designs ha</w:t>
      </w:r>
      <w:r w:rsidR="00F45990">
        <w:rPr>
          <w:rFonts w:ascii="Times New Roman" w:hAnsi="Times New Roman" w:cs="Times New Roman"/>
        </w:rPr>
        <w:t>d</w:t>
      </w:r>
      <w:r>
        <w:rPr>
          <w:rFonts w:ascii="Times New Roman" w:hAnsi="Times New Roman" w:cs="Times New Roman"/>
        </w:rPr>
        <w:t xml:space="preserve"> a higher false positive rate. In two-sample tests with a longer-block block design, Eklund et al. found that false positive rates ranged between 10-20% with a CDT of </w:t>
      </w:r>
      <w:r>
        <w:rPr>
          <w:rFonts w:ascii="Times New Roman" w:hAnsi="Times New Roman" w:cs="Times New Roman"/>
          <w:i/>
        </w:rPr>
        <w:t>p</w:t>
      </w:r>
      <w:r>
        <w:rPr>
          <w:rFonts w:ascii="Times New Roman" w:hAnsi="Times New Roman" w:cs="Times New Roman"/>
        </w:rPr>
        <w:t xml:space="preserve">&lt;0.01 and 3-7% with a CDT of </w:t>
      </w:r>
      <w:r>
        <w:rPr>
          <w:rFonts w:ascii="Times New Roman" w:hAnsi="Times New Roman" w:cs="Times New Roman"/>
          <w:i/>
        </w:rPr>
        <w:t>p</w:t>
      </w:r>
      <w:r>
        <w:rPr>
          <w:rFonts w:ascii="Times New Roman" w:hAnsi="Times New Roman" w:cs="Times New Roman"/>
        </w:rPr>
        <w:t>&lt;0.001 (see</w:t>
      </w:r>
      <w:r w:rsidR="00812364">
        <w:rPr>
          <w:rFonts w:ascii="Times New Roman" w:hAnsi="Times New Roman" w:cs="Times New Roman"/>
        </w:rPr>
        <w:fldChar w:fldCharType="begin"/>
      </w:r>
      <w:r w:rsidR="009C0CFD">
        <w:rPr>
          <w:rFonts w:ascii="Times New Roman" w:hAnsi="Times New Roman" w:cs="Times New Roman"/>
        </w:rPr>
        <w:instrText xml:space="preserve"> ADDIN EN.CITE &lt;EndNote&gt;&lt;Cite&gt;&lt;Author&gt;Eklund&lt;/Author&gt;&lt;Year&gt;2016&lt;/Year&gt;&lt;RecNum&gt;178&lt;/RecNum&gt;&lt;DisplayText&gt;(Anders Eklund, et al., 2016)&lt;/DisplayText&gt;&lt;record&gt;&lt;rec-number&gt;178&lt;/rec-number&gt;&lt;foreign-keys&gt;&lt;key app="EN" db-id="f9rdftdslzzpfneev2lxxzez0ppvdxvs5fda" timestamp="1512015826"&gt;178&lt;/key&gt;&lt;/foreign-keys&gt;&lt;ref-type name="Journal Article"&gt;17&lt;/ref-type&gt;&lt;contributors&gt;&lt;authors&gt;&lt;author&gt;Eklund, Anders&lt;/author&gt;&lt;author&gt;Nichols, Thomas E&lt;/author&gt;&lt;author&gt;Knutsson, Hans&lt;/author&gt;&lt;/authors&gt;&lt;/contributors&gt;&lt;titles&gt;&lt;title&gt;Cluster failure: why fMRI inferences for spatial extent have inflated false-positive rates&lt;/title&gt;&lt;secondary-title&gt;Proceedings of the National Academy of Sciences&lt;/secondary-title&gt;&lt;/titles&gt;&lt;periodical&gt;&lt;full-title&gt;Proceedings of the National Academy of Sciences&lt;/full-title&gt;&lt;/periodical&gt;&lt;pages&gt;201602413&lt;/pages&gt;&lt;dates&gt;&lt;year&gt;2016&lt;/year&gt;&lt;/dates&gt;&lt;isbn&gt;0027-8424&lt;/isbn&gt;&lt;urls&gt;&lt;/urls&gt;&lt;/record&gt;&lt;/Cite&gt;&lt;/EndNote&gt;</w:instrText>
      </w:r>
      <w:r w:rsidR="00812364">
        <w:rPr>
          <w:rFonts w:ascii="Times New Roman" w:hAnsi="Times New Roman" w:cs="Times New Roman"/>
        </w:rPr>
        <w:fldChar w:fldCharType="separate"/>
      </w:r>
      <w:r w:rsidR="00196E89">
        <w:rPr>
          <w:rFonts w:ascii="Times New Roman" w:hAnsi="Times New Roman" w:cs="Times New Roman"/>
          <w:noProof/>
        </w:rPr>
        <w:t xml:space="preserve"> </w:t>
      </w:r>
      <w:r w:rsidR="009C0CFD">
        <w:rPr>
          <w:rFonts w:ascii="Times New Roman" w:hAnsi="Times New Roman" w:cs="Times New Roman"/>
          <w:noProof/>
        </w:rPr>
        <w:t>Eklund, et al., 2016</w:t>
      </w:r>
      <w:r w:rsidR="00812364">
        <w:rPr>
          <w:rFonts w:ascii="Times New Roman" w:hAnsi="Times New Roman" w:cs="Times New Roman"/>
        </w:rPr>
        <w:fldChar w:fldCharType="end"/>
      </w:r>
      <w:r>
        <w:rPr>
          <w:rFonts w:ascii="Times New Roman" w:hAnsi="Times New Roman" w:cs="Times New Roman"/>
        </w:rPr>
        <w:t>, supplementary figures 3-4, 7-8). Importantly, permutation testing negated the negative effects of less stringent CDTs, smoothing kernel, and task, typically yielding false positive rates of less than 5% (</w:t>
      </w:r>
      <w:r w:rsidR="00812364">
        <w:rPr>
          <w:rFonts w:ascii="Times New Roman" w:hAnsi="Times New Roman" w:cs="Times New Roman"/>
        </w:rPr>
        <w:t>see</w:t>
      </w:r>
      <w:r w:rsidR="00812364">
        <w:rPr>
          <w:rFonts w:ascii="Times New Roman" w:hAnsi="Times New Roman" w:cs="Times New Roman"/>
        </w:rPr>
        <w:fldChar w:fldCharType="begin"/>
      </w:r>
      <w:r w:rsidR="009C0CFD">
        <w:rPr>
          <w:rFonts w:ascii="Times New Roman" w:hAnsi="Times New Roman" w:cs="Times New Roman"/>
        </w:rPr>
        <w:instrText xml:space="preserve"> ADDIN EN.CITE &lt;EndNote&gt;&lt;Cite&gt;&lt;Author&gt;Eklund&lt;/Author&gt;&lt;Year&gt;2016&lt;/Year&gt;&lt;RecNum&gt;178&lt;/RecNum&gt;&lt;DisplayText&gt;(Anders Eklund, et al., 2016)&lt;/DisplayText&gt;&lt;record&gt;&lt;rec-number&gt;178&lt;/rec-number&gt;&lt;foreign-keys&gt;&lt;key app="EN" db-id="f9rdftdslzzpfneev2lxxzez0ppvdxvs5fda" timestamp="1512015826"&gt;178&lt;/key&gt;&lt;/foreign-keys&gt;&lt;ref-type name="Journal Article"&gt;17&lt;/ref-type&gt;&lt;contributors&gt;&lt;authors&gt;&lt;author&gt;Eklund, Anders&lt;/author&gt;&lt;author&gt;Nichols, Thomas E&lt;/author&gt;&lt;author&gt;Knutsson, Hans&lt;/author&gt;&lt;/authors&gt;&lt;/contributors&gt;&lt;titles&gt;&lt;title&gt;Cluster failure: why fMRI inferences for spatial extent have inflated false-positive rates&lt;/title&gt;&lt;secondary-title&gt;Proceedings of the National Academy of Sciences&lt;/secondary-title&gt;&lt;/titles&gt;&lt;periodical&gt;&lt;full-title&gt;Proceedings of the National Academy of Sciences&lt;/full-title&gt;&lt;/periodical&gt;&lt;pages&gt;201602413&lt;/pages&gt;&lt;dates&gt;&lt;year&gt;2016&lt;/year&gt;&lt;/dates&gt;&lt;isbn&gt;0027-8424&lt;/isbn&gt;&lt;urls&gt;&lt;/urls&gt;&lt;/record&gt;&lt;/Cite&gt;&lt;/EndNote&gt;</w:instrText>
      </w:r>
      <w:r w:rsidR="00812364">
        <w:rPr>
          <w:rFonts w:ascii="Times New Roman" w:hAnsi="Times New Roman" w:cs="Times New Roman"/>
        </w:rPr>
        <w:fldChar w:fldCharType="separate"/>
      </w:r>
      <w:r w:rsidR="009C0CFD">
        <w:rPr>
          <w:rFonts w:ascii="Times New Roman" w:hAnsi="Times New Roman" w:cs="Times New Roman"/>
          <w:noProof/>
        </w:rPr>
        <w:t xml:space="preserve"> Eklund, et al., 2016</w:t>
      </w:r>
      <w:r w:rsidR="00812364">
        <w:rPr>
          <w:rFonts w:ascii="Times New Roman" w:hAnsi="Times New Roman" w:cs="Times New Roman"/>
        </w:rPr>
        <w:fldChar w:fldCharType="end"/>
      </w:r>
      <w:r>
        <w:rPr>
          <w:rFonts w:ascii="Times New Roman" w:hAnsi="Times New Roman" w:cs="Times New Roman"/>
        </w:rPr>
        <w:t>, supplementary table 1).</w:t>
      </w:r>
    </w:p>
    <w:p w14:paraId="535D1EE4" w14:textId="77777777" w:rsidR="00550FA9" w:rsidRDefault="00550FA9" w:rsidP="003E232B">
      <w:pPr>
        <w:spacing w:after="0" w:line="240" w:lineRule="auto"/>
        <w:rPr>
          <w:rFonts w:ascii="Times New Roman" w:hAnsi="Times New Roman" w:cs="Times New Roman"/>
        </w:rPr>
      </w:pPr>
    </w:p>
    <w:p w14:paraId="367703D8" w14:textId="77777777" w:rsidR="00550FA9" w:rsidRPr="00550FA9" w:rsidRDefault="00550FA9" w:rsidP="003E232B">
      <w:pPr>
        <w:spacing w:after="0" w:line="240" w:lineRule="auto"/>
        <w:rPr>
          <w:rFonts w:ascii="Times New Roman" w:hAnsi="Times New Roman" w:cs="Times New Roman"/>
        </w:rPr>
      </w:pPr>
      <w:r>
        <w:rPr>
          <w:rFonts w:ascii="Times New Roman" w:hAnsi="Times New Roman" w:cs="Times New Roman"/>
        </w:rPr>
        <w:t xml:space="preserve">In the present study, we utilized SPM and </w:t>
      </w:r>
      <w:r w:rsidR="008D66E2">
        <w:rPr>
          <w:rFonts w:ascii="Times New Roman" w:hAnsi="Times New Roman" w:cs="Times New Roman"/>
        </w:rPr>
        <w:t xml:space="preserve">a 6mm </w:t>
      </w:r>
      <w:r>
        <w:rPr>
          <w:rFonts w:ascii="Times New Roman" w:hAnsi="Times New Roman" w:cs="Times New Roman"/>
        </w:rPr>
        <w:t xml:space="preserve">smoothing kernel to analyze data from a </w:t>
      </w:r>
      <w:r w:rsidR="008846B9">
        <w:rPr>
          <w:rFonts w:ascii="Times New Roman" w:hAnsi="Times New Roman" w:cs="Times New Roman"/>
        </w:rPr>
        <w:t xml:space="preserve">social reward task with </w:t>
      </w:r>
      <w:r>
        <w:rPr>
          <w:rFonts w:ascii="Times New Roman" w:hAnsi="Times New Roman" w:cs="Times New Roman"/>
        </w:rPr>
        <w:t xml:space="preserve">block design </w:t>
      </w:r>
      <w:r w:rsidR="008846B9">
        <w:rPr>
          <w:rFonts w:ascii="Times New Roman" w:hAnsi="Times New Roman" w:cs="Times New Roman"/>
        </w:rPr>
        <w:t>composed of</w:t>
      </w:r>
      <w:r>
        <w:rPr>
          <w:rFonts w:ascii="Times New Roman" w:hAnsi="Times New Roman" w:cs="Times New Roman"/>
        </w:rPr>
        <w:t xml:space="preserve"> longer blocks. At the recommended voxel-wise inference level of </w:t>
      </w:r>
      <w:r w:rsidRPr="008B0D26">
        <w:rPr>
          <w:rFonts w:ascii="Times New Roman" w:hAnsi="Times New Roman" w:cs="Times New Roman"/>
          <w:i/>
        </w:rPr>
        <w:t>p</w:t>
      </w:r>
      <w:r>
        <w:rPr>
          <w:rFonts w:ascii="Times New Roman" w:hAnsi="Times New Roman" w:cs="Times New Roman"/>
        </w:rPr>
        <w:t xml:space="preserve">&lt;0.001, three main regions – each composed of 2-3 non-contiguous clusters – emerged as being less active among SMA (see Supplementary Table </w:t>
      </w:r>
      <w:r w:rsidR="000533C2">
        <w:rPr>
          <w:rFonts w:ascii="Times New Roman" w:hAnsi="Times New Roman" w:cs="Times New Roman"/>
        </w:rPr>
        <w:t>3</w:t>
      </w:r>
      <w:r>
        <w:rPr>
          <w:rFonts w:ascii="Times New Roman" w:hAnsi="Times New Roman" w:cs="Times New Roman"/>
        </w:rPr>
        <w:t xml:space="preserve">). The same three regions remained active using a CDT of </w:t>
      </w:r>
      <w:r>
        <w:rPr>
          <w:rFonts w:ascii="Times New Roman" w:hAnsi="Times New Roman" w:cs="Times New Roman"/>
          <w:i/>
        </w:rPr>
        <w:t>p</w:t>
      </w:r>
      <w:r>
        <w:rPr>
          <w:rFonts w:ascii="Times New Roman" w:hAnsi="Times New Roman" w:cs="Times New Roman"/>
        </w:rPr>
        <w:t xml:space="preserve">&lt;0.005 in combination with permutation testing (i.e. Monte Carlo simulations); however, the clusters were contiguous using this approach (see Table 2). The peak voxel in each of these clusters remains significant at </w:t>
      </w:r>
      <w:r>
        <w:rPr>
          <w:rFonts w:ascii="Times New Roman" w:hAnsi="Times New Roman" w:cs="Times New Roman"/>
          <w:i/>
        </w:rPr>
        <w:t>p</w:t>
      </w:r>
      <w:r>
        <w:rPr>
          <w:rFonts w:ascii="Times New Roman" w:hAnsi="Times New Roman" w:cs="Times New Roman"/>
        </w:rPr>
        <w:t>&lt;0.001, as demonstrate</w:t>
      </w:r>
      <w:r w:rsidR="004F5306">
        <w:rPr>
          <w:rFonts w:ascii="Times New Roman" w:hAnsi="Times New Roman" w:cs="Times New Roman"/>
        </w:rPr>
        <w:t>d</w:t>
      </w:r>
      <w:r>
        <w:rPr>
          <w:rFonts w:ascii="Times New Roman" w:hAnsi="Times New Roman" w:cs="Times New Roman"/>
        </w:rPr>
        <w:t xml:space="preserve"> above, and both approaches would be expected to yield a false positive rate of ≤5% based on the analyses performed by Eklund</w:t>
      </w:r>
      <w:r w:rsidR="004C5C45">
        <w:rPr>
          <w:rFonts w:ascii="Times New Roman" w:hAnsi="Times New Roman" w:cs="Times New Roman"/>
        </w:rPr>
        <w:t xml:space="preserve"> et al</w:t>
      </w:r>
      <w:r>
        <w:rPr>
          <w:rFonts w:ascii="Times New Roman" w:hAnsi="Times New Roman" w:cs="Times New Roman"/>
        </w:rPr>
        <w:t xml:space="preserve">. As such, the presented </w:t>
      </w:r>
      <w:r w:rsidR="008846B9">
        <w:rPr>
          <w:rFonts w:ascii="Times New Roman" w:hAnsi="Times New Roman" w:cs="Times New Roman"/>
        </w:rPr>
        <w:t xml:space="preserve">neuroimaging </w:t>
      </w:r>
      <w:r>
        <w:rPr>
          <w:rFonts w:ascii="Times New Roman" w:hAnsi="Times New Roman" w:cs="Times New Roman"/>
        </w:rPr>
        <w:t>findings do meet accepted statistical thresholds.</w:t>
      </w:r>
    </w:p>
    <w:p w14:paraId="0EDB4858" w14:textId="77777777" w:rsidR="00550FA9" w:rsidRDefault="00550FA9" w:rsidP="003E232B">
      <w:pPr>
        <w:spacing w:after="0" w:line="240" w:lineRule="auto"/>
        <w:rPr>
          <w:rFonts w:ascii="Times New Roman" w:hAnsi="Times New Roman" w:cs="Times New Roman"/>
          <w:b/>
        </w:rPr>
      </w:pPr>
    </w:p>
    <w:p w14:paraId="0D730767" w14:textId="77777777" w:rsidR="003E232B" w:rsidRDefault="00F343A4" w:rsidP="00550FA9">
      <w:pPr>
        <w:spacing w:after="0" w:line="240" w:lineRule="auto"/>
        <w:rPr>
          <w:rFonts w:ascii="Times New Roman" w:hAnsi="Times New Roman" w:cs="Times New Roman"/>
          <w:b/>
        </w:rPr>
      </w:pPr>
      <w:r>
        <w:rPr>
          <w:rFonts w:ascii="Times New Roman" w:hAnsi="Times New Roman" w:cs="Times New Roman"/>
          <w:b/>
        </w:rPr>
        <w:t>S2.</w:t>
      </w:r>
      <w:r w:rsidR="007D02D7">
        <w:rPr>
          <w:rFonts w:ascii="Times New Roman" w:hAnsi="Times New Roman" w:cs="Times New Roman"/>
          <w:b/>
        </w:rPr>
        <w:t>3</w:t>
      </w:r>
      <w:r>
        <w:rPr>
          <w:rFonts w:ascii="Times New Roman" w:hAnsi="Times New Roman" w:cs="Times New Roman"/>
          <w:b/>
        </w:rPr>
        <w:t xml:space="preserve">. Power </w:t>
      </w:r>
      <w:r w:rsidR="004269E1">
        <w:rPr>
          <w:rFonts w:ascii="Times New Roman" w:hAnsi="Times New Roman" w:cs="Times New Roman"/>
          <w:b/>
        </w:rPr>
        <w:t>of Multiple Linear Regression Model</w:t>
      </w:r>
    </w:p>
    <w:p w14:paraId="10EFAD13" w14:textId="77777777" w:rsidR="00550FA9" w:rsidRDefault="00550FA9" w:rsidP="00550FA9">
      <w:pPr>
        <w:spacing w:after="0" w:line="240" w:lineRule="auto"/>
        <w:rPr>
          <w:rFonts w:ascii="Times New Roman" w:hAnsi="Times New Roman" w:cs="Times New Roman"/>
        </w:rPr>
      </w:pPr>
    </w:p>
    <w:p w14:paraId="55CF5D49" w14:textId="77777777" w:rsidR="00550FA9" w:rsidRPr="003035A8" w:rsidRDefault="004269E1" w:rsidP="00550FA9">
      <w:pPr>
        <w:spacing w:after="0" w:line="240" w:lineRule="auto"/>
        <w:rPr>
          <w:rFonts w:ascii="Times New Roman" w:hAnsi="Times New Roman" w:cs="Times New Roman"/>
        </w:rPr>
      </w:pPr>
      <w:r w:rsidRPr="003035A8">
        <w:rPr>
          <w:rFonts w:ascii="Times New Roman" w:hAnsi="Times New Roman" w:cs="Times New Roman"/>
        </w:rPr>
        <w:t>In the multiple linear regression model</w:t>
      </w:r>
      <w:r w:rsidR="00781B92">
        <w:rPr>
          <w:rFonts w:ascii="Times New Roman" w:hAnsi="Times New Roman" w:cs="Times New Roman"/>
        </w:rPr>
        <w:t xml:space="preserve">, the </w:t>
      </w:r>
      <w:r w:rsidR="001F25A0" w:rsidRPr="003035A8">
        <w:rPr>
          <w:rFonts w:ascii="Times New Roman" w:hAnsi="Times New Roman" w:cs="Times New Roman"/>
        </w:rPr>
        <w:t xml:space="preserve">calculated </w:t>
      </w:r>
      <w:r w:rsidRPr="003035A8">
        <w:rPr>
          <w:rFonts w:ascii="Times New Roman" w:hAnsi="Times New Roman" w:cs="Times New Roman"/>
        </w:rPr>
        <w:t xml:space="preserve">effect size of association </w:t>
      </w:r>
      <w:r w:rsidR="00781B92">
        <w:rPr>
          <w:rFonts w:ascii="Times New Roman" w:hAnsi="Times New Roman" w:cs="Times New Roman"/>
        </w:rPr>
        <w:t xml:space="preserve">between right TPJ activation and depressive symptoms </w:t>
      </w:r>
      <w:r w:rsidR="001F25A0" w:rsidRPr="003035A8">
        <w:rPr>
          <w:rFonts w:ascii="Times New Roman" w:hAnsi="Times New Roman" w:cs="Times New Roman"/>
        </w:rPr>
        <w:t xml:space="preserve">is </w:t>
      </w:r>
      <w:r w:rsidR="001F25A0" w:rsidRPr="003035A8">
        <w:rPr>
          <w:rFonts w:ascii="Times New Roman" w:hAnsi="Times New Roman" w:cs="Times New Roman"/>
          <w:i/>
        </w:rPr>
        <w:t>f</w:t>
      </w:r>
      <w:r w:rsidR="001F25A0" w:rsidRPr="003035A8">
        <w:rPr>
          <w:rFonts w:ascii="Times New Roman" w:hAnsi="Times New Roman" w:cs="Times New Roman"/>
          <w:vertAlign w:val="superscript"/>
        </w:rPr>
        <w:t>2</w:t>
      </w:r>
      <w:r w:rsidR="001F25A0" w:rsidRPr="003035A8">
        <w:rPr>
          <w:rFonts w:ascii="Times New Roman" w:hAnsi="Times New Roman" w:cs="Times New Roman"/>
        </w:rPr>
        <w:t>=0.</w:t>
      </w:r>
      <w:r w:rsidR="00781B92">
        <w:rPr>
          <w:rFonts w:ascii="Times New Roman" w:hAnsi="Times New Roman" w:cs="Times New Roman"/>
        </w:rPr>
        <w:t>27</w:t>
      </w:r>
      <w:r w:rsidR="001F25A0" w:rsidRPr="003035A8">
        <w:rPr>
          <w:rFonts w:ascii="Times New Roman" w:hAnsi="Times New Roman" w:cs="Times New Roman"/>
        </w:rPr>
        <w:t xml:space="preserve"> and calculated power is 0.8</w:t>
      </w:r>
      <w:r w:rsidR="00781B92">
        <w:rPr>
          <w:rFonts w:ascii="Times New Roman" w:hAnsi="Times New Roman" w:cs="Times New Roman"/>
        </w:rPr>
        <w:t>0</w:t>
      </w:r>
      <w:r w:rsidR="001F25A0" w:rsidRPr="003035A8">
        <w:rPr>
          <w:rFonts w:ascii="Times New Roman" w:hAnsi="Times New Roman" w:cs="Times New Roman"/>
        </w:rPr>
        <w:t xml:space="preserve"> (see Supplementary Figure </w:t>
      </w:r>
      <w:r w:rsidR="00781B92">
        <w:rPr>
          <w:rFonts w:ascii="Times New Roman" w:hAnsi="Times New Roman" w:cs="Times New Roman"/>
        </w:rPr>
        <w:t>2</w:t>
      </w:r>
      <w:r w:rsidR="001F25A0" w:rsidRPr="003035A8">
        <w:rPr>
          <w:rFonts w:ascii="Times New Roman" w:hAnsi="Times New Roman" w:cs="Times New Roman"/>
        </w:rPr>
        <w:t xml:space="preserve">). Supplementary Figure </w:t>
      </w:r>
      <w:r w:rsidR="00781B92">
        <w:rPr>
          <w:rFonts w:ascii="Times New Roman" w:hAnsi="Times New Roman" w:cs="Times New Roman"/>
        </w:rPr>
        <w:t>2</w:t>
      </w:r>
      <w:r w:rsidR="001F25A0" w:rsidRPr="003035A8">
        <w:rPr>
          <w:rFonts w:ascii="Times New Roman" w:hAnsi="Times New Roman" w:cs="Times New Roman"/>
        </w:rPr>
        <w:t xml:space="preserve"> presents the power of the multiple linear regression model as a function of sample size with typical </w:t>
      </w:r>
      <w:r w:rsidR="00550FA9" w:rsidRPr="003035A8">
        <w:rPr>
          <w:rFonts w:ascii="Times New Roman" w:hAnsi="Times New Roman" w:cs="Times New Roman"/>
        </w:rPr>
        <w:t>large (β = 0.</w:t>
      </w:r>
      <w:r w:rsidR="00BC79F7">
        <w:rPr>
          <w:rFonts w:ascii="Times New Roman" w:hAnsi="Times New Roman" w:cs="Times New Roman"/>
        </w:rPr>
        <w:t>35</w:t>
      </w:r>
      <w:r w:rsidR="00550FA9" w:rsidRPr="003035A8">
        <w:rPr>
          <w:rFonts w:ascii="Times New Roman" w:hAnsi="Times New Roman" w:cs="Times New Roman"/>
        </w:rPr>
        <w:t>), medium (β = 0.</w:t>
      </w:r>
      <w:r w:rsidR="00BC79F7">
        <w:rPr>
          <w:rFonts w:ascii="Times New Roman" w:hAnsi="Times New Roman" w:cs="Times New Roman"/>
        </w:rPr>
        <w:t>15</w:t>
      </w:r>
      <w:r w:rsidR="00550FA9" w:rsidRPr="003035A8">
        <w:rPr>
          <w:rFonts w:ascii="Times New Roman" w:hAnsi="Times New Roman" w:cs="Times New Roman"/>
        </w:rPr>
        <w:t>), and small (β = 0.</w:t>
      </w:r>
      <w:r w:rsidR="00BC79F7">
        <w:rPr>
          <w:rFonts w:ascii="Times New Roman" w:hAnsi="Times New Roman" w:cs="Times New Roman"/>
        </w:rPr>
        <w:t>02</w:t>
      </w:r>
      <w:r w:rsidR="00550FA9" w:rsidRPr="003035A8">
        <w:rPr>
          <w:rFonts w:ascii="Times New Roman" w:hAnsi="Times New Roman" w:cs="Times New Roman"/>
        </w:rPr>
        <w:t>) effects</w:t>
      </w:r>
      <w:r w:rsidR="001F25A0" w:rsidRPr="003035A8">
        <w:rPr>
          <w:rFonts w:ascii="Times New Roman" w:hAnsi="Times New Roman" w:cs="Times New Roman"/>
        </w:rPr>
        <w:t xml:space="preserve">. </w:t>
      </w:r>
      <w:r w:rsidR="00550FA9" w:rsidRPr="003035A8">
        <w:rPr>
          <w:rFonts w:ascii="Times New Roman" w:hAnsi="Times New Roman" w:cs="Times New Roman"/>
        </w:rPr>
        <w:t>Each line represents the proportion of samples wherein the effect was successfully detected at p &lt; .05. The grey region represents sample sizes that exceed the conventional standard for power (i.e., &gt; 0.80), and the vertical red line represents t</w:t>
      </w:r>
      <w:bookmarkStart w:id="0" w:name="_GoBack"/>
      <w:bookmarkEnd w:id="0"/>
      <w:r w:rsidR="00550FA9" w:rsidRPr="003035A8">
        <w:rPr>
          <w:rFonts w:ascii="Times New Roman" w:hAnsi="Times New Roman" w:cs="Times New Roman"/>
        </w:rPr>
        <w:t>he final sample size for</w:t>
      </w:r>
      <w:r w:rsidR="001F25A0" w:rsidRPr="003035A8">
        <w:rPr>
          <w:rFonts w:ascii="Times New Roman" w:hAnsi="Times New Roman" w:cs="Times New Roman"/>
        </w:rPr>
        <w:t xml:space="preserve"> </w:t>
      </w:r>
      <w:r w:rsidR="00550FA9" w:rsidRPr="003035A8">
        <w:rPr>
          <w:rFonts w:ascii="Times New Roman" w:hAnsi="Times New Roman" w:cs="Times New Roman"/>
        </w:rPr>
        <w:t>report results (N = 4</w:t>
      </w:r>
      <w:r w:rsidR="00BC79F7">
        <w:rPr>
          <w:rFonts w:ascii="Times New Roman" w:hAnsi="Times New Roman" w:cs="Times New Roman"/>
        </w:rPr>
        <w:t>5</w:t>
      </w:r>
      <w:r w:rsidR="00550FA9" w:rsidRPr="003035A8">
        <w:rPr>
          <w:rFonts w:ascii="Times New Roman" w:hAnsi="Times New Roman" w:cs="Times New Roman"/>
        </w:rPr>
        <w:t xml:space="preserve">). As can be seen, </w:t>
      </w:r>
      <w:r w:rsidR="001F25A0" w:rsidRPr="003035A8">
        <w:rPr>
          <w:rFonts w:ascii="Times New Roman" w:hAnsi="Times New Roman" w:cs="Times New Roman"/>
        </w:rPr>
        <w:t>this</w:t>
      </w:r>
      <w:r w:rsidR="00550FA9" w:rsidRPr="003035A8">
        <w:rPr>
          <w:rFonts w:ascii="Times New Roman" w:hAnsi="Times New Roman" w:cs="Times New Roman"/>
        </w:rPr>
        <w:t xml:space="preserve"> sample size is sufficiently powered with a power of 0.8</w:t>
      </w:r>
      <w:r w:rsidR="00BC79F7">
        <w:rPr>
          <w:rFonts w:ascii="Times New Roman" w:hAnsi="Times New Roman" w:cs="Times New Roman"/>
        </w:rPr>
        <w:t>0 (</w:t>
      </w:r>
      <w:r w:rsidR="00550FA9" w:rsidRPr="003035A8">
        <w:rPr>
          <w:rFonts w:ascii="Times New Roman" w:hAnsi="Times New Roman" w:cs="Times New Roman"/>
        </w:rPr>
        <w:t xml:space="preserve">power to detect the effect size observed in this study </w:t>
      </w:r>
      <w:r w:rsidR="00BC79F7">
        <w:rPr>
          <w:rFonts w:ascii="Times New Roman" w:hAnsi="Times New Roman" w:cs="Times New Roman"/>
        </w:rPr>
        <w:t>[</w:t>
      </w:r>
      <w:r w:rsidR="00550FA9" w:rsidRPr="003035A8">
        <w:rPr>
          <w:rFonts w:ascii="Times New Roman" w:hAnsi="Times New Roman" w:cs="Times New Roman"/>
        </w:rPr>
        <w:t>β = .</w:t>
      </w:r>
      <w:r w:rsidR="00BC79F7">
        <w:rPr>
          <w:rFonts w:ascii="Times New Roman" w:hAnsi="Times New Roman" w:cs="Times New Roman"/>
        </w:rPr>
        <w:t>27</w:t>
      </w:r>
      <w:r w:rsidR="00550FA9" w:rsidRPr="003035A8">
        <w:rPr>
          <w:rFonts w:ascii="Times New Roman" w:hAnsi="Times New Roman" w:cs="Times New Roman"/>
        </w:rPr>
        <w:t xml:space="preserve">, </w:t>
      </w:r>
      <w:r w:rsidR="00BC79F7">
        <w:rPr>
          <w:rFonts w:ascii="Times New Roman" w:hAnsi="Times New Roman" w:cs="Times New Roman"/>
        </w:rPr>
        <w:t>blue</w:t>
      </w:r>
      <w:r w:rsidR="00550FA9" w:rsidRPr="003035A8">
        <w:rPr>
          <w:rFonts w:ascii="Times New Roman" w:hAnsi="Times New Roman" w:cs="Times New Roman"/>
        </w:rPr>
        <w:t xml:space="preserve"> line</w:t>
      </w:r>
      <w:r w:rsidR="00BC79F7">
        <w:rPr>
          <w:rFonts w:ascii="Times New Roman" w:hAnsi="Times New Roman" w:cs="Times New Roman"/>
        </w:rPr>
        <w:t>]</w:t>
      </w:r>
      <w:r w:rsidR="00550FA9" w:rsidRPr="003035A8">
        <w:rPr>
          <w:rFonts w:ascii="Times New Roman" w:hAnsi="Times New Roman" w:cs="Times New Roman"/>
        </w:rPr>
        <w:t>), suggesting that our current sample has power for detecting medium-to-large effects.</w:t>
      </w:r>
      <w:r w:rsidR="00BC79F7">
        <w:rPr>
          <w:rFonts w:ascii="Times New Roman" w:hAnsi="Times New Roman" w:cs="Times New Roman"/>
        </w:rPr>
        <w:t xml:space="preserve"> As included in the discussion, this supports the assertion that while we are powered to detect larger effects, we are underpowered to detect smaller but meaningful differences between groups.</w:t>
      </w:r>
    </w:p>
    <w:p w14:paraId="0F3A99E1" w14:textId="77777777" w:rsidR="004269E1" w:rsidRDefault="004269E1" w:rsidP="00550FA9">
      <w:pPr>
        <w:spacing w:after="0" w:line="240" w:lineRule="auto"/>
        <w:rPr>
          <w:rFonts w:ascii="Times New Roman" w:hAnsi="Times New Roman" w:cs="Times New Roman"/>
        </w:rPr>
      </w:pPr>
    </w:p>
    <w:p w14:paraId="562E16D7" w14:textId="77777777" w:rsidR="00550FA9" w:rsidRDefault="001F25A0" w:rsidP="001F25A0">
      <w:pPr>
        <w:spacing w:after="0" w:line="240" w:lineRule="auto"/>
        <w:rPr>
          <w:rFonts w:ascii="Times New Roman" w:hAnsi="Times New Roman" w:cs="Times New Roman"/>
        </w:rPr>
      </w:pPr>
      <w:r>
        <w:rPr>
          <w:rFonts w:ascii="Times New Roman" w:hAnsi="Times New Roman" w:cs="Times New Roman"/>
        </w:rPr>
        <w:t>Further demonstrating the replicability of the multiple linear regression model, t</w:t>
      </w:r>
      <w:r w:rsidR="00550FA9">
        <w:rPr>
          <w:rFonts w:ascii="Times New Roman" w:hAnsi="Times New Roman" w:cs="Times New Roman"/>
        </w:rPr>
        <w:t xml:space="preserve">he critical association between right TPJ activation and interpersonal depressive symptoms remains significant after bootstrap methods </w:t>
      </w:r>
      <w:r w:rsidR="00BC79F7">
        <w:rPr>
          <w:rFonts w:ascii="Times New Roman" w:hAnsi="Times New Roman" w:cs="Times New Roman"/>
        </w:rPr>
        <w:t>(</w:t>
      </w:r>
      <w:r w:rsidR="00BC79F7" w:rsidRPr="00BC79F7">
        <w:rPr>
          <w:rFonts w:ascii="Times New Roman" w:hAnsi="Times New Roman" w:cs="Times New Roman"/>
        </w:rPr>
        <w:t>β=-0.82, p=0.05, 95% CI[-1.</w:t>
      </w:r>
      <w:r w:rsidR="00912ECE">
        <w:rPr>
          <w:rFonts w:ascii="Times New Roman" w:hAnsi="Times New Roman" w:cs="Times New Roman"/>
        </w:rPr>
        <w:t>69</w:t>
      </w:r>
      <w:r w:rsidR="00BC79F7" w:rsidRPr="00BC79F7">
        <w:rPr>
          <w:rFonts w:ascii="Times New Roman" w:hAnsi="Times New Roman" w:cs="Times New Roman"/>
        </w:rPr>
        <w:t>,-0.18]</w:t>
      </w:r>
      <w:r w:rsidR="00BC79F7">
        <w:rPr>
          <w:rFonts w:ascii="Times New Roman" w:hAnsi="Times New Roman" w:cs="Times New Roman"/>
        </w:rPr>
        <w:t>,</w:t>
      </w:r>
      <w:r>
        <w:rPr>
          <w:rFonts w:ascii="Times New Roman" w:hAnsi="Times New Roman" w:cs="Times New Roman"/>
        </w:rPr>
        <w:t xml:space="preserve"> see Supplementary Table </w:t>
      </w:r>
      <w:r w:rsidR="000533C2">
        <w:rPr>
          <w:rFonts w:ascii="Times New Roman" w:hAnsi="Times New Roman" w:cs="Times New Roman"/>
        </w:rPr>
        <w:t>4</w:t>
      </w:r>
      <w:r w:rsidR="00550FA9">
        <w:rPr>
          <w:rFonts w:ascii="Times New Roman" w:hAnsi="Times New Roman" w:cs="Times New Roman"/>
        </w:rPr>
        <w:t>). It is also worth noting that none of the significant associations from the multiple linear regression lost significance in the bootstrap model, further suggesting the stability of the model. Combined, these two additional tests suggest that the study is adequately powered to test the second aim – whether neural activation differences based on sexual orientation are associated with depressive symptoms.</w:t>
      </w:r>
    </w:p>
    <w:p w14:paraId="412F2899" w14:textId="77777777" w:rsidR="00550FA9" w:rsidRDefault="00550FA9" w:rsidP="003E232B">
      <w:pPr>
        <w:tabs>
          <w:tab w:val="left" w:pos="360"/>
        </w:tabs>
        <w:rPr>
          <w:rFonts w:ascii="Times New Roman" w:hAnsi="Times New Roman" w:cs="Times New Roman"/>
          <w:b/>
        </w:rPr>
      </w:pPr>
    </w:p>
    <w:p w14:paraId="49353E0A" w14:textId="77777777" w:rsidR="00717F35" w:rsidRDefault="00B460FF" w:rsidP="00F343A4">
      <w:pPr>
        <w:rPr>
          <w:rFonts w:ascii="Times New Roman" w:hAnsi="Times New Roman" w:cs="Times New Roman"/>
          <w:b/>
        </w:rPr>
      </w:pPr>
      <w:r>
        <w:rPr>
          <w:rFonts w:ascii="Times New Roman" w:hAnsi="Times New Roman" w:cs="Times New Roman"/>
          <w:b/>
        </w:rPr>
        <w:t>References</w:t>
      </w:r>
    </w:p>
    <w:p w14:paraId="1A99D1EA" w14:textId="77777777" w:rsidR="00B460FF" w:rsidRPr="00B460FF" w:rsidRDefault="00B460FF" w:rsidP="00B460FF">
      <w:pPr>
        <w:pStyle w:val="EndNoteBibliography"/>
        <w:spacing w:after="0"/>
        <w:ind w:left="720" w:hanging="720"/>
        <w:rPr>
          <w:rFonts w:ascii="Times New Roman" w:hAnsi="Times New Roman" w:cs="Times New Roman"/>
        </w:rPr>
      </w:pPr>
      <w:r w:rsidRPr="00B460FF">
        <w:rPr>
          <w:rFonts w:ascii="Times New Roman" w:hAnsi="Times New Roman" w:cs="Times New Roman"/>
        </w:rPr>
        <w:t xml:space="preserve">Button, K. S., Ioannidis, J. P., Mokrysz, C., Nosek, B. A., Flint, J., Robinson, E. S., &amp; Munafo, M. R. (2013). Power failure: why small sample size undermines the reliability of neuroscience. </w:t>
      </w:r>
      <w:r w:rsidR="00FE248F">
        <w:rPr>
          <w:rFonts w:ascii="Times New Roman" w:hAnsi="Times New Roman" w:cs="Times New Roman"/>
          <w:i/>
        </w:rPr>
        <w:t>Nature reviews neuroscience</w:t>
      </w:r>
      <w:r w:rsidRPr="00B460FF">
        <w:rPr>
          <w:rFonts w:ascii="Times New Roman" w:hAnsi="Times New Roman" w:cs="Times New Roman"/>
          <w:i/>
        </w:rPr>
        <w:t>, 14</w:t>
      </w:r>
      <w:r w:rsidRPr="00B460FF">
        <w:rPr>
          <w:rFonts w:ascii="Times New Roman" w:hAnsi="Times New Roman" w:cs="Times New Roman"/>
        </w:rPr>
        <w:t xml:space="preserve">(5), pp. 365-376. </w:t>
      </w:r>
    </w:p>
    <w:p w14:paraId="1A16AE0A" w14:textId="77777777" w:rsidR="00B460FF" w:rsidRPr="00B460FF" w:rsidRDefault="00B460FF" w:rsidP="00B460FF">
      <w:pPr>
        <w:pStyle w:val="EndNoteBibliography"/>
        <w:spacing w:after="0"/>
        <w:ind w:left="720" w:hanging="720"/>
        <w:rPr>
          <w:rFonts w:ascii="Times New Roman" w:hAnsi="Times New Roman" w:cs="Times New Roman"/>
        </w:rPr>
      </w:pPr>
      <w:r w:rsidRPr="00B460FF">
        <w:rPr>
          <w:rFonts w:ascii="Times New Roman" w:hAnsi="Times New Roman" w:cs="Times New Roman"/>
        </w:rPr>
        <w:t xml:space="preserve">Eklund, A., Nichols, T. E., &amp; Knutsson, H. (2016). Cluster failure: Why fMRI inferences for spatial extent have inflated false-positive rates. </w:t>
      </w:r>
      <w:r w:rsidR="00FE248F">
        <w:rPr>
          <w:rFonts w:ascii="Times New Roman" w:hAnsi="Times New Roman" w:cs="Times New Roman"/>
          <w:i/>
        </w:rPr>
        <w:t>Proceedings of the national academy of sciences of the USA</w:t>
      </w:r>
      <w:r w:rsidRPr="00B460FF">
        <w:rPr>
          <w:rFonts w:ascii="Times New Roman" w:hAnsi="Times New Roman" w:cs="Times New Roman"/>
          <w:i/>
        </w:rPr>
        <w:t>, 113</w:t>
      </w:r>
      <w:r w:rsidRPr="00B460FF">
        <w:rPr>
          <w:rFonts w:ascii="Times New Roman" w:hAnsi="Times New Roman" w:cs="Times New Roman"/>
        </w:rPr>
        <w:t xml:space="preserve">(28), pp. 7900-7905.  </w:t>
      </w:r>
    </w:p>
    <w:p w14:paraId="731F79AA" w14:textId="77777777" w:rsidR="00B460FF" w:rsidRPr="00B460FF" w:rsidRDefault="00B460FF" w:rsidP="00B460FF">
      <w:pPr>
        <w:pStyle w:val="EndNoteBibliography"/>
        <w:spacing w:after="0"/>
        <w:ind w:left="720" w:hanging="720"/>
        <w:rPr>
          <w:rFonts w:ascii="Times New Roman" w:hAnsi="Times New Roman" w:cs="Times New Roman"/>
        </w:rPr>
      </w:pPr>
      <w:r w:rsidRPr="00B460FF">
        <w:rPr>
          <w:rFonts w:ascii="Times New Roman" w:hAnsi="Times New Roman" w:cs="Times New Roman"/>
        </w:rPr>
        <w:lastRenderedPageBreak/>
        <w:t xml:space="preserve">Faul, F., Erdfelder, E., Lang, A. G., &amp; Buchner, A. (2007). G*Power 3: a flexible statistical power analysis program for the social, behavioral, and biomedical sciences. </w:t>
      </w:r>
      <w:r w:rsidR="00FE248F">
        <w:rPr>
          <w:rFonts w:ascii="Times New Roman" w:hAnsi="Times New Roman" w:cs="Times New Roman"/>
          <w:i/>
        </w:rPr>
        <w:t>Behavioral research methods</w:t>
      </w:r>
      <w:r w:rsidRPr="00B460FF">
        <w:rPr>
          <w:rFonts w:ascii="Times New Roman" w:hAnsi="Times New Roman" w:cs="Times New Roman"/>
          <w:i/>
        </w:rPr>
        <w:t>, 39</w:t>
      </w:r>
      <w:r w:rsidRPr="00B460FF">
        <w:rPr>
          <w:rFonts w:ascii="Times New Roman" w:hAnsi="Times New Roman" w:cs="Times New Roman"/>
        </w:rPr>
        <w:t xml:space="preserve">(2), pp. 175-191. </w:t>
      </w:r>
    </w:p>
    <w:p w14:paraId="198B6C44" w14:textId="77777777" w:rsidR="00B460FF" w:rsidRPr="00B460FF" w:rsidRDefault="00B460FF" w:rsidP="00B460FF">
      <w:pPr>
        <w:pStyle w:val="EndNoteBibliography"/>
        <w:spacing w:after="0"/>
        <w:ind w:left="720" w:hanging="720"/>
        <w:rPr>
          <w:rFonts w:ascii="Times New Roman" w:hAnsi="Times New Roman" w:cs="Times New Roman"/>
        </w:rPr>
      </w:pPr>
      <w:r w:rsidRPr="00B460FF">
        <w:rPr>
          <w:rFonts w:ascii="Times New Roman" w:hAnsi="Times New Roman" w:cs="Times New Roman"/>
        </w:rPr>
        <w:t xml:space="preserve">Green, P., &amp; MacLeod, C. J. (2016). SIMR: an R package for power analysis of generalized linear mixed models by simulation. </w:t>
      </w:r>
      <w:r w:rsidRPr="00B460FF">
        <w:rPr>
          <w:rFonts w:ascii="Times New Roman" w:hAnsi="Times New Roman" w:cs="Times New Roman"/>
          <w:i/>
        </w:rPr>
        <w:t xml:space="preserve">Methods in </w:t>
      </w:r>
      <w:r w:rsidR="00FE248F">
        <w:rPr>
          <w:rFonts w:ascii="Times New Roman" w:hAnsi="Times New Roman" w:cs="Times New Roman"/>
          <w:i/>
        </w:rPr>
        <w:t>e</w:t>
      </w:r>
      <w:r w:rsidRPr="00B460FF">
        <w:rPr>
          <w:rFonts w:ascii="Times New Roman" w:hAnsi="Times New Roman" w:cs="Times New Roman"/>
          <w:i/>
        </w:rPr>
        <w:t xml:space="preserve">cology and </w:t>
      </w:r>
      <w:r w:rsidR="00FE248F">
        <w:rPr>
          <w:rFonts w:ascii="Times New Roman" w:hAnsi="Times New Roman" w:cs="Times New Roman"/>
          <w:i/>
        </w:rPr>
        <w:t>e</w:t>
      </w:r>
      <w:r w:rsidRPr="00B460FF">
        <w:rPr>
          <w:rFonts w:ascii="Times New Roman" w:hAnsi="Times New Roman" w:cs="Times New Roman"/>
          <w:i/>
        </w:rPr>
        <w:t>volution, 7</w:t>
      </w:r>
      <w:r w:rsidRPr="00B460FF">
        <w:rPr>
          <w:rFonts w:ascii="Times New Roman" w:hAnsi="Times New Roman" w:cs="Times New Roman"/>
        </w:rPr>
        <w:t xml:space="preserve">(4), pp. 493-498. </w:t>
      </w:r>
    </w:p>
    <w:p w14:paraId="14C529C6" w14:textId="77777777" w:rsidR="00B460FF" w:rsidRPr="00B460FF" w:rsidRDefault="00B460FF" w:rsidP="00B460FF">
      <w:pPr>
        <w:ind w:left="720" w:hanging="720"/>
        <w:rPr>
          <w:rFonts w:ascii="Times New Roman" w:hAnsi="Times New Roman" w:cs="Times New Roman"/>
        </w:rPr>
      </w:pPr>
      <w:r w:rsidRPr="00B460FF">
        <w:rPr>
          <w:rFonts w:ascii="Times New Roman" w:hAnsi="Times New Roman" w:cs="Times New Roman"/>
          <w:noProof/>
        </w:rPr>
        <w:t xml:space="preserve">Woo, C.-W., Krishnan, A., &amp; Wager, T. D. (2014). Cluster-extent based thresholding in fMRI analyses: pitfalls and recommendations. </w:t>
      </w:r>
      <w:r w:rsidRPr="00B460FF">
        <w:rPr>
          <w:rFonts w:ascii="Times New Roman" w:hAnsi="Times New Roman" w:cs="Times New Roman"/>
          <w:i/>
          <w:noProof/>
        </w:rPr>
        <w:t>Neuroimage, 91</w:t>
      </w:r>
      <w:r w:rsidRPr="00B460FF">
        <w:rPr>
          <w:rFonts w:ascii="Times New Roman" w:hAnsi="Times New Roman" w:cs="Times New Roman"/>
          <w:noProof/>
        </w:rPr>
        <w:t>, pp. 412-419.</w:t>
      </w:r>
    </w:p>
    <w:p w14:paraId="6AE045D4" w14:textId="77777777" w:rsidR="00717F35" w:rsidRDefault="00717F35">
      <w:pPr>
        <w:rPr>
          <w:rFonts w:ascii="Times New Roman" w:hAnsi="Times New Roman" w:cs="Times New Roman"/>
          <w:b/>
        </w:rPr>
      </w:pPr>
      <w:r>
        <w:rPr>
          <w:rFonts w:ascii="Times New Roman" w:hAnsi="Times New Roman" w:cs="Times New Roman"/>
          <w:b/>
        </w:rPr>
        <w:br w:type="page"/>
      </w:r>
    </w:p>
    <w:tbl>
      <w:tblPr>
        <w:tblW w:w="8000" w:type="dxa"/>
        <w:jc w:val="center"/>
        <w:tblCellMar>
          <w:left w:w="0" w:type="dxa"/>
          <w:right w:w="0" w:type="dxa"/>
        </w:tblCellMar>
        <w:tblLook w:val="0600" w:firstRow="0" w:lastRow="0" w:firstColumn="0" w:lastColumn="0" w:noHBand="1" w:noVBand="1"/>
      </w:tblPr>
      <w:tblGrid>
        <w:gridCol w:w="5030"/>
        <w:gridCol w:w="1350"/>
        <w:gridCol w:w="900"/>
        <w:gridCol w:w="720"/>
      </w:tblGrid>
      <w:tr w:rsidR="008846B9" w:rsidRPr="00082E05" w14:paraId="2264A55B" w14:textId="77777777" w:rsidTr="00271020">
        <w:trPr>
          <w:trHeight w:val="216"/>
          <w:jc w:val="center"/>
        </w:trPr>
        <w:tc>
          <w:tcPr>
            <w:tcW w:w="6380" w:type="dxa"/>
            <w:gridSpan w:val="2"/>
            <w:tcBorders>
              <w:bottom w:val="single" w:sz="8" w:space="0" w:color="auto"/>
            </w:tcBorders>
            <w:shd w:val="clear" w:color="auto" w:fill="auto"/>
            <w:tcMar>
              <w:top w:w="12" w:type="dxa"/>
              <w:left w:w="43" w:type="dxa"/>
              <w:bottom w:w="0" w:type="dxa"/>
              <w:right w:w="43" w:type="dxa"/>
            </w:tcMar>
            <w:vAlign w:val="bottom"/>
          </w:tcPr>
          <w:p w14:paraId="38E3B8FF" w14:textId="77777777" w:rsidR="008846B9" w:rsidRPr="003466A0" w:rsidRDefault="008846B9" w:rsidP="00271020">
            <w:pPr>
              <w:pStyle w:val="ListParagraph"/>
              <w:spacing w:after="0" w:line="240" w:lineRule="auto"/>
              <w:ind w:left="0"/>
              <w:rPr>
                <w:rFonts w:ascii="Times New Roman" w:hAnsi="Times New Roman" w:cs="Times New Roman"/>
                <w:sz w:val="20"/>
                <w:szCs w:val="20"/>
              </w:rPr>
            </w:pPr>
            <w:r>
              <w:rPr>
                <w:rFonts w:ascii="Times New Roman" w:hAnsi="Times New Roman" w:cs="Times New Roman"/>
                <w:b/>
                <w:sz w:val="20"/>
                <w:szCs w:val="20"/>
              </w:rPr>
              <w:lastRenderedPageBreak/>
              <w:t xml:space="preserve">Supplementary Table 1. </w:t>
            </w:r>
            <w:r w:rsidRPr="003466A0">
              <w:rPr>
                <w:rFonts w:ascii="Times New Roman" w:hAnsi="Times New Roman" w:cs="Times New Roman"/>
                <w:sz w:val="20"/>
                <w:szCs w:val="20"/>
              </w:rPr>
              <w:t>Victimization Experiences</w:t>
            </w:r>
            <w:r>
              <w:rPr>
                <w:rFonts w:ascii="Times New Roman" w:hAnsi="Times New Roman" w:cs="Times New Roman"/>
                <w:sz w:val="20"/>
                <w:szCs w:val="20"/>
              </w:rPr>
              <w:t xml:space="preserve"> Among Adolescents</w:t>
            </w:r>
          </w:p>
        </w:tc>
        <w:tc>
          <w:tcPr>
            <w:tcW w:w="1620" w:type="dxa"/>
            <w:gridSpan w:val="2"/>
            <w:tcBorders>
              <w:bottom w:val="single" w:sz="8" w:space="0" w:color="auto"/>
            </w:tcBorders>
            <w:shd w:val="clear" w:color="auto" w:fill="auto"/>
            <w:tcMar>
              <w:top w:w="12" w:type="dxa"/>
              <w:left w:w="43" w:type="dxa"/>
              <w:bottom w:w="0" w:type="dxa"/>
              <w:right w:w="43" w:type="dxa"/>
            </w:tcMar>
            <w:vAlign w:val="bottom"/>
          </w:tcPr>
          <w:p w14:paraId="133CE688" w14:textId="77777777" w:rsidR="008846B9" w:rsidRPr="00082E05" w:rsidRDefault="008846B9" w:rsidP="00271020">
            <w:pPr>
              <w:pStyle w:val="ListParagraph"/>
              <w:spacing w:after="0" w:line="240" w:lineRule="auto"/>
              <w:ind w:left="0"/>
              <w:jc w:val="center"/>
              <w:rPr>
                <w:rFonts w:ascii="Times New Roman" w:hAnsi="Times New Roman" w:cs="Times New Roman"/>
                <w:b/>
                <w:bCs/>
                <w:sz w:val="20"/>
                <w:szCs w:val="20"/>
              </w:rPr>
            </w:pPr>
          </w:p>
        </w:tc>
      </w:tr>
      <w:tr w:rsidR="008846B9" w:rsidRPr="00082E05" w14:paraId="668150B4" w14:textId="77777777" w:rsidTr="00271020">
        <w:trPr>
          <w:trHeight w:val="216"/>
          <w:jc w:val="center"/>
        </w:trPr>
        <w:tc>
          <w:tcPr>
            <w:tcW w:w="6380" w:type="dxa"/>
            <w:gridSpan w:val="2"/>
            <w:vMerge w:val="restart"/>
            <w:tcBorders>
              <w:top w:val="single" w:sz="8" w:space="0" w:color="auto"/>
            </w:tcBorders>
            <w:shd w:val="clear" w:color="auto" w:fill="auto"/>
            <w:tcMar>
              <w:top w:w="12" w:type="dxa"/>
              <w:left w:w="43" w:type="dxa"/>
              <w:bottom w:w="0" w:type="dxa"/>
              <w:right w:w="43" w:type="dxa"/>
            </w:tcMar>
            <w:vAlign w:val="bottom"/>
            <w:hideMark/>
          </w:tcPr>
          <w:p w14:paraId="0A286582" w14:textId="77777777" w:rsidR="008846B9" w:rsidRPr="00082E05" w:rsidRDefault="008846B9" w:rsidP="00271020">
            <w:pPr>
              <w:pStyle w:val="ListParagraph"/>
              <w:spacing w:after="0" w:line="240" w:lineRule="auto"/>
              <w:rPr>
                <w:rFonts w:ascii="Times New Roman" w:hAnsi="Times New Roman" w:cs="Times New Roman"/>
                <w:sz w:val="20"/>
                <w:szCs w:val="20"/>
              </w:rPr>
            </w:pPr>
          </w:p>
        </w:tc>
        <w:tc>
          <w:tcPr>
            <w:tcW w:w="1620" w:type="dxa"/>
            <w:gridSpan w:val="2"/>
            <w:tcBorders>
              <w:top w:val="single" w:sz="8" w:space="0" w:color="auto"/>
              <w:bottom w:val="single" w:sz="6" w:space="0" w:color="auto"/>
            </w:tcBorders>
            <w:shd w:val="clear" w:color="auto" w:fill="auto"/>
            <w:tcMar>
              <w:top w:w="12" w:type="dxa"/>
              <w:left w:w="43" w:type="dxa"/>
              <w:bottom w:w="0" w:type="dxa"/>
              <w:right w:w="43" w:type="dxa"/>
            </w:tcMar>
            <w:vAlign w:val="bottom"/>
            <w:hideMark/>
          </w:tcPr>
          <w:p w14:paraId="4ACAF0B6" w14:textId="77777777" w:rsidR="008846B9" w:rsidRPr="00082E05" w:rsidRDefault="008846B9" w:rsidP="00271020">
            <w:pPr>
              <w:pStyle w:val="ListParagraph"/>
              <w:spacing w:after="0" w:line="240" w:lineRule="auto"/>
              <w:ind w:left="0"/>
              <w:jc w:val="center"/>
              <w:rPr>
                <w:rFonts w:ascii="Times New Roman" w:hAnsi="Times New Roman" w:cs="Times New Roman"/>
                <w:sz w:val="20"/>
                <w:szCs w:val="20"/>
              </w:rPr>
            </w:pPr>
            <w:r w:rsidRPr="00082E05">
              <w:rPr>
                <w:rFonts w:ascii="Times New Roman" w:hAnsi="Times New Roman" w:cs="Times New Roman"/>
                <w:b/>
                <w:bCs/>
                <w:sz w:val="20"/>
                <w:szCs w:val="20"/>
              </w:rPr>
              <w:t>Orientation</w:t>
            </w:r>
          </w:p>
        </w:tc>
      </w:tr>
      <w:tr w:rsidR="008846B9" w:rsidRPr="00082E05" w14:paraId="0A7A9269" w14:textId="77777777" w:rsidTr="00271020">
        <w:trPr>
          <w:trHeight w:val="216"/>
          <w:jc w:val="center"/>
        </w:trPr>
        <w:tc>
          <w:tcPr>
            <w:tcW w:w="6380" w:type="dxa"/>
            <w:gridSpan w:val="2"/>
            <w:vMerge/>
            <w:tcMar>
              <w:left w:w="43" w:type="dxa"/>
              <w:right w:w="43" w:type="dxa"/>
            </w:tcMar>
            <w:vAlign w:val="center"/>
            <w:hideMark/>
          </w:tcPr>
          <w:p w14:paraId="0A01FA63" w14:textId="77777777" w:rsidR="008846B9" w:rsidRPr="00082E05" w:rsidRDefault="008846B9" w:rsidP="00271020">
            <w:pPr>
              <w:pStyle w:val="ListParagraph"/>
              <w:spacing w:after="0" w:line="240" w:lineRule="auto"/>
              <w:rPr>
                <w:rFonts w:ascii="Times New Roman" w:hAnsi="Times New Roman" w:cs="Times New Roman"/>
                <w:sz w:val="20"/>
                <w:szCs w:val="20"/>
              </w:rPr>
            </w:pPr>
          </w:p>
        </w:tc>
        <w:tc>
          <w:tcPr>
            <w:tcW w:w="900" w:type="dxa"/>
            <w:tcBorders>
              <w:top w:val="single" w:sz="6" w:space="0" w:color="auto"/>
            </w:tcBorders>
            <w:shd w:val="clear" w:color="auto" w:fill="auto"/>
            <w:tcMar>
              <w:top w:w="12" w:type="dxa"/>
              <w:left w:w="43" w:type="dxa"/>
              <w:bottom w:w="0" w:type="dxa"/>
              <w:right w:w="43" w:type="dxa"/>
            </w:tcMar>
            <w:vAlign w:val="bottom"/>
            <w:hideMark/>
          </w:tcPr>
          <w:p w14:paraId="08EF5826" w14:textId="77777777" w:rsidR="008846B9" w:rsidRPr="00082E05" w:rsidRDefault="008846B9" w:rsidP="00271020">
            <w:pPr>
              <w:pStyle w:val="ListParagraph"/>
              <w:spacing w:after="0" w:line="240" w:lineRule="auto"/>
              <w:ind w:left="60"/>
              <w:jc w:val="center"/>
              <w:rPr>
                <w:rFonts w:ascii="Times New Roman" w:hAnsi="Times New Roman" w:cs="Times New Roman"/>
                <w:sz w:val="20"/>
                <w:szCs w:val="20"/>
              </w:rPr>
            </w:pPr>
            <w:r w:rsidRPr="00082E05">
              <w:rPr>
                <w:rFonts w:ascii="Times New Roman" w:hAnsi="Times New Roman" w:cs="Times New Roman"/>
                <w:b/>
                <w:bCs/>
                <w:sz w:val="20"/>
                <w:szCs w:val="20"/>
              </w:rPr>
              <w:t>Straight</w:t>
            </w:r>
          </w:p>
        </w:tc>
        <w:tc>
          <w:tcPr>
            <w:tcW w:w="720" w:type="dxa"/>
            <w:tcBorders>
              <w:top w:val="single" w:sz="6" w:space="0" w:color="auto"/>
            </w:tcBorders>
            <w:shd w:val="clear" w:color="auto" w:fill="auto"/>
            <w:tcMar>
              <w:top w:w="12" w:type="dxa"/>
              <w:left w:w="43" w:type="dxa"/>
              <w:bottom w:w="0" w:type="dxa"/>
              <w:right w:w="43" w:type="dxa"/>
            </w:tcMar>
            <w:vAlign w:val="bottom"/>
            <w:hideMark/>
          </w:tcPr>
          <w:p w14:paraId="61155569"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b/>
                <w:bCs/>
                <w:sz w:val="20"/>
                <w:szCs w:val="20"/>
              </w:rPr>
              <w:t>SMA</w:t>
            </w:r>
          </w:p>
        </w:tc>
      </w:tr>
      <w:tr w:rsidR="008846B9" w:rsidRPr="00082E05" w14:paraId="6BA2BF7B" w14:textId="77777777" w:rsidTr="00271020">
        <w:trPr>
          <w:trHeight w:val="216"/>
          <w:jc w:val="center"/>
        </w:trPr>
        <w:tc>
          <w:tcPr>
            <w:tcW w:w="6380" w:type="dxa"/>
            <w:gridSpan w:val="2"/>
            <w:vMerge/>
            <w:tcBorders>
              <w:bottom w:val="single" w:sz="8" w:space="0" w:color="auto"/>
            </w:tcBorders>
            <w:tcMar>
              <w:left w:w="43" w:type="dxa"/>
              <w:right w:w="43" w:type="dxa"/>
            </w:tcMar>
            <w:vAlign w:val="center"/>
            <w:hideMark/>
          </w:tcPr>
          <w:p w14:paraId="1B4F83E3" w14:textId="77777777" w:rsidR="008846B9" w:rsidRPr="00082E05" w:rsidRDefault="008846B9" w:rsidP="00271020">
            <w:pPr>
              <w:pStyle w:val="ListParagraph"/>
              <w:spacing w:after="0" w:line="240" w:lineRule="auto"/>
              <w:rPr>
                <w:rFonts w:ascii="Times New Roman" w:hAnsi="Times New Roman" w:cs="Times New Roman"/>
                <w:sz w:val="20"/>
                <w:szCs w:val="20"/>
              </w:rPr>
            </w:pPr>
          </w:p>
        </w:tc>
        <w:tc>
          <w:tcPr>
            <w:tcW w:w="900" w:type="dxa"/>
            <w:tcBorders>
              <w:bottom w:val="single" w:sz="8" w:space="0" w:color="auto"/>
            </w:tcBorders>
            <w:shd w:val="clear" w:color="auto" w:fill="auto"/>
            <w:tcMar>
              <w:top w:w="12" w:type="dxa"/>
              <w:left w:w="43" w:type="dxa"/>
              <w:bottom w:w="0" w:type="dxa"/>
              <w:right w:w="43" w:type="dxa"/>
            </w:tcMar>
            <w:vAlign w:val="bottom"/>
            <w:hideMark/>
          </w:tcPr>
          <w:p w14:paraId="548368B7"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N</w:t>
            </w:r>
          </w:p>
        </w:tc>
        <w:tc>
          <w:tcPr>
            <w:tcW w:w="720" w:type="dxa"/>
            <w:tcBorders>
              <w:bottom w:val="single" w:sz="8" w:space="0" w:color="auto"/>
            </w:tcBorders>
            <w:shd w:val="clear" w:color="auto" w:fill="auto"/>
            <w:tcMar>
              <w:top w:w="12" w:type="dxa"/>
              <w:left w:w="43" w:type="dxa"/>
              <w:bottom w:w="0" w:type="dxa"/>
              <w:right w:w="43" w:type="dxa"/>
            </w:tcMar>
            <w:vAlign w:val="bottom"/>
            <w:hideMark/>
          </w:tcPr>
          <w:p w14:paraId="505518BC"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N</w:t>
            </w:r>
          </w:p>
        </w:tc>
      </w:tr>
      <w:tr w:rsidR="008846B9" w:rsidRPr="00082E05" w14:paraId="3CA263B9" w14:textId="77777777" w:rsidTr="00271020">
        <w:trPr>
          <w:trHeight w:val="216"/>
          <w:jc w:val="center"/>
        </w:trPr>
        <w:tc>
          <w:tcPr>
            <w:tcW w:w="5030" w:type="dxa"/>
            <w:tcBorders>
              <w:top w:val="single" w:sz="8" w:space="0" w:color="auto"/>
              <w:bottom w:val="single" w:sz="6" w:space="0" w:color="auto"/>
            </w:tcBorders>
            <w:shd w:val="clear" w:color="auto" w:fill="auto"/>
            <w:tcMar>
              <w:top w:w="12" w:type="dxa"/>
              <w:left w:w="43" w:type="dxa"/>
              <w:bottom w:w="0" w:type="dxa"/>
              <w:right w:w="43" w:type="dxa"/>
            </w:tcMar>
            <w:hideMark/>
          </w:tcPr>
          <w:p w14:paraId="5D98D40F"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Skipped School Because You Felt Unsafe</w:t>
            </w:r>
          </w:p>
        </w:tc>
        <w:tc>
          <w:tcPr>
            <w:tcW w:w="1350" w:type="dxa"/>
            <w:tcBorders>
              <w:top w:val="single" w:sz="8" w:space="0" w:color="auto"/>
              <w:bottom w:val="single" w:sz="6" w:space="0" w:color="auto"/>
            </w:tcBorders>
            <w:shd w:val="clear" w:color="auto" w:fill="auto"/>
            <w:tcMar>
              <w:top w:w="12" w:type="dxa"/>
              <w:left w:w="43" w:type="dxa"/>
              <w:bottom w:w="0" w:type="dxa"/>
              <w:right w:w="43" w:type="dxa"/>
            </w:tcMar>
            <w:hideMark/>
          </w:tcPr>
          <w:p w14:paraId="4B0C1F63"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days</w:t>
            </w:r>
          </w:p>
        </w:tc>
        <w:tc>
          <w:tcPr>
            <w:tcW w:w="900" w:type="dxa"/>
            <w:tcBorders>
              <w:top w:val="single" w:sz="8" w:space="0" w:color="auto"/>
              <w:bottom w:val="single" w:sz="6" w:space="0" w:color="auto"/>
            </w:tcBorders>
            <w:shd w:val="clear" w:color="auto" w:fill="auto"/>
            <w:tcMar>
              <w:top w:w="12" w:type="dxa"/>
              <w:left w:w="43" w:type="dxa"/>
              <w:bottom w:w="0" w:type="dxa"/>
              <w:right w:w="43" w:type="dxa"/>
            </w:tcMar>
            <w:vAlign w:val="center"/>
            <w:hideMark/>
          </w:tcPr>
          <w:p w14:paraId="2B1CEDEF"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AE5F6F">
              <w:rPr>
                <w:rFonts w:ascii="Times New Roman" w:hAnsi="Times New Roman" w:cs="Times New Roman"/>
                <w:sz w:val="20"/>
                <w:szCs w:val="20"/>
              </w:rPr>
              <w:t>6</w:t>
            </w:r>
          </w:p>
        </w:tc>
        <w:tc>
          <w:tcPr>
            <w:tcW w:w="720" w:type="dxa"/>
            <w:tcBorders>
              <w:top w:val="single" w:sz="8" w:space="0" w:color="auto"/>
              <w:bottom w:val="single" w:sz="6" w:space="0" w:color="auto"/>
            </w:tcBorders>
            <w:shd w:val="clear" w:color="auto" w:fill="auto"/>
            <w:tcMar>
              <w:top w:w="12" w:type="dxa"/>
              <w:left w:w="43" w:type="dxa"/>
              <w:bottom w:w="0" w:type="dxa"/>
              <w:right w:w="43" w:type="dxa"/>
            </w:tcMar>
            <w:vAlign w:val="center"/>
            <w:hideMark/>
          </w:tcPr>
          <w:p w14:paraId="0FE0C2EB"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8</w:t>
            </w:r>
          </w:p>
        </w:tc>
      </w:tr>
      <w:tr w:rsidR="008846B9" w:rsidRPr="00082E05" w14:paraId="2842C24E" w14:textId="77777777" w:rsidTr="00271020">
        <w:trPr>
          <w:trHeight w:val="216"/>
          <w:jc w:val="center"/>
        </w:trPr>
        <w:tc>
          <w:tcPr>
            <w:tcW w:w="5030" w:type="dxa"/>
            <w:vMerge w:val="restart"/>
            <w:tcBorders>
              <w:top w:val="single" w:sz="6" w:space="0" w:color="auto"/>
            </w:tcBorders>
            <w:shd w:val="clear" w:color="auto" w:fill="auto"/>
            <w:tcMar>
              <w:top w:w="12" w:type="dxa"/>
              <w:left w:w="43" w:type="dxa"/>
              <w:bottom w:w="0" w:type="dxa"/>
              <w:right w:w="43" w:type="dxa"/>
            </w:tcMar>
            <w:hideMark/>
          </w:tcPr>
          <w:p w14:paraId="3CD88C72"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Bullied on School Property</w:t>
            </w:r>
          </w:p>
        </w:tc>
        <w:tc>
          <w:tcPr>
            <w:tcW w:w="1350" w:type="dxa"/>
            <w:tcBorders>
              <w:top w:val="single" w:sz="6" w:space="0" w:color="auto"/>
            </w:tcBorders>
            <w:shd w:val="clear" w:color="auto" w:fill="auto"/>
            <w:tcMar>
              <w:top w:w="12" w:type="dxa"/>
              <w:left w:w="43" w:type="dxa"/>
              <w:bottom w:w="0" w:type="dxa"/>
              <w:right w:w="43" w:type="dxa"/>
            </w:tcMar>
            <w:hideMark/>
          </w:tcPr>
          <w:p w14:paraId="5A90BBE4"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No</w:t>
            </w:r>
          </w:p>
        </w:tc>
        <w:tc>
          <w:tcPr>
            <w:tcW w:w="900" w:type="dxa"/>
            <w:tcBorders>
              <w:top w:val="single" w:sz="6" w:space="0" w:color="auto"/>
            </w:tcBorders>
            <w:shd w:val="clear" w:color="auto" w:fill="auto"/>
            <w:tcMar>
              <w:top w:w="12" w:type="dxa"/>
              <w:left w:w="43" w:type="dxa"/>
              <w:bottom w:w="0" w:type="dxa"/>
              <w:right w:w="43" w:type="dxa"/>
            </w:tcMar>
            <w:vAlign w:val="center"/>
            <w:hideMark/>
          </w:tcPr>
          <w:p w14:paraId="7D8508CB"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5</w:t>
            </w:r>
          </w:p>
        </w:tc>
        <w:tc>
          <w:tcPr>
            <w:tcW w:w="720" w:type="dxa"/>
            <w:tcBorders>
              <w:top w:val="single" w:sz="6" w:space="0" w:color="auto"/>
            </w:tcBorders>
            <w:shd w:val="clear" w:color="auto" w:fill="auto"/>
            <w:tcMar>
              <w:top w:w="12" w:type="dxa"/>
              <w:left w:w="43" w:type="dxa"/>
              <w:bottom w:w="0" w:type="dxa"/>
              <w:right w:w="43" w:type="dxa"/>
            </w:tcMar>
            <w:vAlign w:val="center"/>
            <w:hideMark/>
          </w:tcPr>
          <w:p w14:paraId="73AF5452"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8</w:t>
            </w:r>
          </w:p>
        </w:tc>
      </w:tr>
      <w:tr w:rsidR="008846B9" w:rsidRPr="00082E05" w14:paraId="1B6F431F" w14:textId="77777777" w:rsidTr="00271020">
        <w:trPr>
          <w:trHeight w:val="216"/>
          <w:jc w:val="center"/>
        </w:trPr>
        <w:tc>
          <w:tcPr>
            <w:tcW w:w="5030" w:type="dxa"/>
            <w:vMerge/>
            <w:tcBorders>
              <w:bottom w:val="single" w:sz="6" w:space="0" w:color="auto"/>
            </w:tcBorders>
            <w:tcMar>
              <w:left w:w="43" w:type="dxa"/>
              <w:right w:w="43" w:type="dxa"/>
            </w:tcMar>
            <w:vAlign w:val="center"/>
            <w:hideMark/>
          </w:tcPr>
          <w:p w14:paraId="2424EF32"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tcBorders>
              <w:bottom w:val="single" w:sz="6" w:space="0" w:color="auto"/>
            </w:tcBorders>
            <w:shd w:val="clear" w:color="auto" w:fill="auto"/>
            <w:tcMar>
              <w:top w:w="12" w:type="dxa"/>
              <w:left w:w="43" w:type="dxa"/>
              <w:bottom w:w="0" w:type="dxa"/>
              <w:right w:w="43" w:type="dxa"/>
            </w:tcMar>
            <w:hideMark/>
          </w:tcPr>
          <w:p w14:paraId="37F9283B"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Yes</w:t>
            </w:r>
          </w:p>
        </w:tc>
        <w:tc>
          <w:tcPr>
            <w:tcW w:w="900" w:type="dxa"/>
            <w:tcBorders>
              <w:bottom w:val="single" w:sz="6" w:space="0" w:color="auto"/>
            </w:tcBorders>
            <w:shd w:val="clear" w:color="auto" w:fill="auto"/>
            <w:tcMar>
              <w:top w:w="12" w:type="dxa"/>
              <w:left w:w="43" w:type="dxa"/>
              <w:bottom w:w="0" w:type="dxa"/>
              <w:right w:w="43" w:type="dxa"/>
            </w:tcMar>
            <w:vAlign w:val="center"/>
            <w:hideMark/>
          </w:tcPr>
          <w:p w14:paraId="6C893BD1"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1</w:t>
            </w:r>
          </w:p>
        </w:tc>
        <w:tc>
          <w:tcPr>
            <w:tcW w:w="720" w:type="dxa"/>
            <w:tcBorders>
              <w:bottom w:val="single" w:sz="6" w:space="0" w:color="auto"/>
            </w:tcBorders>
            <w:shd w:val="clear" w:color="auto" w:fill="auto"/>
            <w:tcMar>
              <w:top w:w="12" w:type="dxa"/>
              <w:left w:w="43" w:type="dxa"/>
              <w:bottom w:w="0" w:type="dxa"/>
              <w:right w:w="43" w:type="dxa"/>
            </w:tcMar>
            <w:vAlign w:val="center"/>
            <w:hideMark/>
          </w:tcPr>
          <w:p w14:paraId="67C8BFB4"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0</w:t>
            </w:r>
          </w:p>
        </w:tc>
      </w:tr>
      <w:tr w:rsidR="008846B9" w:rsidRPr="00082E05" w14:paraId="6AF3719B" w14:textId="77777777" w:rsidTr="00271020">
        <w:trPr>
          <w:trHeight w:val="216"/>
          <w:jc w:val="center"/>
        </w:trPr>
        <w:tc>
          <w:tcPr>
            <w:tcW w:w="5030" w:type="dxa"/>
            <w:vMerge w:val="restart"/>
            <w:tcBorders>
              <w:top w:val="single" w:sz="6" w:space="0" w:color="auto"/>
            </w:tcBorders>
            <w:shd w:val="clear" w:color="auto" w:fill="auto"/>
            <w:tcMar>
              <w:top w:w="12" w:type="dxa"/>
              <w:left w:w="43" w:type="dxa"/>
              <w:bottom w:w="0" w:type="dxa"/>
              <w:right w:w="43" w:type="dxa"/>
            </w:tcMar>
            <w:hideMark/>
          </w:tcPr>
          <w:p w14:paraId="166EB0DD"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Carried a Weapon</w:t>
            </w:r>
          </w:p>
        </w:tc>
        <w:tc>
          <w:tcPr>
            <w:tcW w:w="1350" w:type="dxa"/>
            <w:tcBorders>
              <w:top w:val="single" w:sz="6" w:space="0" w:color="auto"/>
            </w:tcBorders>
            <w:shd w:val="clear" w:color="auto" w:fill="auto"/>
            <w:tcMar>
              <w:top w:w="12" w:type="dxa"/>
              <w:left w:w="43" w:type="dxa"/>
              <w:bottom w:w="0" w:type="dxa"/>
              <w:right w:w="43" w:type="dxa"/>
            </w:tcMar>
            <w:hideMark/>
          </w:tcPr>
          <w:p w14:paraId="2F83D565"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days</w:t>
            </w:r>
          </w:p>
        </w:tc>
        <w:tc>
          <w:tcPr>
            <w:tcW w:w="900" w:type="dxa"/>
            <w:tcBorders>
              <w:top w:val="single" w:sz="6" w:space="0" w:color="auto"/>
            </w:tcBorders>
            <w:shd w:val="clear" w:color="auto" w:fill="auto"/>
            <w:tcMar>
              <w:top w:w="12" w:type="dxa"/>
              <w:left w:w="43" w:type="dxa"/>
              <w:bottom w:w="0" w:type="dxa"/>
              <w:right w:w="43" w:type="dxa"/>
            </w:tcMar>
            <w:vAlign w:val="center"/>
            <w:hideMark/>
          </w:tcPr>
          <w:p w14:paraId="6F9E45A0"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4</w:t>
            </w:r>
          </w:p>
        </w:tc>
        <w:tc>
          <w:tcPr>
            <w:tcW w:w="720" w:type="dxa"/>
            <w:tcBorders>
              <w:top w:val="single" w:sz="6" w:space="0" w:color="auto"/>
            </w:tcBorders>
            <w:shd w:val="clear" w:color="auto" w:fill="auto"/>
            <w:tcMar>
              <w:top w:w="12" w:type="dxa"/>
              <w:left w:w="43" w:type="dxa"/>
              <w:bottom w:w="0" w:type="dxa"/>
              <w:right w:w="43" w:type="dxa"/>
            </w:tcMar>
            <w:vAlign w:val="center"/>
            <w:hideMark/>
          </w:tcPr>
          <w:p w14:paraId="25E20556" w14:textId="77777777" w:rsidR="008846B9" w:rsidRPr="00082E05" w:rsidRDefault="00266BB8"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sz w:val="20"/>
                <w:szCs w:val="20"/>
              </w:rPr>
              <w:t>7</w:t>
            </w:r>
          </w:p>
        </w:tc>
      </w:tr>
      <w:tr w:rsidR="008846B9" w:rsidRPr="00082E05" w14:paraId="33413A68" w14:textId="77777777" w:rsidTr="00271020">
        <w:trPr>
          <w:trHeight w:val="216"/>
          <w:jc w:val="center"/>
        </w:trPr>
        <w:tc>
          <w:tcPr>
            <w:tcW w:w="5030" w:type="dxa"/>
            <w:vMerge/>
            <w:tcMar>
              <w:left w:w="43" w:type="dxa"/>
              <w:right w:w="43" w:type="dxa"/>
            </w:tcMar>
            <w:vAlign w:val="center"/>
            <w:hideMark/>
          </w:tcPr>
          <w:p w14:paraId="185A3E73"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shd w:val="clear" w:color="auto" w:fill="auto"/>
            <w:tcMar>
              <w:top w:w="12" w:type="dxa"/>
              <w:left w:w="43" w:type="dxa"/>
              <w:bottom w:w="0" w:type="dxa"/>
              <w:right w:w="43" w:type="dxa"/>
            </w:tcMar>
            <w:hideMark/>
          </w:tcPr>
          <w:p w14:paraId="591A6E0F"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1 day</w:t>
            </w:r>
          </w:p>
        </w:tc>
        <w:tc>
          <w:tcPr>
            <w:tcW w:w="900" w:type="dxa"/>
            <w:shd w:val="clear" w:color="auto" w:fill="auto"/>
            <w:tcMar>
              <w:top w:w="12" w:type="dxa"/>
              <w:left w:w="43" w:type="dxa"/>
              <w:bottom w:w="0" w:type="dxa"/>
              <w:right w:w="43" w:type="dxa"/>
            </w:tcMar>
            <w:vAlign w:val="center"/>
            <w:hideMark/>
          </w:tcPr>
          <w:p w14:paraId="65FD1CB3"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1</w:t>
            </w:r>
          </w:p>
        </w:tc>
        <w:tc>
          <w:tcPr>
            <w:tcW w:w="720" w:type="dxa"/>
            <w:shd w:val="clear" w:color="auto" w:fill="auto"/>
            <w:tcMar>
              <w:top w:w="12" w:type="dxa"/>
              <w:left w:w="43" w:type="dxa"/>
              <w:bottom w:w="0" w:type="dxa"/>
              <w:right w:w="43" w:type="dxa"/>
            </w:tcMar>
            <w:vAlign w:val="center"/>
            <w:hideMark/>
          </w:tcPr>
          <w:p w14:paraId="3A42E468"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0</w:t>
            </w:r>
          </w:p>
        </w:tc>
      </w:tr>
      <w:tr w:rsidR="008846B9" w:rsidRPr="00082E05" w14:paraId="4A602DB6" w14:textId="77777777" w:rsidTr="00271020">
        <w:trPr>
          <w:trHeight w:val="216"/>
          <w:jc w:val="center"/>
        </w:trPr>
        <w:tc>
          <w:tcPr>
            <w:tcW w:w="5030" w:type="dxa"/>
            <w:vMerge/>
            <w:tcBorders>
              <w:bottom w:val="single" w:sz="6" w:space="0" w:color="auto"/>
            </w:tcBorders>
            <w:tcMar>
              <w:left w:w="43" w:type="dxa"/>
              <w:right w:w="43" w:type="dxa"/>
            </w:tcMar>
            <w:vAlign w:val="center"/>
            <w:hideMark/>
          </w:tcPr>
          <w:p w14:paraId="686A6C57"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tcBorders>
              <w:bottom w:val="single" w:sz="6" w:space="0" w:color="auto"/>
            </w:tcBorders>
            <w:shd w:val="clear" w:color="auto" w:fill="auto"/>
            <w:tcMar>
              <w:top w:w="12" w:type="dxa"/>
              <w:left w:w="43" w:type="dxa"/>
              <w:bottom w:w="0" w:type="dxa"/>
              <w:right w:w="43" w:type="dxa"/>
            </w:tcMar>
            <w:hideMark/>
          </w:tcPr>
          <w:p w14:paraId="55CB2729"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2 or 3 days</w:t>
            </w:r>
          </w:p>
        </w:tc>
        <w:tc>
          <w:tcPr>
            <w:tcW w:w="900" w:type="dxa"/>
            <w:tcBorders>
              <w:bottom w:val="single" w:sz="6" w:space="0" w:color="auto"/>
            </w:tcBorders>
            <w:shd w:val="clear" w:color="auto" w:fill="auto"/>
            <w:tcMar>
              <w:top w:w="12" w:type="dxa"/>
              <w:left w:w="43" w:type="dxa"/>
              <w:bottom w:w="0" w:type="dxa"/>
              <w:right w:w="43" w:type="dxa"/>
            </w:tcMar>
            <w:vAlign w:val="center"/>
            <w:hideMark/>
          </w:tcPr>
          <w:p w14:paraId="6DAA3CC3"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1</w:t>
            </w:r>
          </w:p>
        </w:tc>
        <w:tc>
          <w:tcPr>
            <w:tcW w:w="720" w:type="dxa"/>
            <w:tcBorders>
              <w:bottom w:val="single" w:sz="6" w:space="0" w:color="auto"/>
            </w:tcBorders>
            <w:shd w:val="clear" w:color="auto" w:fill="auto"/>
            <w:tcMar>
              <w:top w:w="12" w:type="dxa"/>
              <w:left w:w="43" w:type="dxa"/>
              <w:bottom w:w="0" w:type="dxa"/>
              <w:right w:w="43" w:type="dxa"/>
            </w:tcMar>
            <w:vAlign w:val="center"/>
            <w:hideMark/>
          </w:tcPr>
          <w:p w14:paraId="36EA021F"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1</w:t>
            </w:r>
          </w:p>
        </w:tc>
      </w:tr>
      <w:tr w:rsidR="008846B9" w:rsidRPr="00082E05" w14:paraId="4F54304C" w14:textId="77777777" w:rsidTr="00271020">
        <w:trPr>
          <w:trHeight w:val="216"/>
          <w:jc w:val="center"/>
        </w:trPr>
        <w:tc>
          <w:tcPr>
            <w:tcW w:w="5030" w:type="dxa"/>
            <w:tcBorders>
              <w:top w:val="single" w:sz="6" w:space="0" w:color="auto"/>
              <w:bottom w:val="single" w:sz="6" w:space="0" w:color="auto"/>
            </w:tcBorders>
            <w:shd w:val="clear" w:color="auto" w:fill="auto"/>
            <w:tcMar>
              <w:top w:w="12" w:type="dxa"/>
              <w:left w:w="43" w:type="dxa"/>
              <w:bottom w:w="0" w:type="dxa"/>
              <w:right w:w="43" w:type="dxa"/>
            </w:tcMar>
            <w:hideMark/>
          </w:tcPr>
          <w:p w14:paraId="66C67FC6"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Carried a Gun</w:t>
            </w:r>
          </w:p>
        </w:tc>
        <w:tc>
          <w:tcPr>
            <w:tcW w:w="1350" w:type="dxa"/>
            <w:tcBorders>
              <w:top w:val="single" w:sz="6" w:space="0" w:color="auto"/>
              <w:bottom w:val="single" w:sz="6" w:space="0" w:color="auto"/>
            </w:tcBorders>
            <w:shd w:val="clear" w:color="auto" w:fill="auto"/>
            <w:tcMar>
              <w:top w:w="12" w:type="dxa"/>
              <w:left w:w="43" w:type="dxa"/>
              <w:bottom w:w="0" w:type="dxa"/>
              <w:right w:w="43" w:type="dxa"/>
            </w:tcMar>
            <w:hideMark/>
          </w:tcPr>
          <w:p w14:paraId="6820B4E8"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days</w:t>
            </w:r>
          </w:p>
        </w:tc>
        <w:tc>
          <w:tcPr>
            <w:tcW w:w="900" w:type="dxa"/>
            <w:tcBorders>
              <w:top w:val="single" w:sz="6" w:space="0" w:color="auto"/>
              <w:bottom w:val="single" w:sz="6" w:space="0" w:color="auto"/>
            </w:tcBorders>
            <w:shd w:val="clear" w:color="auto" w:fill="auto"/>
            <w:tcMar>
              <w:top w:w="12" w:type="dxa"/>
              <w:left w:w="43" w:type="dxa"/>
              <w:bottom w:w="0" w:type="dxa"/>
              <w:right w:w="43" w:type="dxa"/>
            </w:tcMar>
            <w:vAlign w:val="center"/>
            <w:hideMark/>
          </w:tcPr>
          <w:p w14:paraId="49C90A4A"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6</w:t>
            </w:r>
          </w:p>
        </w:tc>
        <w:tc>
          <w:tcPr>
            <w:tcW w:w="720" w:type="dxa"/>
            <w:tcBorders>
              <w:top w:val="single" w:sz="6" w:space="0" w:color="auto"/>
              <w:bottom w:val="single" w:sz="6" w:space="0" w:color="auto"/>
            </w:tcBorders>
            <w:shd w:val="clear" w:color="auto" w:fill="auto"/>
            <w:tcMar>
              <w:top w:w="12" w:type="dxa"/>
              <w:left w:w="43" w:type="dxa"/>
              <w:bottom w:w="0" w:type="dxa"/>
              <w:right w:w="43" w:type="dxa"/>
            </w:tcMar>
            <w:vAlign w:val="center"/>
            <w:hideMark/>
          </w:tcPr>
          <w:p w14:paraId="409C82D6" w14:textId="77777777" w:rsidR="008846B9" w:rsidRPr="00082E05" w:rsidRDefault="00266BB8"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sz w:val="20"/>
                <w:szCs w:val="20"/>
              </w:rPr>
              <w:t>8</w:t>
            </w:r>
          </w:p>
        </w:tc>
      </w:tr>
      <w:tr w:rsidR="008846B9" w:rsidRPr="00082E05" w14:paraId="6B418BB7" w14:textId="77777777" w:rsidTr="00271020">
        <w:trPr>
          <w:trHeight w:val="216"/>
          <w:jc w:val="center"/>
        </w:trPr>
        <w:tc>
          <w:tcPr>
            <w:tcW w:w="5030" w:type="dxa"/>
            <w:vMerge w:val="restart"/>
            <w:tcBorders>
              <w:top w:val="single" w:sz="6" w:space="0" w:color="auto"/>
            </w:tcBorders>
            <w:shd w:val="clear" w:color="auto" w:fill="auto"/>
            <w:tcMar>
              <w:top w:w="12" w:type="dxa"/>
              <w:left w:w="43" w:type="dxa"/>
              <w:bottom w:w="0" w:type="dxa"/>
              <w:right w:w="43" w:type="dxa"/>
            </w:tcMar>
            <w:hideMark/>
          </w:tcPr>
          <w:p w14:paraId="6BCDA44E"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Carried a Weapon on School Property</w:t>
            </w:r>
          </w:p>
        </w:tc>
        <w:tc>
          <w:tcPr>
            <w:tcW w:w="1350" w:type="dxa"/>
            <w:tcBorders>
              <w:top w:val="single" w:sz="6" w:space="0" w:color="auto"/>
            </w:tcBorders>
            <w:shd w:val="clear" w:color="auto" w:fill="auto"/>
            <w:tcMar>
              <w:top w:w="12" w:type="dxa"/>
              <w:left w:w="43" w:type="dxa"/>
              <w:bottom w:w="0" w:type="dxa"/>
              <w:right w:w="43" w:type="dxa"/>
            </w:tcMar>
            <w:hideMark/>
          </w:tcPr>
          <w:p w14:paraId="4B25363A"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days</w:t>
            </w:r>
          </w:p>
        </w:tc>
        <w:tc>
          <w:tcPr>
            <w:tcW w:w="900" w:type="dxa"/>
            <w:tcBorders>
              <w:top w:val="single" w:sz="6" w:space="0" w:color="auto"/>
            </w:tcBorders>
            <w:shd w:val="clear" w:color="auto" w:fill="auto"/>
            <w:tcMar>
              <w:top w:w="12" w:type="dxa"/>
              <w:left w:w="43" w:type="dxa"/>
              <w:bottom w:w="0" w:type="dxa"/>
              <w:right w:w="43" w:type="dxa"/>
            </w:tcMar>
            <w:vAlign w:val="center"/>
            <w:hideMark/>
          </w:tcPr>
          <w:p w14:paraId="6D9E2C81"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6</w:t>
            </w:r>
          </w:p>
        </w:tc>
        <w:tc>
          <w:tcPr>
            <w:tcW w:w="720" w:type="dxa"/>
            <w:tcBorders>
              <w:top w:val="single" w:sz="6" w:space="0" w:color="auto"/>
            </w:tcBorders>
            <w:shd w:val="clear" w:color="auto" w:fill="auto"/>
            <w:tcMar>
              <w:top w:w="12" w:type="dxa"/>
              <w:left w:w="43" w:type="dxa"/>
              <w:bottom w:w="0" w:type="dxa"/>
              <w:right w:w="43" w:type="dxa"/>
            </w:tcMar>
            <w:vAlign w:val="center"/>
            <w:hideMark/>
          </w:tcPr>
          <w:p w14:paraId="681E3E1B" w14:textId="77777777" w:rsidR="008846B9" w:rsidRPr="00082E05" w:rsidRDefault="00266BB8"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sz w:val="20"/>
                <w:szCs w:val="20"/>
              </w:rPr>
              <w:t>7</w:t>
            </w:r>
          </w:p>
        </w:tc>
      </w:tr>
      <w:tr w:rsidR="008846B9" w:rsidRPr="00082E05" w14:paraId="165F020D" w14:textId="77777777" w:rsidTr="00271020">
        <w:trPr>
          <w:trHeight w:val="216"/>
          <w:jc w:val="center"/>
        </w:trPr>
        <w:tc>
          <w:tcPr>
            <w:tcW w:w="5030" w:type="dxa"/>
            <w:vMerge/>
            <w:tcMar>
              <w:left w:w="43" w:type="dxa"/>
              <w:right w:w="43" w:type="dxa"/>
            </w:tcMar>
            <w:vAlign w:val="center"/>
            <w:hideMark/>
          </w:tcPr>
          <w:p w14:paraId="4C99D9A0"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shd w:val="clear" w:color="auto" w:fill="auto"/>
            <w:tcMar>
              <w:top w:w="12" w:type="dxa"/>
              <w:left w:w="43" w:type="dxa"/>
              <w:bottom w:w="0" w:type="dxa"/>
              <w:right w:w="43" w:type="dxa"/>
            </w:tcMar>
            <w:hideMark/>
          </w:tcPr>
          <w:p w14:paraId="453EA990"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1 day</w:t>
            </w:r>
          </w:p>
        </w:tc>
        <w:tc>
          <w:tcPr>
            <w:tcW w:w="900" w:type="dxa"/>
            <w:shd w:val="clear" w:color="auto" w:fill="auto"/>
            <w:tcMar>
              <w:top w:w="12" w:type="dxa"/>
              <w:left w:w="43" w:type="dxa"/>
              <w:bottom w:w="0" w:type="dxa"/>
              <w:right w:w="43" w:type="dxa"/>
            </w:tcMar>
            <w:vAlign w:val="center"/>
            <w:hideMark/>
          </w:tcPr>
          <w:p w14:paraId="0FFBDC5F"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0</w:t>
            </w:r>
          </w:p>
        </w:tc>
        <w:tc>
          <w:tcPr>
            <w:tcW w:w="720" w:type="dxa"/>
            <w:shd w:val="clear" w:color="auto" w:fill="auto"/>
            <w:tcMar>
              <w:top w:w="12" w:type="dxa"/>
              <w:left w:w="43" w:type="dxa"/>
              <w:bottom w:w="0" w:type="dxa"/>
              <w:right w:w="43" w:type="dxa"/>
            </w:tcMar>
            <w:vAlign w:val="center"/>
            <w:hideMark/>
          </w:tcPr>
          <w:p w14:paraId="4C41E0EF"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0</w:t>
            </w:r>
          </w:p>
        </w:tc>
      </w:tr>
      <w:tr w:rsidR="008846B9" w:rsidRPr="00082E05" w14:paraId="42C99E26" w14:textId="77777777" w:rsidTr="00271020">
        <w:trPr>
          <w:trHeight w:val="216"/>
          <w:jc w:val="center"/>
        </w:trPr>
        <w:tc>
          <w:tcPr>
            <w:tcW w:w="5030" w:type="dxa"/>
            <w:vMerge/>
            <w:tcBorders>
              <w:bottom w:val="single" w:sz="6" w:space="0" w:color="auto"/>
            </w:tcBorders>
            <w:tcMar>
              <w:left w:w="43" w:type="dxa"/>
              <w:right w:w="43" w:type="dxa"/>
            </w:tcMar>
            <w:vAlign w:val="center"/>
            <w:hideMark/>
          </w:tcPr>
          <w:p w14:paraId="55DE5C4D"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tcBorders>
              <w:bottom w:val="single" w:sz="6" w:space="0" w:color="auto"/>
            </w:tcBorders>
            <w:shd w:val="clear" w:color="auto" w:fill="auto"/>
            <w:tcMar>
              <w:top w:w="12" w:type="dxa"/>
              <w:left w:w="43" w:type="dxa"/>
              <w:bottom w:w="0" w:type="dxa"/>
              <w:right w:w="43" w:type="dxa"/>
            </w:tcMar>
            <w:hideMark/>
          </w:tcPr>
          <w:p w14:paraId="4E87DCEC"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2 or 3 days</w:t>
            </w:r>
          </w:p>
        </w:tc>
        <w:tc>
          <w:tcPr>
            <w:tcW w:w="900" w:type="dxa"/>
            <w:tcBorders>
              <w:bottom w:val="single" w:sz="6" w:space="0" w:color="auto"/>
            </w:tcBorders>
            <w:shd w:val="clear" w:color="auto" w:fill="auto"/>
            <w:tcMar>
              <w:top w:w="12" w:type="dxa"/>
              <w:left w:w="43" w:type="dxa"/>
              <w:bottom w:w="0" w:type="dxa"/>
              <w:right w:w="43" w:type="dxa"/>
            </w:tcMar>
            <w:vAlign w:val="center"/>
            <w:hideMark/>
          </w:tcPr>
          <w:p w14:paraId="4D33399A"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0</w:t>
            </w:r>
          </w:p>
        </w:tc>
        <w:tc>
          <w:tcPr>
            <w:tcW w:w="720" w:type="dxa"/>
            <w:tcBorders>
              <w:bottom w:val="single" w:sz="6" w:space="0" w:color="auto"/>
            </w:tcBorders>
            <w:shd w:val="clear" w:color="auto" w:fill="auto"/>
            <w:tcMar>
              <w:top w:w="12" w:type="dxa"/>
              <w:left w:w="43" w:type="dxa"/>
              <w:bottom w:w="0" w:type="dxa"/>
              <w:right w:w="43" w:type="dxa"/>
            </w:tcMar>
            <w:vAlign w:val="center"/>
            <w:hideMark/>
          </w:tcPr>
          <w:p w14:paraId="4135AA0D"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1</w:t>
            </w:r>
          </w:p>
        </w:tc>
      </w:tr>
      <w:tr w:rsidR="008846B9" w:rsidRPr="00082E05" w14:paraId="7F9D0CDA" w14:textId="77777777" w:rsidTr="00271020">
        <w:trPr>
          <w:trHeight w:val="216"/>
          <w:jc w:val="center"/>
        </w:trPr>
        <w:tc>
          <w:tcPr>
            <w:tcW w:w="5030" w:type="dxa"/>
            <w:tcBorders>
              <w:top w:val="single" w:sz="6" w:space="0" w:color="auto"/>
              <w:bottom w:val="single" w:sz="6" w:space="0" w:color="auto"/>
            </w:tcBorders>
            <w:shd w:val="clear" w:color="auto" w:fill="auto"/>
            <w:tcMar>
              <w:top w:w="12" w:type="dxa"/>
              <w:left w:w="43" w:type="dxa"/>
              <w:bottom w:w="0" w:type="dxa"/>
              <w:right w:w="43" w:type="dxa"/>
            </w:tcMar>
            <w:hideMark/>
          </w:tcPr>
          <w:p w14:paraId="4BC4E116"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Threatened With Weapon on School Property</w:t>
            </w:r>
          </w:p>
        </w:tc>
        <w:tc>
          <w:tcPr>
            <w:tcW w:w="1350" w:type="dxa"/>
            <w:tcBorders>
              <w:top w:val="single" w:sz="6" w:space="0" w:color="auto"/>
              <w:bottom w:val="single" w:sz="6" w:space="0" w:color="auto"/>
            </w:tcBorders>
            <w:shd w:val="clear" w:color="auto" w:fill="auto"/>
            <w:tcMar>
              <w:top w:w="12" w:type="dxa"/>
              <w:left w:w="43" w:type="dxa"/>
              <w:bottom w:w="0" w:type="dxa"/>
              <w:right w:w="43" w:type="dxa"/>
            </w:tcMar>
            <w:hideMark/>
          </w:tcPr>
          <w:p w14:paraId="5AFBD531"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times</w:t>
            </w:r>
          </w:p>
        </w:tc>
        <w:tc>
          <w:tcPr>
            <w:tcW w:w="900" w:type="dxa"/>
            <w:tcBorders>
              <w:top w:val="single" w:sz="6" w:space="0" w:color="auto"/>
              <w:bottom w:val="single" w:sz="6" w:space="0" w:color="auto"/>
            </w:tcBorders>
            <w:shd w:val="clear" w:color="auto" w:fill="auto"/>
            <w:tcMar>
              <w:top w:w="12" w:type="dxa"/>
              <w:left w:w="43" w:type="dxa"/>
              <w:bottom w:w="0" w:type="dxa"/>
              <w:right w:w="43" w:type="dxa"/>
            </w:tcMar>
            <w:vAlign w:val="center"/>
            <w:hideMark/>
          </w:tcPr>
          <w:p w14:paraId="0A2EAE97"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6</w:t>
            </w:r>
          </w:p>
        </w:tc>
        <w:tc>
          <w:tcPr>
            <w:tcW w:w="720" w:type="dxa"/>
            <w:tcBorders>
              <w:top w:val="single" w:sz="6" w:space="0" w:color="auto"/>
              <w:bottom w:val="single" w:sz="6" w:space="0" w:color="auto"/>
            </w:tcBorders>
            <w:shd w:val="clear" w:color="auto" w:fill="auto"/>
            <w:tcMar>
              <w:top w:w="12" w:type="dxa"/>
              <w:left w:w="43" w:type="dxa"/>
              <w:bottom w:w="0" w:type="dxa"/>
              <w:right w:w="43" w:type="dxa"/>
            </w:tcMar>
            <w:vAlign w:val="center"/>
            <w:hideMark/>
          </w:tcPr>
          <w:p w14:paraId="3BEC9F03" w14:textId="77777777" w:rsidR="008846B9" w:rsidRPr="00082E05" w:rsidRDefault="00266BB8"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sz w:val="20"/>
                <w:szCs w:val="20"/>
              </w:rPr>
              <w:t>8</w:t>
            </w:r>
          </w:p>
        </w:tc>
      </w:tr>
      <w:tr w:rsidR="008846B9" w:rsidRPr="00082E05" w14:paraId="06261562" w14:textId="77777777" w:rsidTr="00271020">
        <w:trPr>
          <w:trHeight w:val="216"/>
          <w:jc w:val="center"/>
        </w:trPr>
        <w:tc>
          <w:tcPr>
            <w:tcW w:w="5030" w:type="dxa"/>
            <w:tcBorders>
              <w:top w:val="single" w:sz="6" w:space="0" w:color="auto"/>
              <w:bottom w:val="single" w:sz="6" w:space="0" w:color="auto"/>
            </w:tcBorders>
            <w:shd w:val="clear" w:color="auto" w:fill="auto"/>
            <w:tcMar>
              <w:top w:w="12" w:type="dxa"/>
              <w:left w:w="43" w:type="dxa"/>
              <w:bottom w:w="0" w:type="dxa"/>
              <w:right w:w="43" w:type="dxa"/>
            </w:tcMar>
            <w:hideMark/>
          </w:tcPr>
          <w:p w14:paraId="4703146F"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Been in a Fight Where You Went To The Hospital or Doctor</w:t>
            </w:r>
          </w:p>
        </w:tc>
        <w:tc>
          <w:tcPr>
            <w:tcW w:w="1350" w:type="dxa"/>
            <w:tcBorders>
              <w:top w:val="single" w:sz="6" w:space="0" w:color="auto"/>
              <w:bottom w:val="single" w:sz="6" w:space="0" w:color="auto"/>
            </w:tcBorders>
            <w:shd w:val="clear" w:color="auto" w:fill="auto"/>
            <w:tcMar>
              <w:top w:w="12" w:type="dxa"/>
              <w:left w:w="43" w:type="dxa"/>
              <w:bottom w:w="0" w:type="dxa"/>
              <w:right w:w="43" w:type="dxa"/>
            </w:tcMar>
            <w:hideMark/>
          </w:tcPr>
          <w:p w14:paraId="5C33CF4C"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times</w:t>
            </w:r>
          </w:p>
        </w:tc>
        <w:tc>
          <w:tcPr>
            <w:tcW w:w="900" w:type="dxa"/>
            <w:tcBorders>
              <w:top w:val="single" w:sz="6" w:space="0" w:color="auto"/>
              <w:bottom w:val="single" w:sz="6" w:space="0" w:color="auto"/>
            </w:tcBorders>
            <w:shd w:val="clear" w:color="auto" w:fill="auto"/>
            <w:tcMar>
              <w:top w:w="12" w:type="dxa"/>
              <w:left w:w="43" w:type="dxa"/>
              <w:bottom w:w="0" w:type="dxa"/>
              <w:right w:w="43" w:type="dxa"/>
            </w:tcMar>
            <w:vAlign w:val="center"/>
            <w:hideMark/>
          </w:tcPr>
          <w:p w14:paraId="4AA482CE"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6</w:t>
            </w:r>
          </w:p>
        </w:tc>
        <w:tc>
          <w:tcPr>
            <w:tcW w:w="720" w:type="dxa"/>
            <w:tcBorders>
              <w:top w:val="single" w:sz="6" w:space="0" w:color="auto"/>
              <w:bottom w:val="single" w:sz="6" w:space="0" w:color="auto"/>
            </w:tcBorders>
            <w:shd w:val="clear" w:color="auto" w:fill="auto"/>
            <w:tcMar>
              <w:top w:w="12" w:type="dxa"/>
              <w:left w:w="43" w:type="dxa"/>
              <w:bottom w:w="0" w:type="dxa"/>
              <w:right w:w="43" w:type="dxa"/>
            </w:tcMar>
            <w:vAlign w:val="center"/>
            <w:hideMark/>
          </w:tcPr>
          <w:p w14:paraId="243AFDC4" w14:textId="77777777" w:rsidR="008846B9" w:rsidRPr="00082E05" w:rsidRDefault="00266BB8"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sz w:val="20"/>
                <w:szCs w:val="20"/>
              </w:rPr>
              <w:t>8</w:t>
            </w:r>
          </w:p>
        </w:tc>
      </w:tr>
      <w:tr w:rsidR="008846B9" w:rsidRPr="00082E05" w14:paraId="32A16200" w14:textId="77777777" w:rsidTr="00271020">
        <w:trPr>
          <w:trHeight w:val="216"/>
          <w:jc w:val="center"/>
        </w:trPr>
        <w:tc>
          <w:tcPr>
            <w:tcW w:w="5030" w:type="dxa"/>
            <w:vMerge w:val="restart"/>
            <w:tcBorders>
              <w:top w:val="single" w:sz="6" w:space="0" w:color="auto"/>
            </w:tcBorders>
            <w:shd w:val="clear" w:color="auto" w:fill="auto"/>
            <w:tcMar>
              <w:top w:w="12" w:type="dxa"/>
              <w:left w:w="43" w:type="dxa"/>
              <w:bottom w:w="0" w:type="dxa"/>
              <w:right w:w="43" w:type="dxa"/>
            </w:tcMar>
            <w:hideMark/>
          </w:tcPr>
          <w:p w14:paraId="7E0F0785"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Been in a Fight on School Property</w:t>
            </w:r>
          </w:p>
        </w:tc>
        <w:tc>
          <w:tcPr>
            <w:tcW w:w="1350" w:type="dxa"/>
            <w:tcBorders>
              <w:top w:val="single" w:sz="6" w:space="0" w:color="auto"/>
            </w:tcBorders>
            <w:shd w:val="clear" w:color="auto" w:fill="auto"/>
            <w:tcMar>
              <w:top w:w="12" w:type="dxa"/>
              <w:left w:w="43" w:type="dxa"/>
              <w:bottom w:w="0" w:type="dxa"/>
              <w:right w:w="43" w:type="dxa"/>
            </w:tcMar>
            <w:hideMark/>
          </w:tcPr>
          <w:p w14:paraId="21A07EFE"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times</w:t>
            </w:r>
          </w:p>
        </w:tc>
        <w:tc>
          <w:tcPr>
            <w:tcW w:w="900" w:type="dxa"/>
            <w:tcBorders>
              <w:top w:val="single" w:sz="6" w:space="0" w:color="auto"/>
            </w:tcBorders>
            <w:shd w:val="clear" w:color="auto" w:fill="auto"/>
            <w:tcMar>
              <w:top w:w="12" w:type="dxa"/>
              <w:left w:w="43" w:type="dxa"/>
              <w:bottom w:w="0" w:type="dxa"/>
              <w:right w:w="43" w:type="dxa"/>
            </w:tcMar>
            <w:vAlign w:val="center"/>
            <w:hideMark/>
          </w:tcPr>
          <w:p w14:paraId="25348B8D"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w:t>
            </w:r>
            <w:r w:rsidR="00266BB8">
              <w:rPr>
                <w:rFonts w:ascii="Times New Roman" w:hAnsi="Times New Roman" w:cs="Times New Roman"/>
                <w:sz w:val="20"/>
                <w:szCs w:val="20"/>
              </w:rPr>
              <w:t>4</w:t>
            </w:r>
          </w:p>
        </w:tc>
        <w:tc>
          <w:tcPr>
            <w:tcW w:w="720" w:type="dxa"/>
            <w:tcBorders>
              <w:top w:val="single" w:sz="6" w:space="0" w:color="auto"/>
            </w:tcBorders>
            <w:shd w:val="clear" w:color="auto" w:fill="auto"/>
            <w:tcMar>
              <w:top w:w="12" w:type="dxa"/>
              <w:left w:w="43" w:type="dxa"/>
              <w:bottom w:w="0" w:type="dxa"/>
              <w:right w:w="43" w:type="dxa"/>
            </w:tcMar>
            <w:vAlign w:val="center"/>
            <w:hideMark/>
          </w:tcPr>
          <w:p w14:paraId="6BDA5951" w14:textId="77777777" w:rsidR="008846B9" w:rsidRPr="00082E05" w:rsidRDefault="00266BB8" w:rsidP="00271020">
            <w:pPr>
              <w:pStyle w:val="ListParagraph"/>
              <w:spacing w:after="0" w:line="240" w:lineRule="auto"/>
              <w:ind w:left="11"/>
              <w:jc w:val="center"/>
              <w:rPr>
                <w:rFonts w:ascii="Times New Roman" w:hAnsi="Times New Roman" w:cs="Times New Roman"/>
                <w:sz w:val="20"/>
                <w:szCs w:val="20"/>
              </w:rPr>
            </w:pPr>
            <w:r>
              <w:rPr>
                <w:rFonts w:ascii="Times New Roman" w:hAnsi="Times New Roman" w:cs="Times New Roman"/>
                <w:sz w:val="20"/>
                <w:szCs w:val="20"/>
              </w:rPr>
              <w:t>7</w:t>
            </w:r>
          </w:p>
        </w:tc>
      </w:tr>
      <w:tr w:rsidR="008846B9" w:rsidRPr="00082E05" w14:paraId="4DDAC7D4" w14:textId="77777777" w:rsidTr="00271020">
        <w:trPr>
          <w:trHeight w:val="216"/>
          <w:jc w:val="center"/>
        </w:trPr>
        <w:tc>
          <w:tcPr>
            <w:tcW w:w="5030" w:type="dxa"/>
            <w:vMerge/>
            <w:tcMar>
              <w:left w:w="43" w:type="dxa"/>
              <w:right w:w="43" w:type="dxa"/>
            </w:tcMar>
            <w:vAlign w:val="center"/>
            <w:hideMark/>
          </w:tcPr>
          <w:p w14:paraId="7439714A"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shd w:val="clear" w:color="auto" w:fill="auto"/>
            <w:tcMar>
              <w:top w:w="12" w:type="dxa"/>
              <w:left w:w="43" w:type="dxa"/>
              <w:bottom w:w="0" w:type="dxa"/>
              <w:right w:w="43" w:type="dxa"/>
            </w:tcMar>
            <w:hideMark/>
          </w:tcPr>
          <w:p w14:paraId="5ABC152C"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1 time</w:t>
            </w:r>
          </w:p>
        </w:tc>
        <w:tc>
          <w:tcPr>
            <w:tcW w:w="900" w:type="dxa"/>
            <w:shd w:val="clear" w:color="auto" w:fill="auto"/>
            <w:tcMar>
              <w:top w:w="12" w:type="dxa"/>
              <w:left w:w="43" w:type="dxa"/>
              <w:bottom w:w="0" w:type="dxa"/>
              <w:right w:w="43" w:type="dxa"/>
            </w:tcMar>
            <w:vAlign w:val="center"/>
            <w:hideMark/>
          </w:tcPr>
          <w:p w14:paraId="7C852B66"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2</w:t>
            </w:r>
          </w:p>
        </w:tc>
        <w:tc>
          <w:tcPr>
            <w:tcW w:w="720" w:type="dxa"/>
            <w:shd w:val="clear" w:color="auto" w:fill="auto"/>
            <w:tcMar>
              <w:top w:w="12" w:type="dxa"/>
              <w:left w:w="43" w:type="dxa"/>
              <w:bottom w:w="0" w:type="dxa"/>
              <w:right w:w="43" w:type="dxa"/>
            </w:tcMar>
            <w:vAlign w:val="center"/>
            <w:hideMark/>
          </w:tcPr>
          <w:p w14:paraId="1BDECFE8"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0</w:t>
            </w:r>
          </w:p>
        </w:tc>
      </w:tr>
      <w:tr w:rsidR="008846B9" w:rsidRPr="00082E05" w14:paraId="130BEA4F" w14:textId="77777777" w:rsidTr="00271020">
        <w:trPr>
          <w:trHeight w:val="216"/>
          <w:jc w:val="center"/>
        </w:trPr>
        <w:tc>
          <w:tcPr>
            <w:tcW w:w="5030" w:type="dxa"/>
            <w:vMerge/>
            <w:tcBorders>
              <w:bottom w:val="single" w:sz="6" w:space="0" w:color="auto"/>
            </w:tcBorders>
            <w:tcMar>
              <w:left w:w="43" w:type="dxa"/>
              <w:right w:w="43" w:type="dxa"/>
            </w:tcMar>
            <w:vAlign w:val="center"/>
            <w:hideMark/>
          </w:tcPr>
          <w:p w14:paraId="5D30F3F8"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p>
        </w:tc>
        <w:tc>
          <w:tcPr>
            <w:tcW w:w="1350" w:type="dxa"/>
            <w:tcBorders>
              <w:bottom w:val="single" w:sz="6" w:space="0" w:color="auto"/>
            </w:tcBorders>
            <w:shd w:val="clear" w:color="auto" w:fill="auto"/>
            <w:tcMar>
              <w:top w:w="12" w:type="dxa"/>
              <w:left w:w="43" w:type="dxa"/>
              <w:bottom w:w="0" w:type="dxa"/>
              <w:right w:w="43" w:type="dxa"/>
            </w:tcMar>
            <w:hideMark/>
          </w:tcPr>
          <w:p w14:paraId="3A0C56C6"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2 or 3 times</w:t>
            </w:r>
          </w:p>
        </w:tc>
        <w:tc>
          <w:tcPr>
            <w:tcW w:w="900" w:type="dxa"/>
            <w:tcBorders>
              <w:bottom w:val="single" w:sz="6" w:space="0" w:color="auto"/>
            </w:tcBorders>
            <w:shd w:val="clear" w:color="auto" w:fill="auto"/>
            <w:tcMar>
              <w:top w:w="12" w:type="dxa"/>
              <w:left w:w="43" w:type="dxa"/>
              <w:bottom w:w="0" w:type="dxa"/>
              <w:right w:w="43" w:type="dxa"/>
            </w:tcMar>
            <w:vAlign w:val="center"/>
            <w:hideMark/>
          </w:tcPr>
          <w:p w14:paraId="0669B011"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0</w:t>
            </w:r>
          </w:p>
        </w:tc>
        <w:tc>
          <w:tcPr>
            <w:tcW w:w="720" w:type="dxa"/>
            <w:tcBorders>
              <w:bottom w:val="single" w:sz="6" w:space="0" w:color="auto"/>
            </w:tcBorders>
            <w:shd w:val="clear" w:color="auto" w:fill="auto"/>
            <w:tcMar>
              <w:top w:w="12" w:type="dxa"/>
              <w:left w:w="43" w:type="dxa"/>
              <w:bottom w:w="0" w:type="dxa"/>
              <w:right w:w="43" w:type="dxa"/>
            </w:tcMar>
            <w:vAlign w:val="center"/>
            <w:hideMark/>
          </w:tcPr>
          <w:p w14:paraId="1F943041"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1</w:t>
            </w:r>
          </w:p>
        </w:tc>
      </w:tr>
      <w:tr w:rsidR="008846B9" w:rsidRPr="00082E05" w14:paraId="566F40A9" w14:textId="77777777" w:rsidTr="00271020">
        <w:trPr>
          <w:trHeight w:val="216"/>
          <w:jc w:val="center"/>
        </w:trPr>
        <w:tc>
          <w:tcPr>
            <w:tcW w:w="5030" w:type="dxa"/>
            <w:vMerge w:val="restart"/>
            <w:tcBorders>
              <w:top w:val="single" w:sz="6" w:space="0" w:color="auto"/>
            </w:tcBorders>
            <w:shd w:val="clear" w:color="auto" w:fill="auto"/>
            <w:tcMar>
              <w:top w:w="12" w:type="dxa"/>
              <w:left w:w="43" w:type="dxa"/>
              <w:bottom w:w="0" w:type="dxa"/>
              <w:right w:w="43" w:type="dxa"/>
            </w:tcMar>
            <w:hideMark/>
          </w:tcPr>
          <w:p w14:paraId="4B28911F" w14:textId="77777777" w:rsidR="008846B9" w:rsidRPr="00082E05" w:rsidRDefault="008846B9" w:rsidP="00271020">
            <w:pPr>
              <w:pStyle w:val="ListParagraph"/>
              <w:spacing w:after="0" w:line="240" w:lineRule="auto"/>
              <w:ind w:left="42"/>
              <w:rPr>
                <w:rFonts w:ascii="Times New Roman" w:hAnsi="Times New Roman" w:cs="Times New Roman"/>
                <w:sz w:val="20"/>
                <w:szCs w:val="20"/>
              </w:rPr>
            </w:pPr>
            <w:r w:rsidRPr="00082E05">
              <w:rPr>
                <w:rFonts w:ascii="Times New Roman" w:hAnsi="Times New Roman" w:cs="Times New Roman"/>
                <w:sz w:val="20"/>
                <w:szCs w:val="20"/>
              </w:rPr>
              <w:t>Been in a Fight</w:t>
            </w:r>
          </w:p>
        </w:tc>
        <w:tc>
          <w:tcPr>
            <w:tcW w:w="1350" w:type="dxa"/>
            <w:tcBorders>
              <w:top w:val="single" w:sz="6" w:space="0" w:color="auto"/>
            </w:tcBorders>
            <w:shd w:val="clear" w:color="auto" w:fill="auto"/>
            <w:tcMar>
              <w:top w:w="12" w:type="dxa"/>
              <w:left w:w="43" w:type="dxa"/>
              <w:bottom w:w="0" w:type="dxa"/>
              <w:right w:w="43" w:type="dxa"/>
            </w:tcMar>
            <w:hideMark/>
          </w:tcPr>
          <w:p w14:paraId="6E54237B"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0 times</w:t>
            </w:r>
          </w:p>
        </w:tc>
        <w:tc>
          <w:tcPr>
            <w:tcW w:w="900" w:type="dxa"/>
            <w:tcBorders>
              <w:top w:val="single" w:sz="6" w:space="0" w:color="auto"/>
            </w:tcBorders>
            <w:shd w:val="clear" w:color="auto" w:fill="auto"/>
            <w:tcMar>
              <w:top w:w="12" w:type="dxa"/>
              <w:left w:w="43" w:type="dxa"/>
              <w:bottom w:w="0" w:type="dxa"/>
              <w:right w:w="43" w:type="dxa"/>
            </w:tcMar>
            <w:vAlign w:val="center"/>
            <w:hideMark/>
          </w:tcPr>
          <w:p w14:paraId="2CE221FE"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31</w:t>
            </w:r>
          </w:p>
        </w:tc>
        <w:tc>
          <w:tcPr>
            <w:tcW w:w="720" w:type="dxa"/>
            <w:tcBorders>
              <w:top w:val="single" w:sz="6" w:space="0" w:color="auto"/>
            </w:tcBorders>
            <w:shd w:val="clear" w:color="auto" w:fill="auto"/>
            <w:tcMar>
              <w:top w:w="12" w:type="dxa"/>
              <w:left w:w="43" w:type="dxa"/>
              <w:bottom w:w="0" w:type="dxa"/>
              <w:right w:w="43" w:type="dxa"/>
            </w:tcMar>
            <w:vAlign w:val="center"/>
            <w:hideMark/>
          </w:tcPr>
          <w:p w14:paraId="7A3ECDEF"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7</w:t>
            </w:r>
          </w:p>
        </w:tc>
      </w:tr>
      <w:tr w:rsidR="008846B9" w:rsidRPr="00082E05" w14:paraId="67D5A4EA" w14:textId="77777777" w:rsidTr="00271020">
        <w:trPr>
          <w:trHeight w:val="216"/>
          <w:jc w:val="center"/>
        </w:trPr>
        <w:tc>
          <w:tcPr>
            <w:tcW w:w="5030" w:type="dxa"/>
            <w:vMerge/>
            <w:tcMar>
              <w:left w:w="43" w:type="dxa"/>
              <w:right w:w="43" w:type="dxa"/>
            </w:tcMar>
            <w:vAlign w:val="center"/>
            <w:hideMark/>
          </w:tcPr>
          <w:p w14:paraId="05107089" w14:textId="77777777" w:rsidR="008846B9" w:rsidRPr="00082E05" w:rsidRDefault="008846B9" w:rsidP="00271020">
            <w:pPr>
              <w:pStyle w:val="ListParagraph"/>
              <w:spacing w:after="0" w:line="240" w:lineRule="auto"/>
              <w:rPr>
                <w:rFonts w:ascii="Times New Roman" w:hAnsi="Times New Roman" w:cs="Times New Roman"/>
                <w:sz w:val="20"/>
                <w:szCs w:val="20"/>
              </w:rPr>
            </w:pPr>
          </w:p>
        </w:tc>
        <w:tc>
          <w:tcPr>
            <w:tcW w:w="1350" w:type="dxa"/>
            <w:shd w:val="clear" w:color="auto" w:fill="auto"/>
            <w:tcMar>
              <w:top w:w="12" w:type="dxa"/>
              <w:left w:w="43" w:type="dxa"/>
              <w:bottom w:w="0" w:type="dxa"/>
              <w:right w:w="43" w:type="dxa"/>
            </w:tcMar>
            <w:hideMark/>
          </w:tcPr>
          <w:p w14:paraId="62B9E2C7"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1 time</w:t>
            </w:r>
          </w:p>
        </w:tc>
        <w:tc>
          <w:tcPr>
            <w:tcW w:w="900" w:type="dxa"/>
            <w:shd w:val="clear" w:color="auto" w:fill="auto"/>
            <w:tcMar>
              <w:top w:w="12" w:type="dxa"/>
              <w:left w:w="43" w:type="dxa"/>
              <w:bottom w:w="0" w:type="dxa"/>
              <w:right w:w="43" w:type="dxa"/>
            </w:tcMar>
            <w:vAlign w:val="center"/>
            <w:hideMark/>
          </w:tcPr>
          <w:p w14:paraId="103DD02D" w14:textId="77777777" w:rsidR="008846B9" w:rsidRPr="00082E05" w:rsidRDefault="00266BB8" w:rsidP="00271020">
            <w:pPr>
              <w:pStyle w:val="ListParagraph"/>
              <w:spacing w:after="0" w:line="240" w:lineRule="auto"/>
              <w:ind w:left="79"/>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shd w:val="clear" w:color="auto" w:fill="auto"/>
            <w:tcMar>
              <w:top w:w="12" w:type="dxa"/>
              <w:left w:w="43" w:type="dxa"/>
              <w:bottom w:w="0" w:type="dxa"/>
              <w:right w:w="43" w:type="dxa"/>
            </w:tcMar>
            <w:vAlign w:val="center"/>
            <w:hideMark/>
          </w:tcPr>
          <w:p w14:paraId="2E6806B2"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0</w:t>
            </w:r>
          </w:p>
        </w:tc>
      </w:tr>
      <w:tr w:rsidR="008846B9" w:rsidRPr="00082E05" w14:paraId="0C5A6FF8" w14:textId="77777777" w:rsidTr="00271020">
        <w:trPr>
          <w:trHeight w:val="216"/>
          <w:jc w:val="center"/>
        </w:trPr>
        <w:tc>
          <w:tcPr>
            <w:tcW w:w="5030" w:type="dxa"/>
            <w:vMerge/>
            <w:tcBorders>
              <w:bottom w:val="single" w:sz="8" w:space="0" w:color="auto"/>
            </w:tcBorders>
            <w:tcMar>
              <w:left w:w="43" w:type="dxa"/>
              <w:right w:w="43" w:type="dxa"/>
            </w:tcMar>
            <w:vAlign w:val="center"/>
            <w:hideMark/>
          </w:tcPr>
          <w:p w14:paraId="0A24A570" w14:textId="77777777" w:rsidR="008846B9" w:rsidRPr="00082E05" w:rsidRDefault="008846B9" w:rsidP="00271020">
            <w:pPr>
              <w:pStyle w:val="ListParagraph"/>
              <w:spacing w:after="0" w:line="240" w:lineRule="auto"/>
              <w:rPr>
                <w:rFonts w:ascii="Times New Roman" w:hAnsi="Times New Roman" w:cs="Times New Roman"/>
                <w:sz w:val="20"/>
                <w:szCs w:val="20"/>
              </w:rPr>
            </w:pPr>
          </w:p>
        </w:tc>
        <w:tc>
          <w:tcPr>
            <w:tcW w:w="1350" w:type="dxa"/>
            <w:tcBorders>
              <w:bottom w:val="single" w:sz="8" w:space="0" w:color="auto"/>
            </w:tcBorders>
            <w:shd w:val="clear" w:color="auto" w:fill="auto"/>
            <w:tcMar>
              <w:top w:w="12" w:type="dxa"/>
              <w:left w:w="43" w:type="dxa"/>
              <w:bottom w:w="0" w:type="dxa"/>
              <w:right w:w="43" w:type="dxa"/>
            </w:tcMar>
            <w:hideMark/>
          </w:tcPr>
          <w:p w14:paraId="3AEB79E7" w14:textId="77777777" w:rsidR="008846B9" w:rsidRPr="00082E05" w:rsidRDefault="008846B9" w:rsidP="00271020">
            <w:pPr>
              <w:pStyle w:val="ListParagraph"/>
              <w:spacing w:after="0" w:line="240" w:lineRule="auto"/>
              <w:ind w:left="21"/>
              <w:jc w:val="right"/>
              <w:rPr>
                <w:rFonts w:ascii="Times New Roman" w:hAnsi="Times New Roman" w:cs="Times New Roman"/>
                <w:sz w:val="20"/>
                <w:szCs w:val="20"/>
              </w:rPr>
            </w:pPr>
            <w:r w:rsidRPr="00082E05">
              <w:rPr>
                <w:rFonts w:ascii="Times New Roman" w:hAnsi="Times New Roman" w:cs="Times New Roman"/>
                <w:sz w:val="20"/>
                <w:szCs w:val="20"/>
              </w:rPr>
              <w:t>2 or 3 times</w:t>
            </w:r>
          </w:p>
        </w:tc>
        <w:tc>
          <w:tcPr>
            <w:tcW w:w="900" w:type="dxa"/>
            <w:tcBorders>
              <w:bottom w:val="single" w:sz="8" w:space="0" w:color="auto"/>
            </w:tcBorders>
            <w:shd w:val="clear" w:color="auto" w:fill="auto"/>
            <w:tcMar>
              <w:top w:w="12" w:type="dxa"/>
              <w:left w:w="43" w:type="dxa"/>
              <w:bottom w:w="0" w:type="dxa"/>
              <w:right w:w="43" w:type="dxa"/>
            </w:tcMar>
            <w:vAlign w:val="center"/>
            <w:hideMark/>
          </w:tcPr>
          <w:p w14:paraId="76B05FF1" w14:textId="77777777" w:rsidR="008846B9" w:rsidRPr="00082E05" w:rsidRDefault="008846B9" w:rsidP="00271020">
            <w:pPr>
              <w:pStyle w:val="ListParagraph"/>
              <w:spacing w:after="0" w:line="240" w:lineRule="auto"/>
              <w:ind w:left="79"/>
              <w:jc w:val="center"/>
              <w:rPr>
                <w:rFonts w:ascii="Times New Roman" w:hAnsi="Times New Roman" w:cs="Times New Roman"/>
                <w:sz w:val="20"/>
                <w:szCs w:val="20"/>
              </w:rPr>
            </w:pPr>
            <w:r w:rsidRPr="00082E05">
              <w:rPr>
                <w:rFonts w:ascii="Times New Roman" w:hAnsi="Times New Roman" w:cs="Times New Roman"/>
                <w:sz w:val="20"/>
                <w:szCs w:val="20"/>
              </w:rPr>
              <w:t>5</w:t>
            </w:r>
          </w:p>
        </w:tc>
        <w:tc>
          <w:tcPr>
            <w:tcW w:w="720" w:type="dxa"/>
            <w:tcBorders>
              <w:bottom w:val="single" w:sz="8" w:space="0" w:color="auto"/>
            </w:tcBorders>
            <w:shd w:val="clear" w:color="auto" w:fill="auto"/>
            <w:tcMar>
              <w:top w:w="12" w:type="dxa"/>
              <w:left w:w="43" w:type="dxa"/>
              <w:bottom w:w="0" w:type="dxa"/>
              <w:right w:w="43" w:type="dxa"/>
            </w:tcMar>
            <w:vAlign w:val="center"/>
            <w:hideMark/>
          </w:tcPr>
          <w:p w14:paraId="675D9643" w14:textId="77777777" w:rsidR="008846B9" w:rsidRPr="00082E05" w:rsidRDefault="008846B9" w:rsidP="00271020">
            <w:pPr>
              <w:pStyle w:val="ListParagraph"/>
              <w:spacing w:after="0" w:line="240" w:lineRule="auto"/>
              <w:ind w:left="11"/>
              <w:jc w:val="center"/>
              <w:rPr>
                <w:rFonts w:ascii="Times New Roman" w:hAnsi="Times New Roman" w:cs="Times New Roman"/>
                <w:sz w:val="20"/>
                <w:szCs w:val="20"/>
              </w:rPr>
            </w:pPr>
            <w:r w:rsidRPr="00082E05">
              <w:rPr>
                <w:rFonts w:ascii="Times New Roman" w:hAnsi="Times New Roman" w:cs="Times New Roman"/>
                <w:sz w:val="20"/>
                <w:szCs w:val="20"/>
              </w:rPr>
              <w:t>1</w:t>
            </w:r>
          </w:p>
        </w:tc>
      </w:tr>
    </w:tbl>
    <w:p w14:paraId="04863897" w14:textId="77777777" w:rsidR="008846B9" w:rsidRDefault="008846B9">
      <w:r>
        <w:t xml:space="preserve"> </w:t>
      </w:r>
      <w:r>
        <w:br w:type="page"/>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gridCol w:w="1915"/>
        <w:gridCol w:w="1440"/>
        <w:gridCol w:w="1170"/>
        <w:gridCol w:w="870"/>
        <w:gridCol w:w="300"/>
      </w:tblGrid>
      <w:tr w:rsidR="007E5118" w14:paraId="2368BBCF" w14:textId="77777777" w:rsidTr="007E5118">
        <w:trPr>
          <w:gridAfter w:val="1"/>
          <w:wAfter w:w="300" w:type="dxa"/>
        </w:trPr>
        <w:tc>
          <w:tcPr>
            <w:tcW w:w="8725" w:type="dxa"/>
            <w:gridSpan w:val="6"/>
            <w:tcBorders>
              <w:top w:val="nil"/>
              <w:left w:val="nil"/>
              <w:bottom w:val="single" w:sz="4" w:space="0" w:color="auto"/>
              <w:right w:val="nil"/>
            </w:tcBorders>
            <w:hideMark/>
          </w:tcPr>
          <w:p w14:paraId="2C35B4E0" w14:textId="77777777" w:rsidR="007E5118" w:rsidRDefault="007E5118">
            <w:pPr>
              <w:rPr>
                <w:rFonts w:ascii="Times New Roman" w:hAnsi="Times New Roman" w:cs="Times New Roman"/>
                <w:i/>
              </w:rPr>
            </w:pPr>
            <w:r w:rsidRPr="007E5118">
              <w:rPr>
                <w:rFonts w:ascii="Times New Roman" w:hAnsi="Times New Roman" w:cs="Times New Roman"/>
                <w:b/>
              </w:rPr>
              <w:lastRenderedPageBreak/>
              <w:t>Supplementary Table 2</w:t>
            </w:r>
            <w:r>
              <w:rPr>
                <w:rFonts w:ascii="Times New Roman" w:hAnsi="Times New Roman" w:cs="Times New Roman"/>
              </w:rPr>
              <w:t>. Depressive Symptoms and Victimization by Sexual Orientation</w:t>
            </w:r>
            <w:r w:rsidR="00717E32">
              <w:rPr>
                <w:rFonts w:ascii="Times New Roman" w:hAnsi="Times New Roman" w:cs="Times New Roman"/>
              </w:rPr>
              <w:t xml:space="preserve"> without Outlier Winsorization</w:t>
            </w:r>
          </w:p>
        </w:tc>
      </w:tr>
      <w:tr w:rsidR="007E5118" w14:paraId="3F008C9D" w14:textId="77777777" w:rsidTr="007E5118">
        <w:tc>
          <w:tcPr>
            <w:tcW w:w="3330" w:type="dxa"/>
            <w:gridSpan w:val="2"/>
            <w:vMerge w:val="restart"/>
            <w:tcBorders>
              <w:top w:val="single" w:sz="4" w:space="0" w:color="auto"/>
              <w:left w:val="nil"/>
              <w:bottom w:val="single" w:sz="4" w:space="0" w:color="auto"/>
              <w:right w:val="nil"/>
            </w:tcBorders>
          </w:tcPr>
          <w:p w14:paraId="03F9C427" w14:textId="77777777" w:rsidR="007E5118" w:rsidRDefault="007E5118">
            <w:pPr>
              <w:rPr>
                <w:rFonts w:ascii="Times New Roman" w:hAnsi="Times New Roman" w:cs="Times New Roman"/>
              </w:rPr>
            </w:pPr>
          </w:p>
        </w:tc>
        <w:tc>
          <w:tcPr>
            <w:tcW w:w="1915" w:type="dxa"/>
            <w:tcBorders>
              <w:top w:val="single" w:sz="4" w:space="0" w:color="auto"/>
              <w:left w:val="nil"/>
              <w:bottom w:val="single" w:sz="4" w:space="0" w:color="auto"/>
              <w:right w:val="nil"/>
            </w:tcBorders>
            <w:hideMark/>
          </w:tcPr>
          <w:p w14:paraId="1FE6B861" w14:textId="77777777" w:rsidR="007E5118" w:rsidRDefault="007E5118">
            <w:pPr>
              <w:jc w:val="center"/>
              <w:rPr>
                <w:rFonts w:ascii="Times New Roman" w:hAnsi="Times New Roman" w:cs="Times New Roman"/>
                <w:i/>
              </w:rPr>
            </w:pPr>
            <w:r>
              <w:rPr>
                <w:rFonts w:ascii="Times New Roman" w:hAnsi="Times New Roman" w:cs="Times New Roman"/>
                <w:i/>
              </w:rPr>
              <w:t>Heterosexual</w:t>
            </w:r>
          </w:p>
        </w:tc>
        <w:tc>
          <w:tcPr>
            <w:tcW w:w="1440" w:type="dxa"/>
            <w:tcBorders>
              <w:top w:val="single" w:sz="4" w:space="0" w:color="auto"/>
              <w:left w:val="nil"/>
              <w:bottom w:val="single" w:sz="4" w:space="0" w:color="auto"/>
              <w:right w:val="nil"/>
            </w:tcBorders>
            <w:hideMark/>
          </w:tcPr>
          <w:p w14:paraId="713C1B28" w14:textId="77777777" w:rsidR="007E5118" w:rsidRDefault="007E5118">
            <w:pPr>
              <w:jc w:val="center"/>
              <w:rPr>
                <w:rFonts w:ascii="Times New Roman" w:hAnsi="Times New Roman" w:cs="Times New Roman"/>
                <w:i/>
              </w:rPr>
            </w:pPr>
            <w:r>
              <w:rPr>
                <w:rFonts w:ascii="Times New Roman" w:hAnsi="Times New Roman" w:cs="Times New Roman"/>
                <w:i/>
              </w:rPr>
              <w:t>SMA</w:t>
            </w:r>
          </w:p>
        </w:tc>
        <w:tc>
          <w:tcPr>
            <w:tcW w:w="1170" w:type="dxa"/>
            <w:tcBorders>
              <w:top w:val="single" w:sz="4" w:space="0" w:color="auto"/>
              <w:left w:val="nil"/>
              <w:bottom w:val="nil"/>
              <w:right w:val="nil"/>
            </w:tcBorders>
          </w:tcPr>
          <w:p w14:paraId="29EAB708" w14:textId="77777777" w:rsidR="007E5118" w:rsidRDefault="007E5118">
            <w:pPr>
              <w:jc w:val="center"/>
              <w:rPr>
                <w:rFonts w:ascii="Times New Roman" w:hAnsi="Times New Roman" w:cs="Times New Roman"/>
                <w:i/>
              </w:rPr>
            </w:pPr>
          </w:p>
        </w:tc>
        <w:tc>
          <w:tcPr>
            <w:tcW w:w="1170" w:type="dxa"/>
            <w:gridSpan w:val="2"/>
            <w:vMerge w:val="restart"/>
            <w:tcBorders>
              <w:top w:val="single" w:sz="4" w:space="0" w:color="auto"/>
              <w:left w:val="nil"/>
              <w:bottom w:val="single" w:sz="4" w:space="0" w:color="auto"/>
              <w:right w:val="nil"/>
            </w:tcBorders>
            <w:hideMark/>
          </w:tcPr>
          <w:p w14:paraId="2C7C7E28" w14:textId="77777777" w:rsidR="007E5118" w:rsidRDefault="007E5118">
            <w:pPr>
              <w:jc w:val="center"/>
              <w:rPr>
                <w:rFonts w:ascii="Times New Roman" w:hAnsi="Times New Roman" w:cs="Times New Roman"/>
                <w:i/>
              </w:rPr>
            </w:pPr>
            <w:r>
              <w:rPr>
                <w:rFonts w:ascii="Times New Roman" w:hAnsi="Times New Roman" w:cs="Times New Roman"/>
                <w:i/>
              </w:rPr>
              <w:t>p</w:t>
            </w:r>
          </w:p>
        </w:tc>
      </w:tr>
      <w:tr w:rsidR="007E5118" w14:paraId="5CBA8AA8" w14:textId="77777777" w:rsidTr="007E5118">
        <w:tc>
          <w:tcPr>
            <w:tcW w:w="0" w:type="auto"/>
            <w:gridSpan w:val="2"/>
            <w:vMerge/>
            <w:tcBorders>
              <w:top w:val="single" w:sz="4" w:space="0" w:color="auto"/>
              <w:left w:val="nil"/>
              <w:bottom w:val="single" w:sz="4" w:space="0" w:color="auto"/>
              <w:right w:val="nil"/>
            </w:tcBorders>
            <w:vAlign w:val="center"/>
            <w:hideMark/>
          </w:tcPr>
          <w:p w14:paraId="131F32D6" w14:textId="77777777" w:rsidR="007E5118" w:rsidRDefault="007E5118">
            <w:pPr>
              <w:rPr>
                <w:rFonts w:ascii="Times New Roman" w:hAnsi="Times New Roman" w:cs="Times New Roman"/>
              </w:rPr>
            </w:pPr>
          </w:p>
        </w:tc>
        <w:tc>
          <w:tcPr>
            <w:tcW w:w="1915" w:type="dxa"/>
            <w:tcBorders>
              <w:top w:val="single" w:sz="4" w:space="0" w:color="auto"/>
              <w:left w:val="nil"/>
              <w:bottom w:val="single" w:sz="4" w:space="0" w:color="auto"/>
              <w:right w:val="nil"/>
            </w:tcBorders>
            <w:hideMark/>
          </w:tcPr>
          <w:p w14:paraId="2EEE0061" w14:textId="77777777" w:rsidR="007E5118" w:rsidRDefault="007E5118">
            <w:pPr>
              <w:jc w:val="center"/>
              <w:rPr>
                <w:rFonts w:ascii="Times New Roman" w:hAnsi="Times New Roman" w:cs="Times New Roman"/>
              </w:rPr>
            </w:pPr>
            <w:proofErr w:type="spellStart"/>
            <w:r>
              <w:rPr>
                <w:rFonts w:ascii="Times New Roman" w:hAnsi="Times New Roman" w:cs="Times New Roman"/>
              </w:rPr>
              <w:t>Mean±SD</w:t>
            </w:r>
            <w:proofErr w:type="spellEnd"/>
          </w:p>
        </w:tc>
        <w:tc>
          <w:tcPr>
            <w:tcW w:w="1440" w:type="dxa"/>
            <w:tcBorders>
              <w:top w:val="single" w:sz="4" w:space="0" w:color="auto"/>
              <w:left w:val="nil"/>
              <w:bottom w:val="single" w:sz="4" w:space="0" w:color="auto"/>
              <w:right w:val="nil"/>
            </w:tcBorders>
            <w:hideMark/>
          </w:tcPr>
          <w:p w14:paraId="7B914B66" w14:textId="77777777" w:rsidR="007E5118" w:rsidRDefault="007E5118">
            <w:pPr>
              <w:jc w:val="center"/>
              <w:rPr>
                <w:rFonts w:ascii="Times New Roman" w:hAnsi="Times New Roman" w:cs="Times New Roman"/>
              </w:rPr>
            </w:pPr>
            <w:proofErr w:type="spellStart"/>
            <w:r>
              <w:rPr>
                <w:rFonts w:ascii="Times New Roman" w:hAnsi="Times New Roman" w:cs="Times New Roman"/>
              </w:rPr>
              <w:t>Mean±SD</w:t>
            </w:r>
            <w:proofErr w:type="spellEnd"/>
          </w:p>
        </w:tc>
        <w:tc>
          <w:tcPr>
            <w:tcW w:w="1170" w:type="dxa"/>
            <w:tcBorders>
              <w:top w:val="nil"/>
              <w:left w:val="nil"/>
              <w:bottom w:val="single" w:sz="4" w:space="0" w:color="auto"/>
              <w:right w:val="nil"/>
            </w:tcBorders>
            <w:hideMark/>
          </w:tcPr>
          <w:p w14:paraId="100670CF" w14:textId="77777777" w:rsidR="007E5118" w:rsidRDefault="007E5118">
            <w:pPr>
              <w:jc w:val="center"/>
              <w:rPr>
                <w:rFonts w:ascii="Times New Roman" w:hAnsi="Times New Roman" w:cs="Times New Roman"/>
              </w:rPr>
            </w:pPr>
            <w:r>
              <w:rPr>
                <w:rFonts w:ascii="Times New Roman" w:hAnsi="Times New Roman" w:cs="Times New Roman"/>
              </w:rPr>
              <w:t>Z-score</w:t>
            </w:r>
          </w:p>
        </w:tc>
        <w:tc>
          <w:tcPr>
            <w:tcW w:w="0" w:type="auto"/>
            <w:gridSpan w:val="2"/>
            <w:vMerge/>
            <w:tcBorders>
              <w:top w:val="nil"/>
              <w:left w:val="nil"/>
              <w:bottom w:val="single" w:sz="4" w:space="0" w:color="auto"/>
              <w:right w:val="nil"/>
            </w:tcBorders>
            <w:vAlign w:val="center"/>
            <w:hideMark/>
          </w:tcPr>
          <w:p w14:paraId="62226647" w14:textId="77777777" w:rsidR="007E5118" w:rsidRDefault="007E5118">
            <w:pPr>
              <w:rPr>
                <w:rFonts w:ascii="Times New Roman" w:hAnsi="Times New Roman" w:cs="Times New Roman"/>
                <w:i/>
              </w:rPr>
            </w:pPr>
          </w:p>
        </w:tc>
      </w:tr>
      <w:tr w:rsidR="007E5118" w14:paraId="7988EEB2" w14:textId="77777777" w:rsidTr="007E5118">
        <w:tc>
          <w:tcPr>
            <w:tcW w:w="1710" w:type="dxa"/>
            <w:tcBorders>
              <w:top w:val="single" w:sz="4" w:space="0" w:color="auto"/>
              <w:left w:val="nil"/>
              <w:bottom w:val="nil"/>
              <w:right w:val="nil"/>
            </w:tcBorders>
            <w:hideMark/>
          </w:tcPr>
          <w:p w14:paraId="7B663934" w14:textId="77777777" w:rsidR="007E5118" w:rsidRDefault="007E5118">
            <w:pPr>
              <w:rPr>
                <w:rFonts w:ascii="Times New Roman" w:hAnsi="Times New Roman" w:cs="Times New Roman"/>
              </w:rPr>
            </w:pPr>
            <w:r>
              <w:rPr>
                <w:rFonts w:ascii="Times New Roman" w:hAnsi="Times New Roman" w:cs="Times New Roman"/>
              </w:rPr>
              <w:t>CES-D</w:t>
            </w:r>
            <w:r>
              <w:rPr>
                <w:rFonts w:ascii="Times New Roman" w:eastAsia="Arial" w:hAnsi="Times New Roman" w:cs="Times New Roman"/>
                <w:color w:val="000000"/>
                <w:kern w:val="24"/>
                <w:vertAlign w:val="superscript"/>
              </w:rPr>
              <w:t>†</w:t>
            </w:r>
          </w:p>
        </w:tc>
        <w:tc>
          <w:tcPr>
            <w:tcW w:w="1620" w:type="dxa"/>
            <w:tcBorders>
              <w:top w:val="single" w:sz="4" w:space="0" w:color="auto"/>
              <w:left w:val="nil"/>
              <w:bottom w:val="nil"/>
              <w:right w:val="nil"/>
            </w:tcBorders>
            <w:hideMark/>
          </w:tcPr>
          <w:p w14:paraId="1BAD687E" w14:textId="77777777" w:rsidR="007E5118" w:rsidRDefault="007E5118">
            <w:pPr>
              <w:rPr>
                <w:rFonts w:ascii="Times New Roman" w:hAnsi="Times New Roman" w:cs="Times New Roman"/>
              </w:rPr>
            </w:pPr>
            <w:r>
              <w:rPr>
                <w:rFonts w:ascii="Times New Roman" w:hAnsi="Times New Roman" w:cs="Times New Roman"/>
              </w:rPr>
              <w:t>Somatic</w:t>
            </w:r>
          </w:p>
        </w:tc>
        <w:tc>
          <w:tcPr>
            <w:tcW w:w="1915" w:type="dxa"/>
            <w:tcBorders>
              <w:top w:val="single" w:sz="4" w:space="0" w:color="auto"/>
              <w:left w:val="nil"/>
              <w:bottom w:val="nil"/>
              <w:right w:val="nil"/>
            </w:tcBorders>
            <w:hideMark/>
          </w:tcPr>
          <w:p w14:paraId="668E7320" w14:textId="77777777" w:rsidR="007E5118" w:rsidRDefault="007E5118">
            <w:pPr>
              <w:jc w:val="center"/>
              <w:rPr>
                <w:rFonts w:ascii="Times New Roman" w:hAnsi="Times New Roman" w:cs="Times New Roman"/>
              </w:rPr>
            </w:pPr>
            <w:r>
              <w:rPr>
                <w:rFonts w:ascii="Times New Roman" w:hAnsi="Times New Roman" w:cs="Times New Roman"/>
              </w:rPr>
              <w:t>4.00±3.62</w:t>
            </w:r>
          </w:p>
        </w:tc>
        <w:tc>
          <w:tcPr>
            <w:tcW w:w="1440" w:type="dxa"/>
            <w:tcBorders>
              <w:top w:val="single" w:sz="4" w:space="0" w:color="auto"/>
              <w:left w:val="nil"/>
              <w:bottom w:val="nil"/>
              <w:right w:val="nil"/>
            </w:tcBorders>
            <w:hideMark/>
          </w:tcPr>
          <w:p w14:paraId="01E38C2A" w14:textId="77777777" w:rsidR="007E5118" w:rsidRDefault="007E5118">
            <w:pPr>
              <w:jc w:val="center"/>
              <w:rPr>
                <w:rFonts w:ascii="Times New Roman" w:hAnsi="Times New Roman" w:cs="Times New Roman"/>
              </w:rPr>
            </w:pPr>
            <w:r>
              <w:rPr>
                <w:rFonts w:ascii="Times New Roman" w:hAnsi="Times New Roman" w:cs="Times New Roman"/>
              </w:rPr>
              <w:t>2.38±2.20</w:t>
            </w:r>
          </w:p>
        </w:tc>
        <w:tc>
          <w:tcPr>
            <w:tcW w:w="1170" w:type="dxa"/>
            <w:tcBorders>
              <w:top w:val="single" w:sz="4" w:space="0" w:color="auto"/>
              <w:left w:val="nil"/>
              <w:bottom w:val="nil"/>
              <w:right w:val="nil"/>
            </w:tcBorders>
            <w:hideMark/>
          </w:tcPr>
          <w:p w14:paraId="1184CC33" w14:textId="77777777" w:rsidR="007E5118" w:rsidRDefault="007E5118">
            <w:pPr>
              <w:jc w:val="center"/>
              <w:rPr>
                <w:rFonts w:ascii="Times New Roman" w:hAnsi="Times New Roman" w:cs="Times New Roman"/>
              </w:rPr>
            </w:pPr>
            <w:r>
              <w:rPr>
                <w:rFonts w:ascii="Times New Roman" w:hAnsi="Times New Roman" w:cs="Times New Roman"/>
              </w:rPr>
              <w:t>-1.04</w:t>
            </w:r>
          </w:p>
        </w:tc>
        <w:tc>
          <w:tcPr>
            <w:tcW w:w="1170" w:type="dxa"/>
            <w:gridSpan w:val="2"/>
            <w:tcBorders>
              <w:top w:val="single" w:sz="4" w:space="0" w:color="auto"/>
              <w:left w:val="nil"/>
              <w:bottom w:val="nil"/>
              <w:right w:val="nil"/>
            </w:tcBorders>
            <w:hideMark/>
          </w:tcPr>
          <w:p w14:paraId="2E9A8910" w14:textId="77777777" w:rsidR="007E5118" w:rsidRDefault="007E5118">
            <w:pPr>
              <w:jc w:val="center"/>
              <w:rPr>
                <w:rFonts w:ascii="Times New Roman" w:hAnsi="Times New Roman" w:cs="Times New Roman"/>
              </w:rPr>
            </w:pPr>
            <w:r>
              <w:rPr>
                <w:rFonts w:ascii="Times New Roman" w:hAnsi="Times New Roman" w:cs="Times New Roman"/>
              </w:rPr>
              <w:t>0.3</w:t>
            </w:r>
            <w:r w:rsidR="00717E32">
              <w:rPr>
                <w:rFonts w:ascii="Times New Roman" w:hAnsi="Times New Roman" w:cs="Times New Roman"/>
              </w:rPr>
              <w:t>0</w:t>
            </w:r>
          </w:p>
        </w:tc>
      </w:tr>
      <w:tr w:rsidR="007E5118" w14:paraId="0C92708C" w14:textId="77777777" w:rsidTr="007E5118">
        <w:tc>
          <w:tcPr>
            <w:tcW w:w="1710" w:type="dxa"/>
          </w:tcPr>
          <w:p w14:paraId="153A123C" w14:textId="77777777" w:rsidR="007E5118" w:rsidRDefault="007E5118">
            <w:pPr>
              <w:rPr>
                <w:rFonts w:ascii="Times New Roman" w:hAnsi="Times New Roman" w:cs="Times New Roman"/>
              </w:rPr>
            </w:pPr>
          </w:p>
        </w:tc>
        <w:tc>
          <w:tcPr>
            <w:tcW w:w="1620" w:type="dxa"/>
            <w:hideMark/>
          </w:tcPr>
          <w:p w14:paraId="6FDA4D1A" w14:textId="77777777" w:rsidR="007E5118" w:rsidRDefault="007E5118">
            <w:pPr>
              <w:rPr>
                <w:rFonts w:ascii="Times New Roman" w:hAnsi="Times New Roman" w:cs="Times New Roman"/>
              </w:rPr>
            </w:pPr>
            <w:r>
              <w:rPr>
                <w:rFonts w:ascii="Times New Roman" w:hAnsi="Times New Roman" w:cs="Times New Roman"/>
              </w:rPr>
              <w:t>Depressive</w:t>
            </w:r>
          </w:p>
        </w:tc>
        <w:tc>
          <w:tcPr>
            <w:tcW w:w="1915" w:type="dxa"/>
            <w:hideMark/>
          </w:tcPr>
          <w:p w14:paraId="24CCDF53" w14:textId="77777777" w:rsidR="007E5118" w:rsidRDefault="007E5118">
            <w:pPr>
              <w:jc w:val="center"/>
              <w:rPr>
                <w:rFonts w:ascii="Times New Roman" w:hAnsi="Times New Roman" w:cs="Times New Roman"/>
              </w:rPr>
            </w:pPr>
            <w:r>
              <w:rPr>
                <w:rFonts w:ascii="Times New Roman" w:hAnsi="Times New Roman" w:cs="Times New Roman"/>
              </w:rPr>
              <w:t>2.16±3.15</w:t>
            </w:r>
          </w:p>
        </w:tc>
        <w:tc>
          <w:tcPr>
            <w:tcW w:w="1440" w:type="dxa"/>
            <w:hideMark/>
          </w:tcPr>
          <w:p w14:paraId="62A036D0" w14:textId="77777777" w:rsidR="007E5118" w:rsidRDefault="007E5118">
            <w:pPr>
              <w:jc w:val="center"/>
              <w:rPr>
                <w:rFonts w:ascii="Times New Roman" w:hAnsi="Times New Roman" w:cs="Times New Roman"/>
              </w:rPr>
            </w:pPr>
            <w:r>
              <w:rPr>
                <w:rFonts w:ascii="Times New Roman" w:hAnsi="Times New Roman" w:cs="Times New Roman"/>
              </w:rPr>
              <w:t>2.88±2.23</w:t>
            </w:r>
          </w:p>
        </w:tc>
        <w:tc>
          <w:tcPr>
            <w:tcW w:w="1170" w:type="dxa"/>
            <w:hideMark/>
          </w:tcPr>
          <w:p w14:paraId="3763A43A" w14:textId="77777777" w:rsidR="007E5118" w:rsidRDefault="007E5118">
            <w:pPr>
              <w:jc w:val="center"/>
              <w:rPr>
                <w:rFonts w:ascii="Times New Roman" w:hAnsi="Times New Roman" w:cs="Times New Roman"/>
              </w:rPr>
            </w:pPr>
            <w:r>
              <w:rPr>
                <w:rFonts w:ascii="Times New Roman" w:hAnsi="Times New Roman" w:cs="Times New Roman"/>
              </w:rPr>
              <w:t>-1.19</w:t>
            </w:r>
          </w:p>
        </w:tc>
        <w:tc>
          <w:tcPr>
            <w:tcW w:w="1170" w:type="dxa"/>
            <w:gridSpan w:val="2"/>
            <w:hideMark/>
          </w:tcPr>
          <w:p w14:paraId="04A016AC" w14:textId="77777777" w:rsidR="007E5118" w:rsidRDefault="007E5118">
            <w:pPr>
              <w:jc w:val="center"/>
              <w:rPr>
                <w:rFonts w:ascii="Times New Roman" w:hAnsi="Times New Roman" w:cs="Times New Roman"/>
              </w:rPr>
            </w:pPr>
            <w:r>
              <w:rPr>
                <w:rFonts w:ascii="Times New Roman" w:hAnsi="Times New Roman" w:cs="Times New Roman"/>
              </w:rPr>
              <w:t>0.2</w:t>
            </w:r>
            <w:r w:rsidR="00717E32">
              <w:rPr>
                <w:rFonts w:ascii="Times New Roman" w:hAnsi="Times New Roman" w:cs="Times New Roman"/>
              </w:rPr>
              <w:t>7</w:t>
            </w:r>
          </w:p>
        </w:tc>
      </w:tr>
      <w:tr w:rsidR="007E5118" w14:paraId="0E22FD5B" w14:textId="77777777" w:rsidTr="007E5118">
        <w:tc>
          <w:tcPr>
            <w:tcW w:w="1710" w:type="dxa"/>
          </w:tcPr>
          <w:p w14:paraId="68F456D7" w14:textId="77777777" w:rsidR="007E5118" w:rsidRDefault="007E5118">
            <w:pPr>
              <w:rPr>
                <w:rFonts w:ascii="Times New Roman" w:hAnsi="Times New Roman" w:cs="Times New Roman"/>
              </w:rPr>
            </w:pPr>
          </w:p>
        </w:tc>
        <w:tc>
          <w:tcPr>
            <w:tcW w:w="1620" w:type="dxa"/>
            <w:hideMark/>
          </w:tcPr>
          <w:p w14:paraId="00B467DA" w14:textId="77777777" w:rsidR="007E5118" w:rsidRDefault="007E5118">
            <w:pPr>
              <w:rPr>
                <w:rFonts w:ascii="Times New Roman" w:hAnsi="Times New Roman" w:cs="Times New Roman"/>
              </w:rPr>
            </w:pPr>
            <w:r>
              <w:rPr>
                <w:rFonts w:ascii="Times New Roman" w:hAnsi="Times New Roman" w:cs="Times New Roman"/>
              </w:rPr>
              <w:t>Positive Affect</w:t>
            </w:r>
          </w:p>
        </w:tc>
        <w:tc>
          <w:tcPr>
            <w:tcW w:w="1915" w:type="dxa"/>
            <w:hideMark/>
          </w:tcPr>
          <w:p w14:paraId="2400BF55" w14:textId="77777777" w:rsidR="007E5118" w:rsidRDefault="007E5118">
            <w:pPr>
              <w:jc w:val="center"/>
              <w:rPr>
                <w:rFonts w:ascii="Times New Roman" w:hAnsi="Times New Roman" w:cs="Times New Roman"/>
              </w:rPr>
            </w:pPr>
            <w:r>
              <w:rPr>
                <w:rFonts w:ascii="Times New Roman" w:hAnsi="Times New Roman" w:cs="Times New Roman"/>
              </w:rPr>
              <w:t>2.63±2.79</w:t>
            </w:r>
          </w:p>
        </w:tc>
        <w:tc>
          <w:tcPr>
            <w:tcW w:w="1440" w:type="dxa"/>
            <w:hideMark/>
          </w:tcPr>
          <w:p w14:paraId="4BB8EF01" w14:textId="77777777" w:rsidR="007E5118" w:rsidRDefault="007E5118">
            <w:pPr>
              <w:jc w:val="center"/>
              <w:rPr>
                <w:rFonts w:ascii="Times New Roman" w:hAnsi="Times New Roman" w:cs="Times New Roman"/>
              </w:rPr>
            </w:pPr>
            <w:r>
              <w:rPr>
                <w:rFonts w:ascii="Times New Roman" w:hAnsi="Times New Roman" w:cs="Times New Roman"/>
              </w:rPr>
              <w:t>2.13±2.03</w:t>
            </w:r>
          </w:p>
        </w:tc>
        <w:tc>
          <w:tcPr>
            <w:tcW w:w="1170" w:type="dxa"/>
            <w:hideMark/>
          </w:tcPr>
          <w:p w14:paraId="10B5D784" w14:textId="77777777" w:rsidR="007E5118" w:rsidRDefault="007E5118">
            <w:pPr>
              <w:jc w:val="center"/>
              <w:rPr>
                <w:rFonts w:ascii="Times New Roman" w:hAnsi="Times New Roman" w:cs="Times New Roman"/>
              </w:rPr>
            </w:pPr>
            <w:r>
              <w:rPr>
                <w:rFonts w:ascii="Times New Roman" w:hAnsi="Times New Roman" w:cs="Times New Roman"/>
              </w:rPr>
              <w:t>-0.28</w:t>
            </w:r>
          </w:p>
        </w:tc>
        <w:tc>
          <w:tcPr>
            <w:tcW w:w="1170" w:type="dxa"/>
            <w:gridSpan w:val="2"/>
            <w:hideMark/>
          </w:tcPr>
          <w:p w14:paraId="2B198C2A" w14:textId="77777777" w:rsidR="007E5118" w:rsidRDefault="007E5118">
            <w:pPr>
              <w:jc w:val="center"/>
              <w:rPr>
                <w:rFonts w:ascii="Times New Roman" w:hAnsi="Times New Roman" w:cs="Times New Roman"/>
              </w:rPr>
            </w:pPr>
            <w:r>
              <w:rPr>
                <w:rFonts w:ascii="Times New Roman" w:hAnsi="Times New Roman" w:cs="Times New Roman"/>
              </w:rPr>
              <w:t>0.79</w:t>
            </w:r>
          </w:p>
        </w:tc>
      </w:tr>
      <w:tr w:rsidR="007E5118" w14:paraId="3B39EC8B" w14:textId="77777777" w:rsidTr="007E5118">
        <w:tc>
          <w:tcPr>
            <w:tcW w:w="1710" w:type="dxa"/>
            <w:tcBorders>
              <w:top w:val="nil"/>
              <w:left w:val="nil"/>
              <w:bottom w:val="single" w:sz="4" w:space="0" w:color="auto"/>
              <w:right w:val="nil"/>
            </w:tcBorders>
          </w:tcPr>
          <w:p w14:paraId="6F5E3438" w14:textId="77777777" w:rsidR="007E5118" w:rsidRDefault="007E5118">
            <w:pPr>
              <w:rPr>
                <w:rFonts w:ascii="Times New Roman" w:hAnsi="Times New Roman" w:cs="Times New Roman"/>
              </w:rPr>
            </w:pPr>
          </w:p>
        </w:tc>
        <w:tc>
          <w:tcPr>
            <w:tcW w:w="1620" w:type="dxa"/>
            <w:tcBorders>
              <w:top w:val="nil"/>
              <w:left w:val="nil"/>
              <w:bottom w:val="single" w:sz="4" w:space="0" w:color="auto"/>
              <w:right w:val="nil"/>
            </w:tcBorders>
            <w:hideMark/>
          </w:tcPr>
          <w:p w14:paraId="0C062FF9" w14:textId="77777777" w:rsidR="007E5118" w:rsidRDefault="007E5118">
            <w:pPr>
              <w:rPr>
                <w:rFonts w:ascii="Times New Roman" w:hAnsi="Times New Roman" w:cs="Times New Roman"/>
              </w:rPr>
            </w:pPr>
            <w:r>
              <w:rPr>
                <w:rFonts w:ascii="Times New Roman" w:hAnsi="Times New Roman" w:cs="Times New Roman"/>
              </w:rPr>
              <w:t>Interpersonal</w:t>
            </w:r>
          </w:p>
        </w:tc>
        <w:tc>
          <w:tcPr>
            <w:tcW w:w="1915" w:type="dxa"/>
            <w:tcBorders>
              <w:top w:val="nil"/>
              <w:left w:val="nil"/>
              <w:bottom w:val="single" w:sz="4" w:space="0" w:color="auto"/>
              <w:right w:val="nil"/>
            </w:tcBorders>
            <w:hideMark/>
          </w:tcPr>
          <w:p w14:paraId="646B1F06" w14:textId="77777777" w:rsidR="007E5118" w:rsidRDefault="007E5118">
            <w:pPr>
              <w:jc w:val="center"/>
              <w:rPr>
                <w:rFonts w:ascii="Times New Roman" w:hAnsi="Times New Roman" w:cs="Times New Roman"/>
              </w:rPr>
            </w:pPr>
            <w:r>
              <w:rPr>
                <w:rFonts w:ascii="Times New Roman" w:hAnsi="Times New Roman" w:cs="Times New Roman"/>
              </w:rPr>
              <w:t>0.4</w:t>
            </w:r>
            <w:r w:rsidR="00717E32">
              <w:rPr>
                <w:rFonts w:ascii="Times New Roman" w:hAnsi="Times New Roman" w:cs="Times New Roman"/>
              </w:rPr>
              <w:t>7</w:t>
            </w:r>
            <w:r>
              <w:rPr>
                <w:rFonts w:ascii="Times New Roman" w:hAnsi="Times New Roman" w:cs="Times New Roman"/>
              </w:rPr>
              <w:t>±</w:t>
            </w:r>
            <w:r w:rsidR="00717E32">
              <w:rPr>
                <w:rFonts w:ascii="Times New Roman" w:hAnsi="Times New Roman" w:cs="Times New Roman"/>
              </w:rPr>
              <w:t>1.18</w:t>
            </w:r>
          </w:p>
        </w:tc>
        <w:tc>
          <w:tcPr>
            <w:tcW w:w="1440" w:type="dxa"/>
            <w:tcBorders>
              <w:top w:val="nil"/>
              <w:left w:val="nil"/>
              <w:bottom w:val="single" w:sz="4" w:space="0" w:color="auto"/>
              <w:right w:val="nil"/>
            </w:tcBorders>
            <w:hideMark/>
          </w:tcPr>
          <w:p w14:paraId="7C921287" w14:textId="77777777" w:rsidR="007E5118" w:rsidRDefault="007E5118">
            <w:pPr>
              <w:jc w:val="center"/>
              <w:rPr>
                <w:rFonts w:ascii="Times New Roman" w:hAnsi="Times New Roman" w:cs="Times New Roman"/>
              </w:rPr>
            </w:pPr>
            <w:r>
              <w:rPr>
                <w:rFonts w:ascii="Times New Roman" w:hAnsi="Times New Roman" w:cs="Times New Roman"/>
              </w:rPr>
              <w:t>1.13±1.36</w:t>
            </w:r>
          </w:p>
        </w:tc>
        <w:tc>
          <w:tcPr>
            <w:tcW w:w="1170" w:type="dxa"/>
            <w:tcBorders>
              <w:top w:val="nil"/>
              <w:left w:val="nil"/>
              <w:bottom w:val="single" w:sz="4" w:space="0" w:color="auto"/>
              <w:right w:val="nil"/>
            </w:tcBorders>
            <w:hideMark/>
          </w:tcPr>
          <w:p w14:paraId="0ADDADB9" w14:textId="77777777" w:rsidR="007E5118" w:rsidRDefault="007E5118">
            <w:pPr>
              <w:jc w:val="center"/>
              <w:rPr>
                <w:rFonts w:ascii="Times New Roman" w:hAnsi="Times New Roman" w:cs="Times New Roman"/>
              </w:rPr>
            </w:pPr>
            <w:r>
              <w:rPr>
                <w:rFonts w:ascii="Times New Roman" w:hAnsi="Times New Roman" w:cs="Times New Roman"/>
              </w:rPr>
              <w:t>-2.1</w:t>
            </w:r>
            <w:r w:rsidR="00717E32">
              <w:rPr>
                <w:rFonts w:ascii="Times New Roman" w:hAnsi="Times New Roman" w:cs="Times New Roman"/>
              </w:rPr>
              <w:t>6</w:t>
            </w:r>
          </w:p>
        </w:tc>
        <w:tc>
          <w:tcPr>
            <w:tcW w:w="1170" w:type="dxa"/>
            <w:gridSpan w:val="2"/>
            <w:tcBorders>
              <w:top w:val="nil"/>
              <w:left w:val="nil"/>
              <w:bottom w:val="single" w:sz="4" w:space="0" w:color="auto"/>
              <w:right w:val="nil"/>
            </w:tcBorders>
            <w:hideMark/>
          </w:tcPr>
          <w:p w14:paraId="755E3C3D" w14:textId="77777777" w:rsidR="007E5118" w:rsidRDefault="007E5118">
            <w:pPr>
              <w:jc w:val="center"/>
              <w:rPr>
                <w:rFonts w:ascii="Times New Roman" w:hAnsi="Times New Roman" w:cs="Times New Roman"/>
                <w:b/>
              </w:rPr>
            </w:pPr>
            <w:r>
              <w:rPr>
                <w:rFonts w:ascii="Times New Roman" w:hAnsi="Times New Roman" w:cs="Times New Roman"/>
                <w:b/>
              </w:rPr>
              <w:t>0.0</w:t>
            </w:r>
            <w:r w:rsidR="00717E32">
              <w:rPr>
                <w:rFonts w:ascii="Times New Roman" w:hAnsi="Times New Roman" w:cs="Times New Roman"/>
                <w:b/>
              </w:rPr>
              <w:t>3</w:t>
            </w:r>
          </w:p>
        </w:tc>
      </w:tr>
      <w:tr w:rsidR="007E5118" w14:paraId="363E24F5" w14:textId="77777777" w:rsidTr="007E5118">
        <w:tc>
          <w:tcPr>
            <w:tcW w:w="1710" w:type="dxa"/>
            <w:tcBorders>
              <w:top w:val="single" w:sz="4" w:space="0" w:color="auto"/>
              <w:left w:val="nil"/>
              <w:bottom w:val="single" w:sz="4" w:space="0" w:color="auto"/>
              <w:right w:val="nil"/>
            </w:tcBorders>
            <w:hideMark/>
          </w:tcPr>
          <w:p w14:paraId="3834580E" w14:textId="77777777" w:rsidR="007E5118" w:rsidRDefault="007E5118">
            <w:pPr>
              <w:rPr>
                <w:rFonts w:ascii="Times New Roman" w:hAnsi="Times New Roman" w:cs="Times New Roman"/>
              </w:rPr>
            </w:pPr>
            <w:r>
              <w:rPr>
                <w:rFonts w:ascii="Times New Roman" w:hAnsi="Times New Roman" w:cs="Times New Roman"/>
              </w:rPr>
              <w:t>Victimization</w:t>
            </w:r>
            <w:r>
              <w:rPr>
                <w:rFonts w:ascii="Times New Roman" w:eastAsia="Arial" w:hAnsi="Times New Roman" w:cs="Times New Roman"/>
                <w:color w:val="000000"/>
                <w:kern w:val="24"/>
                <w:vertAlign w:val="superscript"/>
              </w:rPr>
              <w:t>†</w:t>
            </w:r>
          </w:p>
        </w:tc>
        <w:tc>
          <w:tcPr>
            <w:tcW w:w="1620" w:type="dxa"/>
            <w:tcBorders>
              <w:top w:val="single" w:sz="4" w:space="0" w:color="auto"/>
              <w:left w:val="nil"/>
              <w:bottom w:val="single" w:sz="4" w:space="0" w:color="auto"/>
              <w:right w:val="nil"/>
            </w:tcBorders>
          </w:tcPr>
          <w:p w14:paraId="4B22D678" w14:textId="77777777" w:rsidR="007E5118" w:rsidRDefault="007E5118">
            <w:pPr>
              <w:rPr>
                <w:rFonts w:ascii="Times New Roman" w:hAnsi="Times New Roman" w:cs="Times New Roman"/>
              </w:rPr>
            </w:pPr>
          </w:p>
        </w:tc>
        <w:tc>
          <w:tcPr>
            <w:tcW w:w="1915" w:type="dxa"/>
            <w:tcBorders>
              <w:top w:val="single" w:sz="4" w:space="0" w:color="auto"/>
              <w:left w:val="nil"/>
              <w:bottom w:val="single" w:sz="4" w:space="0" w:color="auto"/>
              <w:right w:val="nil"/>
            </w:tcBorders>
            <w:hideMark/>
          </w:tcPr>
          <w:p w14:paraId="128A9B14" w14:textId="77777777" w:rsidR="007E5118" w:rsidRDefault="007E5118">
            <w:pPr>
              <w:jc w:val="center"/>
              <w:rPr>
                <w:rFonts w:ascii="Times New Roman" w:hAnsi="Times New Roman" w:cs="Times New Roman"/>
              </w:rPr>
            </w:pPr>
            <w:r>
              <w:rPr>
                <w:rFonts w:ascii="Times New Roman" w:hAnsi="Times New Roman" w:cs="Times New Roman"/>
              </w:rPr>
              <w:t>0.09±0.24</w:t>
            </w:r>
          </w:p>
        </w:tc>
        <w:tc>
          <w:tcPr>
            <w:tcW w:w="1440" w:type="dxa"/>
            <w:tcBorders>
              <w:top w:val="single" w:sz="4" w:space="0" w:color="auto"/>
              <w:left w:val="nil"/>
              <w:bottom w:val="single" w:sz="4" w:space="0" w:color="auto"/>
              <w:right w:val="nil"/>
            </w:tcBorders>
            <w:hideMark/>
          </w:tcPr>
          <w:p w14:paraId="6A6C0DCD" w14:textId="77777777" w:rsidR="007E5118" w:rsidRDefault="007E5118">
            <w:pPr>
              <w:jc w:val="center"/>
              <w:rPr>
                <w:rFonts w:ascii="Times New Roman" w:hAnsi="Times New Roman" w:cs="Times New Roman"/>
              </w:rPr>
            </w:pPr>
            <w:r>
              <w:rPr>
                <w:rFonts w:ascii="Times New Roman" w:hAnsi="Times New Roman" w:cs="Times New Roman"/>
              </w:rPr>
              <w:t>0.20±0.37</w:t>
            </w:r>
          </w:p>
        </w:tc>
        <w:tc>
          <w:tcPr>
            <w:tcW w:w="1170" w:type="dxa"/>
            <w:tcBorders>
              <w:top w:val="single" w:sz="4" w:space="0" w:color="auto"/>
              <w:left w:val="nil"/>
              <w:bottom w:val="single" w:sz="4" w:space="0" w:color="auto"/>
              <w:right w:val="nil"/>
            </w:tcBorders>
            <w:hideMark/>
          </w:tcPr>
          <w:p w14:paraId="4E5A72E0" w14:textId="77777777" w:rsidR="007E5118" w:rsidRDefault="007E5118">
            <w:pPr>
              <w:jc w:val="center"/>
              <w:rPr>
                <w:rFonts w:ascii="Times New Roman" w:hAnsi="Times New Roman" w:cs="Times New Roman"/>
              </w:rPr>
            </w:pPr>
            <w:r>
              <w:rPr>
                <w:rFonts w:ascii="Times New Roman" w:hAnsi="Times New Roman" w:cs="Times New Roman"/>
              </w:rPr>
              <w:t>-0.48</w:t>
            </w:r>
          </w:p>
        </w:tc>
        <w:tc>
          <w:tcPr>
            <w:tcW w:w="1170" w:type="dxa"/>
            <w:gridSpan w:val="2"/>
            <w:tcBorders>
              <w:top w:val="single" w:sz="4" w:space="0" w:color="auto"/>
              <w:left w:val="nil"/>
              <w:bottom w:val="single" w:sz="4" w:space="0" w:color="auto"/>
              <w:right w:val="nil"/>
            </w:tcBorders>
            <w:hideMark/>
          </w:tcPr>
          <w:p w14:paraId="7EF5C972" w14:textId="77777777" w:rsidR="007E5118" w:rsidRDefault="007E5118">
            <w:pPr>
              <w:jc w:val="center"/>
              <w:rPr>
                <w:rFonts w:ascii="Times New Roman" w:hAnsi="Times New Roman" w:cs="Times New Roman"/>
              </w:rPr>
            </w:pPr>
            <w:r>
              <w:rPr>
                <w:rFonts w:ascii="Times New Roman" w:hAnsi="Times New Roman" w:cs="Times New Roman"/>
              </w:rPr>
              <w:t>0.69</w:t>
            </w:r>
          </w:p>
        </w:tc>
      </w:tr>
    </w:tbl>
    <w:p w14:paraId="091C9F4D" w14:textId="77777777" w:rsidR="007E5118" w:rsidRPr="007B7B69" w:rsidRDefault="007B7B69">
      <w:pPr>
        <w:rPr>
          <w:rFonts w:ascii="Times New Roman" w:eastAsia="Arial" w:hAnsi="Times New Roman" w:cs="Times New Roman"/>
          <w:color w:val="000000"/>
          <w:kern w:val="24"/>
        </w:rPr>
      </w:pPr>
      <w:r>
        <w:rPr>
          <w:rFonts w:ascii="Times New Roman" w:eastAsia="Arial" w:hAnsi="Times New Roman" w:cs="Times New Roman"/>
          <w:color w:val="000000"/>
          <w:kern w:val="24"/>
        </w:rPr>
        <w:t xml:space="preserve">CES-D, Center for Epidemiologic Studies Depression Scale. </w:t>
      </w:r>
      <w:r>
        <w:rPr>
          <w:rFonts w:ascii="Times New Roman" w:eastAsia="Arial" w:hAnsi="Times New Roman" w:cs="Times New Roman"/>
          <w:color w:val="000000"/>
          <w:kern w:val="24"/>
        </w:rPr>
        <w:br/>
      </w:r>
      <w:r>
        <w:rPr>
          <w:rFonts w:ascii="Times New Roman" w:eastAsia="Arial" w:hAnsi="Times New Roman" w:cs="Times New Roman"/>
          <w:color w:val="000000"/>
          <w:kern w:val="24"/>
          <w:vertAlign w:val="superscript"/>
        </w:rPr>
        <w:t>†</w:t>
      </w:r>
      <w:r>
        <w:rPr>
          <w:rFonts w:ascii="Times New Roman" w:eastAsia="Arial" w:hAnsi="Times New Roman" w:cs="Times New Roman"/>
          <w:color w:val="000000"/>
          <w:kern w:val="24"/>
          <w:vertAlign w:val="superscript"/>
        </w:rPr>
        <w:t xml:space="preserve"> </w:t>
      </w:r>
      <w:r>
        <w:rPr>
          <w:rFonts w:ascii="Times New Roman" w:eastAsia="Arial" w:hAnsi="Times New Roman" w:cs="Times New Roman"/>
          <w:color w:val="000000"/>
          <w:kern w:val="24"/>
        </w:rPr>
        <w:t>Performed with bootstrapping (n=10,000 resamples)</w:t>
      </w:r>
      <w:r>
        <w:rPr>
          <w:rFonts w:ascii="Times New Roman" w:eastAsia="Arial" w:hAnsi="Times New Roman" w:cs="Times New Roman"/>
          <w:color w:val="000000"/>
          <w:kern w:val="24"/>
        </w:rPr>
        <w:br/>
        <w:t xml:space="preserve">Bold values indicate </w:t>
      </w:r>
      <w:r>
        <w:rPr>
          <w:rFonts w:ascii="Times New Roman" w:eastAsia="Arial" w:hAnsi="Times New Roman" w:cs="Times New Roman"/>
          <w:i/>
          <w:color w:val="000000"/>
          <w:kern w:val="24"/>
        </w:rPr>
        <w:t>p</w:t>
      </w:r>
      <w:r>
        <w:rPr>
          <w:rFonts w:ascii="Times New Roman" w:eastAsia="Arial" w:hAnsi="Times New Roman" w:cs="Times New Roman"/>
          <w:color w:val="000000"/>
          <w:kern w:val="24"/>
        </w:rPr>
        <w:t>&lt;0.05.</w:t>
      </w:r>
      <w:r w:rsidR="007E5118">
        <w:br w:type="page"/>
      </w:r>
    </w:p>
    <w:p w14:paraId="2A180DB6" w14:textId="77777777" w:rsidR="00932E6A" w:rsidRPr="00B31A89" w:rsidRDefault="00932E6A" w:rsidP="00932E6A">
      <w:pPr>
        <w:rPr>
          <w:rFonts w:ascii="Times New Roman" w:hAnsi="Times New Roman" w:cs="Times New Roman"/>
        </w:rPr>
      </w:pPr>
      <w:r>
        <w:rPr>
          <w:rFonts w:ascii="Times New Roman" w:hAnsi="Times New Roman" w:cs="Times New Roman"/>
          <w:b/>
        </w:rPr>
        <w:lastRenderedPageBreak/>
        <w:t xml:space="preserve">Supplementary Table </w:t>
      </w:r>
      <w:r w:rsidR="007B7B69">
        <w:rPr>
          <w:rFonts w:ascii="Times New Roman" w:hAnsi="Times New Roman" w:cs="Times New Roman"/>
          <w:b/>
        </w:rPr>
        <w:t>3</w:t>
      </w:r>
      <w:r>
        <w:rPr>
          <w:rFonts w:ascii="Times New Roman" w:hAnsi="Times New Roman" w:cs="Times New Roman"/>
          <w:b/>
        </w:rPr>
        <w:t xml:space="preserve">. </w:t>
      </w:r>
      <w:r w:rsidRPr="001244F9">
        <w:rPr>
          <w:rFonts w:ascii="Times New Roman" w:hAnsi="Times New Roman" w:cs="Times New Roman"/>
        </w:rPr>
        <w:t>Bootstrapped</w:t>
      </w:r>
      <w:r>
        <w:rPr>
          <w:rFonts w:ascii="Times New Roman" w:hAnsi="Times New Roman" w:cs="Times New Roman"/>
          <w:b/>
        </w:rPr>
        <w:t xml:space="preserve"> </w:t>
      </w:r>
      <w:r>
        <w:rPr>
          <w:rFonts w:ascii="Times New Roman" w:hAnsi="Times New Roman" w:cs="Times New Roman"/>
        </w:rPr>
        <w:t xml:space="preserve">multiple linear regression model with and without </w:t>
      </w:r>
      <w:r w:rsidR="001244F9">
        <w:rPr>
          <w:rFonts w:ascii="Times New Roman" w:hAnsi="Times New Roman" w:cs="Times New Roman"/>
        </w:rPr>
        <w:t>demographic covariates</w:t>
      </w:r>
    </w:p>
    <w:tbl>
      <w:tblPr>
        <w:tblW w:w="9149" w:type="dxa"/>
        <w:tblLook w:val="04A0" w:firstRow="1" w:lastRow="0" w:firstColumn="1" w:lastColumn="0" w:noHBand="0" w:noVBand="1"/>
      </w:tblPr>
      <w:tblGrid>
        <w:gridCol w:w="1350"/>
        <w:gridCol w:w="726"/>
        <w:gridCol w:w="960"/>
        <w:gridCol w:w="834"/>
        <w:gridCol w:w="960"/>
        <w:gridCol w:w="804"/>
        <w:gridCol w:w="804"/>
        <w:gridCol w:w="756"/>
        <w:gridCol w:w="990"/>
        <w:gridCol w:w="965"/>
      </w:tblGrid>
      <w:tr w:rsidR="001244F9" w:rsidRPr="001244F9" w14:paraId="2AF9EECE" w14:textId="77777777" w:rsidTr="001244F9">
        <w:trPr>
          <w:trHeight w:val="288"/>
        </w:trPr>
        <w:tc>
          <w:tcPr>
            <w:tcW w:w="1350" w:type="dxa"/>
            <w:tcBorders>
              <w:top w:val="nil"/>
              <w:left w:val="nil"/>
              <w:bottom w:val="nil"/>
              <w:right w:val="nil"/>
            </w:tcBorders>
            <w:shd w:val="clear" w:color="auto" w:fill="auto"/>
            <w:noWrap/>
            <w:vAlign w:val="bottom"/>
            <w:hideMark/>
          </w:tcPr>
          <w:p w14:paraId="77D2D68E"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726" w:type="dxa"/>
            <w:tcBorders>
              <w:top w:val="nil"/>
              <w:left w:val="nil"/>
              <w:bottom w:val="nil"/>
              <w:right w:val="nil"/>
            </w:tcBorders>
            <w:shd w:val="clear" w:color="auto" w:fill="auto"/>
            <w:noWrap/>
            <w:vAlign w:val="bottom"/>
            <w:hideMark/>
          </w:tcPr>
          <w:p w14:paraId="6E7E04D0"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B89E2"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14:paraId="4B3599B6"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6C9A2"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tcPr>
          <w:p w14:paraId="368248FC"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14:paraId="3F36AC0F"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14:paraId="2F73A45A"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74CF90" w14:textId="77777777" w:rsidR="001244F9" w:rsidRPr="001244F9" w:rsidRDefault="001244F9" w:rsidP="00932E6A">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564B89FF" w14:textId="77777777" w:rsidR="001244F9" w:rsidRPr="001244F9" w:rsidRDefault="001244F9" w:rsidP="00932E6A">
            <w:pPr>
              <w:spacing w:after="0" w:line="240" w:lineRule="auto"/>
              <w:rPr>
                <w:rFonts w:ascii="Times New Roman" w:eastAsia="Times New Roman" w:hAnsi="Times New Roman" w:cs="Times New Roman"/>
                <w:sz w:val="20"/>
                <w:szCs w:val="20"/>
              </w:rPr>
            </w:pPr>
          </w:p>
        </w:tc>
      </w:tr>
      <w:tr w:rsidR="001244F9" w:rsidRPr="001244F9" w14:paraId="4C503645" w14:textId="77777777" w:rsidTr="001244F9">
        <w:trPr>
          <w:trHeight w:val="300"/>
        </w:trPr>
        <w:tc>
          <w:tcPr>
            <w:tcW w:w="4830" w:type="dxa"/>
            <w:gridSpan w:val="5"/>
            <w:tcBorders>
              <w:top w:val="single" w:sz="4" w:space="0" w:color="auto"/>
              <w:left w:val="nil"/>
              <w:bottom w:val="single" w:sz="4" w:space="0" w:color="auto"/>
              <w:right w:val="nil"/>
            </w:tcBorders>
            <w:shd w:val="clear" w:color="auto" w:fill="auto"/>
            <w:vAlign w:val="center"/>
            <w:hideMark/>
          </w:tcPr>
          <w:p w14:paraId="514B2648" w14:textId="77777777" w:rsidR="001244F9" w:rsidRPr="001244F9" w:rsidRDefault="001244F9" w:rsidP="001244F9">
            <w:pPr>
              <w:spacing w:after="0" w:line="240" w:lineRule="auto"/>
              <w:jc w:val="center"/>
              <w:rPr>
                <w:rFonts w:ascii="Times New Roman" w:eastAsia="Times New Roman" w:hAnsi="Times New Roman" w:cs="Times New Roman"/>
                <w:b/>
                <w:bCs/>
                <w:color w:val="000000"/>
                <w:sz w:val="18"/>
                <w:szCs w:val="18"/>
              </w:rPr>
            </w:pPr>
            <w:r w:rsidRPr="001244F9">
              <w:rPr>
                <w:rFonts w:ascii="Times New Roman" w:eastAsia="Times New Roman" w:hAnsi="Times New Roman" w:cs="Times New Roman"/>
                <w:b/>
                <w:bCs/>
                <w:color w:val="000000"/>
                <w:sz w:val="18"/>
                <w:szCs w:val="18"/>
              </w:rPr>
              <w:t xml:space="preserve"> Without Covariates</w:t>
            </w:r>
          </w:p>
        </w:tc>
        <w:tc>
          <w:tcPr>
            <w:tcW w:w="804" w:type="dxa"/>
            <w:tcBorders>
              <w:top w:val="single" w:sz="4" w:space="0" w:color="auto"/>
              <w:left w:val="nil"/>
              <w:bottom w:val="single" w:sz="4" w:space="0" w:color="auto"/>
              <w:right w:val="nil"/>
            </w:tcBorders>
            <w:vAlign w:val="center"/>
          </w:tcPr>
          <w:p w14:paraId="4B088301" w14:textId="77777777" w:rsidR="001244F9" w:rsidRPr="001244F9" w:rsidRDefault="001244F9" w:rsidP="001244F9">
            <w:pPr>
              <w:spacing w:after="0" w:line="240" w:lineRule="auto"/>
              <w:jc w:val="center"/>
              <w:rPr>
                <w:rFonts w:ascii="Times New Roman" w:eastAsia="Times New Roman" w:hAnsi="Times New Roman" w:cs="Times New Roman"/>
                <w:b/>
                <w:bCs/>
                <w:color w:val="000000"/>
                <w:sz w:val="18"/>
                <w:szCs w:val="18"/>
              </w:rPr>
            </w:pPr>
          </w:p>
        </w:tc>
        <w:tc>
          <w:tcPr>
            <w:tcW w:w="3515" w:type="dxa"/>
            <w:gridSpan w:val="4"/>
            <w:tcBorders>
              <w:top w:val="single" w:sz="4" w:space="0" w:color="auto"/>
              <w:left w:val="nil"/>
              <w:bottom w:val="single" w:sz="4" w:space="0" w:color="auto"/>
              <w:right w:val="nil"/>
            </w:tcBorders>
            <w:shd w:val="clear" w:color="auto" w:fill="auto"/>
            <w:vAlign w:val="center"/>
            <w:hideMark/>
          </w:tcPr>
          <w:p w14:paraId="209697F4" w14:textId="77777777" w:rsidR="001244F9" w:rsidRPr="001244F9" w:rsidRDefault="001244F9" w:rsidP="001244F9">
            <w:pPr>
              <w:spacing w:after="0" w:line="240" w:lineRule="auto"/>
              <w:jc w:val="center"/>
              <w:rPr>
                <w:rFonts w:ascii="Times New Roman" w:eastAsia="Times New Roman" w:hAnsi="Times New Roman" w:cs="Times New Roman"/>
                <w:b/>
                <w:bCs/>
                <w:color w:val="000000"/>
                <w:sz w:val="18"/>
                <w:szCs w:val="18"/>
              </w:rPr>
            </w:pPr>
            <w:r w:rsidRPr="001244F9">
              <w:rPr>
                <w:rFonts w:ascii="Times New Roman" w:eastAsia="Times New Roman" w:hAnsi="Times New Roman" w:cs="Times New Roman"/>
                <w:b/>
                <w:bCs/>
                <w:color w:val="000000"/>
                <w:sz w:val="18"/>
                <w:szCs w:val="18"/>
              </w:rPr>
              <w:t>With Covariates</w:t>
            </w:r>
          </w:p>
        </w:tc>
      </w:tr>
      <w:tr w:rsidR="00F024E4" w:rsidRPr="001244F9" w14:paraId="508586B7" w14:textId="77777777" w:rsidTr="001244F9">
        <w:trPr>
          <w:trHeight w:val="300"/>
        </w:trPr>
        <w:tc>
          <w:tcPr>
            <w:tcW w:w="2076" w:type="dxa"/>
            <w:gridSpan w:val="2"/>
            <w:vMerge w:val="restart"/>
            <w:tcBorders>
              <w:top w:val="single" w:sz="4" w:space="0" w:color="auto"/>
              <w:left w:val="nil"/>
              <w:bottom w:val="single" w:sz="4" w:space="0" w:color="000000"/>
              <w:right w:val="nil"/>
            </w:tcBorders>
            <w:shd w:val="clear" w:color="auto" w:fill="auto"/>
            <w:vAlign w:val="bottom"/>
            <w:hideMark/>
          </w:tcPr>
          <w:p w14:paraId="3C3ECB9C" w14:textId="77777777" w:rsidR="00F024E4" w:rsidRPr="001244F9" w:rsidRDefault="00F024E4" w:rsidP="00F024E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CESD </w:t>
            </w:r>
            <w:r w:rsidRPr="001244F9">
              <w:rPr>
                <w:rFonts w:ascii="Times New Roman" w:eastAsia="Times New Roman" w:hAnsi="Times New Roman" w:cs="Times New Roman"/>
                <w:color w:val="000000"/>
                <w:sz w:val="18"/>
                <w:szCs w:val="18"/>
              </w:rPr>
              <w:t>Subscale</w:t>
            </w:r>
          </w:p>
        </w:tc>
        <w:tc>
          <w:tcPr>
            <w:tcW w:w="960" w:type="dxa"/>
            <w:vMerge w:val="restart"/>
            <w:tcBorders>
              <w:top w:val="nil"/>
              <w:left w:val="nil"/>
              <w:bottom w:val="single" w:sz="4" w:space="0" w:color="000000"/>
              <w:right w:val="nil"/>
            </w:tcBorders>
            <w:shd w:val="clear" w:color="auto" w:fill="auto"/>
            <w:vAlign w:val="bottom"/>
            <w:hideMark/>
          </w:tcPr>
          <w:p w14:paraId="5015F1A5" w14:textId="77777777" w:rsidR="00F024E4" w:rsidRPr="001244F9" w:rsidRDefault="00F024E4" w:rsidP="00F024E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β</w:t>
            </w:r>
          </w:p>
        </w:tc>
        <w:tc>
          <w:tcPr>
            <w:tcW w:w="834" w:type="dxa"/>
            <w:vMerge w:val="restart"/>
            <w:tcBorders>
              <w:top w:val="nil"/>
              <w:left w:val="nil"/>
              <w:bottom w:val="single" w:sz="4" w:space="0" w:color="000000"/>
              <w:right w:val="nil"/>
            </w:tcBorders>
            <w:shd w:val="clear" w:color="auto" w:fill="auto"/>
            <w:vAlign w:val="bottom"/>
            <w:hideMark/>
          </w:tcPr>
          <w:p w14:paraId="74E415D7" w14:textId="77777777" w:rsidR="00F024E4" w:rsidRPr="00F024E4" w:rsidRDefault="00F024E4" w:rsidP="00F024E4">
            <w:pPr>
              <w:spacing w:after="0" w:line="240" w:lineRule="auto"/>
              <w:jc w:val="center"/>
              <w:rPr>
                <w:rFonts w:ascii="Times New Roman" w:eastAsia="Times New Roman" w:hAnsi="Times New Roman" w:cs="Times New Roman"/>
                <w:i/>
                <w:color w:val="000000"/>
                <w:sz w:val="18"/>
                <w:szCs w:val="18"/>
              </w:rPr>
            </w:pPr>
            <w:r w:rsidRPr="00F024E4">
              <w:rPr>
                <w:rFonts w:ascii="Times New Roman" w:eastAsia="Times New Roman" w:hAnsi="Times New Roman" w:cs="Times New Roman"/>
                <w:i/>
                <w:color w:val="000000"/>
                <w:sz w:val="18"/>
                <w:szCs w:val="18"/>
              </w:rPr>
              <w:t>p</w:t>
            </w:r>
          </w:p>
        </w:tc>
        <w:tc>
          <w:tcPr>
            <w:tcW w:w="1764" w:type="dxa"/>
            <w:gridSpan w:val="2"/>
            <w:tcBorders>
              <w:top w:val="nil"/>
              <w:left w:val="nil"/>
              <w:bottom w:val="single" w:sz="4" w:space="0" w:color="000000"/>
              <w:right w:val="nil"/>
            </w:tcBorders>
            <w:shd w:val="clear" w:color="auto" w:fill="auto"/>
            <w:vAlign w:val="center"/>
          </w:tcPr>
          <w:p w14:paraId="6D26BD35" w14:textId="77777777" w:rsidR="00F024E4" w:rsidRPr="001244F9" w:rsidRDefault="00F024E4" w:rsidP="00F024E4">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95% Confidence Interval</w:t>
            </w:r>
          </w:p>
        </w:tc>
        <w:tc>
          <w:tcPr>
            <w:tcW w:w="804" w:type="dxa"/>
            <w:vMerge w:val="restart"/>
            <w:tcBorders>
              <w:top w:val="nil"/>
              <w:left w:val="nil"/>
              <w:bottom w:val="single" w:sz="4" w:space="0" w:color="000000"/>
              <w:right w:val="nil"/>
            </w:tcBorders>
            <w:shd w:val="clear" w:color="auto" w:fill="auto"/>
            <w:vAlign w:val="bottom"/>
            <w:hideMark/>
          </w:tcPr>
          <w:p w14:paraId="02358DDF" w14:textId="77777777" w:rsidR="00F024E4" w:rsidRPr="001244F9" w:rsidRDefault="00F024E4" w:rsidP="00F024E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β</w:t>
            </w:r>
          </w:p>
        </w:tc>
        <w:tc>
          <w:tcPr>
            <w:tcW w:w="756" w:type="dxa"/>
            <w:vMerge w:val="restart"/>
            <w:tcBorders>
              <w:top w:val="nil"/>
              <w:left w:val="nil"/>
              <w:bottom w:val="single" w:sz="4" w:space="0" w:color="000000"/>
              <w:right w:val="nil"/>
            </w:tcBorders>
            <w:shd w:val="clear" w:color="auto" w:fill="auto"/>
            <w:vAlign w:val="bottom"/>
            <w:hideMark/>
          </w:tcPr>
          <w:p w14:paraId="5B9061FA" w14:textId="77777777" w:rsidR="00F024E4" w:rsidRPr="00F024E4" w:rsidRDefault="00F024E4" w:rsidP="00F024E4">
            <w:pPr>
              <w:spacing w:after="0" w:line="240" w:lineRule="auto"/>
              <w:jc w:val="center"/>
              <w:rPr>
                <w:rFonts w:ascii="Times New Roman" w:eastAsia="Times New Roman" w:hAnsi="Times New Roman" w:cs="Times New Roman"/>
                <w:i/>
                <w:color w:val="000000"/>
                <w:sz w:val="18"/>
                <w:szCs w:val="18"/>
              </w:rPr>
            </w:pPr>
            <w:r w:rsidRPr="00F024E4">
              <w:rPr>
                <w:rFonts w:ascii="Times New Roman" w:eastAsia="Times New Roman" w:hAnsi="Times New Roman" w:cs="Times New Roman"/>
                <w:i/>
                <w:color w:val="000000"/>
                <w:sz w:val="18"/>
                <w:szCs w:val="18"/>
              </w:rPr>
              <w:t>p</w:t>
            </w:r>
          </w:p>
        </w:tc>
        <w:tc>
          <w:tcPr>
            <w:tcW w:w="1955" w:type="dxa"/>
            <w:gridSpan w:val="2"/>
            <w:tcBorders>
              <w:top w:val="single" w:sz="4" w:space="0" w:color="auto"/>
              <w:left w:val="nil"/>
              <w:bottom w:val="single" w:sz="4" w:space="0" w:color="auto"/>
              <w:right w:val="nil"/>
            </w:tcBorders>
            <w:shd w:val="clear" w:color="auto" w:fill="auto"/>
            <w:vAlign w:val="bottom"/>
            <w:hideMark/>
          </w:tcPr>
          <w:p w14:paraId="4D0B95FA" w14:textId="77777777" w:rsidR="00F024E4" w:rsidRPr="001244F9" w:rsidRDefault="00F024E4" w:rsidP="00F024E4">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95% Confidence Interval</w:t>
            </w:r>
          </w:p>
        </w:tc>
      </w:tr>
      <w:tr w:rsidR="001244F9" w:rsidRPr="001244F9" w14:paraId="60F706E1" w14:textId="77777777" w:rsidTr="001244F9">
        <w:trPr>
          <w:trHeight w:val="288"/>
        </w:trPr>
        <w:tc>
          <w:tcPr>
            <w:tcW w:w="2076" w:type="dxa"/>
            <w:gridSpan w:val="2"/>
            <w:vMerge/>
            <w:tcBorders>
              <w:top w:val="single" w:sz="4" w:space="0" w:color="auto"/>
              <w:left w:val="nil"/>
              <w:bottom w:val="single" w:sz="4" w:space="0" w:color="000000"/>
              <w:right w:val="nil"/>
            </w:tcBorders>
            <w:vAlign w:val="center"/>
            <w:hideMark/>
          </w:tcPr>
          <w:p w14:paraId="2D8DEDBA" w14:textId="77777777" w:rsidR="001244F9" w:rsidRPr="001244F9" w:rsidRDefault="001244F9" w:rsidP="00932E6A">
            <w:pPr>
              <w:spacing w:after="0" w:line="240" w:lineRule="auto"/>
              <w:rPr>
                <w:rFonts w:ascii="Times New Roman" w:eastAsia="Times New Roman" w:hAnsi="Times New Roman" w:cs="Times New Roman"/>
                <w:color w:val="000000"/>
                <w:sz w:val="18"/>
                <w:szCs w:val="18"/>
              </w:rPr>
            </w:pPr>
          </w:p>
        </w:tc>
        <w:tc>
          <w:tcPr>
            <w:tcW w:w="960" w:type="dxa"/>
            <w:vMerge/>
            <w:tcBorders>
              <w:top w:val="nil"/>
              <w:left w:val="nil"/>
              <w:bottom w:val="single" w:sz="4" w:space="0" w:color="000000"/>
              <w:right w:val="nil"/>
            </w:tcBorders>
            <w:vAlign w:val="center"/>
            <w:hideMark/>
          </w:tcPr>
          <w:p w14:paraId="38E5CAD8" w14:textId="77777777" w:rsidR="001244F9" w:rsidRPr="001244F9" w:rsidRDefault="001244F9" w:rsidP="00932E6A">
            <w:pPr>
              <w:spacing w:after="0" w:line="240" w:lineRule="auto"/>
              <w:jc w:val="center"/>
              <w:rPr>
                <w:rFonts w:ascii="Times New Roman" w:eastAsia="Times New Roman" w:hAnsi="Times New Roman" w:cs="Times New Roman"/>
                <w:color w:val="000000"/>
                <w:sz w:val="18"/>
                <w:szCs w:val="18"/>
              </w:rPr>
            </w:pPr>
          </w:p>
        </w:tc>
        <w:tc>
          <w:tcPr>
            <w:tcW w:w="834" w:type="dxa"/>
            <w:vMerge/>
            <w:tcBorders>
              <w:top w:val="nil"/>
              <w:left w:val="nil"/>
              <w:bottom w:val="single" w:sz="4" w:space="0" w:color="000000"/>
              <w:right w:val="nil"/>
            </w:tcBorders>
            <w:vAlign w:val="center"/>
            <w:hideMark/>
          </w:tcPr>
          <w:p w14:paraId="62A384E0" w14:textId="77777777" w:rsidR="001244F9" w:rsidRPr="001244F9" w:rsidRDefault="001244F9" w:rsidP="00932E6A">
            <w:pPr>
              <w:spacing w:after="0" w:line="240" w:lineRule="auto"/>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000000"/>
              <w:right w:val="nil"/>
            </w:tcBorders>
            <w:shd w:val="clear" w:color="auto" w:fill="auto"/>
            <w:vAlign w:val="center"/>
          </w:tcPr>
          <w:p w14:paraId="362D7F5C"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LLCI</w:t>
            </w:r>
          </w:p>
        </w:tc>
        <w:tc>
          <w:tcPr>
            <w:tcW w:w="804" w:type="dxa"/>
            <w:tcBorders>
              <w:top w:val="nil"/>
              <w:left w:val="nil"/>
              <w:bottom w:val="single" w:sz="4" w:space="0" w:color="000000"/>
              <w:right w:val="nil"/>
            </w:tcBorders>
            <w:vAlign w:val="center"/>
          </w:tcPr>
          <w:p w14:paraId="0A7BBB2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ULCI</w:t>
            </w:r>
          </w:p>
        </w:tc>
        <w:tc>
          <w:tcPr>
            <w:tcW w:w="804" w:type="dxa"/>
            <w:vMerge/>
            <w:tcBorders>
              <w:top w:val="nil"/>
              <w:left w:val="nil"/>
              <w:bottom w:val="single" w:sz="4" w:space="0" w:color="000000"/>
              <w:right w:val="nil"/>
            </w:tcBorders>
            <w:vAlign w:val="center"/>
            <w:hideMark/>
          </w:tcPr>
          <w:p w14:paraId="47C85D27" w14:textId="77777777" w:rsidR="001244F9" w:rsidRPr="001244F9" w:rsidRDefault="001244F9" w:rsidP="00932E6A">
            <w:pPr>
              <w:spacing w:after="0" w:line="240" w:lineRule="auto"/>
              <w:jc w:val="center"/>
              <w:rPr>
                <w:rFonts w:ascii="Times New Roman" w:eastAsia="Times New Roman" w:hAnsi="Times New Roman" w:cs="Times New Roman"/>
                <w:color w:val="000000"/>
                <w:sz w:val="18"/>
                <w:szCs w:val="18"/>
              </w:rPr>
            </w:pPr>
          </w:p>
        </w:tc>
        <w:tc>
          <w:tcPr>
            <w:tcW w:w="756" w:type="dxa"/>
            <w:vMerge/>
            <w:tcBorders>
              <w:top w:val="nil"/>
              <w:left w:val="nil"/>
              <w:bottom w:val="single" w:sz="4" w:space="0" w:color="000000"/>
              <w:right w:val="nil"/>
            </w:tcBorders>
            <w:vAlign w:val="center"/>
            <w:hideMark/>
          </w:tcPr>
          <w:p w14:paraId="6CAA76A9" w14:textId="77777777" w:rsidR="001244F9" w:rsidRPr="001244F9" w:rsidRDefault="001244F9" w:rsidP="00932E6A">
            <w:pPr>
              <w:spacing w:after="0" w:line="240" w:lineRule="auto"/>
              <w:jc w:val="center"/>
              <w:rPr>
                <w:rFonts w:ascii="Times New Roman" w:eastAsia="Times New Roman" w:hAnsi="Times New Roman" w:cs="Times New Roman"/>
                <w:color w:val="000000"/>
                <w:sz w:val="18"/>
                <w:szCs w:val="18"/>
              </w:rPr>
            </w:pPr>
          </w:p>
        </w:tc>
        <w:tc>
          <w:tcPr>
            <w:tcW w:w="990" w:type="dxa"/>
            <w:tcBorders>
              <w:top w:val="nil"/>
              <w:left w:val="nil"/>
              <w:bottom w:val="single" w:sz="4" w:space="0" w:color="auto"/>
              <w:right w:val="nil"/>
            </w:tcBorders>
            <w:shd w:val="clear" w:color="auto" w:fill="auto"/>
            <w:vAlign w:val="bottom"/>
            <w:hideMark/>
          </w:tcPr>
          <w:p w14:paraId="629714E6" w14:textId="77777777" w:rsidR="001244F9" w:rsidRPr="001244F9" w:rsidRDefault="001244F9" w:rsidP="00932E6A">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LLCI</w:t>
            </w:r>
          </w:p>
        </w:tc>
        <w:tc>
          <w:tcPr>
            <w:tcW w:w="965" w:type="dxa"/>
            <w:tcBorders>
              <w:top w:val="nil"/>
              <w:left w:val="nil"/>
              <w:bottom w:val="single" w:sz="4" w:space="0" w:color="auto"/>
              <w:right w:val="nil"/>
            </w:tcBorders>
            <w:shd w:val="clear" w:color="auto" w:fill="auto"/>
            <w:vAlign w:val="bottom"/>
            <w:hideMark/>
          </w:tcPr>
          <w:p w14:paraId="59099DC9" w14:textId="77777777" w:rsidR="001244F9" w:rsidRPr="001244F9" w:rsidRDefault="001244F9" w:rsidP="00932E6A">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ULCI</w:t>
            </w:r>
          </w:p>
        </w:tc>
      </w:tr>
      <w:tr w:rsidR="001244F9" w:rsidRPr="001244F9" w14:paraId="292B9447" w14:textId="77777777" w:rsidTr="00CB016E">
        <w:trPr>
          <w:trHeight w:val="288"/>
        </w:trPr>
        <w:tc>
          <w:tcPr>
            <w:tcW w:w="1350" w:type="dxa"/>
            <w:vMerge w:val="restart"/>
            <w:tcBorders>
              <w:top w:val="nil"/>
              <w:left w:val="nil"/>
              <w:bottom w:val="single" w:sz="4" w:space="0" w:color="000000"/>
              <w:right w:val="nil"/>
            </w:tcBorders>
            <w:shd w:val="clear" w:color="auto" w:fill="auto"/>
            <w:hideMark/>
          </w:tcPr>
          <w:p w14:paraId="7FCFBDED"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Somatic</w:t>
            </w:r>
          </w:p>
        </w:tc>
        <w:tc>
          <w:tcPr>
            <w:tcW w:w="726" w:type="dxa"/>
            <w:tcBorders>
              <w:top w:val="nil"/>
              <w:left w:val="nil"/>
              <w:bottom w:val="nil"/>
              <w:right w:val="nil"/>
            </w:tcBorders>
            <w:shd w:val="clear" w:color="auto" w:fill="auto"/>
            <w:hideMark/>
          </w:tcPr>
          <w:p w14:paraId="5FB62548"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RTPJ</w:t>
            </w:r>
          </w:p>
        </w:tc>
        <w:tc>
          <w:tcPr>
            <w:tcW w:w="960" w:type="dxa"/>
            <w:tcBorders>
              <w:top w:val="nil"/>
              <w:left w:val="nil"/>
              <w:bottom w:val="nil"/>
              <w:right w:val="nil"/>
            </w:tcBorders>
            <w:shd w:val="clear" w:color="auto" w:fill="auto"/>
            <w:noWrap/>
            <w:vAlign w:val="center"/>
            <w:hideMark/>
          </w:tcPr>
          <w:p w14:paraId="69C1227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-1.95</w:t>
            </w:r>
          </w:p>
        </w:tc>
        <w:tc>
          <w:tcPr>
            <w:tcW w:w="834" w:type="dxa"/>
            <w:tcBorders>
              <w:top w:val="nil"/>
              <w:left w:val="nil"/>
              <w:bottom w:val="nil"/>
              <w:right w:val="nil"/>
            </w:tcBorders>
            <w:shd w:val="clear" w:color="auto" w:fill="auto"/>
            <w:noWrap/>
            <w:vAlign w:val="center"/>
            <w:hideMark/>
          </w:tcPr>
          <w:p w14:paraId="3154B508"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0.02</w:t>
            </w:r>
          </w:p>
        </w:tc>
        <w:tc>
          <w:tcPr>
            <w:tcW w:w="960" w:type="dxa"/>
            <w:tcBorders>
              <w:top w:val="nil"/>
              <w:left w:val="nil"/>
              <w:bottom w:val="nil"/>
              <w:right w:val="nil"/>
            </w:tcBorders>
            <w:shd w:val="clear" w:color="auto" w:fill="auto"/>
            <w:noWrap/>
            <w:vAlign w:val="center"/>
          </w:tcPr>
          <w:p w14:paraId="19B1C06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-3.99</w:t>
            </w:r>
          </w:p>
        </w:tc>
        <w:tc>
          <w:tcPr>
            <w:tcW w:w="804" w:type="dxa"/>
            <w:tcBorders>
              <w:top w:val="nil"/>
              <w:left w:val="nil"/>
              <w:bottom w:val="nil"/>
              <w:right w:val="nil"/>
            </w:tcBorders>
            <w:shd w:val="clear" w:color="auto" w:fill="auto"/>
            <w:vAlign w:val="center"/>
          </w:tcPr>
          <w:p w14:paraId="532F4114"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-0.45</w:t>
            </w:r>
          </w:p>
        </w:tc>
        <w:tc>
          <w:tcPr>
            <w:tcW w:w="804" w:type="dxa"/>
            <w:tcBorders>
              <w:top w:val="nil"/>
              <w:left w:val="nil"/>
              <w:bottom w:val="nil"/>
              <w:right w:val="nil"/>
            </w:tcBorders>
            <w:shd w:val="clear" w:color="auto" w:fill="auto"/>
            <w:noWrap/>
            <w:vAlign w:val="center"/>
          </w:tcPr>
          <w:p w14:paraId="56E07A4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-2.24</w:t>
            </w:r>
          </w:p>
        </w:tc>
        <w:tc>
          <w:tcPr>
            <w:tcW w:w="756" w:type="dxa"/>
            <w:tcBorders>
              <w:top w:val="nil"/>
              <w:left w:val="nil"/>
              <w:bottom w:val="nil"/>
              <w:right w:val="nil"/>
            </w:tcBorders>
            <w:shd w:val="clear" w:color="auto" w:fill="auto"/>
            <w:noWrap/>
            <w:vAlign w:val="center"/>
          </w:tcPr>
          <w:p w14:paraId="7CC0B43C"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0.04</w:t>
            </w:r>
          </w:p>
        </w:tc>
        <w:tc>
          <w:tcPr>
            <w:tcW w:w="990" w:type="dxa"/>
            <w:tcBorders>
              <w:top w:val="nil"/>
              <w:left w:val="nil"/>
              <w:bottom w:val="nil"/>
              <w:right w:val="nil"/>
            </w:tcBorders>
            <w:shd w:val="clear" w:color="auto" w:fill="auto"/>
            <w:noWrap/>
            <w:vAlign w:val="center"/>
          </w:tcPr>
          <w:p w14:paraId="07CF60F4"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-4.58</w:t>
            </w:r>
          </w:p>
        </w:tc>
        <w:tc>
          <w:tcPr>
            <w:tcW w:w="965" w:type="dxa"/>
            <w:tcBorders>
              <w:top w:val="nil"/>
              <w:left w:val="nil"/>
              <w:bottom w:val="nil"/>
              <w:right w:val="nil"/>
            </w:tcBorders>
            <w:shd w:val="clear" w:color="auto" w:fill="auto"/>
            <w:noWrap/>
            <w:vAlign w:val="center"/>
          </w:tcPr>
          <w:p w14:paraId="39C72D8F"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-0.49</w:t>
            </w:r>
          </w:p>
        </w:tc>
      </w:tr>
      <w:tr w:rsidR="001244F9" w:rsidRPr="001244F9" w14:paraId="2995A290" w14:textId="77777777" w:rsidTr="00CB016E">
        <w:trPr>
          <w:trHeight w:val="288"/>
        </w:trPr>
        <w:tc>
          <w:tcPr>
            <w:tcW w:w="1350" w:type="dxa"/>
            <w:vMerge/>
            <w:tcBorders>
              <w:top w:val="nil"/>
              <w:left w:val="nil"/>
              <w:bottom w:val="single" w:sz="4" w:space="0" w:color="000000"/>
              <w:right w:val="nil"/>
            </w:tcBorders>
            <w:vAlign w:val="center"/>
            <w:hideMark/>
          </w:tcPr>
          <w:p w14:paraId="07E42CA8"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nil"/>
              <w:right w:val="nil"/>
            </w:tcBorders>
            <w:shd w:val="clear" w:color="auto" w:fill="auto"/>
            <w:hideMark/>
          </w:tcPr>
          <w:p w14:paraId="5791D9BC"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Lins</w:t>
            </w:r>
          </w:p>
        </w:tc>
        <w:tc>
          <w:tcPr>
            <w:tcW w:w="960" w:type="dxa"/>
            <w:tcBorders>
              <w:top w:val="nil"/>
              <w:left w:val="nil"/>
              <w:bottom w:val="nil"/>
              <w:right w:val="nil"/>
            </w:tcBorders>
            <w:shd w:val="clear" w:color="auto" w:fill="auto"/>
            <w:noWrap/>
            <w:vAlign w:val="center"/>
            <w:hideMark/>
          </w:tcPr>
          <w:p w14:paraId="115ADDB0"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4.63</w:t>
            </w:r>
          </w:p>
        </w:tc>
        <w:tc>
          <w:tcPr>
            <w:tcW w:w="834" w:type="dxa"/>
            <w:tcBorders>
              <w:top w:val="nil"/>
              <w:left w:val="nil"/>
              <w:bottom w:val="nil"/>
              <w:right w:val="nil"/>
            </w:tcBorders>
            <w:shd w:val="clear" w:color="auto" w:fill="auto"/>
            <w:noWrap/>
            <w:vAlign w:val="center"/>
            <w:hideMark/>
          </w:tcPr>
          <w:p w14:paraId="65F75AF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0.01</w:t>
            </w:r>
          </w:p>
        </w:tc>
        <w:tc>
          <w:tcPr>
            <w:tcW w:w="960" w:type="dxa"/>
            <w:tcBorders>
              <w:top w:val="nil"/>
              <w:left w:val="nil"/>
              <w:bottom w:val="nil"/>
              <w:right w:val="nil"/>
            </w:tcBorders>
            <w:shd w:val="clear" w:color="auto" w:fill="auto"/>
            <w:noWrap/>
            <w:vAlign w:val="center"/>
          </w:tcPr>
          <w:p w14:paraId="5D6A82A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1.52</w:t>
            </w:r>
          </w:p>
        </w:tc>
        <w:tc>
          <w:tcPr>
            <w:tcW w:w="804" w:type="dxa"/>
            <w:tcBorders>
              <w:top w:val="nil"/>
              <w:left w:val="nil"/>
              <w:bottom w:val="nil"/>
              <w:right w:val="nil"/>
            </w:tcBorders>
            <w:shd w:val="clear" w:color="auto" w:fill="auto"/>
            <w:vAlign w:val="center"/>
          </w:tcPr>
          <w:p w14:paraId="5A22822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8.35</w:t>
            </w:r>
          </w:p>
        </w:tc>
        <w:tc>
          <w:tcPr>
            <w:tcW w:w="804" w:type="dxa"/>
            <w:tcBorders>
              <w:top w:val="nil"/>
              <w:left w:val="nil"/>
              <w:bottom w:val="nil"/>
              <w:right w:val="nil"/>
            </w:tcBorders>
            <w:shd w:val="clear" w:color="auto" w:fill="auto"/>
            <w:noWrap/>
            <w:vAlign w:val="center"/>
          </w:tcPr>
          <w:p w14:paraId="78E8E5D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5.12</w:t>
            </w:r>
          </w:p>
        </w:tc>
        <w:tc>
          <w:tcPr>
            <w:tcW w:w="756" w:type="dxa"/>
            <w:tcBorders>
              <w:top w:val="nil"/>
              <w:left w:val="nil"/>
              <w:bottom w:val="nil"/>
              <w:right w:val="nil"/>
            </w:tcBorders>
            <w:shd w:val="clear" w:color="auto" w:fill="auto"/>
            <w:noWrap/>
            <w:vAlign w:val="center"/>
          </w:tcPr>
          <w:p w14:paraId="19C56B3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0.01</w:t>
            </w:r>
          </w:p>
        </w:tc>
        <w:tc>
          <w:tcPr>
            <w:tcW w:w="990" w:type="dxa"/>
            <w:tcBorders>
              <w:top w:val="nil"/>
              <w:left w:val="nil"/>
              <w:bottom w:val="nil"/>
              <w:right w:val="nil"/>
            </w:tcBorders>
            <w:shd w:val="clear" w:color="auto" w:fill="auto"/>
            <w:noWrap/>
            <w:vAlign w:val="center"/>
          </w:tcPr>
          <w:p w14:paraId="45AF63EA"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1.62</w:t>
            </w:r>
          </w:p>
        </w:tc>
        <w:tc>
          <w:tcPr>
            <w:tcW w:w="965" w:type="dxa"/>
            <w:tcBorders>
              <w:top w:val="nil"/>
              <w:left w:val="nil"/>
              <w:bottom w:val="nil"/>
              <w:right w:val="nil"/>
            </w:tcBorders>
            <w:shd w:val="clear" w:color="auto" w:fill="auto"/>
            <w:noWrap/>
            <w:vAlign w:val="center"/>
          </w:tcPr>
          <w:p w14:paraId="7498EBA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9.57</w:t>
            </w:r>
          </w:p>
        </w:tc>
      </w:tr>
      <w:tr w:rsidR="001244F9" w:rsidRPr="001244F9" w14:paraId="5F28E78A" w14:textId="77777777" w:rsidTr="00CB016E">
        <w:trPr>
          <w:trHeight w:val="288"/>
        </w:trPr>
        <w:tc>
          <w:tcPr>
            <w:tcW w:w="1350" w:type="dxa"/>
            <w:vMerge/>
            <w:tcBorders>
              <w:top w:val="nil"/>
              <w:left w:val="nil"/>
              <w:bottom w:val="single" w:sz="4" w:space="0" w:color="000000"/>
              <w:right w:val="nil"/>
            </w:tcBorders>
            <w:vAlign w:val="center"/>
            <w:hideMark/>
          </w:tcPr>
          <w:p w14:paraId="6C8A4501"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single" w:sz="4" w:space="0" w:color="auto"/>
              <w:right w:val="nil"/>
            </w:tcBorders>
            <w:shd w:val="clear" w:color="auto" w:fill="auto"/>
            <w:hideMark/>
          </w:tcPr>
          <w:p w14:paraId="0F861746"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mPFC</w:t>
            </w:r>
          </w:p>
        </w:tc>
        <w:tc>
          <w:tcPr>
            <w:tcW w:w="960" w:type="dxa"/>
            <w:tcBorders>
              <w:top w:val="nil"/>
              <w:left w:val="nil"/>
              <w:bottom w:val="single" w:sz="4" w:space="0" w:color="auto"/>
              <w:right w:val="nil"/>
            </w:tcBorders>
            <w:shd w:val="clear" w:color="auto" w:fill="auto"/>
            <w:noWrap/>
            <w:vAlign w:val="center"/>
            <w:hideMark/>
          </w:tcPr>
          <w:p w14:paraId="26379F17"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0.50</w:t>
            </w:r>
          </w:p>
        </w:tc>
        <w:tc>
          <w:tcPr>
            <w:tcW w:w="834" w:type="dxa"/>
            <w:tcBorders>
              <w:top w:val="nil"/>
              <w:left w:val="nil"/>
              <w:bottom w:val="single" w:sz="4" w:space="0" w:color="auto"/>
              <w:right w:val="nil"/>
            </w:tcBorders>
            <w:shd w:val="clear" w:color="auto" w:fill="auto"/>
            <w:noWrap/>
            <w:vAlign w:val="center"/>
            <w:hideMark/>
          </w:tcPr>
          <w:p w14:paraId="3EDEF3D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0.47</w:t>
            </w:r>
          </w:p>
        </w:tc>
        <w:tc>
          <w:tcPr>
            <w:tcW w:w="960" w:type="dxa"/>
            <w:tcBorders>
              <w:top w:val="nil"/>
              <w:left w:val="nil"/>
              <w:bottom w:val="single" w:sz="4" w:space="0" w:color="auto"/>
              <w:right w:val="nil"/>
            </w:tcBorders>
            <w:shd w:val="clear" w:color="auto" w:fill="auto"/>
            <w:noWrap/>
            <w:vAlign w:val="center"/>
          </w:tcPr>
          <w:p w14:paraId="0A3D920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-1.05</w:t>
            </w:r>
          </w:p>
        </w:tc>
        <w:tc>
          <w:tcPr>
            <w:tcW w:w="804" w:type="dxa"/>
            <w:tcBorders>
              <w:top w:val="nil"/>
              <w:left w:val="nil"/>
              <w:bottom w:val="single" w:sz="4" w:space="0" w:color="auto"/>
              <w:right w:val="nil"/>
            </w:tcBorders>
            <w:shd w:val="clear" w:color="auto" w:fill="auto"/>
            <w:vAlign w:val="center"/>
          </w:tcPr>
          <w:p w14:paraId="77186B0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1.90</w:t>
            </w:r>
          </w:p>
        </w:tc>
        <w:tc>
          <w:tcPr>
            <w:tcW w:w="804" w:type="dxa"/>
            <w:tcBorders>
              <w:top w:val="nil"/>
              <w:left w:val="nil"/>
              <w:bottom w:val="single" w:sz="4" w:space="0" w:color="auto"/>
              <w:right w:val="nil"/>
            </w:tcBorders>
            <w:shd w:val="clear" w:color="auto" w:fill="auto"/>
            <w:noWrap/>
            <w:vAlign w:val="center"/>
          </w:tcPr>
          <w:p w14:paraId="7ECF3D90"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0.37</w:t>
            </w:r>
          </w:p>
        </w:tc>
        <w:tc>
          <w:tcPr>
            <w:tcW w:w="756" w:type="dxa"/>
            <w:tcBorders>
              <w:top w:val="nil"/>
              <w:left w:val="nil"/>
              <w:bottom w:val="single" w:sz="4" w:space="0" w:color="auto"/>
              <w:right w:val="nil"/>
            </w:tcBorders>
            <w:shd w:val="clear" w:color="auto" w:fill="auto"/>
            <w:noWrap/>
            <w:vAlign w:val="center"/>
          </w:tcPr>
          <w:p w14:paraId="6F79C2E8"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0.63</w:t>
            </w:r>
          </w:p>
        </w:tc>
        <w:tc>
          <w:tcPr>
            <w:tcW w:w="990" w:type="dxa"/>
            <w:tcBorders>
              <w:top w:val="nil"/>
              <w:left w:val="nil"/>
              <w:bottom w:val="single" w:sz="4" w:space="0" w:color="auto"/>
              <w:right w:val="nil"/>
            </w:tcBorders>
            <w:shd w:val="clear" w:color="auto" w:fill="auto"/>
            <w:noWrap/>
            <w:vAlign w:val="center"/>
          </w:tcPr>
          <w:p w14:paraId="2D373964"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-1.52</w:t>
            </w:r>
          </w:p>
        </w:tc>
        <w:tc>
          <w:tcPr>
            <w:tcW w:w="965" w:type="dxa"/>
            <w:tcBorders>
              <w:top w:val="nil"/>
              <w:left w:val="nil"/>
              <w:bottom w:val="single" w:sz="4" w:space="0" w:color="auto"/>
              <w:right w:val="nil"/>
            </w:tcBorders>
            <w:shd w:val="clear" w:color="auto" w:fill="auto"/>
            <w:noWrap/>
            <w:vAlign w:val="center"/>
          </w:tcPr>
          <w:p w14:paraId="3AA17597"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1.91</w:t>
            </w:r>
          </w:p>
        </w:tc>
      </w:tr>
      <w:tr w:rsidR="001244F9" w:rsidRPr="001244F9" w14:paraId="144C97BC" w14:textId="77777777" w:rsidTr="00CB016E">
        <w:trPr>
          <w:trHeight w:val="288"/>
        </w:trPr>
        <w:tc>
          <w:tcPr>
            <w:tcW w:w="1350" w:type="dxa"/>
            <w:vMerge w:val="restart"/>
            <w:tcBorders>
              <w:top w:val="nil"/>
              <w:left w:val="nil"/>
              <w:bottom w:val="single" w:sz="4" w:space="0" w:color="000000"/>
              <w:right w:val="nil"/>
            </w:tcBorders>
            <w:shd w:val="clear" w:color="auto" w:fill="auto"/>
            <w:hideMark/>
          </w:tcPr>
          <w:p w14:paraId="3F477020"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Depressive</w:t>
            </w:r>
          </w:p>
        </w:tc>
        <w:tc>
          <w:tcPr>
            <w:tcW w:w="726" w:type="dxa"/>
            <w:tcBorders>
              <w:top w:val="nil"/>
              <w:left w:val="nil"/>
              <w:bottom w:val="nil"/>
              <w:right w:val="nil"/>
            </w:tcBorders>
            <w:shd w:val="clear" w:color="auto" w:fill="auto"/>
            <w:hideMark/>
          </w:tcPr>
          <w:p w14:paraId="32A5510B"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RTPJ</w:t>
            </w:r>
          </w:p>
        </w:tc>
        <w:tc>
          <w:tcPr>
            <w:tcW w:w="960" w:type="dxa"/>
            <w:tcBorders>
              <w:top w:val="nil"/>
              <w:left w:val="nil"/>
              <w:bottom w:val="nil"/>
              <w:right w:val="nil"/>
            </w:tcBorders>
            <w:shd w:val="clear" w:color="auto" w:fill="auto"/>
            <w:noWrap/>
            <w:vAlign w:val="center"/>
            <w:hideMark/>
          </w:tcPr>
          <w:p w14:paraId="0B22EF8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-1.07</w:t>
            </w:r>
          </w:p>
        </w:tc>
        <w:tc>
          <w:tcPr>
            <w:tcW w:w="834" w:type="dxa"/>
            <w:tcBorders>
              <w:top w:val="nil"/>
              <w:left w:val="nil"/>
              <w:bottom w:val="nil"/>
              <w:right w:val="nil"/>
            </w:tcBorders>
            <w:shd w:val="clear" w:color="auto" w:fill="auto"/>
            <w:noWrap/>
            <w:vAlign w:val="center"/>
            <w:hideMark/>
          </w:tcPr>
          <w:p w14:paraId="564C1AC2"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0.19</w:t>
            </w:r>
          </w:p>
        </w:tc>
        <w:tc>
          <w:tcPr>
            <w:tcW w:w="960" w:type="dxa"/>
            <w:tcBorders>
              <w:top w:val="nil"/>
              <w:left w:val="nil"/>
              <w:bottom w:val="nil"/>
              <w:right w:val="nil"/>
            </w:tcBorders>
            <w:shd w:val="clear" w:color="auto" w:fill="auto"/>
            <w:noWrap/>
            <w:vAlign w:val="center"/>
          </w:tcPr>
          <w:p w14:paraId="40AB62F6"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-2.91</w:t>
            </w:r>
          </w:p>
        </w:tc>
        <w:tc>
          <w:tcPr>
            <w:tcW w:w="804" w:type="dxa"/>
            <w:tcBorders>
              <w:top w:val="nil"/>
              <w:left w:val="nil"/>
              <w:bottom w:val="nil"/>
              <w:right w:val="nil"/>
            </w:tcBorders>
            <w:shd w:val="clear" w:color="auto" w:fill="auto"/>
            <w:vAlign w:val="center"/>
          </w:tcPr>
          <w:p w14:paraId="0A00531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0.57</w:t>
            </w:r>
          </w:p>
        </w:tc>
        <w:tc>
          <w:tcPr>
            <w:tcW w:w="804" w:type="dxa"/>
            <w:tcBorders>
              <w:top w:val="nil"/>
              <w:left w:val="nil"/>
              <w:bottom w:val="nil"/>
              <w:right w:val="nil"/>
            </w:tcBorders>
            <w:shd w:val="clear" w:color="auto" w:fill="auto"/>
            <w:noWrap/>
            <w:vAlign w:val="center"/>
          </w:tcPr>
          <w:p w14:paraId="49800CB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-1.31</w:t>
            </w:r>
          </w:p>
        </w:tc>
        <w:tc>
          <w:tcPr>
            <w:tcW w:w="756" w:type="dxa"/>
            <w:tcBorders>
              <w:top w:val="nil"/>
              <w:left w:val="nil"/>
              <w:bottom w:val="nil"/>
              <w:right w:val="nil"/>
            </w:tcBorders>
            <w:shd w:val="clear" w:color="auto" w:fill="auto"/>
            <w:noWrap/>
            <w:vAlign w:val="center"/>
          </w:tcPr>
          <w:p w14:paraId="5073C7C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0.17</w:t>
            </w:r>
          </w:p>
        </w:tc>
        <w:tc>
          <w:tcPr>
            <w:tcW w:w="990" w:type="dxa"/>
            <w:tcBorders>
              <w:top w:val="nil"/>
              <w:left w:val="nil"/>
              <w:bottom w:val="nil"/>
              <w:right w:val="nil"/>
            </w:tcBorders>
            <w:shd w:val="clear" w:color="auto" w:fill="auto"/>
            <w:noWrap/>
            <w:vAlign w:val="center"/>
          </w:tcPr>
          <w:p w14:paraId="04C30EB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-3.30</w:t>
            </w:r>
          </w:p>
        </w:tc>
        <w:tc>
          <w:tcPr>
            <w:tcW w:w="965" w:type="dxa"/>
            <w:tcBorders>
              <w:top w:val="nil"/>
              <w:left w:val="nil"/>
              <w:bottom w:val="nil"/>
              <w:right w:val="nil"/>
            </w:tcBorders>
            <w:shd w:val="clear" w:color="auto" w:fill="auto"/>
            <w:noWrap/>
            <w:vAlign w:val="center"/>
          </w:tcPr>
          <w:p w14:paraId="4A17F63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0.53</w:t>
            </w:r>
          </w:p>
        </w:tc>
      </w:tr>
      <w:tr w:rsidR="001244F9" w:rsidRPr="001244F9" w14:paraId="4A885622" w14:textId="77777777" w:rsidTr="00CB016E">
        <w:trPr>
          <w:trHeight w:val="288"/>
        </w:trPr>
        <w:tc>
          <w:tcPr>
            <w:tcW w:w="1350" w:type="dxa"/>
            <w:vMerge/>
            <w:tcBorders>
              <w:top w:val="nil"/>
              <w:left w:val="nil"/>
              <w:bottom w:val="single" w:sz="4" w:space="0" w:color="000000"/>
              <w:right w:val="nil"/>
            </w:tcBorders>
            <w:vAlign w:val="center"/>
            <w:hideMark/>
          </w:tcPr>
          <w:p w14:paraId="5965CA48"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nil"/>
              <w:right w:val="nil"/>
            </w:tcBorders>
            <w:shd w:val="clear" w:color="auto" w:fill="auto"/>
            <w:hideMark/>
          </w:tcPr>
          <w:p w14:paraId="310E14D5"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Lins</w:t>
            </w:r>
          </w:p>
        </w:tc>
        <w:tc>
          <w:tcPr>
            <w:tcW w:w="960" w:type="dxa"/>
            <w:tcBorders>
              <w:top w:val="nil"/>
              <w:left w:val="nil"/>
              <w:bottom w:val="nil"/>
              <w:right w:val="nil"/>
            </w:tcBorders>
            <w:shd w:val="clear" w:color="auto" w:fill="auto"/>
            <w:noWrap/>
            <w:vAlign w:val="center"/>
            <w:hideMark/>
          </w:tcPr>
          <w:p w14:paraId="0441FFB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0.88</w:t>
            </w:r>
          </w:p>
        </w:tc>
        <w:tc>
          <w:tcPr>
            <w:tcW w:w="834" w:type="dxa"/>
            <w:tcBorders>
              <w:top w:val="nil"/>
              <w:left w:val="nil"/>
              <w:bottom w:val="nil"/>
              <w:right w:val="nil"/>
            </w:tcBorders>
            <w:shd w:val="clear" w:color="auto" w:fill="auto"/>
            <w:noWrap/>
            <w:vAlign w:val="center"/>
            <w:hideMark/>
          </w:tcPr>
          <w:p w14:paraId="72FB6B70"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0.60</w:t>
            </w:r>
          </w:p>
        </w:tc>
        <w:tc>
          <w:tcPr>
            <w:tcW w:w="960" w:type="dxa"/>
            <w:tcBorders>
              <w:top w:val="nil"/>
              <w:left w:val="nil"/>
              <w:bottom w:val="nil"/>
              <w:right w:val="nil"/>
            </w:tcBorders>
            <w:shd w:val="clear" w:color="auto" w:fill="auto"/>
            <w:noWrap/>
            <w:vAlign w:val="center"/>
          </w:tcPr>
          <w:p w14:paraId="325599B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-2.47</w:t>
            </w:r>
          </w:p>
        </w:tc>
        <w:tc>
          <w:tcPr>
            <w:tcW w:w="804" w:type="dxa"/>
            <w:tcBorders>
              <w:top w:val="nil"/>
              <w:left w:val="nil"/>
              <w:bottom w:val="nil"/>
              <w:right w:val="nil"/>
            </w:tcBorders>
            <w:shd w:val="clear" w:color="auto" w:fill="auto"/>
            <w:vAlign w:val="center"/>
          </w:tcPr>
          <w:p w14:paraId="18F76018"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4.21</w:t>
            </w:r>
          </w:p>
        </w:tc>
        <w:tc>
          <w:tcPr>
            <w:tcW w:w="804" w:type="dxa"/>
            <w:tcBorders>
              <w:top w:val="nil"/>
              <w:left w:val="nil"/>
              <w:bottom w:val="nil"/>
              <w:right w:val="nil"/>
            </w:tcBorders>
            <w:shd w:val="clear" w:color="auto" w:fill="auto"/>
            <w:noWrap/>
            <w:vAlign w:val="center"/>
          </w:tcPr>
          <w:p w14:paraId="652E454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1.17</w:t>
            </w:r>
          </w:p>
        </w:tc>
        <w:tc>
          <w:tcPr>
            <w:tcW w:w="756" w:type="dxa"/>
            <w:tcBorders>
              <w:top w:val="nil"/>
              <w:left w:val="nil"/>
              <w:bottom w:val="nil"/>
              <w:right w:val="nil"/>
            </w:tcBorders>
            <w:shd w:val="clear" w:color="auto" w:fill="auto"/>
            <w:noWrap/>
            <w:vAlign w:val="center"/>
          </w:tcPr>
          <w:p w14:paraId="3B25408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0.46</w:t>
            </w:r>
          </w:p>
        </w:tc>
        <w:tc>
          <w:tcPr>
            <w:tcW w:w="990" w:type="dxa"/>
            <w:tcBorders>
              <w:top w:val="nil"/>
              <w:left w:val="nil"/>
              <w:bottom w:val="nil"/>
              <w:right w:val="nil"/>
            </w:tcBorders>
            <w:shd w:val="clear" w:color="auto" w:fill="auto"/>
            <w:noWrap/>
            <w:vAlign w:val="center"/>
          </w:tcPr>
          <w:p w14:paraId="1F28BB82"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-2.24</w:t>
            </w:r>
          </w:p>
        </w:tc>
        <w:tc>
          <w:tcPr>
            <w:tcW w:w="965" w:type="dxa"/>
            <w:tcBorders>
              <w:top w:val="nil"/>
              <w:left w:val="nil"/>
              <w:bottom w:val="nil"/>
              <w:right w:val="nil"/>
            </w:tcBorders>
            <w:shd w:val="clear" w:color="auto" w:fill="auto"/>
            <w:noWrap/>
            <w:vAlign w:val="center"/>
          </w:tcPr>
          <w:p w14:paraId="78AE1C80"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4.33</w:t>
            </w:r>
          </w:p>
        </w:tc>
      </w:tr>
      <w:tr w:rsidR="001244F9" w:rsidRPr="001244F9" w14:paraId="50CC959E" w14:textId="77777777" w:rsidTr="00CB016E">
        <w:trPr>
          <w:trHeight w:val="288"/>
        </w:trPr>
        <w:tc>
          <w:tcPr>
            <w:tcW w:w="1350" w:type="dxa"/>
            <w:vMerge/>
            <w:tcBorders>
              <w:top w:val="nil"/>
              <w:left w:val="nil"/>
              <w:bottom w:val="single" w:sz="4" w:space="0" w:color="000000"/>
              <w:right w:val="nil"/>
            </w:tcBorders>
            <w:vAlign w:val="center"/>
            <w:hideMark/>
          </w:tcPr>
          <w:p w14:paraId="6B5D2519"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single" w:sz="4" w:space="0" w:color="auto"/>
              <w:right w:val="nil"/>
            </w:tcBorders>
            <w:shd w:val="clear" w:color="auto" w:fill="auto"/>
            <w:hideMark/>
          </w:tcPr>
          <w:p w14:paraId="6F652C9C"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mPFC</w:t>
            </w:r>
          </w:p>
        </w:tc>
        <w:tc>
          <w:tcPr>
            <w:tcW w:w="960" w:type="dxa"/>
            <w:tcBorders>
              <w:top w:val="nil"/>
              <w:left w:val="nil"/>
              <w:bottom w:val="single" w:sz="4" w:space="0" w:color="auto"/>
              <w:right w:val="nil"/>
            </w:tcBorders>
            <w:shd w:val="clear" w:color="auto" w:fill="auto"/>
            <w:noWrap/>
            <w:vAlign w:val="center"/>
            <w:hideMark/>
          </w:tcPr>
          <w:p w14:paraId="176D58A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0.88</w:t>
            </w:r>
          </w:p>
        </w:tc>
        <w:tc>
          <w:tcPr>
            <w:tcW w:w="834" w:type="dxa"/>
            <w:tcBorders>
              <w:top w:val="nil"/>
              <w:left w:val="nil"/>
              <w:bottom w:val="single" w:sz="4" w:space="0" w:color="auto"/>
              <w:right w:val="nil"/>
            </w:tcBorders>
            <w:shd w:val="clear" w:color="auto" w:fill="auto"/>
            <w:noWrap/>
            <w:vAlign w:val="center"/>
            <w:hideMark/>
          </w:tcPr>
          <w:p w14:paraId="58EFD65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0.25</w:t>
            </w:r>
          </w:p>
        </w:tc>
        <w:tc>
          <w:tcPr>
            <w:tcW w:w="960" w:type="dxa"/>
            <w:tcBorders>
              <w:top w:val="nil"/>
              <w:left w:val="nil"/>
              <w:bottom w:val="single" w:sz="4" w:space="0" w:color="auto"/>
              <w:right w:val="nil"/>
            </w:tcBorders>
            <w:shd w:val="clear" w:color="auto" w:fill="auto"/>
            <w:noWrap/>
            <w:vAlign w:val="center"/>
          </w:tcPr>
          <w:p w14:paraId="03FF8EBF"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-0.61</w:t>
            </w:r>
          </w:p>
        </w:tc>
        <w:tc>
          <w:tcPr>
            <w:tcW w:w="804" w:type="dxa"/>
            <w:tcBorders>
              <w:top w:val="nil"/>
              <w:left w:val="nil"/>
              <w:bottom w:val="single" w:sz="4" w:space="0" w:color="auto"/>
              <w:right w:val="nil"/>
            </w:tcBorders>
            <w:shd w:val="clear" w:color="auto" w:fill="auto"/>
            <w:vAlign w:val="center"/>
          </w:tcPr>
          <w:p w14:paraId="7E13EA82"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2.46</w:t>
            </w:r>
          </w:p>
        </w:tc>
        <w:tc>
          <w:tcPr>
            <w:tcW w:w="804" w:type="dxa"/>
            <w:tcBorders>
              <w:top w:val="nil"/>
              <w:left w:val="nil"/>
              <w:bottom w:val="single" w:sz="4" w:space="0" w:color="auto"/>
              <w:right w:val="nil"/>
            </w:tcBorders>
            <w:shd w:val="clear" w:color="auto" w:fill="auto"/>
            <w:noWrap/>
            <w:vAlign w:val="center"/>
          </w:tcPr>
          <w:p w14:paraId="5D18751C"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0.74</w:t>
            </w:r>
          </w:p>
        </w:tc>
        <w:tc>
          <w:tcPr>
            <w:tcW w:w="756" w:type="dxa"/>
            <w:tcBorders>
              <w:top w:val="nil"/>
              <w:left w:val="nil"/>
              <w:bottom w:val="single" w:sz="4" w:space="0" w:color="auto"/>
              <w:right w:val="nil"/>
            </w:tcBorders>
            <w:shd w:val="clear" w:color="auto" w:fill="auto"/>
            <w:noWrap/>
            <w:vAlign w:val="center"/>
          </w:tcPr>
          <w:p w14:paraId="0E51A4F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0.32</w:t>
            </w:r>
          </w:p>
        </w:tc>
        <w:tc>
          <w:tcPr>
            <w:tcW w:w="990" w:type="dxa"/>
            <w:tcBorders>
              <w:top w:val="nil"/>
              <w:left w:val="nil"/>
              <w:bottom w:val="single" w:sz="4" w:space="0" w:color="auto"/>
              <w:right w:val="nil"/>
            </w:tcBorders>
            <w:shd w:val="clear" w:color="auto" w:fill="auto"/>
            <w:noWrap/>
            <w:vAlign w:val="center"/>
          </w:tcPr>
          <w:p w14:paraId="6D335460"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-0.64</w:t>
            </w:r>
          </w:p>
        </w:tc>
        <w:tc>
          <w:tcPr>
            <w:tcW w:w="965" w:type="dxa"/>
            <w:tcBorders>
              <w:top w:val="nil"/>
              <w:left w:val="nil"/>
              <w:bottom w:val="single" w:sz="4" w:space="0" w:color="auto"/>
              <w:right w:val="nil"/>
            </w:tcBorders>
            <w:shd w:val="clear" w:color="auto" w:fill="auto"/>
            <w:noWrap/>
            <w:vAlign w:val="center"/>
          </w:tcPr>
          <w:p w14:paraId="6538D83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0.90</w:t>
            </w:r>
          </w:p>
        </w:tc>
      </w:tr>
      <w:tr w:rsidR="001244F9" w:rsidRPr="001244F9" w14:paraId="33A76D3D" w14:textId="77777777" w:rsidTr="00CB016E">
        <w:trPr>
          <w:trHeight w:val="288"/>
        </w:trPr>
        <w:tc>
          <w:tcPr>
            <w:tcW w:w="1350" w:type="dxa"/>
            <w:vMerge w:val="restart"/>
            <w:tcBorders>
              <w:top w:val="nil"/>
              <w:left w:val="nil"/>
              <w:bottom w:val="single" w:sz="4" w:space="0" w:color="000000"/>
              <w:right w:val="nil"/>
            </w:tcBorders>
            <w:shd w:val="clear" w:color="auto" w:fill="auto"/>
            <w:hideMark/>
          </w:tcPr>
          <w:p w14:paraId="5394B918"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Positive</w:t>
            </w:r>
          </w:p>
        </w:tc>
        <w:tc>
          <w:tcPr>
            <w:tcW w:w="726" w:type="dxa"/>
            <w:tcBorders>
              <w:top w:val="nil"/>
              <w:left w:val="nil"/>
              <w:bottom w:val="nil"/>
              <w:right w:val="nil"/>
            </w:tcBorders>
            <w:shd w:val="clear" w:color="auto" w:fill="auto"/>
            <w:hideMark/>
          </w:tcPr>
          <w:p w14:paraId="0B8DC0BD"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RTPJ</w:t>
            </w:r>
          </w:p>
        </w:tc>
        <w:tc>
          <w:tcPr>
            <w:tcW w:w="960" w:type="dxa"/>
            <w:tcBorders>
              <w:top w:val="nil"/>
              <w:left w:val="nil"/>
              <w:bottom w:val="nil"/>
              <w:right w:val="nil"/>
            </w:tcBorders>
            <w:shd w:val="clear" w:color="auto" w:fill="auto"/>
            <w:noWrap/>
            <w:vAlign w:val="center"/>
            <w:hideMark/>
          </w:tcPr>
          <w:p w14:paraId="5827BF2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0.36</w:t>
            </w:r>
          </w:p>
        </w:tc>
        <w:tc>
          <w:tcPr>
            <w:tcW w:w="834" w:type="dxa"/>
            <w:tcBorders>
              <w:top w:val="nil"/>
              <w:left w:val="nil"/>
              <w:bottom w:val="nil"/>
              <w:right w:val="nil"/>
            </w:tcBorders>
            <w:shd w:val="clear" w:color="auto" w:fill="auto"/>
            <w:noWrap/>
            <w:vAlign w:val="center"/>
            <w:hideMark/>
          </w:tcPr>
          <w:p w14:paraId="07DDAA6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0.64</w:t>
            </w:r>
          </w:p>
        </w:tc>
        <w:tc>
          <w:tcPr>
            <w:tcW w:w="960" w:type="dxa"/>
            <w:tcBorders>
              <w:top w:val="nil"/>
              <w:left w:val="nil"/>
              <w:bottom w:val="nil"/>
              <w:right w:val="nil"/>
            </w:tcBorders>
            <w:shd w:val="clear" w:color="auto" w:fill="auto"/>
            <w:noWrap/>
            <w:vAlign w:val="center"/>
          </w:tcPr>
          <w:p w14:paraId="5DDF7D8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-1.38</w:t>
            </w:r>
          </w:p>
        </w:tc>
        <w:tc>
          <w:tcPr>
            <w:tcW w:w="804" w:type="dxa"/>
            <w:tcBorders>
              <w:top w:val="nil"/>
              <w:left w:val="nil"/>
              <w:bottom w:val="nil"/>
              <w:right w:val="nil"/>
            </w:tcBorders>
            <w:shd w:val="clear" w:color="auto" w:fill="auto"/>
            <w:vAlign w:val="center"/>
          </w:tcPr>
          <w:p w14:paraId="61DF4F6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1.99</w:t>
            </w:r>
          </w:p>
        </w:tc>
        <w:tc>
          <w:tcPr>
            <w:tcW w:w="804" w:type="dxa"/>
            <w:tcBorders>
              <w:top w:val="nil"/>
              <w:left w:val="nil"/>
              <w:bottom w:val="nil"/>
              <w:right w:val="nil"/>
            </w:tcBorders>
            <w:shd w:val="clear" w:color="auto" w:fill="auto"/>
            <w:noWrap/>
            <w:vAlign w:val="center"/>
          </w:tcPr>
          <w:p w14:paraId="4EF6E8F4"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0.10</w:t>
            </w:r>
          </w:p>
        </w:tc>
        <w:tc>
          <w:tcPr>
            <w:tcW w:w="756" w:type="dxa"/>
            <w:tcBorders>
              <w:top w:val="nil"/>
              <w:left w:val="nil"/>
              <w:bottom w:val="nil"/>
              <w:right w:val="nil"/>
            </w:tcBorders>
            <w:shd w:val="clear" w:color="auto" w:fill="auto"/>
            <w:noWrap/>
            <w:vAlign w:val="center"/>
          </w:tcPr>
          <w:p w14:paraId="7153C91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0.91</w:t>
            </w:r>
          </w:p>
        </w:tc>
        <w:tc>
          <w:tcPr>
            <w:tcW w:w="990" w:type="dxa"/>
            <w:tcBorders>
              <w:top w:val="nil"/>
              <w:left w:val="nil"/>
              <w:bottom w:val="nil"/>
              <w:right w:val="nil"/>
            </w:tcBorders>
            <w:shd w:val="clear" w:color="auto" w:fill="auto"/>
            <w:noWrap/>
            <w:vAlign w:val="center"/>
          </w:tcPr>
          <w:p w14:paraId="3657034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-1.16</w:t>
            </w:r>
          </w:p>
        </w:tc>
        <w:tc>
          <w:tcPr>
            <w:tcW w:w="965" w:type="dxa"/>
            <w:tcBorders>
              <w:top w:val="nil"/>
              <w:left w:val="nil"/>
              <w:bottom w:val="nil"/>
              <w:right w:val="nil"/>
            </w:tcBorders>
            <w:shd w:val="clear" w:color="auto" w:fill="auto"/>
            <w:noWrap/>
            <w:vAlign w:val="center"/>
          </w:tcPr>
          <w:p w14:paraId="4326696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1.88</w:t>
            </w:r>
          </w:p>
        </w:tc>
      </w:tr>
      <w:tr w:rsidR="001244F9" w:rsidRPr="001244F9" w14:paraId="079A0774" w14:textId="77777777" w:rsidTr="00CB016E">
        <w:trPr>
          <w:trHeight w:val="288"/>
        </w:trPr>
        <w:tc>
          <w:tcPr>
            <w:tcW w:w="1350" w:type="dxa"/>
            <w:vMerge/>
            <w:tcBorders>
              <w:top w:val="nil"/>
              <w:left w:val="nil"/>
              <w:bottom w:val="single" w:sz="4" w:space="0" w:color="000000"/>
              <w:right w:val="nil"/>
            </w:tcBorders>
            <w:vAlign w:val="center"/>
            <w:hideMark/>
          </w:tcPr>
          <w:p w14:paraId="3916938E"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nil"/>
              <w:right w:val="nil"/>
            </w:tcBorders>
            <w:shd w:val="clear" w:color="auto" w:fill="auto"/>
            <w:hideMark/>
          </w:tcPr>
          <w:p w14:paraId="3227729F"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Lins</w:t>
            </w:r>
          </w:p>
        </w:tc>
        <w:tc>
          <w:tcPr>
            <w:tcW w:w="960" w:type="dxa"/>
            <w:tcBorders>
              <w:top w:val="nil"/>
              <w:left w:val="nil"/>
              <w:bottom w:val="nil"/>
              <w:right w:val="nil"/>
            </w:tcBorders>
            <w:shd w:val="clear" w:color="auto" w:fill="auto"/>
            <w:noWrap/>
            <w:vAlign w:val="center"/>
            <w:hideMark/>
          </w:tcPr>
          <w:p w14:paraId="2E6514E8"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0.36</w:t>
            </w:r>
          </w:p>
        </w:tc>
        <w:tc>
          <w:tcPr>
            <w:tcW w:w="834" w:type="dxa"/>
            <w:tcBorders>
              <w:top w:val="nil"/>
              <w:left w:val="nil"/>
              <w:bottom w:val="nil"/>
              <w:right w:val="nil"/>
            </w:tcBorders>
            <w:shd w:val="clear" w:color="auto" w:fill="auto"/>
            <w:noWrap/>
            <w:vAlign w:val="center"/>
            <w:hideMark/>
          </w:tcPr>
          <w:p w14:paraId="76DFC54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0.88</w:t>
            </w:r>
          </w:p>
        </w:tc>
        <w:tc>
          <w:tcPr>
            <w:tcW w:w="960" w:type="dxa"/>
            <w:tcBorders>
              <w:top w:val="nil"/>
              <w:left w:val="nil"/>
              <w:bottom w:val="nil"/>
              <w:right w:val="nil"/>
            </w:tcBorders>
            <w:shd w:val="clear" w:color="auto" w:fill="auto"/>
            <w:noWrap/>
            <w:vAlign w:val="center"/>
          </w:tcPr>
          <w:p w14:paraId="019FE2BA"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-4.84</w:t>
            </w:r>
          </w:p>
        </w:tc>
        <w:tc>
          <w:tcPr>
            <w:tcW w:w="804" w:type="dxa"/>
            <w:tcBorders>
              <w:top w:val="nil"/>
              <w:left w:val="nil"/>
              <w:bottom w:val="nil"/>
              <w:right w:val="nil"/>
            </w:tcBorders>
            <w:shd w:val="clear" w:color="auto" w:fill="auto"/>
            <w:vAlign w:val="center"/>
          </w:tcPr>
          <w:p w14:paraId="6DC9BA6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4.52</w:t>
            </w:r>
          </w:p>
        </w:tc>
        <w:tc>
          <w:tcPr>
            <w:tcW w:w="804" w:type="dxa"/>
            <w:tcBorders>
              <w:top w:val="nil"/>
              <w:left w:val="nil"/>
              <w:bottom w:val="nil"/>
              <w:right w:val="nil"/>
            </w:tcBorders>
            <w:shd w:val="clear" w:color="auto" w:fill="auto"/>
            <w:noWrap/>
            <w:vAlign w:val="center"/>
          </w:tcPr>
          <w:p w14:paraId="6F00200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1.01</w:t>
            </w:r>
          </w:p>
        </w:tc>
        <w:tc>
          <w:tcPr>
            <w:tcW w:w="756" w:type="dxa"/>
            <w:tcBorders>
              <w:top w:val="nil"/>
              <w:left w:val="nil"/>
              <w:bottom w:val="nil"/>
              <w:right w:val="nil"/>
            </w:tcBorders>
            <w:shd w:val="clear" w:color="auto" w:fill="auto"/>
            <w:noWrap/>
            <w:vAlign w:val="center"/>
          </w:tcPr>
          <w:p w14:paraId="72D8F35F"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0.75</w:t>
            </w:r>
          </w:p>
        </w:tc>
        <w:tc>
          <w:tcPr>
            <w:tcW w:w="990" w:type="dxa"/>
            <w:tcBorders>
              <w:top w:val="nil"/>
              <w:left w:val="nil"/>
              <w:bottom w:val="nil"/>
              <w:right w:val="nil"/>
            </w:tcBorders>
            <w:shd w:val="clear" w:color="auto" w:fill="auto"/>
            <w:noWrap/>
            <w:vAlign w:val="center"/>
          </w:tcPr>
          <w:p w14:paraId="07FD6D17"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-5.20</w:t>
            </w:r>
          </w:p>
        </w:tc>
        <w:tc>
          <w:tcPr>
            <w:tcW w:w="965" w:type="dxa"/>
            <w:tcBorders>
              <w:top w:val="nil"/>
              <w:left w:val="nil"/>
              <w:bottom w:val="nil"/>
              <w:right w:val="nil"/>
            </w:tcBorders>
            <w:shd w:val="clear" w:color="auto" w:fill="auto"/>
            <w:noWrap/>
            <w:vAlign w:val="center"/>
          </w:tcPr>
          <w:p w14:paraId="204EBC4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5.91</w:t>
            </w:r>
          </w:p>
        </w:tc>
      </w:tr>
      <w:tr w:rsidR="001244F9" w:rsidRPr="001244F9" w14:paraId="6ABF2C82" w14:textId="77777777" w:rsidTr="00CB016E">
        <w:trPr>
          <w:trHeight w:val="288"/>
        </w:trPr>
        <w:tc>
          <w:tcPr>
            <w:tcW w:w="1350" w:type="dxa"/>
            <w:vMerge/>
            <w:tcBorders>
              <w:top w:val="nil"/>
              <w:left w:val="nil"/>
              <w:bottom w:val="single" w:sz="4" w:space="0" w:color="000000"/>
              <w:right w:val="nil"/>
            </w:tcBorders>
            <w:vAlign w:val="center"/>
            <w:hideMark/>
          </w:tcPr>
          <w:p w14:paraId="3B1C92D5"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single" w:sz="4" w:space="0" w:color="auto"/>
              <w:right w:val="nil"/>
            </w:tcBorders>
            <w:shd w:val="clear" w:color="auto" w:fill="auto"/>
            <w:hideMark/>
          </w:tcPr>
          <w:p w14:paraId="5239B6DE"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mPFC</w:t>
            </w:r>
          </w:p>
        </w:tc>
        <w:tc>
          <w:tcPr>
            <w:tcW w:w="960" w:type="dxa"/>
            <w:tcBorders>
              <w:top w:val="nil"/>
              <w:left w:val="nil"/>
              <w:bottom w:val="single" w:sz="4" w:space="0" w:color="auto"/>
              <w:right w:val="nil"/>
            </w:tcBorders>
            <w:shd w:val="clear" w:color="auto" w:fill="auto"/>
            <w:noWrap/>
            <w:vAlign w:val="center"/>
            <w:hideMark/>
          </w:tcPr>
          <w:p w14:paraId="0B29330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0.27</w:t>
            </w:r>
          </w:p>
        </w:tc>
        <w:tc>
          <w:tcPr>
            <w:tcW w:w="834" w:type="dxa"/>
            <w:tcBorders>
              <w:top w:val="nil"/>
              <w:left w:val="nil"/>
              <w:bottom w:val="single" w:sz="4" w:space="0" w:color="auto"/>
              <w:right w:val="nil"/>
            </w:tcBorders>
            <w:shd w:val="clear" w:color="auto" w:fill="auto"/>
            <w:noWrap/>
            <w:vAlign w:val="center"/>
            <w:hideMark/>
          </w:tcPr>
          <w:p w14:paraId="4698296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0.70</w:t>
            </w:r>
          </w:p>
        </w:tc>
        <w:tc>
          <w:tcPr>
            <w:tcW w:w="960" w:type="dxa"/>
            <w:tcBorders>
              <w:top w:val="nil"/>
              <w:left w:val="nil"/>
              <w:bottom w:val="single" w:sz="4" w:space="0" w:color="auto"/>
              <w:right w:val="nil"/>
            </w:tcBorders>
            <w:shd w:val="clear" w:color="auto" w:fill="auto"/>
            <w:noWrap/>
            <w:vAlign w:val="center"/>
          </w:tcPr>
          <w:p w14:paraId="567835C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-0.98</w:t>
            </w:r>
          </w:p>
        </w:tc>
        <w:tc>
          <w:tcPr>
            <w:tcW w:w="804" w:type="dxa"/>
            <w:tcBorders>
              <w:top w:val="nil"/>
              <w:left w:val="nil"/>
              <w:bottom w:val="single" w:sz="4" w:space="0" w:color="auto"/>
              <w:right w:val="nil"/>
            </w:tcBorders>
            <w:shd w:val="clear" w:color="auto" w:fill="auto"/>
            <w:vAlign w:val="center"/>
          </w:tcPr>
          <w:p w14:paraId="5CB4987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2.09</w:t>
            </w:r>
          </w:p>
        </w:tc>
        <w:tc>
          <w:tcPr>
            <w:tcW w:w="804" w:type="dxa"/>
            <w:tcBorders>
              <w:top w:val="nil"/>
              <w:left w:val="nil"/>
              <w:bottom w:val="single" w:sz="4" w:space="0" w:color="auto"/>
              <w:right w:val="nil"/>
            </w:tcBorders>
            <w:shd w:val="clear" w:color="auto" w:fill="auto"/>
            <w:noWrap/>
            <w:vAlign w:val="center"/>
          </w:tcPr>
          <w:p w14:paraId="174AFB42"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0.12</w:t>
            </w:r>
          </w:p>
        </w:tc>
        <w:tc>
          <w:tcPr>
            <w:tcW w:w="756" w:type="dxa"/>
            <w:tcBorders>
              <w:top w:val="nil"/>
              <w:left w:val="nil"/>
              <w:bottom w:val="single" w:sz="4" w:space="0" w:color="auto"/>
              <w:right w:val="nil"/>
            </w:tcBorders>
            <w:shd w:val="clear" w:color="auto" w:fill="auto"/>
            <w:noWrap/>
            <w:vAlign w:val="center"/>
          </w:tcPr>
          <w:p w14:paraId="3295D284"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0.88</w:t>
            </w:r>
          </w:p>
        </w:tc>
        <w:tc>
          <w:tcPr>
            <w:tcW w:w="990" w:type="dxa"/>
            <w:tcBorders>
              <w:top w:val="nil"/>
              <w:left w:val="nil"/>
              <w:bottom w:val="single" w:sz="4" w:space="0" w:color="auto"/>
              <w:right w:val="nil"/>
            </w:tcBorders>
            <w:shd w:val="clear" w:color="auto" w:fill="auto"/>
            <w:noWrap/>
            <w:vAlign w:val="center"/>
          </w:tcPr>
          <w:p w14:paraId="38B9ECF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-1.32</w:t>
            </w:r>
          </w:p>
        </w:tc>
        <w:tc>
          <w:tcPr>
            <w:tcW w:w="965" w:type="dxa"/>
            <w:tcBorders>
              <w:top w:val="nil"/>
              <w:left w:val="nil"/>
              <w:bottom w:val="single" w:sz="4" w:space="0" w:color="auto"/>
              <w:right w:val="nil"/>
            </w:tcBorders>
            <w:shd w:val="clear" w:color="auto" w:fill="auto"/>
            <w:noWrap/>
            <w:vAlign w:val="center"/>
          </w:tcPr>
          <w:p w14:paraId="4FC59A59"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2.13</w:t>
            </w:r>
          </w:p>
        </w:tc>
      </w:tr>
      <w:tr w:rsidR="001244F9" w:rsidRPr="001244F9" w14:paraId="0B2A74DE" w14:textId="77777777" w:rsidTr="00CB016E">
        <w:trPr>
          <w:trHeight w:val="288"/>
        </w:trPr>
        <w:tc>
          <w:tcPr>
            <w:tcW w:w="1350" w:type="dxa"/>
            <w:vMerge w:val="restart"/>
            <w:tcBorders>
              <w:top w:val="nil"/>
              <w:left w:val="nil"/>
              <w:bottom w:val="single" w:sz="4" w:space="0" w:color="000000"/>
              <w:right w:val="nil"/>
            </w:tcBorders>
            <w:shd w:val="clear" w:color="auto" w:fill="auto"/>
            <w:hideMark/>
          </w:tcPr>
          <w:p w14:paraId="431B71CF"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Interpersonal</w:t>
            </w:r>
          </w:p>
        </w:tc>
        <w:tc>
          <w:tcPr>
            <w:tcW w:w="726" w:type="dxa"/>
            <w:tcBorders>
              <w:top w:val="nil"/>
              <w:left w:val="nil"/>
              <w:bottom w:val="nil"/>
              <w:right w:val="nil"/>
            </w:tcBorders>
            <w:shd w:val="clear" w:color="auto" w:fill="auto"/>
            <w:hideMark/>
          </w:tcPr>
          <w:p w14:paraId="0EE9F256"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RTPJ</w:t>
            </w:r>
          </w:p>
        </w:tc>
        <w:tc>
          <w:tcPr>
            <w:tcW w:w="960" w:type="dxa"/>
            <w:tcBorders>
              <w:top w:val="nil"/>
              <w:left w:val="nil"/>
              <w:bottom w:val="nil"/>
              <w:right w:val="nil"/>
            </w:tcBorders>
            <w:shd w:val="clear" w:color="auto" w:fill="auto"/>
            <w:noWrap/>
            <w:vAlign w:val="center"/>
            <w:hideMark/>
          </w:tcPr>
          <w:p w14:paraId="4002827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-0.82</w:t>
            </w:r>
          </w:p>
        </w:tc>
        <w:tc>
          <w:tcPr>
            <w:tcW w:w="834" w:type="dxa"/>
            <w:tcBorders>
              <w:top w:val="nil"/>
              <w:left w:val="nil"/>
              <w:bottom w:val="nil"/>
              <w:right w:val="nil"/>
            </w:tcBorders>
            <w:shd w:val="clear" w:color="auto" w:fill="auto"/>
            <w:noWrap/>
            <w:vAlign w:val="center"/>
            <w:hideMark/>
          </w:tcPr>
          <w:p w14:paraId="3B53018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0.05</w:t>
            </w:r>
          </w:p>
        </w:tc>
        <w:tc>
          <w:tcPr>
            <w:tcW w:w="960" w:type="dxa"/>
            <w:tcBorders>
              <w:top w:val="nil"/>
              <w:left w:val="nil"/>
              <w:bottom w:val="nil"/>
              <w:right w:val="nil"/>
            </w:tcBorders>
            <w:shd w:val="clear" w:color="auto" w:fill="auto"/>
            <w:noWrap/>
            <w:vAlign w:val="center"/>
          </w:tcPr>
          <w:p w14:paraId="7A6EF8D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-1.69</w:t>
            </w:r>
          </w:p>
        </w:tc>
        <w:tc>
          <w:tcPr>
            <w:tcW w:w="804" w:type="dxa"/>
            <w:tcBorders>
              <w:top w:val="nil"/>
              <w:left w:val="nil"/>
              <w:bottom w:val="nil"/>
              <w:right w:val="nil"/>
            </w:tcBorders>
            <w:shd w:val="clear" w:color="auto" w:fill="auto"/>
            <w:vAlign w:val="center"/>
          </w:tcPr>
          <w:p w14:paraId="0E4CB3DC"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-0.18</w:t>
            </w:r>
          </w:p>
        </w:tc>
        <w:tc>
          <w:tcPr>
            <w:tcW w:w="804" w:type="dxa"/>
            <w:tcBorders>
              <w:top w:val="nil"/>
              <w:left w:val="nil"/>
              <w:bottom w:val="nil"/>
              <w:right w:val="nil"/>
            </w:tcBorders>
            <w:shd w:val="clear" w:color="auto" w:fill="auto"/>
            <w:noWrap/>
            <w:vAlign w:val="center"/>
          </w:tcPr>
          <w:p w14:paraId="2F9CC67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-0.89</w:t>
            </w:r>
          </w:p>
        </w:tc>
        <w:tc>
          <w:tcPr>
            <w:tcW w:w="756" w:type="dxa"/>
            <w:tcBorders>
              <w:top w:val="nil"/>
              <w:left w:val="nil"/>
              <w:bottom w:val="nil"/>
              <w:right w:val="nil"/>
            </w:tcBorders>
            <w:shd w:val="clear" w:color="auto" w:fill="auto"/>
            <w:noWrap/>
            <w:vAlign w:val="center"/>
          </w:tcPr>
          <w:p w14:paraId="2C772212"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0.05</w:t>
            </w:r>
          </w:p>
        </w:tc>
        <w:tc>
          <w:tcPr>
            <w:tcW w:w="990" w:type="dxa"/>
            <w:tcBorders>
              <w:top w:val="nil"/>
              <w:left w:val="nil"/>
              <w:bottom w:val="nil"/>
              <w:right w:val="nil"/>
            </w:tcBorders>
            <w:shd w:val="clear" w:color="auto" w:fill="auto"/>
            <w:noWrap/>
            <w:vAlign w:val="center"/>
          </w:tcPr>
          <w:p w14:paraId="7162C7A8"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-1.81</w:t>
            </w:r>
          </w:p>
        </w:tc>
        <w:tc>
          <w:tcPr>
            <w:tcW w:w="965" w:type="dxa"/>
            <w:tcBorders>
              <w:top w:val="nil"/>
              <w:left w:val="nil"/>
              <w:bottom w:val="nil"/>
              <w:right w:val="nil"/>
            </w:tcBorders>
            <w:shd w:val="clear" w:color="auto" w:fill="auto"/>
            <w:noWrap/>
            <w:vAlign w:val="center"/>
          </w:tcPr>
          <w:p w14:paraId="75925DE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-0.17</w:t>
            </w:r>
          </w:p>
        </w:tc>
      </w:tr>
      <w:tr w:rsidR="001244F9" w:rsidRPr="001244F9" w14:paraId="45CEF556" w14:textId="77777777" w:rsidTr="001244F9">
        <w:trPr>
          <w:trHeight w:val="288"/>
        </w:trPr>
        <w:tc>
          <w:tcPr>
            <w:tcW w:w="1350" w:type="dxa"/>
            <w:vMerge/>
            <w:tcBorders>
              <w:top w:val="nil"/>
              <w:left w:val="nil"/>
              <w:bottom w:val="single" w:sz="4" w:space="0" w:color="000000"/>
              <w:right w:val="nil"/>
            </w:tcBorders>
            <w:vAlign w:val="center"/>
            <w:hideMark/>
          </w:tcPr>
          <w:p w14:paraId="76D2106F"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nil"/>
              <w:right w:val="nil"/>
            </w:tcBorders>
            <w:shd w:val="clear" w:color="auto" w:fill="auto"/>
            <w:hideMark/>
          </w:tcPr>
          <w:p w14:paraId="73CD5D78"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Lins</w:t>
            </w:r>
          </w:p>
        </w:tc>
        <w:tc>
          <w:tcPr>
            <w:tcW w:w="960" w:type="dxa"/>
            <w:tcBorders>
              <w:top w:val="nil"/>
              <w:left w:val="nil"/>
              <w:bottom w:val="nil"/>
              <w:right w:val="nil"/>
            </w:tcBorders>
            <w:shd w:val="clear" w:color="auto" w:fill="auto"/>
            <w:noWrap/>
            <w:vAlign w:val="center"/>
            <w:hideMark/>
          </w:tcPr>
          <w:p w14:paraId="2887BB3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0.92</w:t>
            </w:r>
          </w:p>
        </w:tc>
        <w:tc>
          <w:tcPr>
            <w:tcW w:w="834" w:type="dxa"/>
            <w:tcBorders>
              <w:top w:val="nil"/>
              <w:left w:val="nil"/>
              <w:bottom w:val="nil"/>
              <w:right w:val="nil"/>
            </w:tcBorders>
            <w:shd w:val="clear" w:color="auto" w:fill="auto"/>
            <w:noWrap/>
            <w:vAlign w:val="center"/>
            <w:hideMark/>
          </w:tcPr>
          <w:p w14:paraId="7A25A868"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0.07</w:t>
            </w:r>
          </w:p>
        </w:tc>
        <w:tc>
          <w:tcPr>
            <w:tcW w:w="960" w:type="dxa"/>
            <w:tcBorders>
              <w:top w:val="nil"/>
              <w:left w:val="nil"/>
              <w:bottom w:val="nil"/>
              <w:right w:val="nil"/>
            </w:tcBorders>
            <w:shd w:val="clear" w:color="auto" w:fill="auto"/>
            <w:noWrap/>
            <w:vAlign w:val="center"/>
          </w:tcPr>
          <w:p w14:paraId="11BA9AEA"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-0.06</w:t>
            </w:r>
          </w:p>
        </w:tc>
        <w:tc>
          <w:tcPr>
            <w:tcW w:w="804" w:type="dxa"/>
            <w:tcBorders>
              <w:top w:val="nil"/>
              <w:left w:val="nil"/>
              <w:bottom w:val="nil"/>
              <w:right w:val="nil"/>
            </w:tcBorders>
            <w:vAlign w:val="center"/>
          </w:tcPr>
          <w:p w14:paraId="3ED5C3AC"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1.90</w:t>
            </w:r>
          </w:p>
        </w:tc>
        <w:tc>
          <w:tcPr>
            <w:tcW w:w="804" w:type="dxa"/>
            <w:tcBorders>
              <w:top w:val="nil"/>
              <w:left w:val="nil"/>
              <w:bottom w:val="nil"/>
              <w:right w:val="nil"/>
            </w:tcBorders>
            <w:shd w:val="clear" w:color="auto" w:fill="auto"/>
            <w:noWrap/>
            <w:vAlign w:val="center"/>
          </w:tcPr>
          <w:p w14:paraId="29C06DF6"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1.00</w:t>
            </w:r>
          </w:p>
        </w:tc>
        <w:tc>
          <w:tcPr>
            <w:tcW w:w="756" w:type="dxa"/>
            <w:tcBorders>
              <w:top w:val="nil"/>
              <w:left w:val="nil"/>
              <w:bottom w:val="nil"/>
              <w:right w:val="nil"/>
            </w:tcBorders>
            <w:shd w:val="clear" w:color="auto" w:fill="auto"/>
            <w:noWrap/>
            <w:vAlign w:val="center"/>
          </w:tcPr>
          <w:p w14:paraId="56472CF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0.08</w:t>
            </w:r>
          </w:p>
        </w:tc>
        <w:tc>
          <w:tcPr>
            <w:tcW w:w="990" w:type="dxa"/>
            <w:tcBorders>
              <w:top w:val="nil"/>
              <w:left w:val="nil"/>
              <w:bottom w:val="nil"/>
              <w:right w:val="nil"/>
            </w:tcBorders>
            <w:shd w:val="clear" w:color="auto" w:fill="auto"/>
            <w:noWrap/>
            <w:vAlign w:val="center"/>
          </w:tcPr>
          <w:p w14:paraId="0395CFB7"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-0.17</w:t>
            </w:r>
          </w:p>
        </w:tc>
        <w:tc>
          <w:tcPr>
            <w:tcW w:w="965" w:type="dxa"/>
            <w:tcBorders>
              <w:top w:val="nil"/>
              <w:left w:val="nil"/>
              <w:bottom w:val="nil"/>
              <w:right w:val="nil"/>
            </w:tcBorders>
            <w:shd w:val="clear" w:color="auto" w:fill="auto"/>
            <w:noWrap/>
            <w:vAlign w:val="center"/>
          </w:tcPr>
          <w:p w14:paraId="254E3EE1"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2.10</w:t>
            </w:r>
          </w:p>
        </w:tc>
      </w:tr>
      <w:tr w:rsidR="001244F9" w:rsidRPr="001244F9" w14:paraId="1C7ABCCD" w14:textId="77777777" w:rsidTr="001244F9">
        <w:trPr>
          <w:trHeight w:val="288"/>
        </w:trPr>
        <w:tc>
          <w:tcPr>
            <w:tcW w:w="1350" w:type="dxa"/>
            <w:vMerge/>
            <w:tcBorders>
              <w:top w:val="nil"/>
              <w:left w:val="nil"/>
              <w:bottom w:val="single" w:sz="4" w:space="0" w:color="000000"/>
              <w:right w:val="nil"/>
            </w:tcBorders>
            <w:vAlign w:val="center"/>
            <w:hideMark/>
          </w:tcPr>
          <w:p w14:paraId="2FA6B58A"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p>
        </w:tc>
        <w:tc>
          <w:tcPr>
            <w:tcW w:w="726" w:type="dxa"/>
            <w:tcBorders>
              <w:top w:val="nil"/>
              <w:left w:val="nil"/>
              <w:bottom w:val="single" w:sz="4" w:space="0" w:color="auto"/>
              <w:right w:val="nil"/>
            </w:tcBorders>
            <w:shd w:val="clear" w:color="auto" w:fill="auto"/>
            <w:hideMark/>
          </w:tcPr>
          <w:p w14:paraId="298F4C0C" w14:textId="77777777" w:rsidR="001244F9" w:rsidRPr="001244F9" w:rsidRDefault="001244F9" w:rsidP="001244F9">
            <w:pPr>
              <w:spacing w:after="0" w:line="240" w:lineRule="auto"/>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mPFC</w:t>
            </w:r>
          </w:p>
        </w:tc>
        <w:tc>
          <w:tcPr>
            <w:tcW w:w="960" w:type="dxa"/>
            <w:tcBorders>
              <w:top w:val="nil"/>
              <w:left w:val="nil"/>
              <w:bottom w:val="single" w:sz="4" w:space="0" w:color="auto"/>
              <w:right w:val="nil"/>
            </w:tcBorders>
            <w:shd w:val="clear" w:color="auto" w:fill="auto"/>
            <w:noWrap/>
            <w:vAlign w:val="center"/>
            <w:hideMark/>
          </w:tcPr>
          <w:p w14:paraId="796524D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&lt;-0.01</w:t>
            </w:r>
          </w:p>
        </w:tc>
        <w:tc>
          <w:tcPr>
            <w:tcW w:w="834" w:type="dxa"/>
            <w:tcBorders>
              <w:top w:val="nil"/>
              <w:left w:val="nil"/>
              <w:bottom w:val="single" w:sz="4" w:space="0" w:color="auto"/>
              <w:right w:val="nil"/>
            </w:tcBorders>
            <w:shd w:val="clear" w:color="auto" w:fill="auto"/>
            <w:noWrap/>
            <w:vAlign w:val="center"/>
            <w:hideMark/>
          </w:tcPr>
          <w:p w14:paraId="3842A2E5"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0.99</w:t>
            </w:r>
          </w:p>
        </w:tc>
        <w:tc>
          <w:tcPr>
            <w:tcW w:w="960" w:type="dxa"/>
            <w:tcBorders>
              <w:top w:val="nil"/>
              <w:left w:val="nil"/>
              <w:bottom w:val="single" w:sz="4" w:space="0" w:color="auto"/>
              <w:right w:val="nil"/>
            </w:tcBorders>
            <w:shd w:val="clear" w:color="auto" w:fill="auto"/>
            <w:noWrap/>
            <w:vAlign w:val="center"/>
          </w:tcPr>
          <w:p w14:paraId="6F7008ED"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-0.45</w:t>
            </w:r>
          </w:p>
        </w:tc>
        <w:tc>
          <w:tcPr>
            <w:tcW w:w="804" w:type="dxa"/>
            <w:tcBorders>
              <w:top w:val="nil"/>
              <w:left w:val="nil"/>
              <w:bottom w:val="single" w:sz="4" w:space="0" w:color="auto"/>
              <w:right w:val="nil"/>
            </w:tcBorders>
            <w:vAlign w:val="center"/>
          </w:tcPr>
          <w:p w14:paraId="38134ED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0.59</w:t>
            </w:r>
          </w:p>
        </w:tc>
        <w:tc>
          <w:tcPr>
            <w:tcW w:w="804" w:type="dxa"/>
            <w:tcBorders>
              <w:top w:val="nil"/>
              <w:left w:val="nil"/>
              <w:bottom w:val="single" w:sz="4" w:space="0" w:color="auto"/>
              <w:right w:val="nil"/>
            </w:tcBorders>
            <w:shd w:val="clear" w:color="auto" w:fill="auto"/>
            <w:noWrap/>
            <w:vAlign w:val="center"/>
          </w:tcPr>
          <w:p w14:paraId="57C4EA9E"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-0.03</w:t>
            </w:r>
          </w:p>
        </w:tc>
        <w:tc>
          <w:tcPr>
            <w:tcW w:w="756" w:type="dxa"/>
            <w:tcBorders>
              <w:top w:val="nil"/>
              <w:left w:val="nil"/>
              <w:bottom w:val="single" w:sz="4" w:space="0" w:color="auto"/>
              <w:right w:val="nil"/>
            </w:tcBorders>
            <w:shd w:val="clear" w:color="auto" w:fill="auto"/>
            <w:noWrap/>
            <w:vAlign w:val="center"/>
          </w:tcPr>
          <w:p w14:paraId="38699F0B"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0.91</w:t>
            </w:r>
          </w:p>
        </w:tc>
        <w:tc>
          <w:tcPr>
            <w:tcW w:w="990" w:type="dxa"/>
            <w:tcBorders>
              <w:top w:val="nil"/>
              <w:left w:val="nil"/>
              <w:bottom w:val="single" w:sz="4" w:space="0" w:color="auto"/>
              <w:right w:val="nil"/>
            </w:tcBorders>
            <w:shd w:val="clear" w:color="auto" w:fill="auto"/>
            <w:noWrap/>
            <w:vAlign w:val="center"/>
          </w:tcPr>
          <w:p w14:paraId="4707353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-0.53</w:t>
            </w:r>
          </w:p>
        </w:tc>
        <w:tc>
          <w:tcPr>
            <w:tcW w:w="965" w:type="dxa"/>
            <w:tcBorders>
              <w:top w:val="nil"/>
              <w:left w:val="nil"/>
              <w:bottom w:val="single" w:sz="4" w:space="0" w:color="auto"/>
              <w:right w:val="nil"/>
            </w:tcBorders>
            <w:shd w:val="clear" w:color="auto" w:fill="auto"/>
            <w:noWrap/>
            <w:vAlign w:val="center"/>
          </w:tcPr>
          <w:p w14:paraId="7A90B4F3" w14:textId="77777777" w:rsidR="001244F9" w:rsidRPr="001244F9" w:rsidRDefault="001244F9" w:rsidP="001244F9">
            <w:pPr>
              <w:spacing w:after="0" w:line="240" w:lineRule="auto"/>
              <w:jc w:val="center"/>
              <w:rPr>
                <w:rFonts w:ascii="Times New Roman" w:eastAsia="Times New Roman" w:hAnsi="Times New Roman" w:cs="Times New Roman"/>
                <w:color w:val="000000"/>
                <w:sz w:val="18"/>
                <w:szCs w:val="18"/>
              </w:rPr>
            </w:pPr>
            <w:r w:rsidRPr="001244F9">
              <w:rPr>
                <w:rFonts w:ascii="Times New Roman" w:eastAsia="Times New Roman" w:hAnsi="Times New Roman" w:cs="Times New Roman"/>
                <w:color w:val="000000"/>
                <w:sz w:val="18"/>
                <w:szCs w:val="18"/>
              </w:rPr>
              <w:t>0.69</w:t>
            </w:r>
          </w:p>
        </w:tc>
      </w:tr>
    </w:tbl>
    <w:p w14:paraId="2BA9B4F4" w14:textId="77777777" w:rsidR="00F024E4" w:rsidRPr="00F45990" w:rsidRDefault="00F024E4" w:rsidP="00F024E4">
      <w:pPr>
        <w:rPr>
          <w:rFonts w:ascii="Times New Roman" w:hAnsi="Times New Roman" w:cs="Times New Roman"/>
          <w:sz w:val="16"/>
          <w:szCs w:val="16"/>
        </w:rPr>
      </w:pPr>
      <w:r w:rsidRPr="00F45990">
        <w:rPr>
          <w:rFonts w:ascii="Times New Roman" w:hAnsi="Times New Roman" w:cs="Times New Roman"/>
          <w:sz w:val="16"/>
          <w:szCs w:val="16"/>
        </w:rPr>
        <w:t>LIns, left insula; mPFC, medial prefrontal cortex; RTPJ, right temporoparietal junction</w:t>
      </w:r>
    </w:p>
    <w:p w14:paraId="288FBC20" w14:textId="77777777" w:rsidR="00932E6A" w:rsidRPr="00601514" w:rsidRDefault="00932E6A" w:rsidP="00F024E4">
      <w:pPr>
        <w:tabs>
          <w:tab w:val="left" w:pos="8335"/>
        </w:tabs>
      </w:pPr>
    </w:p>
    <w:p w14:paraId="2D30D60B" w14:textId="77777777" w:rsidR="00AE2F8D" w:rsidRDefault="00AE2F8D">
      <w:pPr>
        <w:rPr>
          <w:rFonts w:ascii="Times New Roman" w:hAnsi="Times New Roman" w:cs="Times New Roman"/>
          <w:b/>
        </w:rPr>
      </w:pPr>
      <w:r>
        <w:rPr>
          <w:rFonts w:ascii="Times New Roman" w:hAnsi="Times New Roman" w:cs="Times New Roman"/>
          <w:b/>
        </w:rPr>
        <w:br w:type="page"/>
      </w:r>
    </w:p>
    <w:p w14:paraId="4590233C" w14:textId="77777777" w:rsidR="00781B92" w:rsidRDefault="00781B92">
      <w:pPr>
        <w:rPr>
          <w:rFonts w:ascii="Times New Roman" w:hAnsi="Times New Roman" w:cs="Times New Roman"/>
        </w:rPr>
      </w:pPr>
      <w:r>
        <w:rPr>
          <w:rFonts w:ascii="Times New Roman" w:hAnsi="Times New Roman" w:cs="Times New Roman"/>
          <w:b/>
        </w:rPr>
        <w:lastRenderedPageBreak/>
        <w:t xml:space="preserve">Supplementary Figure 1. </w:t>
      </w:r>
      <w:r>
        <w:rPr>
          <w:rFonts w:ascii="Times New Roman" w:hAnsi="Times New Roman" w:cs="Times New Roman"/>
        </w:rPr>
        <w:t>Data outliers before and after winsorization.</w:t>
      </w:r>
    </w:p>
    <w:p w14:paraId="45A49A53" w14:textId="77777777" w:rsidR="00E41534" w:rsidRDefault="00781B92" w:rsidP="00781B92">
      <w:pPr>
        <w:jc w:val="center"/>
        <w:rPr>
          <w:rFonts w:ascii="Times New Roman" w:hAnsi="Times New Roman" w:cs="Times New Roman"/>
          <w:b/>
        </w:rPr>
      </w:pPr>
      <w:r>
        <w:rPr>
          <w:noProof/>
        </w:rPr>
        <w:drawing>
          <wp:inline distT="0" distB="0" distL="0" distR="0" wp14:anchorId="2AFB33CD" wp14:editId="01FF0490">
            <wp:extent cx="4887321" cy="22707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359" t="28034" r="16282" b="27066"/>
                    <a:stretch/>
                  </pic:blipFill>
                  <pic:spPr bwMode="auto">
                    <a:xfrm>
                      <a:off x="0" y="0"/>
                      <a:ext cx="4892585" cy="2273206"/>
                    </a:xfrm>
                    <a:prstGeom prst="rect">
                      <a:avLst/>
                    </a:prstGeom>
                    <a:ln>
                      <a:noFill/>
                    </a:ln>
                    <a:extLst>
                      <a:ext uri="{53640926-AAD7-44D8-BBD7-CCE9431645EC}">
                        <a14:shadowObscured xmlns:a14="http://schemas.microsoft.com/office/drawing/2010/main"/>
                      </a:ext>
                    </a:extLst>
                  </pic:spPr>
                </pic:pic>
              </a:graphicData>
            </a:graphic>
          </wp:inline>
        </w:drawing>
      </w:r>
      <w:r w:rsidR="00E41534">
        <w:rPr>
          <w:rFonts w:ascii="Times New Roman" w:hAnsi="Times New Roman" w:cs="Times New Roman"/>
          <w:b/>
        </w:rPr>
        <w:br w:type="page"/>
      </w:r>
    </w:p>
    <w:p w14:paraId="56C140B6" w14:textId="77777777" w:rsidR="00E41534" w:rsidRPr="00E41534" w:rsidRDefault="00E41534" w:rsidP="00F343A4">
      <w:pPr>
        <w:rPr>
          <w:rFonts w:ascii="Times New Roman" w:hAnsi="Times New Roman" w:cs="Times New Roman"/>
        </w:rPr>
      </w:pPr>
      <w:r>
        <w:rPr>
          <w:rFonts w:ascii="Times New Roman" w:hAnsi="Times New Roman" w:cs="Times New Roman"/>
          <w:b/>
        </w:rPr>
        <w:lastRenderedPageBreak/>
        <w:t xml:space="preserve">Supplementary Figure </w:t>
      </w:r>
      <w:r w:rsidR="00781B92">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 xml:space="preserve">Simulated power analyses demonstrating that current study is powered to detect </w:t>
      </w:r>
      <w:r w:rsidR="0077798F">
        <w:rPr>
          <w:rFonts w:ascii="Times New Roman" w:hAnsi="Times New Roman" w:cs="Times New Roman"/>
        </w:rPr>
        <w:t>medium</w:t>
      </w:r>
      <w:r>
        <w:rPr>
          <w:rFonts w:ascii="Times New Roman" w:hAnsi="Times New Roman" w:cs="Times New Roman"/>
        </w:rPr>
        <w:t>-to-</w:t>
      </w:r>
      <w:r w:rsidR="0077798F">
        <w:rPr>
          <w:rFonts w:ascii="Times New Roman" w:hAnsi="Times New Roman" w:cs="Times New Roman"/>
        </w:rPr>
        <w:t>large</w:t>
      </w:r>
      <w:r>
        <w:rPr>
          <w:rFonts w:ascii="Times New Roman" w:hAnsi="Times New Roman" w:cs="Times New Roman"/>
        </w:rPr>
        <w:t xml:space="preserve"> effects.</w:t>
      </w:r>
    </w:p>
    <w:p w14:paraId="4EDC68CC" w14:textId="77777777" w:rsidR="00E41534" w:rsidRDefault="00E41534" w:rsidP="00F343A4">
      <w:pPr>
        <w:rPr>
          <w:rFonts w:ascii="Times New Roman" w:hAnsi="Times New Roman" w:cs="Times New Roman"/>
          <w:b/>
        </w:rPr>
      </w:pPr>
    </w:p>
    <w:p w14:paraId="78AD3C6A" w14:textId="77777777" w:rsidR="00E41534" w:rsidRPr="00E41534" w:rsidRDefault="003035A8" w:rsidP="003035A8">
      <w:pPr>
        <w:rPr>
          <w:rFonts w:ascii="Times New Roman" w:hAnsi="Times New Roman" w:cs="Times New Roman"/>
          <w:b/>
        </w:rPr>
      </w:pPr>
      <w:r>
        <w:rPr>
          <w:noProof/>
        </w:rPr>
        <w:drawing>
          <wp:inline distT="0" distB="0" distL="0" distR="0" wp14:anchorId="2F5EA78F" wp14:editId="5D4EE8F9">
            <wp:extent cx="5753100" cy="38257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897" t="22792" r="23205" b="17037"/>
                    <a:stretch/>
                  </pic:blipFill>
                  <pic:spPr bwMode="auto">
                    <a:xfrm>
                      <a:off x="0" y="0"/>
                      <a:ext cx="5772677" cy="3838758"/>
                    </a:xfrm>
                    <a:prstGeom prst="rect">
                      <a:avLst/>
                    </a:prstGeom>
                    <a:ln>
                      <a:noFill/>
                    </a:ln>
                    <a:extLst>
                      <a:ext uri="{53640926-AAD7-44D8-BBD7-CCE9431645EC}">
                        <a14:shadowObscured xmlns:a14="http://schemas.microsoft.com/office/drawing/2010/main"/>
                      </a:ext>
                    </a:extLst>
                  </pic:spPr>
                </pic:pic>
              </a:graphicData>
            </a:graphic>
          </wp:inline>
        </w:drawing>
      </w:r>
    </w:p>
    <w:p w14:paraId="28F39456" w14:textId="77777777" w:rsidR="00812364" w:rsidRDefault="00812364" w:rsidP="00F343A4">
      <w:pPr>
        <w:rPr>
          <w:rFonts w:ascii="Times New Roman" w:hAnsi="Times New Roman" w:cs="Times New Roman"/>
          <w:i/>
        </w:rPr>
      </w:pPr>
    </w:p>
    <w:p w14:paraId="238E7B64" w14:textId="77777777" w:rsidR="00812364" w:rsidRDefault="00812364" w:rsidP="00F343A4">
      <w:pPr>
        <w:rPr>
          <w:rFonts w:ascii="Times New Roman" w:hAnsi="Times New Roman" w:cs="Times New Roman"/>
          <w:i/>
        </w:rPr>
      </w:pPr>
    </w:p>
    <w:p w14:paraId="2C205E22" w14:textId="77777777" w:rsidR="00B460FF" w:rsidRPr="009C0CFD" w:rsidRDefault="00812364" w:rsidP="00B460FF">
      <w:pPr>
        <w:pStyle w:val="EndNoteBibliography"/>
        <w:spacing w:after="0"/>
        <w:ind w:left="720" w:hanging="720"/>
      </w:pPr>
      <w:r>
        <w:rPr>
          <w:rFonts w:ascii="Times New Roman" w:hAnsi="Times New Roman" w:cs="Times New Roman"/>
          <w:i/>
        </w:rPr>
        <w:fldChar w:fldCharType="begin"/>
      </w:r>
      <w:r>
        <w:rPr>
          <w:rFonts w:ascii="Times New Roman" w:hAnsi="Times New Roman" w:cs="Times New Roman"/>
          <w:i/>
        </w:rPr>
        <w:instrText xml:space="preserve"> ADDIN EN.REFLIST </w:instrText>
      </w:r>
      <w:r>
        <w:rPr>
          <w:rFonts w:ascii="Times New Roman" w:hAnsi="Times New Roman" w:cs="Times New Roman"/>
          <w:i/>
        </w:rPr>
        <w:fldChar w:fldCharType="separate"/>
      </w:r>
    </w:p>
    <w:p w14:paraId="70C7F7AB" w14:textId="77777777" w:rsidR="009C0CFD" w:rsidRPr="009C0CFD" w:rsidRDefault="009C0CFD" w:rsidP="009C0CFD">
      <w:pPr>
        <w:pStyle w:val="EndNoteBibliography"/>
        <w:ind w:left="720" w:hanging="720"/>
      </w:pPr>
      <w:r w:rsidRPr="009C0CFD">
        <w:t xml:space="preserve"> </w:t>
      </w:r>
    </w:p>
    <w:p w14:paraId="4275599A" w14:textId="77777777" w:rsidR="00F343A4" w:rsidRPr="00F343A4" w:rsidRDefault="00812364" w:rsidP="00F343A4">
      <w:pPr>
        <w:rPr>
          <w:rFonts w:ascii="Times New Roman" w:hAnsi="Times New Roman" w:cs="Times New Roman"/>
          <w:i/>
        </w:rPr>
      </w:pPr>
      <w:r>
        <w:rPr>
          <w:rFonts w:ascii="Times New Roman" w:hAnsi="Times New Roman" w:cs="Times New Roman"/>
          <w:i/>
        </w:rPr>
        <w:fldChar w:fldCharType="end"/>
      </w:r>
    </w:p>
    <w:sectPr w:rsidR="00F343A4" w:rsidRPr="00F343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CF4C" w14:textId="77777777" w:rsidR="00F32D99" w:rsidRDefault="00F32D99" w:rsidP="00F343A4">
      <w:pPr>
        <w:spacing w:after="0" w:line="240" w:lineRule="auto"/>
      </w:pPr>
      <w:r>
        <w:separator/>
      </w:r>
    </w:p>
  </w:endnote>
  <w:endnote w:type="continuationSeparator" w:id="0">
    <w:p w14:paraId="0921F773" w14:textId="77777777" w:rsidR="00F32D99" w:rsidRDefault="00F32D99" w:rsidP="00F3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51099"/>
      <w:docPartObj>
        <w:docPartGallery w:val="Page Numbers (Bottom of Page)"/>
        <w:docPartUnique/>
      </w:docPartObj>
    </w:sdtPr>
    <w:sdtEndPr>
      <w:rPr>
        <w:rFonts w:ascii="Times New Roman" w:hAnsi="Times New Roman" w:cs="Times New Roman"/>
        <w:noProof/>
        <w:sz w:val="20"/>
        <w:szCs w:val="20"/>
      </w:rPr>
    </w:sdtEndPr>
    <w:sdtContent>
      <w:p w14:paraId="4CBDF38B" w14:textId="77777777" w:rsidR="007E5118" w:rsidRPr="00FE7E38" w:rsidRDefault="007E5118" w:rsidP="00FE7E38">
        <w:pPr>
          <w:pStyle w:val="Footer"/>
          <w:jc w:val="center"/>
          <w:rPr>
            <w:rFonts w:ascii="Times New Roman" w:hAnsi="Times New Roman" w:cs="Times New Roman"/>
            <w:sz w:val="20"/>
            <w:szCs w:val="20"/>
          </w:rPr>
        </w:pPr>
        <w:r w:rsidRPr="00FE7E38">
          <w:rPr>
            <w:rFonts w:ascii="Times New Roman" w:hAnsi="Times New Roman" w:cs="Times New Roman"/>
            <w:sz w:val="20"/>
            <w:szCs w:val="20"/>
          </w:rPr>
          <w:fldChar w:fldCharType="begin"/>
        </w:r>
        <w:r w:rsidRPr="00FE7E38">
          <w:rPr>
            <w:rFonts w:ascii="Times New Roman" w:hAnsi="Times New Roman" w:cs="Times New Roman"/>
            <w:sz w:val="20"/>
            <w:szCs w:val="20"/>
          </w:rPr>
          <w:instrText xml:space="preserve"> PAGE   \* MERGEFORMAT </w:instrText>
        </w:r>
        <w:r w:rsidRPr="00FE7E38">
          <w:rPr>
            <w:rFonts w:ascii="Times New Roman" w:hAnsi="Times New Roman" w:cs="Times New Roman"/>
            <w:sz w:val="20"/>
            <w:szCs w:val="20"/>
          </w:rPr>
          <w:fldChar w:fldCharType="separate"/>
        </w:r>
        <w:r w:rsidR="007B7B69">
          <w:rPr>
            <w:rFonts w:ascii="Times New Roman" w:hAnsi="Times New Roman" w:cs="Times New Roman"/>
            <w:noProof/>
            <w:sz w:val="20"/>
            <w:szCs w:val="20"/>
          </w:rPr>
          <w:t>2</w:t>
        </w:r>
        <w:r w:rsidRPr="00FE7E38">
          <w:rPr>
            <w:rFonts w:ascii="Times New Roman" w:hAnsi="Times New Roman" w:cs="Times New Roman"/>
            <w:noProof/>
            <w:sz w:val="20"/>
            <w:szCs w:val="20"/>
          </w:rPr>
          <w:fldChar w:fldCharType="end"/>
        </w:r>
      </w:p>
    </w:sdtContent>
  </w:sdt>
  <w:p w14:paraId="2E350286" w14:textId="77777777" w:rsidR="007E5118" w:rsidRDefault="007E5118" w:rsidP="00FE7E3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329E" w14:textId="77777777" w:rsidR="00F32D99" w:rsidRDefault="00F32D99" w:rsidP="00F343A4">
      <w:pPr>
        <w:spacing w:after="0" w:line="240" w:lineRule="auto"/>
      </w:pPr>
      <w:r>
        <w:separator/>
      </w:r>
    </w:p>
  </w:footnote>
  <w:footnote w:type="continuationSeparator" w:id="0">
    <w:p w14:paraId="7CB49A09" w14:textId="77777777" w:rsidR="00F32D99" w:rsidRDefault="00F32D99" w:rsidP="00F343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12B3" w14:textId="77777777" w:rsidR="007E5118" w:rsidRPr="00F343A4" w:rsidRDefault="007E5118">
    <w:pPr>
      <w:pStyle w:val="Header"/>
      <w:rPr>
        <w:rFonts w:ascii="Times New Roman" w:hAnsi="Times New Roman" w:cs="Times New Roman"/>
        <w:sz w:val="20"/>
        <w:szCs w:val="20"/>
      </w:rPr>
    </w:pPr>
    <w:r w:rsidRPr="00F343A4">
      <w:rPr>
        <w:rFonts w:ascii="Times New Roman" w:hAnsi="Times New Roman" w:cs="Times New Roman"/>
        <w:sz w:val="20"/>
        <w:szCs w:val="20"/>
      </w:rPr>
      <w:t xml:space="preserve">TITLE: </w:t>
    </w:r>
    <w:r w:rsidR="008370A6" w:rsidRPr="008370A6">
      <w:rPr>
        <w:rFonts w:ascii="Times New Roman" w:hAnsi="Times New Roman" w:cs="Times New Roman"/>
        <w:sz w:val="20"/>
        <w:szCs w:val="20"/>
      </w:rPr>
      <w:t>Social and Non-social Reward Processing and Depressive Symptoms Among Sexual Minority Adolescents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TF-Standard AP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rdftdslzzpfneev2lxxzez0ppvdxvs5fda&quot;&gt;Trauma&lt;record-ids&gt;&lt;item&gt;177&lt;/item&gt;&lt;item&gt;178&lt;/item&gt;&lt;item&gt;181&lt;/item&gt;&lt;item&gt;198&lt;/item&gt;&lt;item&gt;202&lt;/item&gt;&lt;item&gt;203&lt;/item&gt;&lt;/record-ids&gt;&lt;/item&gt;&lt;/Libraries&gt;"/>
  </w:docVars>
  <w:rsids>
    <w:rsidRoot w:val="00F343A4"/>
    <w:rsid w:val="00002B7C"/>
    <w:rsid w:val="00010538"/>
    <w:rsid w:val="000533C2"/>
    <w:rsid w:val="000A32CC"/>
    <w:rsid w:val="000C7098"/>
    <w:rsid w:val="001244F9"/>
    <w:rsid w:val="00147231"/>
    <w:rsid w:val="00170784"/>
    <w:rsid w:val="00196E89"/>
    <w:rsid w:val="001F25A0"/>
    <w:rsid w:val="00257B1E"/>
    <w:rsid w:val="002664CA"/>
    <w:rsid w:val="00266BB8"/>
    <w:rsid w:val="00271020"/>
    <w:rsid w:val="00273673"/>
    <w:rsid w:val="003035A8"/>
    <w:rsid w:val="00324850"/>
    <w:rsid w:val="00325D7F"/>
    <w:rsid w:val="00361149"/>
    <w:rsid w:val="003A351A"/>
    <w:rsid w:val="003D13B5"/>
    <w:rsid w:val="003D624D"/>
    <w:rsid w:val="003E232B"/>
    <w:rsid w:val="00414676"/>
    <w:rsid w:val="004269E1"/>
    <w:rsid w:val="00443A3A"/>
    <w:rsid w:val="004C5C45"/>
    <w:rsid w:val="004F5306"/>
    <w:rsid w:val="00513226"/>
    <w:rsid w:val="00537EBE"/>
    <w:rsid w:val="00550FA9"/>
    <w:rsid w:val="0059256B"/>
    <w:rsid w:val="005B29E6"/>
    <w:rsid w:val="005B38FE"/>
    <w:rsid w:val="00672F2B"/>
    <w:rsid w:val="006B675F"/>
    <w:rsid w:val="006C2E52"/>
    <w:rsid w:val="00704F8D"/>
    <w:rsid w:val="007101F0"/>
    <w:rsid w:val="00717E32"/>
    <w:rsid w:val="00717F35"/>
    <w:rsid w:val="00745D52"/>
    <w:rsid w:val="0077798F"/>
    <w:rsid w:val="00781B92"/>
    <w:rsid w:val="007B7B69"/>
    <w:rsid w:val="007D02D7"/>
    <w:rsid w:val="007E5118"/>
    <w:rsid w:val="00812364"/>
    <w:rsid w:val="00824565"/>
    <w:rsid w:val="008370A6"/>
    <w:rsid w:val="008846B9"/>
    <w:rsid w:val="00897108"/>
    <w:rsid w:val="008D66E2"/>
    <w:rsid w:val="00912ECE"/>
    <w:rsid w:val="00932E6A"/>
    <w:rsid w:val="00972727"/>
    <w:rsid w:val="00982BCF"/>
    <w:rsid w:val="009C0CFD"/>
    <w:rsid w:val="009C3F7D"/>
    <w:rsid w:val="009E7EBA"/>
    <w:rsid w:val="00A175A0"/>
    <w:rsid w:val="00A7745D"/>
    <w:rsid w:val="00A846AE"/>
    <w:rsid w:val="00AB535C"/>
    <w:rsid w:val="00AD091D"/>
    <w:rsid w:val="00AE2F8D"/>
    <w:rsid w:val="00AE5F6F"/>
    <w:rsid w:val="00B12DB8"/>
    <w:rsid w:val="00B31A89"/>
    <w:rsid w:val="00B460FF"/>
    <w:rsid w:val="00BC79F7"/>
    <w:rsid w:val="00BD72BC"/>
    <w:rsid w:val="00CB016E"/>
    <w:rsid w:val="00D44AA6"/>
    <w:rsid w:val="00DD7AF4"/>
    <w:rsid w:val="00E249EA"/>
    <w:rsid w:val="00E41534"/>
    <w:rsid w:val="00EE7360"/>
    <w:rsid w:val="00F024E4"/>
    <w:rsid w:val="00F32D99"/>
    <w:rsid w:val="00F343A4"/>
    <w:rsid w:val="00F42475"/>
    <w:rsid w:val="00F45990"/>
    <w:rsid w:val="00F61AB5"/>
    <w:rsid w:val="00F71754"/>
    <w:rsid w:val="00F750CE"/>
    <w:rsid w:val="00FE248F"/>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44DB"/>
  <w15:chartTrackingRefBased/>
  <w15:docId w15:val="{37A54285-55FF-422B-AC02-47D5AB25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A4"/>
  </w:style>
  <w:style w:type="paragraph" w:styleId="Footer">
    <w:name w:val="footer"/>
    <w:basedOn w:val="Normal"/>
    <w:link w:val="FooterChar"/>
    <w:uiPriority w:val="99"/>
    <w:unhideWhenUsed/>
    <w:rsid w:val="00F3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A4"/>
  </w:style>
  <w:style w:type="paragraph" w:styleId="ListParagraph">
    <w:name w:val="List Paragraph"/>
    <w:basedOn w:val="Normal"/>
    <w:uiPriority w:val="34"/>
    <w:qFormat/>
    <w:rsid w:val="00E41534"/>
    <w:pPr>
      <w:ind w:left="720"/>
      <w:contextualSpacing/>
    </w:pPr>
  </w:style>
  <w:style w:type="character" w:styleId="CommentReference">
    <w:name w:val="annotation reference"/>
    <w:basedOn w:val="DefaultParagraphFont"/>
    <w:uiPriority w:val="99"/>
    <w:semiHidden/>
    <w:unhideWhenUsed/>
    <w:rsid w:val="009C3F7D"/>
    <w:rPr>
      <w:sz w:val="18"/>
      <w:szCs w:val="18"/>
    </w:rPr>
  </w:style>
  <w:style w:type="paragraph" w:styleId="CommentText">
    <w:name w:val="annotation text"/>
    <w:basedOn w:val="Normal"/>
    <w:link w:val="CommentTextChar"/>
    <w:uiPriority w:val="99"/>
    <w:semiHidden/>
    <w:unhideWhenUsed/>
    <w:rsid w:val="009C3F7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9C3F7D"/>
    <w:rPr>
      <w:sz w:val="24"/>
      <w:szCs w:val="24"/>
    </w:rPr>
  </w:style>
  <w:style w:type="paragraph" w:styleId="BalloonText">
    <w:name w:val="Balloon Text"/>
    <w:basedOn w:val="Normal"/>
    <w:link w:val="BalloonTextChar"/>
    <w:uiPriority w:val="99"/>
    <w:semiHidden/>
    <w:unhideWhenUsed/>
    <w:rsid w:val="009C3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7D"/>
    <w:rPr>
      <w:rFonts w:ascii="Segoe UI" w:hAnsi="Segoe UI" w:cs="Segoe UI"/>
      <w:sz w:val="18"/>
      <w:szCs w:val="18"/>
    </w:rPr>
  </w:style>
  <w:style w:type="paragraph" w:customStyle="1" w:styleId="EndNoteBibliographyTitle">
    <w:name w:val="EndNote Bibliography Title"/>
    <w:basedOn w:val="Normal"/>
    <w:link w:val="EndNoteBibliographyTitleChar"/>
    <w:rsid w:val="0081236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12364"/>
    <w:rPr>
      <w:rFonts w:ascii="Calibri" w:hAnsi="Calibri" w:cs="Calibri"/>
      <w:noProof/>
    </w:rPr>
  </w:style>
  <w:style w:type="paragraph" w:customStyle="1" w:styleId="EndNoteBibliography">
    <w:name w:val="EndNote Bibliography"/>
    <w:basedOn w:val="Normal"/>
    <w:link w:val="EndNoteBibliographyChar"/>
    <w:rsid w:val="0081236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12364"/>
    <w:rPr>
      <w:rFonts w:ascii="Calibri" w:hAnsi="Calibri" w:cs="Calibri"/>
      <w:noProof/>
    </w:rPr>
  </w:style>
  <w:style w:type="character" w:styleId="Hyperlink">
    <w:name w:val="Hyperlink"/>
    <w:basedOn w:val="DefaultParagraphFont"/>
    <w:uiPriority w:val="99"/>
    <w:unhideWhenUsed/>
    <w:rsid w:val="00812364"/>
    <w:rPr>
      <w:color w:val="0563C1" w:themeColor="hyperlink"/>
      <w:u w:val="single"/>
    </w:rPr>
  </w:style>
  <w:style w:type="character" w:customStyle="1" w:styleId="UnresolvedMention">
    <w:name w:val="Unresolved Mention"/>
    <w:basedOn w:val="DefaultParagraphFont"/>
    <w:uiPriority w:val="99"/>
    <w:semiHidden/>
    <w:unhideWhenUsed/>
    <w:rsid w:val="00812364"/>
    <w:rPr>
      <w:color w:val="808080"/>
      <w:shd w:val="clear" w:color="auto" w:fill="E6E6E6"/>
    </w:rPr>
  </w:style>
  <w:style w:type="table" w:styleId="TableGrid">
    <w:name w:val="Table Grid"/>
    <w:basedOn w:val="TableNormal"/>
    <w:uiPriority w:val="39"/>
    <w:rsid w:val="007E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8</Pages>
  <Words>2377</Words>
  <Characters>13549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Eckstrand</dc:creator>
  <cp:keywords/>
  <dc:description/>
  <cp:lastModifiedBy>Kristen Eckstrand</cp:lastModifiedBy>
  <cp:revision>34</cp:revision>
  <dcterms:created xsi:type="dcterms:W3CDTF">2018-01-04T01:08:00Z</dcterms:created>
  <dcterms:modified xsi:type="dcterms:W3CDTF">2019-09-03T19:21:00Z</dcterms:modified>
</cp:coreProperties>
</file>