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21C" w:rsidRPr="00950FF8" w:rsidRDefault="0064121C" w:rsidP="0064121C">
      <w:pPr>
        <w:shd w:val="clear" w:color="auto" w:fill="FFFFFF"/>
        <w:spacing w:line="360" w:lineRule="auto"/>
      </w:pPr>
      <w:r w:rsidRPr="00950FF8">
        <w:t>Supplement Table 2. Overall incidence of hepatic failure, renal failure, respiratory failure, and heart failure (per 1000 person–years) and estimated HRs in </w:t>
      </w:r>
      <w:bookmarkStart w:id="0" w:name="m_-1524411712947796077__Hlk473292520"/>
      <w:bookmarkEnd w:id="0"/>
      <w:r w:rsidRPr="00950FF8">
        <w:t>ACO patients taking statins compared with ACO patients without statins using</w:t>
      </w:r>
      <w:bookmarkStart w:id="1" w:name="m_-1524411712947796077__Hlk473295185"/>
      <w:bookmarkEnd w:id="1"/>
      <w:r w:rsidRPr="00950FF8">
        <w:t> a time-dependent regression model by propensity scores matched.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03"/>
        <w:gridCol w:w="2205"/>
        <w:gridCol w:w="2331"/>
      </w:tblGrid>
      <w:tr w:rsidR="0064121C" w:rsidRPr="00950FF8" w:rsidTr="00011EF6">
        <w:tc>
          <w:tcPr>
            <w:tcW w:w="34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21C" w:rsidRPr="00950FF8" w:rsidRDefault="0064121C" w:rsidP="00011EF6">
            <w:pPr>
              <w:spacing w:line="360" w:lineRule="auto"/>
            </w:pPr>
            <w:r w:rsidRPr="00950FF8">
              <w:rPr>
                <w:b/>
                <w:bCs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21C" w:rsidRPr="00950FF8" w:rsidRDefault="0064121C" w:rsidP="00011EF6">
            <w:pPr>
              <w:spacing w:line="360" w:lineRule="auto"/>
              <w:jc w:val="center"/>
            </w:pPr>
            <w:r w:rsidRPr="00950FF8">
              <w:rPr>
                <w:b/>
                <w:bCs/>
              </w:rPr>
              <w:t>Statin</w:t>
            </w:r>
          </w:p>
        </w:tc>
      </w:tr>
      <w:tr w:rsidR="0064121C" w:rsidRPr="00950FF8" w:rsidTr="00011EF6"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21C" w:rsidRPr="00950FF8" w:rsidRDefault="0064121C" w:rsidP="00011EF6">
            <w:pPr>
              <w:spacing w:line="360" w:lineRule="auto"/>
            </w:pPr>
            <w:r w:rsidRPr="00950FF8">
              <w:rPr>
                <w:b/>
                <w:bCs/>
              </w:rPr>
              <w:t xml:space="preserve">　</w:t>
            </w:r>
            <w:r w:rsidRPr="00950FF8">
              <w:rPr>
                <w:b/>
                <w:bCs/>
              </w:rPr>
              <w:t>Variables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21C" w:rsidRPr="00950FF8" w:rsidRDefault="0064121C" w:rsidP="00011EF6">
            <w:pPr>
              <w:spacing w:line="360" w:lineRule="auto"/>
              <w:jc w:val="center"/>
            </w:pPr>
            <w:r w:rsidRPr="00950FF8">
              <w:rPr>
                <w:b/>
                <w:bCs/>
              </w:rPr>
              <w:t>No(N=1196)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21C" w:rsidRPr="00950FF8" w:rsidRDefault="0064121C" w:rsidP="00011EF6">
            <w:pPr>
              <w:spacing w:line="360" w:lineRule="auto"/>
              <w:jc w:val="center"/>
            </w:pPr>
            <w:r w:rsidRPr="00950FF8">
              <w:rPr>
                <w:b/>
                <w:bCs/>
              </w:rPr>
              <w:t>Yes(N=1196)</w:t>
            </w:r>
          </w:p>
        </w:tc>
      </w:tr>
      <w:tr w:rsidR="0064121C" w:rsidRPr="00950FF8" w:rsidTr="00011EF6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21C" w:rsidRPr="00950FF8" w:rsidRDefault="0064121C" w:rsidP="00011EF6">
            <w:pPr>
              <w:spacing w:line="360" w:lineRule="auto"/>
            </w:pPr>
            <w:r w:rsidRPr="00950FF8">
              <w:rPr>
                <w:b/>
                <w:bCs/>
              </w:rPr>
              <w:t>Hepatic failure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21C" w:rsidRPr="00950FF8" w:rsidRDefault="0064121C" w:rsidP="00011EF6">
            <w:pPr>
              <w:spacing w:line="360" w:lineRule="auto"/>
            </w:pPr>
            <w:r w:rsidRPr="00950FF8"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21C" w:rsidRPr="00950FF8" w:rsidRDefault="0064121C" w:rsidP="00011EF6">
            <w:pPr>
              <w:spacing w:line="360" w:lineRule="auto"/>
            </w:pPr>
            <w:r w:rsidRPr="00950FF8">
              <w:t> </w:t>
            </w:r>
          </w:p>
        </w:tc>
      </w:tr>
      <w:tr w:rsidR="0064121C" w:rsidRPr="00950FF8" w:rsidTr="00011EF6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21C" w:rsidRPr="00950FF8" w:rsidRDefault="0064121C" w:rsidP="00011EF6">
            <w:pPr>
              <w:spacing w:line="360" w:lineRule="auto"/>
            </w:pPr>
            <w:r w:rsidRPr="00950FF8">
              <w:t>Person-years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21C" w:rsidRPr="00950FF8" w:rsidRDefault="0064121C" w:rsidP="00011EF6">
            <w:pPr>
              <w:spacing w:line="360" w:lineRule="auto"/>
            </w:pPr>
            <w:r w:rsidRPr="00950FF8">
              <w:t>7993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21C" w:rsidRPr="00950FF8" w:rsidRDefault="0064121C" w:rsidP="00011EF6">
            <w:pPr>
              <w:spacing w:line="360" w:lineRule="auto"/>
            </w:pPr>
            <w:r w:rsidRPr="00950FF8">
              <w:t>9348</w:t>
            </w:r>
          </w:p>
        </w:tc>
      </w:tr>
      <w:tr w:rsidR="0064121C" w:rsidRPr="00950FF8" w:rsidTr="00011EF6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21C" w:rsidRPr="00950FF8" w:rsidRDefault="0064121C" w:rsidP="00011EF6">
            <w:pPr>
              <w:spacing w:line="360" w:lineRule="auto"/>
              <w:ind w:firstLine="240"/>
            </w:pPr>
            <w:r w:rsidRPr="00950FF8">
              <w:t>Event, n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21C" w:rsidRPr="00950FF8" w:rsidRDefault="0064121C" w:rsidP="00011EF6">
            <w:pPr>
              <w:spacing w:line="360" w:lineRule="auto"/>
            </w:pPr>
            <w:r w:rsidRPr="00950FF8">
              <w:t>138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21C" w:rsidRPr="00950FF8" w:rsidRDefault="0064121C" w:rsidP="00011EF6">
            <w:pPr>
              <w:spacing w:line="360" w:lineRule="auto"/>
            </w:pPr>
            <w:r w:rsidRPr="00950FF8">
              <w:t>82</w:t>
            </w:r>
          </w:p>
        </w:tc>
      </w:tr>
      <w:tr w:rsidR="0064121C" w:rsidRPr="00950FF8" w:rsidTr="00011EF6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21C" w:rsidRPr="00950FF8" w:rsidRDefault="0064121C" w:rsidP="00011EF6">
            <w:pPr>
              <w:spacing w:line="360" w:lineRule="auto"/>
              <w:ind w:firstLine="240"/>
            </w:pPr>
            <w:r w:rsidRPr="00950FF8">
              <w:t>Rate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21C" w:rsidRPr="00950FF8" w:rsidRDefault="0064121C" w:rsidP="00011EF6">
            <w:pPr>
              <w:spacing w:line="360" w:lineRule="auto"/>
            </w:pPr>
            <w:r w:rsidRPr="00950FF8">
              <w:t>17.3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21C" w:rsidRPr="00950FF8" w:rsidRDefault="0064121C" w:rsidP="00011EF6">
            <w:pPr>
              <w:spacing w:line="360" w:lineRule="auto"/>
            </w:pPr>
            <w:r w:rsidRPr="00950FF8">
              <w:t>8.77</w:t>
            </w:r>
          </w:p>
        </w:tc>
      </w:tr>
      <w:tr w:rsidR="0064121C" w:rsidRPr="00950FF8" w:rsidTr="00011EF6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21C" w:rsidRPr="00950FF8" w:rsidRDefault="0064121C" w:rsidP="00011EF6">
            <w:pPr>
              <w:spacing w:line="360" w:lineRule="auto"/>
              <w:ind w:firstLine="240"/>
            </w:pPr>
            <w:r w:rsidRPr="00950FF8">
              <w:t>cHR (95% CI)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21C" w:rsidRPr="00950FF8" w:rsidRDefault="0064121C" w:rsidP="00011EF6">
            <w:pPr>
              <w:spacing w:line="360" w:lineRule="auto"/>
            </w:pPr>
            <w:r w:rsidRPr="00950FF8">
              <w:t>1(Reference)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21C" w:rsidRPr="00950FF8" w:rsidRDefault="0064121C" w:rsidP="00011EF6">
            <w:pPr>
              <w:spacing w:line="360" w:lineRule="auto"/>
            </w:pPr>
            <w:r w:rsidRPr="00950FF8">
              <w:t>0.52(0.40, 0.68)***</w:t>
            </w:r>
          </w:p>
        </w:tc>
      </w:tr>
      <w:tr w:rsidR="0064121C" w:rsidRPr="00950FF8" w:rsidTr="00011EF6"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21C" w:rsidRPr="00950FF8" w:rsidRDefault="0064121C" w:rsidP="00011EF6">
            <w:pPr>
              <w:spacing w:line="360" w:lineRule="auto"/>
              <w:ind w:firstLine="240"/>
            </w:pPr>
            <w:r w:rsidRPr="00950FF8">
              <w:t>aHR (95% CI)</w:t>
            </w:r>
            <w:r w:rsidRPr="00950FF8">
              <w:rPr>
                <w:vertAlign w:val="superscript"/>
              </w:rPr>
              <w:t>a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21C" w:rsidRPr="00950FF8" w:rsidRDefault="0064121C" w:rsidP="00011EF6">
            <w:pPr>
              <w:spacing w:line="360" w:lineRule="auto"/>
            </w:pPr>
            <w:r w:rsidRPr="00950FF8">
              <w:t>1(Reference)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21C" w:rsidRPr="00950FF8" w:rsidRDefault="0064121C" w:rsidP="00011EF6">
            <w:pPr>
              <w:spacing w:line="360" w:lineRule="auto"/>
            </w:pPr>
            <w:r w:rsidRPr="00950FF8">
              <w:t>0.51(0.38, 0.66)***</w:t>
            </w:r>
          </w:p>
        </w:tc>
      </w:tr>
      <w:tr w:rsidR="0064121C" w:rsidRPr="00950FF8" w:rsidTr="00011EF6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21C" w:rsidRPr="00950FF8" w:rsidRDefault="0064121C" w:rsidP="00011EF6">
            <w:pPr>
              <w:spacing w:line="360" w:lineRule="auto"/>
            </w:pPr>
            <w:r w:rsidRPr="00950FF8">
              <w:rPr>
                <w:b/>
                <w:bCs/>
              </w:rPr>
              <w:t>Renal failure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21C" w:rsidRPr="00950FF8" w:rsidRDefault="0064121C" w:rsidP="00011EF6">
            <w:pPr>
              <w:spacing w:line="360" w:lineRule="auto"/>
            </w:pPr>
            <w:r w:rsidRPr="00950FF8"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21C" w:rsidRPr="00950FF8" w:rsidRDefault="0064121C" w:rsidP="00011EF6">
            <w:pPr>
              <w:spacing w:line="360" w:lineRule="auto"/>
            </w:pPr>
            <w:r w:rsidRPr="00950FF8">
              <w:t> </w:t>
            </w:r>
          </w:p>
        </w:tc>
      </w:tr>
      <w:tr w:rsidR="0064121C" w:rsidRPr="00950FF8" w:rsidTr="00011EF6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21C" w:rsidRPr="00950FF8" w:rsidRDefault="0064121C" w:rsidP="00011EF6">
            <w:pPr>
              <w:spacing w:line="360" w:lineRule="auto"/>
            </w:pPr>
            <w:r w:rsidRPr="00950FF8">
              <w:t>Person-years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21C" w:rsidRPr="00950FF8" w:rsidRDefault="0064121C" w:rsidP="00011EF6">
            <w:pPr>
              <w:spacing w:line="360" w:lineRule="auto"/>
            </w:pPr>
            <w:r w:rsidRPr="00950FF8">
              <w:t>8297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21C" w:rsidRPr="00950FF8" w:rsidRDefault="0064121C" w:rsidP="00011EF6">
            <w:pPr>
              <w:spacing w:line="360" w:lineRule="auto"/>
            </w:pPr>
            <w:r w:rsidRPr="00950FF8">
              <w:t>71</w:t>
            </w:r>
          </w:p>
        </w:tc>
      </w:tr>
      <w:tr w:rsidR="0064121C" w:rsidRPr="00950FF8" w:rsidTr="00011EF6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21C" w:rsidRPr="00950FF8" w:rsidRDefault="0064121C" w:rsidP="00011EF6">
            <w:pPr>
              <w:spacing w:line="360" w:lineRule="auto"/>
              <w:ind w:firstLine="240"/>
            </w:pPr>
            <w:r w:rsidRPr="00950FF8">
              <w:t>Event, n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21C" w:rsidRPr="00950FF8" w:rsidRDefault="0064121C" w:rsidP="00011EF6">
            <w:pPr>
              <w:spacing w:line="360" w:lineRule="auto"/>
            </w:pPr>
            <w:r w:rsidRPr="00950FF8">
              <w:t>133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21C" w:rsidRPr="00950FF8" w:rsidRDefault="0064121C" w:rsidP="00011EF6">
            <w:pPr>
              <w:spacing w:line="360" w:lineRule="auto"/>
            </w:pPr>
            <w:r w:rsidRPr="00950FF8">
              <w:t>9528</w:t>
            </w:r>
          </w:p>
        </w:tc>
      </w:tr>
      <w:tr w:rsidR="0064121C" w:rsidRPr="00950FF8" w:rsidTr="00011EF6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21C" w:rsidRPr="00950FF8" w:rsidRDefault="0064121C" w:rsidP="00011EF6">
            <w:pPr>
              <w:spacing w:line="360" w:lineRule="auto"/>
              <w:ind w:firstLine="240"/>
            </w:pPr>
            <w:r w:rsidRPr="00950FF8">
              <w:t>Rate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21C" w:rsidRPr="00950FF8" w:rsidRDefault="0064121C" w:rsidP="00011EF6">
            <w:pPr>
              <w:spacing w:line="360" w:lineRule="auto"/>
            </w:pPr>
            <w:r w:rsidRPr="00950FF8">
              <w:t>16.0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21C" w:rsidRPr="00950FF8" w:rsidRDefault="0064121C" w:rsidP="00011EF6">
            <w:pPr>
              <w:spacing w:line="360" w:lineRule="auto"/>
            </w:pPr>
            <w:r w:rsidRPr="00950FF8">
              <w:t>7.45</w:t>
            </w:r>
          </w:p>
        </w:tc>
      </w:tr>
      <w:tr w:rsidR="0064121C" w:rsidRPr="00950FF8" w:rsidTr="00011EF6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21C" w:rsidRPr="00950FF8" w:rsidRDefault="0064121C" w:rsidP="00011EF6">
            <w:pPr>
              <w:spacing w:line="360" w:lineRule="auto"/>
              <w:ind w:firstLine="240"/>
            </w:pPr>
            <w:r w:rsidRPr="00950FF8">
              <w:t>cHR (95% CI)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21C" w:rsidRPr="00950FF8" w:rsidRDefault="0064121C" w:rsidP="00011EF6">
            <w:pPr>
              <w:spacing w:line="360" w:lineRule="auto"/>
            </w:pPr>
            <w:r w:rsidRPr="00950FF8">
              <w:t>1(Reference)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21C" w:rsidRPr="00950FF8" w:rsidRDefault="0064121C" w:rsidP="00011EF6">
            <w:pPr>
              <w:spacing w:line="360" w:lineRule="auto"/>
            </w:pPr>
            <w:r w:rsidRPr="00950FF8">
              <w:t>0.46(0.35, 0.62)***</w:t>
            </w:r>
          </w:p>
        </w:tc>
      </w:tr>
      <w:tr w:rsidR="0064121C" w:rsidRPr="00950FF8" w:rsidTr="00011EF6"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21C" w:rsidRPr="00950FF8" w:rsidRDefault="0064121C" w:rsidP="00011EF6">
            <w:pPr>
              <w:spacing w:line="360" w:lineRule="auto"/>
              <w:ind w:firstLine="240"/>
            </w:pPr>
            <w:r w:rsidRPr="00950FF8">
              <w:t>aHR (95% CI)</w:t>
            </w:r>
            <w:r w:rsidRPr="00950FF8">
              <w:rPr>
                <w:vertAlign w:val="superscript"/>
              </w:rPr>
              <w:t>a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21C" w:rsidRPr="00950FF8" w:rsidRDefault="0064121C" w:rsidP="00011EF6">
            <w:pPr>
              <w:spacing w:line="360" w:lineRule="auto"/>
            </w:pPr>
            <w:r w:rsidRPr="00950FF8">
              <w:t>1(Reference)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21C" w:rsidRPr="00950FF8" w:rsidRDefault="0064121C" w:rsidP="00011EF6">
            <w:pPr>
              <w:spacing w:line="360" w:lineRule="auto"/>
            </w:pPr>
            <w:r w:rsidRPr="00950FF8">
              <w:t>0.45(0.34, 0.61)***</w:t>
            </w:r>
          </w:p>
        </w:tc>
      </w:tr>
      <w:tr w:rsidR="0064121C" w:rsidRPr="00950FF8" w:rsidTr="00011EF6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21C" w:rsidRPr="00950FF8" w:rsidRDefault="0064121C" w:rsidP="00011EF6">
            <w:pPr>
              <w:spacing w:line="360" w:lineRule="auto"/>
            </w:pPr>
            <w:r w:rsidRPr="00950FF8">
              <w:rPr>
                <w:b/>
                <w:bCs/>
              </w:rPr>
              <w:t>Respiratory failure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21C" w:rsidRPr="00950FF8" w:rsidRDefault="0064121C" w:rsidP="00011EF6">
            <w:pPr>
              <w:spacing w:line="360" w:lineRule="auto"/>
            </w:pPr>
            <w:r w:rsidRPr="00950FF8"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21C" w:rsidRPr="00950FF8" w:rsidRDefault="0064121C" w:rsidP="00011EF6">
            <w:pPr>
              <w:spacing w:line="360" w:lineRule="auto"/>
            </w:pPr>
            <w:r w:rsidRPr="00950FF8">
              <w:t> </w:t>
            </w:r>
          </w:p>
        </w:tc>
      </w:tr>
      <w:tr w:rsidR="0064121C" w:rsidRPr="00950FF8" w:rsidTr="00011EF6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21C" w:rsidRPr="00950FF8" w:rsidRDefault="0064121C" w:rsidP="00011EF6">
            <w:pPr>
              <w:spacing w:line="360" w:lineRule="auto"/>
            </w:pPr>
            <w:r w:rsidRPr="00950FF8">
              <w:t>Person-years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21C" w:rsidRPr="00950FF8" w:rsidRDefault="0064121C" w:rsidP="00011EF6">
            <w:pPr>
              <w:spacing w:line="360" w:lineRule="auto"/>
            </w:pPr>
            <w:r w:rsidRPr="00950FF8">
              <w:t>8825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21C" w:rsidRPr="00950FF8" w:rsidRDefault="0064121C" w:rsidP="00011EF6">
            <w:pPr>
              <w:spacing w:line="360" w:lineRule="auto"/>
            </w:pPr>
            <w:r w:rsidRPr="00950FF8">
              <w:t>9726</w:t>
            </w:r>
          </w:p>
        </w:tc>
      </w:tr>
      <w:tr w:rsidR="0064121C" w:rsidRPr="00950FF8" w:rsidTr="00011EF6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21C" w:rsidRPr="00950FF8" w:rsidRDefault="0064121C" w:rsidP="00011EF6">
            <w:pPr>
              <w:spacing w:line="360" w:lineRule="auto"/>
              <w:ind w:firstLine="240"/>
            </w:pPr>
            <w:r w:rsidRPr="00950FF8">
              <w:t>Event, n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21C" w:rsidRPr="00950FF8" w:rsidRDefault="0064121C" w:rsidP="00011EF6">
            <w:pPr>
              <w:spacing w:line="360" w:lineRule="auto"/>
            </w:pPr>
            <w:r w:rsidRPr="00950FF8">
              <w:t>4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21C" w:rsidRPr="00950FF8" w:rsidRDefault="0064121C" w:rsidP="00011EF6">
            <w:pPr>
              <w:spacing w:line="360" w:lineRule="auto"/>
            </w:pPr>
            <w:r w:rsidRPr="00950FF8">
              <w:t>3</w:t>
            </w:r>
          </w:p>
        </w:tc>
      </w:tr>
      <w:tr w:rsidR="0064121C" w:rsidRPr="00950FF8" w:rsidTr="00011EF6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21C" w:rsidRPr="00950FF8" w:rsidRDefault="0064121C" w:rsidP="00011EF6">
            <w:pPr>
              <w:spacing w:line="360" w:lineRule="auto"/>
              <w:ind w:firstLine="240"/>
            </w:pPr>
            <w:r w:rsidRPr="00950FF8">
              <w:t>Rate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21C" w:rsidRPr="00950FF8" w:rsidRDefault="0064121C" w:rsidP="00011EF6">
            <w:pPr>
              <w:spacing w:line="360" w:lineRule="auto"/>
            </w:pPr>
            <w:r w:rsidRPr="00950FF8">
              <w:t>0.45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21C" w:rsidRPr="00950FF8" w:rsidRDefault="0064121C" w:rsidP="00011EF6">
            <w:pPr>
              <w:spacing w:line="360" w:lineRule="auto"/>
            </w:pPr>
            <w:r w:rsidRPr="00950FF8">
              <w:t>0.31</w:t>
            </w:r>
          </w:p>
        </w:tc>
      </w:tr>
      <w:tr w:rsidR="0064121C" w:rsidRPr="00950FF8" w:rsidTr="00011EF6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21C" w:rsidRPr="00950FF8" w:rsidRDefault="0064121C" w:rsidP="00011EF6">
            <w:pPr>
              <w:spacing w:line="360" w:lineRule="auto"/>
              <w:ind w:firstLine="240"/>
            </w:pPr>
            <w:r w:rsidRPr="00950FF8">
              <w:t>cHR (95% CI)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21C" w:rsidRPr="00950FF8" w:rsidRDefault="0064121C" w:rsidP="00011EF6">
            <w:pPr>
              <w:spacing w:line="360" w:lineRule="auto"/>
            </w:pPr>
            <w:r w:rsidRPr="00950FF8">
              <w:t>1(Reference)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21C" w:rsidRPr="00950FF8" w:rsidRDefault="0064121C" w:rsidP="00011EF6">
            <w:pPr>
              <w:spacing w:line="360" w:lineRule="auto"/>
            </w:pPr>
            <w:r w:rsidRPr="00950FF8">
              <w:t>0.69(0.15, 3.08)</w:t>
            </w:r>
          </w:p>
        </w:tc>
      </w:tr>
      <w:tr w:rsidR="0064121C" w:rsidRPr="00950FF8" w:rsidTr="00011EF6"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21C" w:rsidRPr="00950FF8" w:rsidRDefault="0064121C" w:rsidP="00011EF6">
            <w:pPr>
              <w:spacing w:line="360" w:lineRule="auto"/>
              <w:ind w:firstLine="240"/>
            </w:pPr>
            <w:r w:rsidRPr="00950FF8">
              <w:t>aHR (95% CI)</w:t>
            </w:r>
            <w:r w:rsidRPr="00950FF8">
              <w:rPr>
                <w:vertAlign w:val="superscript"/>
              </w:rPr>
              <w:t>a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21C" w:rsidRPr="00950FF8" w:rsidRDefault="0064121C" w:rsidP="00011EF6">
            <w:pPr>
              <w:spacing w:line="360" w:lineRule="auto"/>
            </w:pPr>
            <w:r w:rsidRPr="00950FF8">
              <w:t>1(Reference)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21C" w:rsidRPr="00950FF8" w:rsidRDefault="0064121C" w:rsidP="00011EF6">
            <w:pPr>
              <w:spacing w:line="360" w:lineRule="auto"/>
            </w:pPr>
            <w:r w:rsidRPr="00950FF8">
              <w:t>0.84(0.19, 3.85)</w:t>
            </w:r>
          </w:p>
        </w:tc>
      </w:tr>
      <w:tr w:rsidR="0064121C" w:rsidRPr="00950FF8" w:rsidTr="00011EF6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21C" w:rsidRPr="00950FF8" w:rsidRDefault="0064121C" w:rsidP="00011EF6">
            <w:pPr>
              <w:spacing w:line="360" w:lineRule="auto"/>
              <w:rPr>
                <w:b/>
              </w:rPr>
            </w:pPr>
            <w:r w:rsidRPr="00950FF8">
              <w:rPr>
                <w:b/>
              </w:rPr>
              <w:t>Heart failure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21C" w:rsidRPr="00950FF8" w:rsidRDefault="0064121C" w:rsidP="00011EF6">
            <w:pPr>
              <w:spacing w:line="360" w:lineRule="auto"/>
            </w:pPr>
            <w:r w:rsidRPr="00950FF8"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21C" w:rsidRPr="00950FF8" w:rsidRDefault="0064121C" w:rsidP="00011EF6">
            <w:pPr>
              <w:spacing w:line="360" w:lineRule="auto"/>
            </w:pPr>
            <w:r w:rsidRPr="00950FF8">
              <w:t> </w:t>
            </w:r>
          </w:p>
        </w:tc>
      </w:tr>
      <w:tr w:rsidR="0064121C" w:rsidRPr="00950FF8" w:rsidTr="00011EF6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21C" w:rsidRPr="00950FF8" w:rsidRDefault="0064121C" w:rsidP="00011EF6">
            <w:pPr>
              <w:spacing w:line="360" w:lineRule="auto"/>
            </w:pPr>
            <w:r w:rsidRPr="00950FF8">
              <w:lastRenderedPageBreak/>
              <w:t>Person-years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21C" w:rsidRPr="00950FF8" w:rsidRDefault="0064121C" w:rsidP="00011EF6">
            <w:pPr>
              <w:spacing w:line="360" w:lineRule="auto"/>
            </w:pPr>
            <w:r w:rsidRPr="00950FF8">
              <w:t>8091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21C" w:rsidRPr="00950FF8" w:rsidRDefault="0064121C" w:rsidP="00011EF6">
            <w:pPr>
              <w:spacing w:line="360" w:lineRule="auto"/>
            </w:pPr>
            <w:r w:rsidRPr="00950FF8">
              <w:t>9480</w:t>
            </w:r>
          </w:p>
        </w:tc>
      </w:tr>
      <w:tr w:rsidR="0064121C" w:rsidRPr="00950FF8" w:rsidTr="00011EF6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21C" w:rsidRPr="00950FF8" w:rsidRDefault="0064121C" w:rsidP="00011EF6">
            <w:pPr>
              <w:spacing w:line="360" w:lineRule="auto"/>
              <w:ind w:firstLine="240"/>
            </w:pPr>
            <w:r w:rsidRPr="00950FF8">
              <w:t>Event, n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21C" w:rsidRPr="00950FF8" w:rsidRDefault="0064121C" w:rsidP="00011EF6">
            <w:pPr>
              <w:spacing w:line="360" w:lineRule="auto"/>
            </w:pPr>
            <w:r w:rsidRPr="00950FF8">
              <w:t>145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21C" w:rsidRPr="00950FF8" w:rsidRDefault="0064121C" w:rsidP="00011EF6">
            <w:pPr>
              <w:spacing w:line="360" w:lineRule="auto"/>
            </w:pPr>
            <w:r w:rsidRPr="00950FF8">
              <w:t>75</w:t>
            </w:r>
          </w:p>
        </w:tc>
      </w:tr>
      <w:tr w:rsidR="0064121C" w:rsidRPr="00950FF8" w:rsidTr="00011EF6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21C" w:rsidRPr="00950FF8" w:rsidRDefault="0064121C" w:rsidP="00011EF6">
            <w:pPr>
              <w:spacing w:line="360" w:lineRule="auto"/>
              <w:ind w:firstLine="240"/>
            </w:pPr>
            <w:r w:rsidRPr="00950FF8">
              <w:t>Rate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21C" w:rsidRPr="00950FF8" w:rsidRDefault="0064121C" w:rsidP="00011EF6">
            <w:pPr>
              <w:spacing w:line="360" w:lineRule="auto"/>
            </w:pPr>
            <w:r w:rsidRPr="00950FF8">
              <w:t>17.9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21C" w:rsidRPr="00950FF8" w:rsidRDefault="0064121C" w:rsidP="00011EF6">
            <w:pPr>
              <w:spacing w:line="360" w:lineRule="auto"/>
            </w:pPr>
            <w:r w:rsidRPr="00950FF8">
              <w:t>7.91</w:t>
            </w:r>
          </w:p>
        </w:tc>
      </w:tr>
      <w:tr w:rsidR="0064121C" w:rsidRPr="00950FF8" w:rsidTr="00011EF6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21C" w:rsidRPr="00950FF8" w:rsidRDefault="0064121C" w:rsidP="00011EF6">
            <w:pPr>
              <w:spacing w:line="360" w:lineRule="auto"/>
              <w:ind w:firstLine="240"/>
            </w:pPr>
            <w:r w:rsidRPr="00950FF8">
              <w:t>cHR (95% CI)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21C" w:rsidRPr="00950FF8" w:rsidRDefault="0064121C" w:rsidP="00011EF6">
            <w:pPr>
              <w:spacing w:line="360" w:lineRule="auto"/>
            </w:pPr>
            <w:r w:rsidRPr="00950FF8">
              <w:t>1(Reference)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21C" w:rsidRPr="00950FF8" w:rsidRDefault="0064121C" w:rsidP="00011EF6">
            <w:pPr>
              <w:spacing w:line="360" w:lineRule="auto"/>
            </w:pPr>
            <w:r w:rsidRPr="00950FF8">
              <w:t>0.45(0.34, 0.59)***</w:t>
            </w:r>
          </w:p>
        </w:tc>
      </w:tr>
      <w:tr w:rsidR="0064121C" w:rsidRPr="00950FF8" w:rsidTr="00011EF6"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21C" w:rsidRPr="00950FF8" w:rsidRDefault="0064121C" w:rsidP="00011EF6">
            <w:pPr>
              <w:spacing w:line="360" w:lineRule="auto"/>
              <w:ind w:firstLine="240"/>
            </w:pPr>
            <w:r w:rsidRPr="00950FF8">
              <w:t>aHR (95% CI)</w:t>
            </w:r>
            <w:r w:rsidRPr="00950FF8">
              <w:rPr>
                <w:vertAlign w:val="superscript"/>
              </w:rPr>
              <w:t>a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21C" w:rsidRPr="00950FF8" w:rsidRDefault="0064121C" w:rsidP="00011EF6">
            <w:pPr>
              <w:spacing w:line="360" w:lineRule="auto"/>
            </w:pPr>
            <w:r w:rsidRPr="00950FF8">
              <w:t>1(Reference)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21C" w:rsidRPr="00950FF8" w:rsidRDefault="0064121C" w:rsidP="00011EF6">
            <w:pPr>
              <w:spacing w:line="360" w:lineRule="auto"/>
            </w:pPr>
            <w:r w:rsidRPr="00950FF8">
              <w:t>0.46(0.34, 0.61)***</w:t>
            </w:r>
          </w:p>
        </w:tc>
      </w:tr>
    </w:tbl>
    <w:p w:rsidR="0064121C" w:rsidRPr="00950FF8" w:rsidRDefault="0064121C" w:rsidP="0064121C">
      <w:pPr>
        <w:shd w:val="clear" w:color="auto" w:fill="FFFFFF"/>
        <w:spacing w:line="360" w:lineRule="auto"/>
      </w:pPr>
      <w:r w:rsidRPr="00950FF8">
        <w:rPr>
          <w:vertAlign w:val="superscript"/>
        </w:rPr>
        <w:t>a </w:t>
      </w:r>
      <w:r w:rsidRPr="00950FF8">
        <w:t>Adjusted for age; sex; </w:t>
      </w:r>
      <w:bookmarkStart w:id="2" w:name="m_-1524411712947796077__Hlk473294843"/>
      <w:bookmarkEnd w:id="2"/>
      <w:r w:rsidRPr="00950FF8">
        <w:t>comorbidity of sleep disorder, diabetes, hypertension, hyperlipidemia, CAD, stroke, hepatitis B, hepatitis C; and ICS and OS.</w:t>
      </w:r>
    </w:p>
    <w:p w:rsidR="0064121C" w:rsidRPr="00950FF8" w:rsidRDefault="0064121C" w:rsidP="0064121C">
      <w:pPr>
        <w:shd w:val="clear" w:color="auto" w:fill="FFFFFF"/>
        <w:spacing w:line="360" w:lineRule="auto"/>
      </w:pPr>
      <w:r w:rsidRPr="00950FF8">
        <w:t>Abbreviations: HD, </w:t>
      </w:r>
      <w:bookmarkStart w:id="3" w:name="m_-1524411712947796077__Hlk473294483"/>
      <w:bookmarkEnd w:id="3"/>
      <w:r w:rsidRPr="00950FF8">
        <w:t>cHR: crude hazard ratio; aHR: adjusted hazard ratio; ICS: inhaled corticosteroids; OS: oral steroids.</w:t>
      </w:r>
    </w:p>
    <w:p w:rsidR="0064121C" w:rsidRPr="00950FF8" w:rsidRDefault="0064121C" w:rsidP="0064121C">
      <w:pPr>
        <w:shd w:val="clear" w:color="auto" w:fill="FFFFFF"/>
        <w:spacing w:line="360" w:lineRule="auto"/>
      </w:pPr>
      <w:r w:rsidRPr="00950FF8">
        <w:t>*P &lt; 0.05, ***P &lt; 0.001</w:t>
      </w:r>
    </w:p>
    <w:p w:rsidR="0064121C" w:rsidRPr="00950FF8" w:rsidRDefault="0064121C" w:rsidP="0064121C">
      <w:pPr>
        <w:shd w:val="clear" w:color="auto" w:fill="FFFFFF"/>
        <w:spacing w:line="360" w:lineRule="auto"/>
      </w:pPr>
      <w:r w:rsidRPr="00950FF8">
        <w:t> </w:t>
      </w:r>
    </w:p>
    <w:p w:rsidR="0064121C" w:rsidRPr="00950FF8" w:rsidRDefault="0064121C" w:rsidP="0064121C"/>
    <w:p w:rsidR="00E05C30" w:rsidRPr="00950FF8" w:rsidRDefault="00E05C30"/>
    <w:sectPr w:rsidR="00E05C30" w:rsidRPr="00950FF8" w:rsidSect="00E05C3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3FD" w:rsidRDefault="006463FD" w:rsidP="00950FF8">
      <w:r>
        <w:separator/>
      </w:r>
    </w:p>
  </w:endnote>
  <w:endnote w:type="continuationSeparator" w:id="0">
    <w:p w:rsidR="006463FD" w:rsidRDefault="006463FD" w:rsidP="00950F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3FD" w:rsidRDefault="006463FD" w:rsidP="00950FF8">
      <w:r>
        <w:separator/>
      </w:r>
    </w:p>
  </w:footnote>
  <w:footnote w:type="continuationSeparator" w:id="0">
    <w:p w:rsidR="006463FD" w:rsidRDefault="006463FD" w:rsidP="00950F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121C"/>
    <w:rsid w:val="00506E08"/>
    <w:rsid w:val="0064121C"/>
    <w:rsid w:val="006463FD"/>
    <w:rsid w:val="00950FF8"/>
    <w:rsid w:val="00E05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21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0F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50FF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50F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50FF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KAO5288</dc:creator>
  <cp:lastModifiedBy>KAO5288</cp:lastModifiedBy>
  <cp:revision>2</cp:revision>
  <dcterms:created xsi:type="dcterms:W3CDTF">2019-08-15T08:09:00Z</dcterms:created>
  <dcterms:modified xsi:type="dcterms:W3CDTF">2019-08-15T08:12:00Z</dcterms:modified>
</cp:coreProperties>
</file>