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017C" w14:textId="74211591" w:rsidR="00405A1F" w:rsidRPr="00965ACE" w:rsidRDefault="00405A1F">
      <w:pPr>
        <w:widowControl/>
        <w:jc w:val="left"/>
        <w:rPr>
          <w:rFonts w:ascii="Times New Roman" w:hAnsi="Times New Roman" w:cs="Times New Roman"/>
          <w:b/>
        </w:rPr>
      </w:pPr>
      <w:r w:rsidRPr="00965ACE">
        <w:rPr>
          <w:rFonts w:ascii="Times New Roman" w:hAnsi="Times New Roman" w:cs="Times New Roman"/>
          <w:b/>
        </w:rPr>
        <w:t xml:space="preserve">Table S1 </w:t>
      </w:r>
    </w:p>
    <w:p w14:paraId="7EDCF871" w14:textId="72EEA76B" w:rsidR="000A3A05" w:rsidRDefault="00405A1F">
      <w:pPr>
        <w:widowControl/>
        <w:jc w:val="left"/>
        <w:rPr>
          <w:rFonts w:ascii="Times New Roman" w:hAnsi="Times New Roman" w:cs="Times New Roman"/>
        </w:rPr>
      </w:pPr>
      <w:r w:rsidRPr="00405A1F">
        <w:rPr>
          <w:rFonts w:ascii="Times New Roman" w:hAnsi="Times New Roman" w:cs="Times New Roman"/>
        </w:rPr>
        <w:t xml:space="preserve">PCR and DNA </w:t>
      </w:r>
      <w:r w:rsidR="009D1C99">
        <w:rPr>
          <w:rFonts w:ascii="Times New Roman" w:hAnsi="Times New Roman" w:cs="Times New Roman"/>
        </w:rPr>
        <w:t>s</w:t>
      </w:r>
      <w:r w:rsidRPr="00405A1F">
        <w:rPr>
          <w:rFonts w:ascii="Times New Roman" w:hAnsi="Times New Roman" w:cs="Times New Roman"/>
        </w:rPr>
        <w:t xml:space="preserve">equencing </w:t>
      </w:r>
      <w:r w:rsidR="009D1C99">
        <w:rPr>
          <w:rFonts w:ascii="Times New Roman" w:hAnsi="Times New Roman" w:cs="Times New Roman"/>
        </w:rPr>
        <w:t>p</w:t>
      </w:r>
      <w:r w:rsidRPr="00405A1F">
        <w:rPr>
          <w:rFonts w:ascii="Times New Roman" w:hAnsi="Times New Roman" w:cs="Times New Roman"/>
        </w:rPr>
        <w:t>rimers</w:t>
      </w:r>
    </w:p>
    <w:tbl>
      <w:tblPr>
        <w:tblW w:w="8242" w:type="dxa"/>
        <w:tblLook w:val="04A0" w:firstRow="1" w:lastRow="0" w:firstColumn="1" w:lastColumn="0" w:noHBand="0" w:noVBand="1"/>
      </w:tblPr>
      <w:tblGrid>
        <w:gridCol w:w="1798"/>
        <w:gridCol w:w="3181"/>
        <w:gridCol w:w="1937"/>
        <w:gridCol w:w="1326"/>
      </w:tblGrid>
      <w:tr w:rsidR="00405A1F" w:rsidRPr="00F86AEF" w14:paraId="7FAF7670" w14:textId="77777777" w:rsidTr="00F86AEF">
        <w:trPr>
          <w:trHeight w:val="259"/>
        </w:trPr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7D47D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A276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 (5’-3’)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88E2B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2C07F" w14:textId="6AE55BCA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Product (bp)</w:t>
            </w:r>
          </w:p>
        </w:tc>
      </w:tr>
      <w:tr w:rsidR="00F86AEF" w:rsidRPr="00F86AEF" w14:paraId="530AF903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B0A2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-F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F9C3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TCGACTATGCGATGAGCGTG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8F8C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7387-7871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C24E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</w:tr>
      <w:tr w:rsidR="00F86AEF" w:rsidRPr="00F86AEF" w14:paraId="75B3CD79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B749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-R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6B7E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CGGGATATTGGTTGCCATGC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3CA45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37888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86AEF" w:rsidRPr="00F86AEF" w14:paraId="3454FABD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9385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gyrB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-F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12D5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GCGCTGACGTCGGTGGTGAA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5417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6206-6977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C09B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772</w:t>
            </w:r>
          </w:p>
        </w:tc>
      </w:tr>
      <w:tr w:rsidR="00F86AEF" w:rsidRPr="00F86AEF" w14:paraId="26816B9D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E506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gyrB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-R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F224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ATTCCGGGTCACTGCGCTGC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73C8C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AAF3B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86AEF" w:rsidRPr="00F86AEF" w14:paraId="1879A790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1F34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rrs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-F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FE6E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TCGTGTCGTGAGATGTTGGG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BB6B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1472152-1472875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E2A4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724</w:t>
            </w:r>
          </w:p>
        </w:tc>
      </w:tr>
      <w:tr w:rsidR="00F86AEF" w:rsidRPr="00F86AEF" w14:paraId="4E6905ED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0E11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rrs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-R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51FB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TGCTCGCAACCACTATCCAG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BDFAD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D35A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86AEF" w:rsidRPr="00F86AEF" w14:paraId="579A8E5B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33F5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-F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1631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GCGTAACGTCACGGCGAAATT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4DFD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2714911-2715477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A3E0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567</w:t>
            </w:r>
          </w:p>
        </w:tc>
      </w:tr>
      <w:tr w:rsidR="00F86AEF" w:rsidRPr="00F86AEF" w14:paraId="4D2B43B7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2BEC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-R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E808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GTCAGCTCATGCAAGGTG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358F1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7EDD2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86AEF" w:rsidRPr="00F86AEF" w14:paraId="2090A583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6B0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tlyA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-F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744B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CATCGCACGTCGTCTTTC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E5097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1917863-1918666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687B3" w14:textId="77777777" w:rsidR="00405A1F" w:rsidRPr="00405A1F" w:rsidRDefault="00405A1F" w:rsidP="00405A1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804</w:t>
            </w:r>
          </w:p>
        </w:tc>
      </w:tr>
      <w:tr w:rsidR="00F86AEF" w:rsidRPr="00F86AEF" w14:paraId="57632D73" w14:textId="77777777" w:rsidTr="00F86AEF">
        <w:trPr>
          <w:trHeight w:val="259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5101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05A1F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tlyA</w:t>
            </w:r>
            <w:proofErr w:type="spellEnd"/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-R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78F7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A1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ACCACAGGAAGTACTCGACA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978142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469F89" w14:textId="77777777" w:rsidR="00405A1F" w:rsidRPr="00405A1F" w:rsidRDefault="00405A1F" w:rsidP="00405A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1EEFC01" w14:textId="77777777" w:rsidR="00F86AEF" w:rsidRDefault="00F86AEF">
      <w:pPr>
        <w:widowControl/>
        <w:jc w:val="left"/>
        <w:rPr>
          <w:rFonts w:ascii="Times New Roman" w:hAnsi="Times New Roman" w:cs="Times New Roman"/>
          <w:b/>
        </w:rPr>
      </w:pPr>
    </w:p>
    <w:p w14:paraId="1344522C" w14:textId="77777777" w:rsidR="00F86AEF" w:rsidRDefault="00F86AEF">
      <w:pPr>
        <w:widowControl/>
        <w:jc w:val="left"/>
        <w:rPr>
          <w:rFonts w:ascii="Times New Roman" w:hAnsi="Times New Roman" w:cs="Times New Roman"/>
          <w:b/>
        </w:rPr>
      </w:pPr>
    </w:p>
    <w:p w14:paraId="794FD219" w14:textId="3445536A" w:rsidR="000A3A05" w:rsidRDefault="00F86AE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0A3A05" w:rsidRPr="000A3A05">
        <w:rPr>
          <w:rFonts w:ascii="Times New Roman" w:hAnsi="Times New Roman" w:cs="Times New Roman"/>
          <w:b/>
        </w:rPr>
        <w:t>able S2</w:t>
      </w:r>
      <w:r w:rsidR="000A3A05" w:rsidRPr="000A3A05">
        <w:rPr>
          <w:rFonts w:ascii="Times New Roman" w:hAnsi="Times New Roman" w:cs="Times New Roman"/>
        </w:rPr>
        <w:t xml:space="preserve"> </w:t>
      </w:r>
    </w:p>
    <w:p w14:paraId="2F37A138" w14:textId="6F50342D" w:rsidR="000A3A05" w:rsidRDefault="00F86AE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A3A05" w:rsidRPr="000A3A05">
        <w:rPr>
          <w:rFonts w:ascii="Times New Roman" w:hAnsi="Times New Roman" w:cs="Times New Roman"/>
        </w:rPr>
        <w:t xml:space="preserve">rug resistant profiles of 257 clinical drug-resistance </w:t>
      </w:r>
      <w:r w:rsidR="000A3A05" w:rsidRPr="00405A1F">
        <w:rPr>
          <w:rFonts w:ascii="Times New Roman" w:hAnsi="Times New Roman" w:cs="Times New Roman"/>
          <w:i/>
        </w:rPr>
        <w:t>M</w:t>
      </w:r>
      <w:r w:rsidR="00405A1F" w:rsidRPr="00405A1F">
        <w:rPr>
          <w:rFonts w:ascii="Times New Roman" w:hAnsi="Times New Roman" w:cs="Times New Roman"/>
          <w:i/>
        </w:rPr>
        <w:t>.</w:t>
      </w:r>
      <w:r w:rsidR="000A3A05" w:rsidRPr="00405A1F">
        <w:rPr>
          <w:rFonts w:ascii="Times New Roman" w:hAnsi="Times New Roman" w:cs="Times New Roman"/>
          <w:i/>
        </w:rPr>
        <w:t xml:space="preserve"> tuberculosis</w:t>
      </w:r>
      <w:r w:rsidR="000A3A05" w:rsidRPr="000A3A05">
        <w:rPr>
          <w:rFonts w:ascii="Times New Roman" w:hAnsi="Times New Roman" w:cs="Times New Roman"/>
        </w:rPr>
        <w:t xml:space="preserve"> isolates of different</w:t>
      </w:r>
      <w:r w:rsidR="00405A1F">
        <w:rPr>
          <w:rFonts w:ascii="Times New Roman" w:hAnsi="Times New Roman" w:cs="Times New Roman"/>
        </w:rPr>
        <w:t xml:space="preserve"> </w:t>
      </w:r>
      <w:r w:rsidR="000A3A05" w:rsidRPr="000A3A05">
        <w:rPr>
          <w:rFonts w:ascii="Times New Roman" w:hAnsi="Times New Roman" w:cs="Times New Roman"/>
        </w:rPr>
        <w:t>genotypes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2327"/>
        <w:gridCol w:w="1501"/>
        <w:gridCol w:w="2203"/>
        <w:gridCol w:w="2275"/>
      </w:tblGrid>
      <w:tr w:rsidR="00C2410E" w:rsidRPr="00C2410E" w14:paraId="3C6D6B66" w14:textId="77777777" w:rsidTr="00C2410E">
        <w:trPr>
          <w:trHeight w:val="234"/>
        </w:trPr>
        <w:tc>
          <w:tcPr>
            <w:tcW w:w="23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70D6D" w14:textId="74D2F7CE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Drug</w:t>
            </w:r>
            <w:r w:rsidR="005505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5505EE" w:rsidRPr="005505EE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DBB3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 of isolates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B3859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C2410E" w:rsidRPr="00C2410E" w14:paraId="5F46F9BD" w14:textId="77777777" w:rsidTr="00C2410E">
        <w:trPr>
          <w:trHeight w:val="234"/>
        </w:trPr>
        <w:tc>
          <w:tcPr>
            <w:tcW w:w="23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E0351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1D68" w14:textId="0B4B7370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Beijing</w:t>
            </w:r>
            <w:r w:rsidR="000A3A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(n=235)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F698" w14:textId="68984EA0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Non-Beijing</w:t>
            </w:r>
            <w:r w:rsidR="000A3A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(n=22)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720ED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2410E" w:rsidRPr="00C2410E" w14:paraId="6752A981" w14:textId="77777777" w:rsidTr="00C2410E">
        <w:trPr>
          <w:trHeight w:val="26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B91A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Fluoroquinolones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F470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25EE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12F9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0.169</w:t>
            </w:r>
          </w:p>
        </w:tc>
      </w:tr>
      <w:tr w:rsidR="00C2410E" w:rsidRPr="00C2410E" w14:paraId="5F770CD6" w14:textId="77777777" w:rsidTr="00C2410E">
        <w:trPr>
          <w:trHeight w:val="234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ABE7" w14:textId="21855B56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Second-line injec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able drugs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A849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03E3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EF9C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0.197</w:t>
            </w:r>
          </w:p>
        </w:tc>
      </w:tr>
      <w:tr w:rsidR="00C2410E" w:rsidRPr="00C2410E" w14:paraId="12F430FF" w14:textId="77777777" w:rsidTr="00C2410E">
        <w:trPr>
          <w:trHeight w:val="234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4D6C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Pre-XDR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26B6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0555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7966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C2410E" w:rsidRPr="00C2410E" w14:paraId="589B7C68" w14:textId="77777777" w:rsidTr="00C2410E">
        <w:trPr>
          <w:trHeight w:val="234"/>
        </w:trPr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872B0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XDR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B1CB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62C9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68AC" w14:textId="77777777" w:rsidR="00C2410E" w:rsidRPr="00C2410E" w:rsidRDefault="00C2410E" w:rsidP="00C2410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2410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0.145</w:t>
            </w:r>
          </w:p>
        </w:tc>
      </w:tr>
    </w:tbl>
    <w:p w14:paraId="4F35C60C" w14:textId="3F8B07CD" w:rsidR="00F86AEF" w:rsidRPr="006938FB" w:rsidRDefault="005505EE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5505EE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938FB" w:rsidRPr="006938FB">
        <w:rPr>
          <w:rFonts w:ascii="Times New Roman" w:hAnsi="Times New Roman" w:cs="Times New Roman"/>
          <w:sz w:val="18"/>
          <w:szCs w:val="18"/>
        </w:rPr>
        <w:t>Pre-XDR, pre-extensively drug-resistant; XDR, extensively drug-resistant</w:t>
      </w:r>
    </w:p>
    <w:p w14:paraId="3CFDBCD8" w14:textId="77777777" w:rsidR="00F86AEF" w:rsidRDefault="00F86AEF">
      <w:pPr>
        <w:widowControl/>
        <w:jc w:val="left"/>
        <w:rPr>
          <w:rFonts w:ascii="Times New Roman" w:hAnsi="Times New Roman" w:cs="Times New Roman"/>
          <w:b/>
        </w:rPr>
      </w:pPr>
    </w:p>
    <w:p w14:paraId="299316A0" w14:textId="77777777" w:rsidR="00F86AEF" w:rsidRDefault="00F86AEF">
      <w:pPr>
        <w:widowControl/>
        <w:jc w:val="left"/>
        <w:rPr>
          <w:rFonts w:ascii="Times New Roman" w:hAnsi="Times New Roman" w:cs="Times New Roman"/>
          <w:b/>
        </w:rPr>
      </w:pPr>
    </w:p>
    <w:p w14:paraId="1373CFDB" w14:textId="77777777" w:rsidR="00F86AEF" w:rsidRDefault="00F86AEF">
      <w:pPr>
        <w:widowControl/>
        <w:jc w:val="left"/>
        <w:rPr>
          <w:rFonts w:ascii="Times New Roman" w:hAnsi="Times New Roman" w:cs="Times New Roman"/>
          <w:b/>
        </w:rPr>
      </w:pPr>
    </w:p>
    <w:p w14:paraId="7401B855" w14:textId="77777777" w:rsidR="00F86AEF" w:rsidRDefault="00F86AEF">
      <w:pPr>
        <w:widowControl/>
        <w:jc w:val="left"/>
        <w:rPr>
          <w:rFonts w:ascii="Times New Roman" w:hAnsi="Times New Roman" w:cs="Times New Roman"/>
          <w:b/>
        </w:rPr>
      </w:pPr>
    </w:p>
    <w:p w14:paraId="68B18C7A" w14:textId="7C8D05B2" w:rsidR="00F86AEF" w:rsidRDefault="00F86AEF">
      <w:pPr>
        <w:widowControl/>
        <w:jc w:val="left"/>
        <w:rPr>
          <w:rFonts w:ascii="Times New Roman" w:hAnsi="Times New Roman" w:cs="Times New Roman"/>
          <w:b/>
        </w:rPr>
      </w:pPr>
    </w:p>
    <w:p w14:paraId="49207BB1" w14:textId="7E362338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7DF20716" w14:textId="4906DEFD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27A55D76" w14:textId="0DFF51A2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16EB7E8F" w14:textId="6362EB18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64E1EBEE" w14:textId="4A24FF19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085B42AB" w14:textId="301952C5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56890F54" w14:textId="631DF975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0FF7E595" w14:textId="342F4412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14533032" w14:textId="566CB6D8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23AF5DA7" w14:textId="19A899B3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741D2D2F" w14:textId="1E5B5704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31260082" w14:textId="19EE3CB7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639C08E0" w14:textId="740D75C1" w:rsidR="00386F7C" w:rsidRDefault="00386F7C">
      <w:pPr>
        <w:widowControl/>
        <w:jc w:val="left"/>
        <w:rPr>
          <w:rFonts w:ascii="Times New Roman" w:hAnsi="Times New Roman" w:cs="Times New Roman"/>
          <w:b/>
        </w:rPr>
      </w:pPr>
    </w:p>
    <w:p w14:paraId="2F33DCE3" w14:textId="77777777" w:rsidR="008F0217" w:rsidRDefault="008F0217">
      <w:pPr>
        <w:widowControl/>
        <w:jc w:val="left"/>
        <w:rPr>
          <w:rFonts w:ascii="Times New Roman" w:hAnsi="Times New Roman" w:cs="Times New Roman"/>
          <w:b/>
        </w:rPr>
      </w:pPr>
    </w:p>
    <w:p w14:paraId="6E6F83D3" w14:textId="629DC72C" w:rsidR="00F86AEF" w:rsidRPr="00F86AEF" w:rsidRDefault="00F86AEF">
      <w:pPr>
        <w:widowControl/>
        <w:jc w:val="left"/>
        <w:rPr>
          <w:rFonts w:ascii="Times New Roman" w:hAnsi="Times New Roman" w:cs="Times New Roman"/>
          <w:b/>
        </w:rPr>
      </w:pPr>
      <w:r w:rsidRPr="00F86AEF">
        <w:rPr>
          <w:rFonts w:ascii="Times New Roman" w:hAnsi="Times New Roman" w:cs="Times New Roman"/>
          <w:b/>
        </w:rPr>
        <w:lastRenderedPageBreak/>
        <w:t>Table</w:t>
      </w:r>
      <w:r w:rsidR="001238F8">
        <w:rPr>
          <w:rFonts w:ascii="Times New Roman" w:hAnsi="Times New Roman" w:cs="Times New Roman"/>
          <w:b/>
        </w:rPr>
        <w:t xml:space="preserve"> </w:t>
      </w:r>
      <w:r w:rsidRPr="00F86AEF">
        <w:rPr>
          <w:rFonts w:ascii="Times New Roman" w:hAnsi="Times New Roman" w:cs="Times New Roman"/>
          <w:b/>
        </w:rPr>
        <w:t>S3</w:t>
      </w:r>
    </w:p>
    <w:p w14:paraId="26D0FAD1" w14:textId="73ADC19C" w:rsidR="007303A5" w:rsidRDefault="00F86AE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6AEF">
        <w:rPr>
          <w:rFonts w:ascii="Times New Roman" w:hAnsi="Times New Roman" w:cs="Times New Roman"/>
        </w:rPr>
        <w:t>istribution of drug-resistance associated with mutations among Beijing and non-Beijing genotypes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539"/>
        <w:gridCol w:w="1122"/>
        <w:gridCol w:w="1308"/>
        <w:gridCol w:w="1418"/>
        <w:gridCol w:w="1715"/>
        <w:gridCol w:w="1204"/>
      </w:tblGrid>
      <w:tr w:rsidR="00F86AEF" w:rsidRPr="00F86AEF" w14:paraId="47BB1F8E" w14:textId="77777777" w:rsidTr="00151C07">
        <w:trPr>
          <w:trHeight w:val="262"/>
        </w:trPr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01DB0" w14:textId="08E1E848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rug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FB04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Mutation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1DE8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 of isolates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FA3B21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F86AEF" w:rsidRPr="00F86AEF" w14:paraId="4ED71EEE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B657C2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51B121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F802" w14:textId="566CB982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Beijing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(n=235)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4755" w14:textId="241598AE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Non-Beijing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(n=22)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DC6338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86AEF" w:rsidRPr="00F86AEF" w14:paraId="44516D1A" w14:textId="77777777" w:rsidTr="00151C07">
        <w:trPr>
          <w:trHeight w:val="296"/>
        </w:trPr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6428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Fluoroquinolones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2840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86AE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F14C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A90V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C67B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164D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7BF7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0.235</w:t>
            </w:r>
          </w:p>
        </w:tc>
      </w:tr>
      <w:tr w:rsidR="00F86AEF" w:rsidRPr="00F86AEF" w14:paraId="1C1A8E22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34508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BFB6D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754B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8FFE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E3A1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87F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0.704</w:t>
            </w:r>
          </w:p>
        </w:tc>
      </w:tr>
      <w:tr w:rsidR="00F86AEF" w:rsidRPr="00F86AEF" w14:paraId="3A020159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B76CF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9AF7A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B1B6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7D84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818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413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0.606</w:t>
            </w:r>
          </w:p>
        </w:tc>
      </w:tr>
      <w:tr w:rsidR="00F86AEF" w:rsidRPr="00F86AEF" w14:paraId="736A71D7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A8201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A55EE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3ECA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8F1D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5387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55F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0.240</w:t>
            </w:r>
          </w:p>
        </w:tc>
      </w:tr>
      <w:tr w:rsidR="00F86AEF" w:rsidRPr="00F86AEF" w14:paraId="3F99B1F0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E3D24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C679E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F490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FBD2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9A62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5514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495DD9A7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C1D95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784FE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D006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D89N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688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975A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13DE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1F060BA6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3C9BD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F2AFA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B86D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S91P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EDE3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17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0718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07C4D8D7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99062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4D878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3768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R106R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530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B02C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5B27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0.086</w:t>
            </w:r>
          </w:p>
        </w:tc>
      </w:tr>
      <w:tr w:rsidR="00151C07" w:rsidRPr="00F86AEF" w14:paraId="40312E46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F525A" w14:textId="77777777" w:rsidR="00151C07" w:rsidRPr="00F86AEF" w:rsidRDefault="00151C07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C6FA8C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86AE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9B02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A508A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86E0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0F79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7577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151C07" w:rsidRPr="00F86AEF" w14:paraId="2D5C3679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8F751" w14:textId="77777777" w:rsidR="00151C07" w:rsidRPr="00F86AEF" w:rsidRDefault="00151C07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DC4A7A1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B716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K441R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9A89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67EA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5673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151C07" w:rsidRPr="00F86AEF" w14:paraId="1E7F0848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27861" w14:textId="77777777" w:rsidR="00151C07" w:rsidRPr="00F86AEF" w:rsidRDefault="00151C07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F0F277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6ED0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D461N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E226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BBAD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9697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151C07" w:rsidRPr="00F86AEF" w14:paraId="5BEAC251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D7B84" w14:textId="77777777" w:rsidR="00151C07" w:rsidRPr="00F86AEF" w:rsidRDefault="00151C07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52823C3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BB25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A504V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42F9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1DB3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54AA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151C07" w:rsidRPr="00F86AEF" w14:paraId="64D83DDE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D7EFB" w14:textId="77777777" w:rsidR="00151C07" w:rsidRPr="00F86AEF" w:rsidRDefault="00151C07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46D500D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0001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S447F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F4D0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B037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3A52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0.164</w:t>
            </w:r>
          </w:p>
        </w:tc>
      </w:tr>
      <w:tr w:rsidR="00151C07" w:rsidRPr="00F86AEF" w14:paraId="3275903B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A64EF" w14:textId="77777777" w:rsidR="00151C07" w:rsidRPr="00F86AEF" w:rsidRDefault="00151C07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0542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860C" w14:textId="77777777" w:rsidR="00151C07" w:rsidRPr="00F86AEF" w:rsidRDefault="00151C07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S447Y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68BA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96C3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A5F6" w14:textId="77777777" w:rsidR="00151C07" w:rsidRPr="00F86AEF" w:rsidRDefault="00151C07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0.086</w:t>
            </w:r>
          </w:p>
        </w:tc>
      </w:tr>
      <w:tr w:rsidR="00F86AEF" w:rsidRPr="00F86AEF" w14:paraId="4EDB09AA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AF44F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627B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6AE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F86AE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ABC0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A90V/N499T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BEE3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0F03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CC5D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5A819BBF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E9E97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6ECE7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6941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D94G/L442L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CEE3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9FFF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E90E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241339ED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0CA2D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8E762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592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D94Y/A508A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9A02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FBA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B64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360085DC" w14:textId="77777777" w:rsidTr="00151C07">
        <w:trPr>
          <w:trHeight w:val="262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2102B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F7A5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4D5B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 mutation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82C9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340F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F187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0.366</w:t>
            </w:r>
          </w:p>
        </w:tc>
      </w:tr>
      <w:tr w:rsidR="00F86AEF" w:rsidRPr="00F86AEF" w14:paraId="740B91C7" w14:textId="77777777" w:rsidTr="00151C07">
        <w:trPr>
          <w:trHeight w:val="262"/>
        </w:trPr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1C1D24" w14:textId="5D98B55F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Second-line injec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able drugs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CE36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86AE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rrs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C92F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A1401G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C234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0C38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BD8C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0.697</w:t>
            </w:r>
          </w:p>
        </w:tc>
      </w:tr>
      <w:tr w:rsidR="00F86AEF" w:rsidRPr="00F86AEF" w14:paraId="1B021EAA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E46B09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EB4044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3E42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C1483T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1D61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DCF1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E710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53418C4C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F2F08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9C267D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686A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T1491C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B700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44A8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A9B6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481E4CDC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B03001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2E5B86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F041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A1499G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DFE2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94BA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832D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79523676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7762F9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1CB622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21BA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G1454A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9B48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1AA3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995D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10DFC790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00371D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4F4341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E7C9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C1209T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D552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99B0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1D1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103FA022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F7A3DE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68391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3EB2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A1128G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1797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EF6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D2FB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0.164</w:t>
            </w:r>
          </w:p>
        </w:tc>
      </w:tr>
      <w:tr w:rsidR="00F86AEF" w:rsidRPr="00F86AEF" w14:paraId="2A1C0265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EEED9F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F296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6AE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promoter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27DB" w14:textId="0E3AC66D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 w:rsidR="00151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(-10)</w:t>
            </w:r>
            <w:r w:rsidR="00151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BB59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276A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DE6F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79D38987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94ADC4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B0035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E072" w14:textId="1175C0D9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="00151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(-14)</w:t>
            </w:r>
            <w:r w:rsidR="00151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6489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9D8E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3CDD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399409C1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4FF66F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DCA93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69D4" w14:textId="17D2A04D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 w:rsidR="00151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(-37)</w:t>
            </w:r>
            <w:r w:rsidR="00151C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D0BE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E3FC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2804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0A32FC75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4704F4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0EA8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86AE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tlyA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335A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K69E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C1E3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F22A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00CA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27DAE7C3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0BDB62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C385D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01A1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A119E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6004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742F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D25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5B667D34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F9FD15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ECEEA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E15D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K189N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9E74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90AC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E9BB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  <w:tr w:rsidR="00F86AEF" w:rsidRPr="00F86AEF" w14:paraId="7825D248" w14:textId="77777777" w:rsidTr="00151C07">
        <w:trPr>
          <w:trHeight w:val="262"/>
        </w:trPr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DE1EAB" w14:textId="77777777" w:rsidR="00F86AEF" w:rsidRPr="00F86AEF" w:rsidRDefault="00F86AEF" w:rsidP="00F86AE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3361" w14:textId="644DD8ED" w:rsidR="00F86AEF" w:rsidRPr="00F86AEF" w:rsidRDefault="00F86AEF" w:rsidP="00F86AE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DEFD" w14:textId="77777777" w:rsidR="00F86AEF" w:rsidRPr="00F86AEF" w:rsidRDefault="00F86AEF" w:rsidP="00151C0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 mutation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6613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E2C2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100F" w14:textId="77777777" w:rsidR="00F86AEF" w:rsidRPr="00F86AEF" w:rsidRDefault="00F86AEF" w:rsidP="00151C0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6AE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&gt;0.999</w:t>
            </w:r>
          </w:p>
        </w:tc>
      </w:tr>
    </w:tbl>
    <w:p w14:paraId="4E4FDBA1" w14:textId="68A98A4D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4B2B8B82" w14:textId="6093C467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1FE29CE1" w14:textId="53A92812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1B732D8E" w14:textId="2CA77375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2F05254C" w14:textId="7374AD9F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5E35A4DF" w14:textId="4B02DF72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4842E97C" w14:textId="4A04286A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2FAA28AB" w14:textId="59EECFA1" w:rsidR="006F2D40" w:rsidRDefault="006F2D40" w:rsidP="006F2D40">
      <w:pPr>
        <w:widowControl/>
        <w:jc w:val="left"/>
        <w:rPr>
          <w:rFonts w:ascii="Times New Roman" w:hAnsi="Times New Roman" w:cs="Times New Roman"/>
          <w:b/>
        </w:rPr>
      </w:pPr>
      <w:r w:rsidRPr="009D1C99">
        <w:rPr>
          <w:rFonts w:ascii="Times New Roman" w:hAnsi="Times New Roman" w:cs="Times New Roman"/>
          <w:b/>
        </w:rPr>
        <w:lastRenderedPageBreak/>
        <w:t xml:space="preserve">Table S4 </w:t>
      </w:r>
    </w:p>
    <w:p w14:paraId="2DE6E21E" w14:textId="4B6B52B1" w:rsidR="006F2D40" w:rsidRPr="009D1C99" w:rsidRDefault="006F2D40" w:rsidP="006F2D40">
      <w:pPr>
        <w:widowControl/>
        <w:jc w:val="left"/>
        <w:rPr>
          <w:rFonts w:ascii="Times New Roman" w:hAnsi="Times New Roman" w:cs="Times New Roman"/>
        </w:rPr>
      </w:pPr>
      <w:r w:rsidRPr="009D1C99">
        <w:rPr>
          <w:rFonts w:ascii="Times New Roman" w:hAnsi="Times New Roman" w:cs="Times New Roman"/>
        </w:rPr>
        <w:t xml:space="preserve">Sensitivities and specificities for predicting phenotypic resistance to ofloxacin in </w:t>
      </w:r>
      <w:r w:rsidRPr="00B068D1">
        <w:rPr>
          <w:rFonts w:ascii="Times New Roman" w:hAnsi="Times New Roman" w:cs="Times New Roman"/>
          <w:i/>
        </w:rPr>
        <w:t xml:space="preserve">M. tuberculosis </w:t>
      </w:r>
      <w:r w:rsidRPr="009D1C99">
        <w:rPr>
          <w:rFonts w:ascii="Times New Roman" w:hAnsi="Times New Roman" w:cs="Times New Roman"/>
        </w:rPr>
        <w:t>isolates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2323"/>
        <w:gridCol w:w="1526"/>
        <w:gridCol w:w="1688"/>
        <w:gridCol w:w="1297"/>
        <w:gridCol w:w="1472"/>
      </w:tblGrid>
      <w:tr w:rsidR="006F2D40" w:rsidRPr="00386F7C" w14:paraId="3C47100F" w14:textId="77777777" w:rsidTr="002308C9">
        <w:trPr>
          <w:trHeight w:val="704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6302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Locus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BE97E" w14:textId="3079B3EE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of </w:t>
            </w:r>
            <w:proofErr w:type="spellStart"/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OFX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r</w:t>
            </w:r>
            <w:proofErr w:type="spellEnd"/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(n=84)</w:t>
            </w:r>
            <w:r w:rsidR="002308C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308C9" w:rsidRPr="002308C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94F3A" w14:textId="3FB6C873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of OFX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s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(n=173)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56B6" w14:textId="77777777" w:rsidR="006F2D40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Sensitivity</w:t>
            </w:r>
          </w:p>
          <w:p w14:paraId="1B185A83" w14:textId="622AA363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(%[</w:t>
            </w:r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  <w:r w:rsidR="002308C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17A1" w14:textId="77777777" w:rsidR="006F2D40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Specificity</w:t>
            </w:r>
          </w:p>
          <w:p w14:paraId="2B782C45" w14:textId="4189AD06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</w:t>
            </w:r>
            <w:r w:rsidR="0064399B"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</w:p>
        </w:tc>
      </w:tr>
      <w:tr w:rsidR="006F2D40" w:rsidRPr="00386F7C" w14:paraId="7D95EF6F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E3BF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only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D71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BE12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6B0A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48CE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F2D40" w:rsidRPr="00386F7C" w14:paraId="7B0EF907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650A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D89N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2A3D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5ED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5C77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,7.4)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17B2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(97.3,100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F2D40" w:rsidRPr="00386F7C" w14:paraId="01FFA89F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7B01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E90V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99C5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148D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3F9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(11.6,29.4)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ADA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(91.5,98.2)</w:t>
            </w:r>
          </w:p>
        </w:tc>
      </w:tr>
      <w:tr w:rsidR="006F2D40" w:rsidRPr="00386F7C" w14:paraId="5C7741A8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98E7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S91P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B828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7FAC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923E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,5.4)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4D89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98.8(95.4,99.8)</w:t>
            </w:r>
          </w:p>
        </w:tc>
      </w:tr>
      <w:tr w:rsidR="006F2D40" w:rsidRPr="00386F7C" w14:paraId="7627AE0B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AF68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1FC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8D2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E62E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(15.5,34.6)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5F95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97.7(93.8,99.3)</w:t>
            </w:r>
          </w:p>
        </w:tc>
      </w:tr>
      <w:tr w:rsidR="006F2D40" w:rsidRPr="00386F7C" w14:paraId="3E5F1BE7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D0CF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75EE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187C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0B9C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7.1(2.9,15.5)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5337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97.1(93.0,98.9)</w:t>
            </w:r>
          </w:p>
        </w:tc>
      </w:tr>
      <w:tr w:rsidR="006F2D40" w:rsidRPr="00386F7C" w14:paraId="157F02C7" w14:textId="77777777" w:rsidTr="002308C9">
        <w:trPr>
          <w:trHeight w:val="27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4C3A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28B5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8737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0C3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(2.2,14.0)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8B0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98.8(95.4,99.8)</w:t>
            </w:r>
          </w:p>
        </w:tc>
      </w:tr>
      <w:tr w:rsidR="006F2D40" w:rsidRPr="00386F7C" w14:paraId="54E4A36C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5C77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28B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7BAC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601B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13.1(7,22.6)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D7ED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(97.3,100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F2D40" w:rsidRPr="00386F7C" w14:paraId="58D7F512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37AE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R106R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F90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8F0A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3D43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,5.4)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09E2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99.4(96.3,99.9)</w:t>
            </w:r>
          </w:p>
        </w:tc>
      </w:tr>
      <w:tr w:rsidR="006F2D40" w:rsidRPr="00386F7C" w14:paraId="5020BB90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A8CD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only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A49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8F0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70B6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AAF2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F2D40" w:rsidRPr="00386F7C" w14:paraId="07F4277F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5F41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K441R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EF38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106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4B0A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,5.4)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9AD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99.4(96.3,99.9)</w:t>
            </w:r>
          </w:p>
        </w:tc>
      </w:tr>
      <w:tr w:rsidR="006F2D40" w:rsidRPr="00386F7C" w14:paraId="06E1A3E0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D561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S447F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C47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644B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5608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,7.4)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410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(97.3,100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F2D40" w:rsidRPr="00386F7C" w14:paraId="7C16D9F5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7A0E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S447Y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2EF8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CFA9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7210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,5.4)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D0B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99.4(96.3,99.9)</w:t>
            </w:r>
          </w:p>
        </w:tc>
      </w:tr>
      <w:tr w:rsidR="006F2D40" w:rsidRPr="00386F7C" w14:paraId="1D281CA7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8D09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D461N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3DA8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1006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A6A5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,7.4)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FA82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(97.3,100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F2D40" w:rsidRPr="00386F7C" w14:paraId="16569D46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FAD3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A504V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476B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AB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1A5C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,7.4)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27B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(97.3,100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F2D40" w:rsidRPr="00386F7C" w14:paraId="7EA58423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5675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A508A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79A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E45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FA63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,7.4)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74B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97.1(93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,98.9)</w:t>
            </w:r>
          </w:p>
        </w:tc>
      </w:tr>
      <w:tr w:rsidR="006F2D40" w:rsidRPr="00386F7C" w14:paraId="694FDE7F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2AC0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and </w:t>
            </w:r>
            <w:proofErr w:type="spellStart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E14A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00C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7FDE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5ABE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F2D40" w:rsidRPr="00386F7C" w14:paraId="71E7C2BE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A62C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D94G/L442L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BF5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41A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7533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,7.4)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F18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(97.3,100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F2D40" w:rsidRPr="00386F7C" w14:paraId="3A1C0B4A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EDE7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E90V/N499T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B2EC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F92C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0D55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,7.4)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7BED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(97.3,100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F2D40" w:rsidRPr="00386F7C" w14:paraId="07FAC84A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E7B4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D94Y/A508A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CBB8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17D5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EC8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,7.4)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6F40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(97.3,100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F2D40" w:rsidRPr="00386F7C" w14:paraId="531FE724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70C9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and/or </w:t>
            </w:r>
            <w:proofErr w:type="spellStart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A7D0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9367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82C32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78.6(68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,86.5)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5050F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83.8(77.3,88.8)</w:t>
            </w:r>
          </w:p>
        </w:tc>
      </w:tr>
      <w:tr w:rsidR="006F2D40" w:rsidRPr="00386F7C" w14:paraId="375A62DB" w14:textId="77777777" w:rsidTr="002308C9">
        <w:trPr>
          <w:trHeight w:val="26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32FFD" w14:textId="77777777" w:rsidR="006F2D40" w:rsidRPr="00386F7C" w:rsidRDefault="006F2D40" w:rsidP="005B70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mutations in </w:t>
            </w:r>
            <w:proofErr w:type="spellStart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386F7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C391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7687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86F7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83059E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B3984" w14:textId="77777777" w:rsidR="006F2D40" w:rsidRPr="00386F7C" w:rsidRDefault="006F2D40" w:rsidP="005B70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8B16C54" w14:textId="53F4A236" w:rsidR="002308C9" w:rsidRDefault="002308C9" w:rsidP="00DD1995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bookmarkStart w:id="0" w:name="_Hlk6684796"/>
      <w:proofErr w:type="gramStart"/>
      <w:r w:rsidRPr="002308C9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a</w:t>
      </w:r>
      <w:proofErr w:type="gramEnd"/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5B7051" w:rsidRPr="005B7051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OFX, ofloxacin</w:t>
      </w:r>
      <w:r w:rsidR="002D1122">
        <w:rPr>
          <w:rFonts w:ascii="Times New Roman" w:eastAsia="等线" w:hAnsi="Times New Roman" w:cs="Times New Roman" w:hint="eastAsia"/>
          <w:color w:val="000000"/>
          <w:kern w:val="0"/>
          <w:sz w:val="18"/>
          <w:szCs w:val="18"/>
        </w:rPr>
        <w:t>;</w:t>
      </w:r>
      <w:r w:rsidR="002D1122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0A133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r,</w:t>
      </w:r>
      <w:r w:rsidR="00DD1995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resistant;</w:t>
      </w:r>
    </w:p>
    <w:p w14:paraId="0E9D36E1" w14:textId="3665CF05" w:rsidR="002D1122" w:rsidRDefault="002D1122" w:rsidP="00DD1995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b</w:t>
      </w:r>
      <w:r w:rsidR="00DD1995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s, sensitive</w:t>
      </w:r>
    </w:p>
    <w:p w14:paraId="218F4699" w14:textId="42FF8CAE" w:rsidR="006F2D40" w:rsidRPr="00DD1995" w:rsidRDefault="002D1122" w:rsidP="002D1122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2D1122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c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DD1995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CI, confidence interval.</w:t>
      </w:r>
    </w:p>
    <w:bookmarkEnd w:id="0"/>
    <w:p w14:paraId="1C8F59B4" w14:textId="42711725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0791CE98" w14:textId="1A24191C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71D6DD0E" w14:textId="77777777" w:rsidR="002D1122" w:rsidRDefault="002D1122">
      <w:pPr>
        <w:widowControl/>
        <w:jc w:val="left"/>
        <w:rPr>
          <w:rFonts w:ascii="Times New Roman" w:hAnsi="Times New Roman" w:cs="Times New Roman" w:hint="eastAsia"/>
        </w:rPr>
      </w:pPr>
    </w:p>
    <w:p w14:paraId="0E9C6978" w14:textId="39A03BDD" w:rsidR="002A2200" w:rsidRPr="002A2200" w:rsidRDefault="002A2200">
      <w:pPr>
        <w:widowControl/>
        <w:jc w:val="left"/>
        <w:rPr>
          <w:rFonts w:ascii="Times New Roman" w:hAnsi="Times New Roman" w:cs="Times New Roman"/>
          <w:b/>
        </w:rPr>
      </w:pPr>
      <w:r w:rsidRPr="002A2200">
        <w:rPr>
          <w:rFonts w:ascii="Times New Roman" w:hAnsi="Times New Roman" w:cs="Times New Roman"/>
          <w:b/>
        </w:rPr>
        <w:lastRenderedPageBreak/>
        <w:t xml:space="preserve">Table S5 </w:t>
      </w:r>
    </w:p>
    <w:p w14:paraId="3F8E1234" w14:textId="7C90D569" w:rsidR="006F2D40" w:rsidRDefault="002A2200">
      <w:pPr>
        <w:widowControl/>
        <w:jc w:val="left"/>
        <w:rPr>
          <w:rFonts w:ascii="Times New Roman" w:hAnsi="Times New Roman" w:cs="Times New Roman"/>
        </w:rPr>
      </w:pPr>
      <w:r w:rsidRPr="002A2200">
        <w:rPr>
          <w:rFonts w:ascii="Times New Roman" w:hAnsi="Times New Roman" w:cs="Times New Roman"/>
        </w:rPr>
        <w:t xml:space="preserve">Sensitivities and specificities for predicting phenotypic resistance to levofloxacin in </w:t>
      </w:r>
      <w:r w:rsidRPr="002A2200">
        <w:rPr>
          <w:rFonts w:ascii="Times New Roman" w:hAnsi="Times New Roman" w:cs="Times New Roman"/>
          <w:i/>
        </w:rPr>
        <w:t>M. tuberculosis</w:t>
      </w:r>
      <w:r w:rsidRPr="002A2200">
        <w:rPr>
          <w:rFonts w:ascii="Times New Roman" w:hAnsi="Times New Roman" w:cs="Times New Roman"/>
        </w:rPr>
        <w:t xml:space="preserve"> isolates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536"/>
        <w:gridCol w:w="1583"/>
        <w:gridCol w:w="1701"/>
        <w:gridCol w:w="1417"/>
        <w:gridCol w:w="1985"/>
      </w:tblGrid>
      <w:tr w:rsidR="004E78AF" w:rsidRPr="004E78AF" w14:paraId="37509E74" w14:textId="77777777" w:rsidTr="00F95C02">
        <w:trPr>
          <w:trHeight w:val="557"/>
        </w:trPr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F78F6" w14:textId="77777777" w:rsidR="004E78AF" w:rsidRPr="004E78AF" w:rsidRDefault="004E78AF" w:rsidP="004E78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Locus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A2000" w14:textId="65CAD7AF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 w:rsid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of </w:t>
            </w:r>
            <w:proofErr w:type="spellStart"/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LVX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r</w:t>
            </w:r>
            <w:proofErr w:type="spellEnd"/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(n=56)</w:t>
            </w:r>
            <w:r w:rsidR="00F95C0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F95C02" w:rsidRPr="00F95C0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DD430" w14:textId="29B7B4AB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 w:rsid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of LVX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s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(n=201)</w:t>
            </w:r>
            <w:r w:rsidR="00F95C0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F95C02" w:rsidRPr="00F95C0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11DA" w14:textId="20F0E791" w:rsid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Sensitivity</w:t>
            </w:r>
          </w:p>
          <w:p w14:paraId="31E9310F" w14:textId="7BBC2471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(%[</w:t>
            </w:r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  <w:r w:rsidR="00F95C0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F95C02" w:rsidRPr="00F95C0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9A094" w14:textId="176BC0D0" w:rsid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Specificity</w:t>
            </w:r>
          </w:p>
          <w:p w14:paraId="12F0B4B1" w14:textId="34D2E851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</w:t>
            </w:r>
            <w:r w:rsidR="0064399B"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</w:p>
        </w:tc>
      </w:tr>
      <w:tr w:rsidR="004E78AF" w:rsidRPr="004E78AF" w14:paraId="50B47167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8BCD" w14:textId="01BDD0AE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only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9A4F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8465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9C0A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96FE" w14:textId="77777777" w:rsidR="004E78AF" w:rsidRPr="004E78AF" w:rsidRDefault="004E78AF" w:rsidP="004E78A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E78AF" w:rsidRPr="004E78AF" w14:paraId="3E8CA27E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622C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D89N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C550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0C40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6D40" w14:textId="2E524A38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,10.8)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6DCA" w14:textId="07A1575B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E78AF" w:rsidRPr="004E78AF" w14:paraId="460FA1BE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99E2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E90V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81E9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52A6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9DCA" w14:textId="6BFE969C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(14.8,38.6)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0473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95.5(91.4,97.8)</w:t>
            </w:r>
          </w:p>
        </w:tc>
      </w:tr>
      <w:tr w:rsidR="004E78AF" w:rsidRPr="004E78AF" w14:paraId="72E57717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DA80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S91P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A6DE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6385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7AC2" w14:textId="043EEC0B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,13.4)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6DB5" w14:textId="775B3E93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E78AF" w:rsidRPr="004E78AF" w14:paraId="7EF5DF97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B25A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BE07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B143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7800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0.7(0.1,3.1)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B36C" w14:textId="44AB4144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E78AF" w:rsidRPr="004E78AF" w14:paraId="033DB23D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AE40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90A7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0254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59F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5.4(1.4,15.8)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1B06" w14:textId="38B1172D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96.0(92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,98.1)</w:t>
            </w:r>
          </w:p>
        </w:tc>
      </w:tr>
      <w:tr w:rsidR="004E78AF" w:rsidRPr="004E78AF" w14:paraId="19AE7B2B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87B4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4501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DB18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33F5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8.9(3.3,20.4)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F8FA" w14:textId="4052F1F1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(96.1,99.8)</w:t>
            </w:r>
          </w:p>
        </w:tc>
      </w:tr>
      <w:tr w:rsidR="004E78AF" w:rsidRPr="004E78AF" w14:paraId="4934097C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ED1F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B0FB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8381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960E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12.5(5.6,24.7)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BF5D" w14:textId="4D0EBCD4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(94.7,99.4)</w:t>
            </w:r>
          </w:p>
        </w:tc>
      </w:tr>
      <w:tr w:rsidR="004E78AF" w:rsidRPr="004E78AF" w14:paraId="77536894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A473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R106R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2BA1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3202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6998" w14:textId="6BF3F0F4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83D6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99.5(96.8,99.9)</w:t>
            </w:r>
          </w:p>
        </w:tc>
      </w:tr>
      <w:tr w:rsidR="004E78AF" w:rsidRPr="004E78AF" w14:paraId="709F5D65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ECAD" w14:textId="4FB8DB31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only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5A06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E49E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BD38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D320" w14:textId="77777777" w:rsidR="004E78AF" w:rsidRPr="004E78AF" w:rsidRDefault="004E78AF" w:rsidP="004E78A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E78AF" w:rsidRPr="004E78AF" w14:paraId="5B2A2549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E5C0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K441R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C982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5BAD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41BD" w14:textId="2FF3538C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4050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99.5(96.8,99.9)</w:t>
            </w:r>
          </w:p>
        </w:tc>
      </w:tr>
      <w:tr w:rsidR="004E78AF" w:rsidRPr="004E78AF" w14:paraId="15EAB375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54D5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S447F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B716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A60D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575B" w14:textId="079060DD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BD0F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99.5(96.8,99.9)</w:t>
            </w:r>
          </w:p>
        </w:tc>
      </w:tr>
      <w:tr w:rsidR="004E78AF" w:rsidRPr="004E78AF" w14:paraId="16BBE249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3C29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S447Y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CEE6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2BC7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D51C" w14:textId="4D6B1163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827E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99.5(96.8,99.9)</w:t>
            </w:r>
          </w:p>
        </w:tc>
      </w:tr>
      <w:tr w:rsidR="004E78AF" w:rsidRPr="004E78AF" w14:paraId="28ED9199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D214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D461N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D7C9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7BC6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EF8B" w14:textId="146FB566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,10.8)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FB9D" w14:textId="3A3A69D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E78AF" w:rsidRPr="004E78AF" w14:paraId="3356AD29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7313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A504V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3FA4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8A19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F438" w14:textId="075A0793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36E5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99.5(96.8,99.9)</w:t>
            </w:r>
          </w:p>
        </w:tc>
      </w:tr>
      <w:tr w:rsidR="004E78AF" w:rsidRPr="004E78AF" w14:paraId="6A3100D5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B9B1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A508A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DD53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B838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DBAC" w14:textId="4FA56369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1CBA" w14:textId="5A40EA88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(93.3,98.8)</w:t>
            </w:r>
          </w:p>
        </w:tc>
      </w:tr>
      <w:tr w:rsidR="004E78AF" w:rsidRPr="004E78AF" w14:paraId="70451213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CF7B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and </w:t>
            </w:r>
            <w:proofErr w:type="spellStart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68F0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84DD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773F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C71B" w14:textId="77777777" w:rsidR="004E78AF" w:rsidRPr="004E78AF" w:rsidRDefault="004E78AF" w:rsidP="004E78A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E78AF" w:rsidRPr="004E78AF" w14:paraId="5CF21237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56BE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D94G/L442L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CBDB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E542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5249" w14:textId="27AD6638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877F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99.5(96.8,99.9)</w:t>
            </w:r>
          </w:p>
        </w:tc>
      </w:tr>
      <w:tr w:rsidR="004E78AF" w:rsidRPr="004E78AF" w14:paraId="24EE9781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A437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E90V/N499T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E143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D4F4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AB2" w14:textId="5CE5CA9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,10.8)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7306" w14:textId="41B9D67F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E78AF" w:rsidRPr="004E78AF" w14:paraId="1410FF0E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0009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D94Y/A508A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B362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89F0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3E44" w14:textId="0C60348A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,10.8)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92BB" w14:textId="4C67C21E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E78AF" w:rsidRPr="004E78AF" w14:paraId="451089B7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7DDF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and/or </w:t>
            </w:r>
            <w:proofErr w:type="spellStart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7622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6CA1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7C222E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89.3(77.4,95.6)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1BA187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78.1(71.6,83.5)</w:t>
            </w:r>
          </w:p>
        </w:tc>
      </w:tr>
      <w:tr w:rsidR="004E78AF" w:rsidRPr="004E78AF" w14:paraId="663BC0DC" w14:textId="77777777" w:rsidTr="00F95C02">
        <w:trPr>
          <w:trHeight w:val="251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0ADF" w14:textId="77777777" w:rsidR="004E78AF" w:rsidRPr="004E78AF" w:rsidRDefault="004E78AF" w:rsidP="004E78A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mutations in </w:t>
            </w:r>
            <w:proofErr w:type="spellStart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gyrA</w:t>
            </w:r>
            <w:proofErr w:type="spellEnd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4E78A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gyrB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7EEA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7E6E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78A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A44253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73B034" w14:textId="77777777" w:rsidR="004E78AF" w:rsidRPr="004E78AF" w:rsidRDefault="004E78AF" w:rsidP="004E78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E64E2E1" w14:textId="0D92D328" w:rsidR="00F95C02" w:rsidRDefault="00F95C02" w:rsidP="005B7051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bookmarkStart w:id="1" w:name="_Hlk6684863"/>
      <w:proofErr w:type="gramStart"/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a</w:t>
      </w:r>
      <w:proofErr w:type="gramEnd"/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5B7051" w:rsidRPr="00306AC9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LVX</w:t>
      </w:r>
      <w:r w:rsidR="005B7051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, le</w:t>
      </w:r>
      <w:r w:rsidR="005B7051" w:rsidRPr="00306AC9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vofloxacin</w:t>
      </w:r>
      <w:r w:rsidR="002D1122">
        <w:rPr>
          <w:rFonts w:ascii="Times New Roman" w:eastAsia="等线" w:hAnsi="Times New Roman" w:cs="Times New Roman" w:hint="eastAsia"/>
          <w:color w:val="000000"/>
          <w:kern w:val="0"/>
          <w:sz w:val="18"/>
          <w:szCs w:val="18"/>
        </w:rPr>
        <w:t>;</w:t>
      </w:r>
      <w:r w:rsidR="002D1122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0A133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r,</w:t>
      </w:r>
      <w:r w:rsidR="005B7051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resistant</w:t>
      </w:r>
    </w:p>
    <w:p w14:paraId="6D8F2578" w14:textId="77777777" w:rsidR="002D1122" w:rsidRDefault="002D1122" w:rsidP="00F95C02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b</w:t>
      </w:r>
      <w:r w:rsidR="005B7051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s, sensitive</w:t>
      </w:r>
    </w:p>
    <w:p w14:paraId="0721537F" w14:textId="591F5100" w:rsidR="005B7051" w:rsidRPr="00DD1995" w:rsidRDefault="002D1122" w:rsidP="00F95C02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2D1122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c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5B7051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CI, confidence interval</w:t>
      </w:r>
    </w:p>
    <w:bookmarkEnd w:id="1"/>
    <w:p w14:paraId="4B8A6A25" w14:textId="1816E0B1" w:rsidR="004E78AF" w:rsidRPr="005B7051" w:rsidRDefault="004E78AF">
      <w:pPr>
        <w:widowControl/>
        <w:jc w:val="left"/>
        <w:rPr>
          <w:rFonts w:ascii="Times New Roman" w:hAnsi="Times New Roman" w:cs="Times New Roman"/>
        </w:rPr>
      </w:pPr>
    </w:p>
    <w:p w14:paraId="40B69236" w14:textId="3713E607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116C6E2B" w14:textId="07CB1003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1431F2E6" w14:textId="5B4010AF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43CCED14" w14:textId="27AFFA80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2529B8FF" w14:textId="4CAAE6D4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536624D6" w14:textId="10A00D12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67223185" w14:textId="25D2AE2F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1E710603" w14:textId="710058C2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355A091B" w14:textId="5A1C29BF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057A7588" w14:textId="45FBA086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6149FE68" w14:textId="6EB1D1CA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1BAB41D8" w14:textId="53256819" w:rsidR="003358C0" w:rsidRPr="003358C0" w:rsidRDefault="003358C0">
      <w:pPr>
        <w:widowControl/>
        <w:jc w:val="left"/>
        <w:rPr>
          <w:rFonts w:ascii="Times New Roman" w:hAnsi="Times New Roman" w:cs="Times New Roman"/>
          <w:b/>
        </w:rPr>
      </w:pPr>
      <w:r w:rsidRPr="003358C0">
        <w:rPr>
          <w:rFonts w:ascii="Times New Roman" w:hAnsi="Times New Roman" w:cs="Times New Roman"/>
          <w:b/>
        </w:rPr>
        <w:lastRenderedPageBreak/>
        <w:t>Table S6</w:t>
      </w:r>
    </w:p>
    <w:p w14:paraId="6BC317E9" w14:textId="54B69C23" w:rsidR="004E78AF" w:rsidRDefault="003358C0">
      <w:pPr>
        <w:widowControl/>
        <w:jc w:val="left"/>
        <w:rPr>
          <w:rFonts w:ascii="Times New Roman" w:hAnsi="Times New Roman" w:cs="Times New Roman"/>
        </w:rPr>
      </w:pPr>
      <w:r w:rsidRPr="003358C0">
        <w:rPr>
          <w:rFonts w:ascii="Times New Roman" w:hAnsi="Times New Roman" w:cs="Times New Roman"/>
        </w:rPr>
        <w:t xml:space="preserve">Sensitivities and specificities for predicting phenotypic resistance to kanamycin in </w:t>
      </w:r>
      <w:r w:rsidRPr="003358C0">
        <w:rPr>
          <w:rFonts w:ascii="Times New Roman" w:hAnsi="Times New Roman" w:cs="Times New Roman"/>
          <w:i/>
        </w:rPr>
        <w:t>M. tuberculosis</w:t>
      </w:r>
      <w:r w:rsidRPr="003358C0">
        <w:rPr>
          <w:rFonts w:ascii="Times New Roman" w:hAnsi="Times New Roman" w:cs="Times New Roman"/>
        </w:rPr>
        <w:t xml:space="preserve"> isolates</w:t>
      </w:r>
    </w:p>
    <w:tbl>
      <w:tblPr>
        <w:tblW w:w="8350" w:type="dxa"/>
        <w:tblLook w:val="04A0" w:firstRow="1" w:lastRow="0" w:firstColumn="1" w:lastColumn="0" w:noHBand="0" w:noVBand="1"/>
      </w:tblPr>
      <w:tblGrid>
        <w:gridCol w:w="2210"/>
        <w:gridCol w:w="1515"/>
        <w:gridCol w:w="1662"/>
        <w:gridCol w:w="1423"/>
        <w:gridCol w:w="1540"/>
      </w:tblGrid>
      <w:tr w:rsidR="003358C0" w:rsidRPr="003358C0" w14:paraId="7BD1A687" w14:textId="77777777" w:rsidTr="00E25233">
        <w:trPr>
          <w:trHeight w:val="567"/>
        </w:trPr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BB6F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Locus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09DAB" w14:textId="336F8153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of </w:t>
            </w:r>
            <w:proofErr w:type="spellStart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KAN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r</w:t>
            </w:r>
            <w:proofErr w:type="spell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(n=52)</w:t>
            </w:r>
            <w:r w:rsidR="00E2523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25233" w:rsidRPr="00E2523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B72DF" w14:textId="57C12E2F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of KAN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s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mutation(n=205)</w:t>
            </w:r>
            <w:r w:rsidR="00E2523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25233" w:rsidRPr="00E2523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CEDE" w14:textId="29D9CD89" w:rsid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Sensitivity</w:t>
            </w:r>
          </w:p>
          <w:p w14:paraId="3EFB2AFF" w14:textId="226BDC6A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(%[</w:t>
            </w:r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  <w:r w:rsidR="00E2523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25233" w:rsidRPr="00E2523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BD70" w14:textId="22209950" w:rsid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Specificity</w:t>
            </w:r>
          </w:p>
          <w:p w14:paraId="4602FDDB" w14:textId="2631B13F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</w:t>
            </w:r>
            <w:r w:rsidR="0064399B"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</w:p>
        </w:tc>
      </w:tr>
      <w:tr w:rsidR="003358C0" w:rsidRPr="003358C0" w14:paraId="2A901E29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7F6E" w14:textId="5D2831E3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only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A2A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7ECC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4B2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A587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358C0" w:rsidRPr="003358C0" w14:paraId="79EE5D8A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D6D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A1128G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6AC9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56AD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69AD" w14:textId="15A3B8DD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9B2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99.5(96.9,99.9)</w:t>
            </w:r>
          </w:p>
        </w:tc>
      </w:tr>
      <w:tr w:rsidR="003358C0" w:rsidRPr="003358C0" w14:paraId="36F84F17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7BA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A1138G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9AEC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719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C566" w14:textId="1EC349BD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C25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99.5(96.9,99.9)</w:t>
            </w:r>
          </w:p>
        </w:tc>
      </w:tr>
      <w:tr w:rsidR="003358C0" w:rsidRPr="003358C0" w14:paraId="09BDDD4B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EF02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C1209T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7CE7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E099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2181" w14:textId="293EEE2E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EEB9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99.5(96.9,99.9)</w:t>
            </w:r>
          </w:p>
        </w:tc>
      </w:tr>
      <w:tr w:rsidR="003358C0" w:rsidRPr="003358C0" w14:paraId="169C94BB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2E8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A1401G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D26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83D3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8E56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34.6(22.3,49.2)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2C20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98.5(95.5,99.6)</w:t>
            </w:r>
          </w:p>
        </w:tc>
      </w:tr>
      <w:tr w:rsidR="003358C0" w:rsidRPr="003358C0" w14:paraId="37B73E79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79E4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G1454A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187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6614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503D" w14:textId="017CCFDA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0B09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99.5(96.9,99.9)</w:t>
            </w:r>
          </w:p>
        </w:tc>
      </w:tr>
      <w:tr w:rsidR="003358C0" w:rsidRPr="003358C0" w14:paraId="240FCA56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7882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C1483T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C79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087D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6203" w14:textId="4F935236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36C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99.5(96.9,99.9)</w:t>
            </w:r>
          </w:p>
        </w:tc>
      </w:tr>
      <w:tr w:rsidR="003358C0" w:rsidRPr="003358C0" w14:paraId="77BB9A71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0EC0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T1491C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4933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9B4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CFD4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1.9(0.1,11.6)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9B9D" w14:textId="1FC4B898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358C0" w:rsidRPr="003358C0" w14:paraId="1557944D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DB0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A1499G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110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F20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226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1.9(0.1,11.6)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5173" w14:textId="4CBAE2A9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358C0" w:rsidRPr="003358C0" w14:paraId="51ACC4F6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1A8C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promoter only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288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9734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103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6C1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358C0" w:rsidRPr="003358C0" w14:paraId="6D099566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EEF3" w14:textId="3E56D406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(-10)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090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B86B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982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5.8(1.5,16.9)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4AA6" w14:textId="1511BA3F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358C0" w:rsidRPr="003358C0" w14:paraId="0F2BFAF9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54C1" w14:textId="345C0D0C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(-14)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FE13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E96B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3CD7" w14:textId="79B8290B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,14.3)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97A9" w14:textId="1082EA8E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(97.7,100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358C0" w:rsidRPr="003358C0" w14:paraId="154403BC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EE5D" w14:textId="5F1B2E05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(-37)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D0E2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621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AED0" w14:textId="5A8D8302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EA07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99.5(96.9,99.9)</w:t>
            </w:r>
          </w:p>
        </w:tc>
      </w:tr>
      <w:tr w:rsidR="003358C0" w:rsidRPr="003358C0" w14:paraId="0D97F920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FA11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rrs</w:t>
            </w:r>
            <w:proofErr w:type="spell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promoter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AFAD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485D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D3B71F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48.1(34.2,62.2)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3065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95.6(91.6,97.8)</w:t>
            </w:r>
          </w:p>
        </w:tc>
      </w:tr>
      <w:tr w:rsidR="003358C0" w:rsidRPr="003358C0" w14:paraId="2707AF96" w14:textId="77777777" w:rsidTr="00E25233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0437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mutations in </w:t>
            </w: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rrs</w:t>
            </w:r>
            <w:proofErr w:type="spellEnd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55C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EE43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B5FFF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5374F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F1C58EF" w14:textId="2CFB5D87" w:rsidR="00E25233" w:rsidRDefault="00E25233" w:rsidP="005B7051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E25233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a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5B7051" w:rsidRPr="00226740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KAN, kanamycin</w:t>
      </w:r>
      <w:r w:rsidR="002D1122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; </w:t>
      </w:r>
      <w:r w:rsidR="000A133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r,</w:t>
      </w:r>
      <w:r w:rsidR="005B7051" w:rsidRPr="00226740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5B7051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resistant</w:t>
      </w:r>
    </w:p>
    <w:p w14:paraId="7FDB640B" w14:textId="77777777" w:rsidR="00E1592F" w:rsidRDefault="00E1592F" w:rsidP="005B7051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b</w:t>
      </w:r>
      <w:r w:rsidR="005B7051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s, sensitive</w:t>
      </w:r>
    </w:p>
    <w:p w14:paraId="2A2A9CEB" w14:textId="00C65E3F" w:rsidR="005B7051" w:rsidRPr="00DD1995" w:rsidRDefault="00E1592F" w:rsidP="005B7051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E1592F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c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5B7051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CI, confidence interval</w:t>
      </w:r>
    </w:p>
    <w:p w14:paraId="1DE52FF7" w14:textId="7C6DE75A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1F51529F" w14:textId="0DDB5909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32F35562" w14:textId="3C1F6366" w:rsidR="004E78AF" w:rsidRPr="005B7051" w:rsidRDefault="004E78AF">
      <w:pPr>
        <w:widowControl/>
        <w:jc w:val="left"/>
        <w:rPr>
          <w:rFonts w:ascii="Times New Roman" w:hAnsi="Times New Roman" w:cs="Times New Roman"/>
        </w:rPr>
      </w:pPr>
    </w:p>
    <w:p w14:paraId="1B350EE2" w14:textId="5D88AADF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5F1024BF" w14:textId="095E9745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0CDDEA6A" w14:textId="77777777" w:rsidR="004E78AF" w:rsidRDefault="004E78AF">
      <w:pPr>
        <w:widowControl/>
        <w:jc w:val="left"/>
        <w:rPr>
          <w:rFonts w:ascii="Times New Roman" w:hAnsi="Times New Roman" w:cs="Times New Roman"/>
        </w:rPr>
      </w:pPr>
    </w:p>
    <w:p w14:paraId="3AB103C7" w14:textId="33EABC64" w:rsidR="006F2D40" w:rsidRDefault="006F2D40">
      <w:pPr>
        <w:widowControl/>
        <w:jc w:val="left"/>
        <w:rPr>
          <w:rFonts w:ascii="Times New Roman" w:hAnsi="Times New Roman" w:cs="Times New Roman"/>
        </w:rPr>
      </w:pPr>
    </w:p>
    <w:p w14:paraId="4F4A0CAA" w14:textId="66D4A268" w:rsidR="006F2D40" w:rsidRDefault="006F2D40">
      <w:pPr>
        <w:widowControl/>
        <w:jc w:val="left"/>
        <w:rPr>
          <w:rFonts w:ascii="Times New Roman" w:hAnsi="Times New Roman" w:cs="Times New Roman"/>
        </w:rPr>
      </w:pPr>
    </w:p>
    <w:p w14:paraId="06676905" w14:textId="77777777" w:rsidR="006F2D40" w:rsidRDefault="006F2D40">
      <w:pPr>
        <w:widowControl/>
        <w:jc w:val="left"/>
        <w:rPr>
          <w:rFonts w:ascii="Times New Roman" w:hAnsi="Times New Roman" w:cs="Times New Roman"/>
        </w:rPr>
      </w:pPr>
    </w:p>
    <w:p w14:paraId="067AAE87" w14:textId="2B8613BD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6F2CACC7" w14:textId="16E3CB3A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3BF8403F" w14:textId="3DC57200" w:rsidR="00EF14D3" w:rsidRDefault="00EF14D3">
      <w:pPr>
        <w:widowControl/>
        <w:jc w:val="left"/>
        <w:rPr>
          <w:rFonts w:ascii="Times New Roman" w:hAnsi="Times New Roman" w:cs="Times New Roman"/>
        </w:rPr>
      </w:pPr>
    </w:p>
    <w:p w14:paraId="5AB33DEB" w14:textId="295B4AFF" w:rsidR="00EF14D3" w:rsidRDefault="00EF14D3">
      <w:pPr>
        <w:widowControl/>
        <w:jc w:val="left"/>
        <w:rPr>
          <w:rFonts w:ascii="Times New Roman" w:hAnsi="Times New Roman" w:cs="Times New Roman"/>
        </w:rPr>
      </w:pPr>
    </w:p>
    <w:p w14:paraId="2E58DE52" w14:textId="2255C6C8" w:rsidR="00EF14D3" w:rsidRDefault="00EF14D3">
      <w:pPr>
        <w:widowControl/>
        <w:jc w:val="left"/>
        <w:rPr>
          <w:rFonts w:ascii="Times New Roman" w:hAnsi="Times New Roman" w:cs="Times New Roman"/>
        </w:rPr>
      </w:pPr>
    </w:p>
    <w:p w14:paraId="4FB7BC13" w14:textId="56B70170" w:rsidR="00EF14D3" w:rsidRDefault="00EF14D3">
      <w:pPr>
        <w:widowControl/>
        <w:jc w:val="left"/>
        <w:rPr>
          <w:rFonts w:ascii="Times New Roman" w:hAnsi="Times New Roman" w:cs="Times New Roman"/>
        </w:rPr>
      </w:pPr>
    </w:p>
    <w:p w14:paraId="45BF0C0A" w14:textId="4D3DBA1E" w:rsidR="00EF14D3" w:rsidRDefault="00EF14D3">
      <w:pPr>
        <w:widowControl/>
        <w:jc w:val="left"/>
        <w:rPr>
          <w:rFonts w:ascii="Times New Roman" w:hAnsi="Times New Roman" w:cs="Times New Roman"/>
        </w:rPr>
      </w:pPr>
    </w:p>
    <w:p w14:paraId="5419EC9C" w14:textId="0197031A" w:rsidR="00EF14D3" w:rsidRDefault="00EF14D3">
      <w:pPr>
        <w:widowControl/>
        <w:jc w:val="left"/>
        <w:rPr>
          <w:rFonts w:ascii="Times New Roman" w:hAnsi="Times New Roman" w:cs="Times New Roman"/>
        </w:rPr>
      </w:pPr>
    </w:p>
    <w:p w14:paraId="195EBB8A" w14:textId="624D4E5C" w:rsidR="00EF14D3" w:rsidRDefault="00EF14D3">
      <w:pPr>
        <w:widowControl/>
        <w:jc w:val="left"/>
        <w:rPr>
          <w:rFonts w:ascii="Times New Roman" w:hAnsi="Times New Roman" w:cs="Times New Roman"/>
        </w:rPr>
      </w:pPr>
    </w:p>
    <w:p w14:paraId="4AC411BA" w14:textId="5EE8D6BF" w:rsidR="00EF14D3" w:rsidRDefault="00EF14D3">
      <w:pPr>
        <w:widowControl/>
        <w:jc w:val="left"/>
        <w:rPr>
          <w:rFonts w:ascii="Times New Roman" w:hAnsi="Times New Roman" w:cs="Times New Roman"/>
        </w:rPr>
      </w:pPr>
    </w:p>
    <w:p w14:paraId="4D2D1A44" w14:textId="5D17669D" w:rsidR="00EB5C15" w:rsidRPr="00EB5C15" w:rsidRDefault="00EB5C15">
      <w:pPr>
        <w:widowControl/>
        <w:jc w:val="left"/>
        <w:rPr>
          <w:rFonts w:ascii="Times New Roman" w:hAnsi="Times New Roman" w:cs="Times New Roman"/>
          <w:b/>
        </w:rPr>
      </w:pPr>
      <w:r w:rsidRPr="00EB5C15">
        <w:rPr>
          <w:rFonts w:ascii="Times New Roman" w:hAnsi="Times New Roman" w:cs="Times New Roman"/>
          <w:b/>
        </w:rPr>
        <w:lastRenderedPageBreak/>
        <w:t>Table S7</w:t>
      </w:r>
    </w:p>
    <w:p w14:paraId="1E763E96" w14:textId="05B6E688" w:rsidR="00EF14D3" w:rsidRDefault="00EB5C15">
      <w:pPr>
        <w:widowControl/>
        <w:jc w:val="left"/>
        <w:rPr>
          <w:rFonts w:ascii="Times New Roman" w:hAnsi="Times New Roman" w:cs="Times New Roman"/>
        </w:rPr>
      </w:pPr>
      <w:r w:rsidRPr="00EB5C15">
        <w:rPr>
          <w:rFonts w:ascii="Times New Roman" w:hAnsi="Times New Roman" w:cs="Times New Roman"/>
        </w:rPr>
        <w:t xml:space="preserve">Sensitivities and specificities for predicting phenotypic resistance to amikacin in </w:t>
      </w:r>
      <w:r w:rsidRPr="00EB5C15">
        <w:rPr>
          <w:rFonts w:ascii="Times New Roman" w:hAnsi="Times New Roman" w:cs="Times New Roman"/>
          <w:i/>
        </w:rPr>
        <w:t>M. tuberculosis</w:t>
      </w:r>
      <w:r w:rsidRPr="00EB5C15">
        <w:rPr>
          <w:rFonts w:ascii="Times New Roman" w:hAnsi="Times New Roman" w:cs="Times New Roman"/>
        </w:rPr>
        <w:t xml:space="preserve"> isolates</w:t>
      </w:r>
    </w:p>
    <w:tbl>
      <w:tblPr>
        <w:tblW w:w="8247" w:type="dxa"/>
        <w:tblLook w:val="04A0" w:firstRow="1" w:lastRow="0" w:firstColumn="1" w:lastColumn="0" w:noHBand="0" w:noVBand="1"/>
      </w:tblPr>
      <w:tblGrid>
        <w:gridCol w:w="2212"/>
        <w:gridCol w:w="1517"/>
        <w:gridCol w:w="1658"/>
        <w:gridCol w:w="1354"/>
        <w:gridCol w:w="1506"/>
      </w:tblGrid>
      <w:tr w:rsidR="003358C0" w:rsidRPr="003358C0" w14:paraId="491DAEE2" w14:textId="77777777" w:rsidTr="00A14843">
        <w:trPr>
          <w:trHeight w:val="583"/>
        </w:trPr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FB9A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Locus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30D2D" w14:textId="6A845BE6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 w:rsid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of </w:t>
            </w:r>
            <w:proofErr w:type="spellStart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AMK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r</w:t>
            </w:r>
            <w:proofErr w:type="spell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(n=18)</w:t>
            </w:r>
            <w:r w:rsidR="00A148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14843" w:rsidRPr="00A148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62B99" w14:textId="42D0ED4F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 w:rsid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of AMK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s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(n=239)</w:t>
            </w:r>
            <w:r w:rsidR="00A148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14843" w:rsidRPr="00A148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5A60" w14:textId="35EC7F55" w:rsid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Sensitivity</w:t>
            </w:r>
          </w:p>
          <w:p w14:paraId="492D3444" w14:textId="22A1A2CF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(%[</w:t>
            </w:r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  <w:r w:rsidR="00A148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14843" w:rsidRPr="00A148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2DB0" w14:textId="3FC0BCA3" w:rsid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Specificity</w:t>
            </w:r>
          </w:p>
          <w:p w14:paraId="7D0F257A" w14:textId="107F0148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</w:t>
            </w:r>
            <w:r w:rsidR="0064399B"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</w:p>
        </w:tc>
      </w:tr>
      <w:tr w:rsidR="003358C0" w:rsidRPr="003358C0" w14:paraId="67DF0279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EDCB" w14:textId="22F20BAA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only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7851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D8B6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947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F56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358C0" w:rsidRPr="003358C0" w14:paraId="48CDFEF2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D38A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A1128G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1CB7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35A1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5DDC" w14:textId="389BC42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,21.9)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579D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99.5(97.3,99.9)</w:t>
            </w:r>
          </w:p>
        </w:tc>
      </w:tr>
      <w:tr w:rsidR="003358C0" w:rsidRPr="003358C0" w14:paraId="3A0F5255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6CBF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A1138G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FF4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5A8B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8880" w14:textId="1573880A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,21.9)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60B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99.5(97.3,99.9)</w:t>
            </w:r>
          </w:p>
        </w:tc>
      </w:tr>
      <w:tr w:rsidR="003358C0" w:rsidRPr="003358C0" w14:paraId="63ACA20F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63A3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C1209T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772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8633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179B" w14:textId="27169F1D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,21.9)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9A69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99.5(97.3,99.9)</w:t>
            </w:r>
          </w:p>
        </w:tc>
      </w:tr>
      <w:tr w:rsidR="003358C0" w:rsidRPr="003358C0" w14:paraId="79F7F041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F336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A1401G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CA2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46A3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01B0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61.1(36.1,81.7)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1051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95.8(92.2,97.9)</w:t>
            </w:r>
          </w:p>
        </w:tc>
      </w:tr>
      <w:tr w:rsidR="003358C0" w:rsidRPr="003358C0" w14:paraId="7A3DE457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DF21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G1454A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6047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93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364B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5.6(0.2,29.4)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696A" w14:textId="556C2823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 w:rsidR="007516F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(98</w:t>
            </w:r>
            <w:r w:rsidR="007516F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,100</w:t>
            </w:r>
            <w:r w:rsidR="007516F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358C0" w:rsidRPr="003358C0" w14:paraId="41EA2A2A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DFD5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C1483T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7230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0524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1556" w14:textId="0E31B572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,21.9)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595D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99.5(97.3,99.9)</w:t>
            </w:r>
          </w:p>
        </w:tc>
      </w:tr>
      <w:tr w:rsidR="003358C0" w:rsidRPr="003358C0" w14:paraId="449F4568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5DE1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T1491C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13F4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0EB9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16B1" w14:textId="24B5E49D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,21.9)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4A03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99.5(97.3,99.9)</w:t>
            </w:r>
          </w:p>
        </w:tc>
      </w:tr>
      <w:tr w:rsidR="003358C0" w:rsidRPr="003358C0" w14:paraId="7C887C63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8B56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A1499G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1314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974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1DF0" w14:textId="5C21EE0A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,21.9)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774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99.5(97.3,99.9)</w:t>
            </w:r>
          </w:p>
        </w:tc>
      </w:tr>
      <w:tr w:rsidR="003358C0" w:rsidRPr="003358C0" w14:paraId="08A62838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D881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promoter only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437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5AAF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0A1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FEF8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358C0" w:rsidRPr="003358C0" w14:paraId="17AB061A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A1B1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G(</w:t>
            </w:r>
            <w:proofErr w:type="gram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-10)A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6A06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4F5F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079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5.6(0.2,29.4)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E870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99.2(96.7,99.9)</w:t>
            </w:r>
          </w:p>
        </w:tc>
      </w:tr>
      <w:tr w:rsidR="003358C0" w:rsidRPr="003358C0" w14:paraId="705D0B17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DF33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C(</w:t>
            </w:r>
            <w:proofErr w:type="gram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-14)T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FCBF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3CED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4735" w14:textId="724BF63C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,21.9)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E549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99.2(96.7,99.9)</w:t>
            </w:r>
          </w:p>
        </w:tc>
      </w:tr>
      <w:tr w:rsidR="003358C0" w:rsidRPr="003358C0" w14:paraId="4015BDD7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6EF0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G(</w:t>
            </w:r>
            <w:proofErr w:type="gram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-37)T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CEF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DB45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69F4" w14:textId="01D723A2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,21.9)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5266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99.5(97.3,99.9)</w:t>
            </w:r>
          </w:p>
        </w:tc>
      </w:tr>
      <w:tr w:rsidR="003358C0" w:rsidRPr="003358C0" w14:paraId="26807BE8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B015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rrs</w:t>
            </w:r>
            <w:proofErr w:type="spell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promoter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04BD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4FC3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3137B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72.2(46.4,89.3)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05DEF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91.2(86.7,93.4)</w:t>
            </w:r>
          </w:p>
        </w:tc>
      </w:tr>
      <w:tr w:rsidR="003358C0" w:rsidRPr="003358C0" w14:paraId="2020381D" w14:textId="77777777" w:rsidTr="00A14843">
        <w:trPr>
          <w:trHeight w:val="263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4435" w14:textId="77777777" w:rsidR="003358C0" w:rsidRPr="003358C0" w:rsidRDefault="003358C0" w:rsidP="003358C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mutations in </w:t>
            </w: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rrs</w:t>
            </w:r>
            <w:proofErr w:type="spellEnd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3358C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C43A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A119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358C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E76DE4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C39B0E" w14:textId="77777777" w:rsidR="003358C0" w:rsidRPr="003358C0" w:rsidRDefault="003358C0" w:rsidP="003358C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E61D618" w14:textId="77777777" w:rsidR="00A14843" w:rsidRDefault="00A14843" w:rsidP="000A1336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proofErr w:type="gramStart"/>
      <w:r w:rsidRPr="00A14843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a</w:t>
      </w:r>
      <w:proofErr w:type="gramEnd"/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0A1336" w:rsidRPr="00226740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AMK, amikacin;</w:t>
      </w:r>
      <w:bookmarkStart w:id="2" w:name="_Hlk6685019"/>
      <w:r w:rsidR="000A133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r, </w:t>
      </w:r>
      <w:r w:rsidR="000A1336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resistant</w:t>
      </w:r>
    </w:p>
    <w:p w14:paraId="59C06BE5" w14:textId="5B6B7B20" w:rsidR="00A14843" w:rsidRDefault="00A14843" w:rsidP="000A1336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A14843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b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0A1336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s, sensitive</w:t>
      </w:r>
    </w:p>
    <w:p w14:paraId="102B2AD9" w14:textId="2AEBD9E5" w:rsidR="000A1336" w:rsidRPr="00DD1995" w:rsidRDefault="00A14843" w:rsidP="000A1336">
      <w:pPr>
        <w:widowControl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A14843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c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0A1336" w:rsidRPr="00DD199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CI, confidence interval</w:t>
      </w:r>
    </w:p>
    <w:bookmarkEnd w:id="2"/>
    <w:p w14:paraId="6948E52A" w14:textId="2C8C6682" w:rsidR="007303A5" w:rsidRPr="000A1336" w:rsidRDefault="007303A5">
      <w:pPr>
        <w:widowControl/>
        <w:jc w:val="left"/>
        <w:rPr>
          <w:rFonts w:ascii="Times New Roman" w:hAnsi="Times New Roman" w:cs="Times New Roman"/>
        </w:rPr>
      </w:pPr>
    </w:p>
    <w:p w14:paraId="2145526F" w14:textId="7278C4C3" w:rsidR="007303A5" w:rsidRDefault="007303A5">
      <w:pPr>
        <w:widowControl/>
        <w:jc w:val="left"/>
        <w:rPr>
          <w:rFonts w:ascii="Times New Roman" w:hAnsi="Times New Roman" w:cs="Times New Roman"/>
        </w:rPr>
      </w:pPr>
    </w:p>
    <w:p w14:paraId="1E21688D" w14:textId="02B49882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654B57F1" w14:textId="1679928B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50F7AEBE" w14:textId="48F79D78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5E60D464" w14:textId="43C0EB53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5B10B7AD" w14:textId="2B635099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1C17D4E0" w14:textId="594E604D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2ED15C64" w14:textId="30D229D1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099B0754" w14:textId="1B74D12C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6B894C8A" w14:textId="0D4A35E2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7301DA5E" w14:textId="29233BFD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47C12BDB" w14:textId="58BC4D52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4AEF17AF" w14:textId="516C66B2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46AC9780" w14:textId="663CE55C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4937EEC9" w14:textId="01D0723C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34BB19C6" w14:textId="08D8A0B2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79997605" w14:textId="0F51A836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4AAEE5F9" w14:textId="32B970CD" w:rsidR="003358C0" w:rsidRDefault="003358C0">
      <w:pPr>
        <w:widowControl/>
        <w:jc w:val="left"/>
        <w:rPr>
          <w:rFonts w:ascii="Times New Roman" w:hAnsi="Times New Roman" w:cs="Times New Roman"/>
        </w:rPr>
      </w:pPr>
    </w:p>
    <w:p w14:paraId="3AB521A6" w14:textId="65C88593" w:rsidR="0064399B" w:rsidRPr="00F8198A" w:rsidRDefault="0064399B">
      <w:pPr>
        <w:widowControl/>
        <w:jc w:val="left"/>
        <w:rPr>
          <w:rFonts w:ascii="Times New Roman" w:hAnsi="Times New Roman" w:cs="Times New Roman"/>
          <w:b/>
        </w:rPr>
      </w:pPr>
      <w:r w:rsidRPr="00F8198A">
        <w:rPr>
          <w:rFonts w:ascii="Times New Roman" w:hAnsi="Times New Roman" w:cs="Times New Roman"/>
          <w:b/>
        </w:rPr>
        <w:lastRenderedPageBreak/>
        <w:t xml:space="preserve">Table S8 </w:t>
      </w:r>
    </w:p>
    <w:p w14:paraId="59DE78BA" w14:textId="347EF62D" w:rsidR="00EB5C15" w:rsidRDefault="0064399B">
      <w:pPr>
        <w:widowControl/>
        <w:jc w:val="left"/>
        <w:rPr>
          <w:rFonts w:ascii="Times New Roman" w:hAnsi="Times New Roman" w:cs="Times New Roman"/>
        </w:rPr>
      </w:pPr>
      <w:r w:rsidRPr="0064399B">
        <w:rPr>
          <w:rFonts w:ascii="Times New Roman" w:hAnsi="Times New Roman" w:cs="Times New Roman"/>
        </w:rPr>
        <w:t xml:space="preserve">Sensitivities and specificities for predicting phenotypic resistance to capreomycin in </w:t>
      </w:r>
      <w:r w:rsidRPr="00F8198A">
        <w:rPr>
          <w:rFonts w:ascii="Times New Roman" w:hAnsi="Times New Roman" w:cs="Times New Roman"/>
          <w:i/>
        </w:rPr>
        <w:t>M. tuberculosis</w:t>
      </w:r>
      <w:r w:rsidRPr="0064399B">
        <w:rPr>
          <w:rFonts w:ascii="Times New Roman" w:hAnsi="Times New Roman" w:cs="Times New Roman"/>
        </w:rPr>
        <w:t xml:space="preserve"> isolate</w:t>
      </w:r>
      <w:r>
        <w:rPr>
          <w:rFonts w:ascii="Times New Roman" w:hAnsi="Times New Roman" w:cs="Times New Roman"/>
        </w:rPr>
        <w:t>s</w:t>
      </w:r>
    </w:p>
    <w:tbl>
      <w:tblPr>
        <w:tblW w:w="8237" w:type="dxa"/>
        <w:tblLook w:val="04A0" w:firstRow="1" w:lastRow="0" w:firstColumn="1" w:lastColumn="0" w:noHBand="0" w:noVBand="1"/>
      </w:tblPr>
      <w:tblGrid>
        <w:gridCol w:w="2192"/>
        <w:gridCol w:w="1503"/>
        <w:gridCol w:w="1591"/>
        <w:gridCol w:w="1392"/>
        <w:gridCol w:w="1559"/>
      </w:tblGrid>
      <w:tr w:rsidR="00EB5C15" w:rsidRPr="00EB5C15" w14:paraId="52E4A19F" w14:textId="77777777" w:rsidTr="00EB5C15">
        <w:trPr>
          <w:trHeight w:val="566"/>
        </w:trPr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A550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Locus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33EB" w14:textId="6C0BDE84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of </w:t>
            </w:r>
            <w:proofErr w:type="spellStart"/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CAP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r</w:t>
            </w:r>
            <w:proofErr w:type="spellEnd"/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(n=16)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947BE" w14:textId="7D8D1223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of CAP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s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isolates with mutation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(n=241)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A891" w14:textId="2A9C773B" w:rsid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Sensitivity</w:t>
            </w:r>
          </w:p>
          <w:p w14:paraId="2664AEC2" w14:textId="33A622B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(%[</w:t>
            </w:r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BA3B" w14:textId="5087E13E" w:rsid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Specificity</w:t>
            </w:r>
          </w:p>
          <w:p w14:paraId="7C012490" w14:textId="3E843721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(%</w:t>
            </w:r>
            <w:r w:rsidR="0064399B"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95%CI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])</w:t>
            </w:r>
          </w:p>
        </w:tc>
      </w:tr>
      <w:tr w:rsidR="00EB5C15" w:rsidRPr="00EB5C15" w14:paraId="602984E3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2D9A" w14:textId="55D23D78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only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D6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B330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5777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6731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B5C15" w:rsidRPr="00EB5C15" w14:paraId="179C5C57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DA3F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A1128G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1A86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8FA4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35E4" w14:textId="4E8434A8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FCFD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99.6(97.3,99.9)</w:t>
            </w:r>
          </w:p>
        </w:tc>
      </w:tr>
      <w:tr w:rsidR="00EB5C15" w:rsidRPr="00EB5C15" w14:paraId="4FB3A8A2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34B1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A1138G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6C6A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B20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330D" w14:textId="431445F0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7F96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99.6(97.3,99.9)</w:t>
            </w:r>
          </w:p>
        </w:tc>
      </w:tr>
      <w:tr w:rsidR="00EB5C15" w:rsidRPr="00EB5C15" w14:paraId="63724D1C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3488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C1209T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8792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AA81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7565" w14:textId="6E257A16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D124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99.6(97.3,99.9)</w:t>
            </w:r>
          </w:p>
        </w:tc>
      </w:tr>
      <w:tr w:rsidR="00EB5C15" w:rsidRPr="00EB5C15" w14:paraId="6C8A64F1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0EC1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A1401G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7903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F91F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899E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2508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B5C15" w:rsidRPr="00EB5C15" w14:paraId="3A943ED9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64DE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G1454A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1515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7113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8653" w14:textId="36162241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45DF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99.6(97.3,99.9)</w:t>
            </w:r>
          </w:p>
        </w:tc>
      </w:tr>
      <w:tr w:rsidR="00EB5C15" w:rsidRPr="00EB5C15" w14:paraId="7DD4B270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E591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C1483T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0A9B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4B8C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1EE5" w14:textId="2442D2E4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7A2B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99.6(97.3,99.9)</w:t>
            </w:r>
          </w:p>
        </w:tc>
      </w:tr>
      <w:tr w:rsidR="00EB5C15" w:rsidRPr="00EB5C15" w14:paraId="37747F33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6567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T1491C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8171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C643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FB8" w14:textId="5E50A911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9C4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99.6(97.3,99.9)</w:t>
            </w:r>
          </w:p>
        </w:tc>
      </w:tr>
      <w:tr w:rsidR="00EB5C15" w:rsidRPr="00EB5C15" w14:paraId="440C314C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A9D6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A1499G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6353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EF22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FBE1" w14:textId="243997A4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FFB2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99.6(97.3,99.9)</w:t>
            </w:r>
          </w:p>
        </w:tc>
      </w:tr>
      <w:tr w:rsidR="00EB5C15" w:rsidRPr="00EB5C15" w14:paraId="1979EC8A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FE16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promoter only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6835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4BB4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A3FE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421B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B5C15" w:rsidRPr="00EB5C15" w14:paraId="67AC4E2D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1EBB" w14:textId="1ECAC61F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(-10)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2CCB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5E7D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C29A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6.3(0.3,32.3)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80F0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99.2(96.7,99.9)</w:t>
            </w:r>
          </w:p>
        </w:tc>
      </w:tr>
      <w:tr w:rsidR="00EB5C15" w:rsidRPr="00EB5C15" w14:paraId="420F45C1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1021" w14:textId="207080BF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(-14)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610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2E0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50FB" w14:textId="73A91783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1CEC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99.2(96.7,99.9)</w:t>
            </w:r>
          </w:p>
        </w:tc>
      </w:tr>
      <w:tr w:rsidR="00EB5C15" w:rsidRPr="00EB5C15" w14:paraId="21F2651D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C38B" w14:textId="245EE0DF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(-37)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54C4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1368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27D5" w14:textId="176CE2A6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7DD1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99.6(97.3,99.9)</w:t>
            </w:r>
          </w:p>
        </w:tc>
      </w:tr>
      <w:tr w:rsidR="00EB5C15" w:rsidRPr="00EB5C15" w14:paraId="5F4BA866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C720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tlyA</w:t>
            </w:r>
            <w:proofErr w:type="spellEnd"/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only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028C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AFB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69F6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5D15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B5C15" w:rsidRPr="00EB5C15" w14:paraId="72794A59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C9D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K69E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CF3C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3A08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638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6.3(0.3,32.3)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5BF2" w14:textId="18255921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B5C15" w:rsidRPr="00EB5C15" w14:paraId="31E2447C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26DA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A119E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571E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1A6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9C7D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6.3(0.3,32.3)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4509" w14:textId="64A79369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B5C15" w:rsidRPr="00EB5C15" w14:paraId="3FFEF53E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1732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K189N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012A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E176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C851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6.3(0.3,32.3)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1498" w14:textId="7A22E55F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(98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,100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B5C15" w:rsidRPr="00EB5C15" w14:paraId="11A04413" w14:textId="77777777" w:rsidTr="00EB5C15">
        <w:trPr>
          <w:trHeight w:val="254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2630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rrs</w:t>
            </w:r>
            <w:proofErr w:type="spellEnd"/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promoter and </w:t>
            </w:r>
            <w:proofErr w:type="spellStart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tlyA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18B2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872E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0885E9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75((47.4,91.7)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85BA2" w14:textId="349C03B5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89.6(84.9,93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B5C15" w:rsidRPr="00EB5C15" w14:paraId="6BA8B202" w14:textId="77777777" w:rsidTr="00EB5C15">
        <w:trPr>
          <w:trHeight w:val="510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047CC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No mutations in </w:t>
            </w:r>
            <w:proofErr w:type="spellStart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rrs</w:t>
            </w:r>
            <w:proofErr w:type="spellEnd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eis</w:t>
            </w:r>
            <w:proofErr w:type="spellEnd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promoter or </w:t>
            </w:r>
            <w:proofErr w:type="spellStart"/>
            <w:r w:rsidRPr="00EB5C1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tlyA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A935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2E7F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B5C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3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39DAE7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2BCEC8" w14:textId="77777777" w:rsidR="00EB5C15" w:rsidRPr="00EB5C15" w:rsidRDefault="00EB5C15" w:rsidP="00EB5C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91A0B99" w14:textId="77777777" w:rsidR="00937AD9" w:rsidRDefault="00937AD9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937AD9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a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0A1336" w:rsidRPr="00226740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CAP, capreomycin</w:t>
      </w:r>
      <w:r w:rsidR="000A133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;</w:t>
      </w:r>
      <w:r w:rsidR="000A1336" w:rsidRPr="000A133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r, resistant</w:t>
      </w:r>
    </w:p>
    <w:p w14:paraId="392F6AD0" w14:textId="77777777" w:rsidR="00937AD9" w:rsidRDefault="00937AD9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937AD9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b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0A1336" w:rsidRPr="000A133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s, sensitive</w:t>
      </w:r>
    </w:p>
    <w:p w14:paraId="5BEC8BF1" w14:textId="59D58F29" w:rsidR="00EB5C15" w:rsidRDefault="00937AD9">
      <w:pPr>
        <w:widowControl/>
        <w:jc w:val="left"/>
        <w:rPr>
          <w:rFonts w:ascii="Times New Roman" w:hAnsi="Times New Roman" w:cs="Times New Roman"/>
        </w:rPr>
      </w:pPr>
      <w:r w:rsidRPr="00937AD9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c</w:t>
      </w:r>
      <w:r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0A1336" w:rsidRPr="000A133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CI, confidence interval</w:t>
      </w:r>
      <w:bookmarkStart w:id="3" w:name="_GoBack"/>
      <w:bookmarkEnd w:id="3"/>
    </w:p>
    <w:p w14:paraId="488DE1F8" w14:textId="0622C3DC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7EC07D73" w14:textId="39999D43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5532F02D" w14:textId="1E34CA36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6A3E479E" w14:textId="724E559B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42371A03" w14:textId="56EDC4EC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7AA877C9" w14:textId="2C0842FF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53FEF68B" w14:textId="77451E64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31ABD1BF" w14:textId="279A6A20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69E60A04" w14:textId="391B24BA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615CD546" w14:textId="416ED93D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5490C7D5" w14:textId="514F2BF1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6555962A" w14:textId="1F6EAC64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73D837B7" w14:textId="48DE5AF2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1553CC4F" w14:textId="4AD1B6BC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6A5C2170" w14:textId="6B7BA90A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0210DF4B" w14:textId="5C53010F" w:rsidR="00EB5C15" w:rsidRDefault="00EB5C15">
      <w:pPr>
        <w:widowControl/>
        <w:jc w:val="left"/>
        <w:rPr>
          <w:rFonts w:ascii="Times New Roman" w:hAnsi="Times New Roman" w:cs="Times New Roman"/>
        </w:rPr>
      </w:pPr>
    </w:p>
    <w:p w14:paraId="00D3A179" w14:textId="03330CA2" w:rsidR="00DF5956" w:rsidRPr="00DF5956" w:rsidRDefault="00DF5956">
      <w:pPr>
        <w:rPr>
          <w:rFonts w:ascii="Times New Roman" w:hAnsi="Times New Roman" w:cs="Times New Roman"/>
        </w:rPr>
      </w:pPr>
      <w:r w:rsidRPr="00DF5956">
        <w:rPr>
          <w:rFonts w:ascii="Times New Roman" w:hAnsi="Times New Roman" w:cs="Times New Roman"/>
          <w:noProof/>
        </w:rPr>
        <w:drawing>
          <wp:inline distT="0" distB="0" distL="0" distR="0" wp14:anchorId="527BA92B" wp14:editId="4A7C0D39">
            <wp:extent cx="5274310" cy="32772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56EE" w14:textId="69DF3EF4" w:rsidR="00DF5956" w:rsidRPr="00DF5956" w:rsidRDefault="00FB7279" w:rsidP="00DF5956">
      <w:pPr>
        <w:rPr>
          <w:rFonts w:ascii="Times New Roman" w:hAnsi="Times New Roman" w:cs="Times New Roman"/>
          <w:b/>
        </w:rPr>
      </w:pPr>
      <w:r w:rsidRPr="00FB7279">
        <w:rPr>
          <w:rFonts w:ascii="Times New Roman" w:hAnsi="Times New Roman" w:cs="Times New Roman"/>
          <w:b/>
        </w:rPr>
        <w:t>Fig. S1</w:t>
      </w:r>
      <w:r w:rsidR="00DF5956" w:rsidRPr="00DF5956">
        <w:rPr>
          <w:rFonts w:ascii="Times New Roman" w:hAnsi="Times New Roman" w:cs="Times New Roman"/>
          <w:b/>
        </w:rPr>
        <w:t xml:space="preserve"> Detailed distribution of drug-resistant strains resistant to diﬀerent five second-line drugs group</w:t>
      </w:r>
    </w:p>
    <w:p w14:paraId="5E78C2E8" w14:textId="267FDE60" w:rsidR="00DF5956" w:rsidRPr="00DF5956" w:rsidRDefault="00DF5956" w:rsidP="00DF5956">
      <w:pPr>
        <w:rPr>
          <w:rFonts w:ascii="Times New Roman" w:hAnsi="Times New Roman" w:cs="Times New Roman"/>
        </w:rPr>
      </w:pPr>
      <w:proofErr w:type="spellStart"/>
      <w:r w:rsidRPr="00DF5956">
        <w:rPr>
          <w:rFonts w:ascii="Times New Roman" w:hAnsi="Times New Roman" w:cs="Times New Roman"/>
          <w:vertAlign w:val="superscript"/>
        </w:rPr>
        <w:t>a</w:t>
      </w:r>
      <w:proofErr w:type="spellEnd"/>
      <w:r w:rsidRPr="00DF5956">
        <w:rPr>
          <w:rFonts w:ascii="Times New Roman" w:hAnsi="Times New Roman" w:cs="Times New Roman"/>
        </w:rPr>
        <w:t xml:space="preserve"> Compared with CAP group, there was a significant</w:t>
      </w:r>
      <w:r>
        <w:rPr>
          <w:rFonts w:ascii="Times New Roman" w:hAnsi="Times New Roman" w:cs="Times New Roman"/>
        </w:rPr>
        <w:t>ly</w:t>
      </w:r>
      <w:r w:rsidRPr="00DF5956">
        <w:rPr>
          <w:rFonts w:ascii="Times New Roman" w:hAnsi="Times New Roman" w:cs="Times New Roman"/>
        </w:rPr>
        <w:t xml:space="preserve"> lower than KAN </w:t>
      </w:r>
      <w:r>
        <w:rPr>
          <w:rFonts w:ascii="Times New Roman" w:hAnsi="Times New Roman" w:cs="Times New Roman" w:hint="eastAsia"/>
        </w:rPr>
        <w:t>(</w:t>
      </w:r>
      <w:r w:rsidRPr="00DF5956">
        <w:rPr>
          <w:rFonts w:ascii="Times New Roman" w:hAnsi="Times New Roman" w:cs="Times New Roman"/>
        </w:rPr>
        <w:t>0.26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[0.15,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0.47],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</w:t>
      </w:r>
      <w:r>
        <w:rPr>
          <w:rFonts w:ascii="Times New Roman" w:hAnsi="Times New Roman" w:cs="Times New Roman"/>
        </w:rPr>
        <w:t xml:space="preserve">, </w:t>
      </w:r>
      <w:r w:rsidRPr="00DF5956">
        <w:rPr>
          <w:rFonts w:ascii="Times New Roman" w:hAnsi="Times New Roman" w:cs="Times New Roman"/>
        </w:rPr>
        <w:t xml:space="preserve">LVX </w:t>
      </w:r>
      <w:r>
        <w:rPr>
          <w:rFonts w:ascii="Times New Roman" w:hAnsi="Times New Roman" w:cs="Times New Roman" w:hint="eastAsia"/>
        </w:rPr>
        <w:t>(</w:t>
      </w:r>
      <w:r w:rsidRPr="00DF5956">
        <w:rPr>
          <w:rFonts w:ascii="Times New Roman" w:hAnsi="Times New Roman" w:cs="Times New Roman"/>
        </w:rPr>
        <w:t>0.24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>,</w:t>
      </w:r>
      <w:r w:rsidRPr="00DF595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[0.13,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0.43],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 xml:space="preserve">&lt;0.001), OFX </w:t>
      </w:r>
      <w:r>
        <w:rPr>
          <w:rFonts w:ascii="Times New Roman" w:hAnsi="Times New Roman" w:cs="Times New Roman" w:hint="eastAsia"/>
        </w:rPr>
        <w:t>(</w:t>
      </w:r>
      <w:r w:rsidRPr="00DF5956">
        <w:rPr>
          <w:rFonts w:ascii="Times New Roman" w:hAnsi="Times New Roman" w:cs="Times New Roman"/>
        </w:rPr>
        <w:t>0.14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>,</w:t>
      </w:r>
      <w:r w:rsidRPr="00DF595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[0.08,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0.24],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&lt;0.001), Pre-XDR</w:t>
      </w:r>
      <w:r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0.31</w:t>
      </w:r>
      <w:r w:rsidRPr="00DF5956">
        <w:rPr>
          <w:rFonts w:ascii="Times New Roman" w:hAnsi="Times New Roman" w:cs="Times New Roman"/>
          <w:i/>
        </w:rPr>
        <w:t xml:space="preserve"> OR</w:t>
      </w:r>
      <w:r w:rsidRPr="00DF59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[0.17,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0.55],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 and MDR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Pr="00DF5956">
        <w:rPr>
          <w:rFonts w:ascii="Times New Roman" w:hAnsi="Times New Roman" w:cs="Times New Roman"/>
        </w:rPr>
        <w:t>0.08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95%CI</w:t>
      </w:r>
      <w:r w:rsidRPr="00DF5956">
        <w:rPr>
          <w:rFonts w:ascii="Times New Roman" w:hAnsi="Times New Roman" w:cs="Times New Roman"/>
          <w:i/>
        </w:rPr>
        <w:t xml:space="preserve"> </w:t>
      </w:r>
      <w:r w:rsidRPr="00DF5956">
        <w:rPr>
          <w:rFonts w:ascii="Times New Roman" w:hAnsi="Times New Roman" w:cs="Times New Roman"/>
        </w:rPr>
        <w:t>[0.05,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0.14],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&lt;0.001).</w:t>
      </w:r>
    </w:p>
    <w:p w14:paraId="59DA2E99" w14:textId="3575F569" w:rsidR="00DF5956" w:rsidRPr="00DF5956" w:rsidRDefault="00DF5956" w:rsidP="00DF5956">
      <w:pPr>
        <w:rPr>
          <w:rFonts w:ascii="Times New Roman" w:hAnsi="Times New Roman" w:cs="Times New Roman"/>
        </w:rPr>
      </w:pPr>
      <w:r w:rsidRPr="00DF5956">
        <w:rPr>
          <w:rFonts w:ascii="Times New Roman" w:hAnsi="Times New Roman" w:cs="Times New Roman"/>
          <w:vertAlign w:val="superscript"/>
        </w:rPr>
        <w:t>b</w:t>
      </w:r>
      <w:r w:rsidRPr="00DF5956">
        <w:rPr>
          <w:rFonts w:ascii="Times New Roman" w:hAnsi="Times New Roman" w:cs="Times New Roman"/>
        </w:rPr>
        <w:t xml:space="preserve"> Compared with AMK group, there was significantly lower than KAN </w:t>
      </w:r>
      <w:r>
        <w:rPr>
          <w:rFonts w:ascii="Times New Roman" w:hAnsi="Times New Roman" w:cs="Times New Roman" w:hint="eastAsia"/>
        </w:rPr>
        <w:t>(</w:t>
      </w:r>
      <w:r w:rsidRPr="00DF5956">
        <w:rPr>
          <w:rFonts w:ascii="Times New Roman" w:hAnsi="Times New Roman" w:cs="Times New Roman"/>
        </w:rPr>
        <w:t>0.32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[0.18,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0.55],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 xml:space="preserve">&lt;0.001), LVX </w:t>
      </w:r>
      <w:r>
        <w:rPr>
          <w:rFonts w:ascii="Times New Roman" w:hAnsi="Times New Roman" w:cs="Times New Roman" w:hint="eastAsia"/>
        </w:rPr>
        <w:t>(</w:t>
      </w:r>
      <w:r w:rsidRPr="00DF5956">
        <w:rPr>
          <w:rFonts w:ascii="Times New Roman" w:hAnsi="Times New Roman" w:cs="Times New Roman"/>
        </w:rPr>
        <w:t>0.29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[0.17,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0.50],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&lt;0.001), OFX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Pr="00DF5956">
        <w:rPr>
          <w:rFonts w:ascii="Times New Roman" w:hAnsi="Times New Roman" w:cs="Times New Roman"/>
        </w:rPr>
        <w:t>0.16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[0.09,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0.28],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Pre-XDR</w:t>
      </w:r>
      <w:r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0.37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DF5956"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[0.21,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0.65],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 and MDR</w:t>
      </w:r>
      <w:r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0.09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DF5956"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[0.06,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0.16],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&lt;0.001).</w:t>
      </w:r>
    </w:p>
    <w:p w14:paraId="223A8823" w14:textId="1B40B46A" w:rsidR="00DF5956" w:rsidRPr="00DF5956" w:rsidRDefault="00DF5956" w:rsidP="00DF5956">
      <w:pPr>
        <w:rPr>
          <w:rFonts w:ascii="Times New Roman" w:hAnsi="Times New Roman" w:cs="Times New Roman"/>
        </w:rPr>
      </w:pPr>
      <w:r w:rsidRPr="00DF5956">
        <w:rPr>
          <w:rFonts w:ascii="Times New Roman" w:hAnsi="Times New Roman" w:cs="Times New Roman"/>
          <w:vertAlign w:val="superscript"/>
        </w:rPr>
        <w:t>c</w:t>
      </w:r>
      <w:r w:rsidRPr="00DF5956">
        <w:rPr>
          <w:rFonts w:ascii="Times New Roman" w:hAnsi="Times New Roman" w:cs="Times New Roman"/>
        </w:rPr>
        <w:t xml:space="preserve"> Compared with KAN group, there was significantly difference in OFX </w:t>
      </w:r>
      <w:r>
        <w:rPr>
          <w:rFonts w:ascii="Times New Roman" w:hAnsi="Times New Roman" w:cs="Times New Roman" w:hint="eastAsia"/>
        </w:rPr>
        <w:t>(</w:t>
      </w:r>
      <w:r w:rsidRPr="00DF5956">
        <w:rPr>
          <w:rFonts w:ascii="Times New Roman" w:hAnsi="Times New Roman" w:cs="Times New Roman"/>
        </w:rPr>
        <w:t>0.52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DF5956">
        <w:rPr>
          <w:rFonts w:ascii="Times New Roman" w:hAnsi="Times New Roman" w:cs="Times New Roman"/>
          <w:i/>
        </w:rPr>
        <w:t xml:space="preserve">95%CI </w:t>
      </w:r>
      <w:r w:rsidRPr="00DF5956">
        <w:rPr>
          <w:rFonts w:ascii="Times New Roman" w:hAnsi="Times New Roman" w:cs="Times New Roman"/>
        </w:rPr>
        <w:t>[0.35,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0.78],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=0.001), XDR</w:t>
      </w:r>
      <w:r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2.75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DF5956"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[1.26,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3.41],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=0.003) and MDR</w:t>
      </w:r>
      <w:r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0.30</w:t>
      </w:r>
      <w:r w:rsidRPr="00DF5956">
        <w:rPr>
          <w:rFonts w:ascii="Times New Roman" w:hAnsi="Times New Roman" w:cs="Times New Roman"/>
          <w:i/>
        </w:rPr>
        <w:t xml:space="preserve"> OR</w:t>
      </w:r>
      <w:r w:rsidRPr="00DF5956">
        <w:rPr>
          <w:rFonts w:ascii="Times New Roman" w:hAnsi="Times New Roman" w:cs="Times New Roman"/>
        </w:rPr>
        <w:t xml:space="preserve">, </w:t>
      </w:r>
      <w:r w:rsidRPr="00DF5956"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[0.20,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0.44],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&lt;0.001).</w:t>
      </w:r>
    </w:p>
    <w:p w14:paraId="3A85776A" w14:textId="67E623C6" w:rsidR="00DF5956" w:rsidRPr="00DF5956" w:rsidRDefault="00DF5956" w:rsidP="00DF5956">
      <w:pPr>
        <w:rPr>
          <w:rFonts w:ascii="Times New Roman" w:hAnsi="Times New Roman" w:cs="Times New Roman"/>
        </w:rPr>
      </w:pPr>
      <w:r w:rsidRPr="00DF5956">
        <w:rPr>
          <w:rFonts w:ascii="Times New Roman" w:hAnsi="Times New Roman" w:cs="Times New Roman"/>
          <w:vertAlign w:val="superscript"/>
        </w:rPr>
        <w:t>d</w:t>
      </w:r>
      <w:r w:rsidRPr="00DF5956">
        <w:rPr>
          <w:rFonts w:ascii="Times New Roman" w:hAnsi="Times New Roman" w:cs="Times New Roman"/>
        </w:rPr>
        <w:t xml:space="preserve"> Compared with LVX group, there was significantly difference in OFX </w:t>
      </w:r>
      <w:r>
        <w:rPr>
          <w:rFonts w:ascii="Times New Roman" w:hAnsi="Times New Roman" w:cs="Times New Roman"/>
        </w:rPr>
        <w:t>(</w:t>
      </w:r>
      <w:r w:rsidRPr="00DF5956">
        <w:rPr>
          <w:rFonts w:ascii="Times New Roman" w:hAnsi="Times New Roman" w:cs="Times New Roman"/>
        </w:rPr>
        <w:t>0.57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DF5956">
        <w:rPr>
          <w:rFonts w:ascii="Times New Roman" w:hAnsi="Times New Roman" w:cs="Times New Roman"/>
          <w:i/>
        </w:rPr>
        <w:t>95%CI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[0.39,</w:t>
      </w:r>
      <w:r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0.85],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=0.006), XDR</w:t>
      </w:r>
      <w:r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2.28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286952">
        <w:rPr>
          <w:rFonts w:ascii="Times New Roman" w:hAnsi="Times New Roman" w:cs="Times New Roman"/>
          <w:i/>
        </w:rPr>
        <w:t>95%CI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</w:t>
      </w:r>
      <w:r w:rsidR="00286952">
        <w:rPr>
          <w:rFonts w:ascii="Times New Roman" w:hAnsi="Times New Roman" w:cs="Times New Roman"/>
        </w:rPr>
        <w:t>0</w:t>
      </w:r>
      <w:r w:rsidRPr="00DF5956">
        <w:rPr>
          <w:rFonts w:ascii="Times New Roman" w:hAnsi="Times New Roman" w:cs="Times New Roman"/>
        </w:rPr>
        <w:t>.39,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3.73],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=0.001) and MDR</w:t>
      </w:r>
      <w:r w:rsidR="00286952"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0.33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286952">
        <w:rPr>
          <w:rFonts w:ascii="Times New Roman" w:hAnsi="Times New Roman" w:cs="Times New Roman"/>
          <w:i/>
        </w:rPr>
        <w:t>95%CI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[0.22,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0.48],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&lt;0.001).</w:t>
      </w:r>
    </w:p>
    <w:p w14:paraId="2D42E909" w14:textId="30EA2055" w:rsidR="00DF5956" w:rsidRPr="00DF5956" w:rsidRDefault="00DF5956" w:rsidP="00DF5956">
      <w:pPr>
        <w:rPr>
          <w:rFonts w:ascii="Times New Roman" w:hAnsi="Times New Roman" w:cs="Times New Roman"/>
        </w:rPr>
      </w:pPr>
      <w:r w:rsidRPr="00DF5956">
        <w:rPr>
          <w:rFonts w:ascii="Times New Roman" w:hAnsi="Times New Roman" w:cs="Times New Roman"/>
          <w:vertAlign w:val="superscript"/>
        </w:rPr>
        <w:t>e</w:t>
      </w:r>
      <w:r w:rsidRPr="00DF5956">
        <w:rPr>
          <w:rFonts w:ascii="Times New Roman" w:hAnsi="Times New Roman" w:cs="Times New Roman"/>
        </w:rPr>
        <w:t xml:space="preserve"> Compared with OFX group, there was significantly difference in XDR</w:t>
      </w:r>
      <w:r w:rsidR="00286952"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3.97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286952">
        <w:rPr>
          <w:rFonts w:ascii="Times New Roman" w:hAnsi="Times New Roman" w:cs="Times New Roman"/>
          <w:i/>
        </w:rPr>
        <w:t>95%CI</w:t>
      </w:r>
      <w:r w:rsidR="00286952" w:rsidRPr="00286952">
        <w:rPr>
          <w:rFonts w:ascii="Times New Roman" w:hAnsi="Times New Roman" w:cs="Times New Roman"/>
          <w:i/>
        </w:rPr>
        <w:t xml:space="preserve"> </w:t>
      </w:r>
      <w:r w:rsidRPr="00DF5956">
        <w:rPr>
          <w:rFonts w:ascii="Times New Roman" w:hAnsi="Times New Roman" w:cs="Times New Roman"/>
        </w:rPr>
        <w:t>[2.48,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6.36],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&lt;0.001), Pre-XDR</w:t>
      </w:r>
      <w:r w:rsidR="00286952">
        <w:rPr>
          <w:rFonts w:ascii="Times New Roman" w:hAnsi="Times New Roman" w:cs="Times New Roman" w:hint="eastAsia"/>
        </w:rPr>
        <w:t xml:space="preserve"> </w:t>
      </w:r>
      <w:r w:rsidR="00286952">
        <w:rPr>
          <w:rFonts w:ascii="Times New Roman" w:hAnsi="Times New Roman" w:cs="Times New Roman"/>
        </w:rPr>
        <w:t>(</w:t>
      </w:r>
      <w:r w:rsidRPr="00DF5956">
        <w:rPr>
          <w:rFonts w:ascii="Times New Roman" w:hAnsi="Times New Roman" w:cs="Times New Roman"/>
        </w:rPr>
        <w:t>2.23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286952">
        <w:rPr>
          <w:rFonts w:ascii="Times New Roman" w:hAnsi="Times New Roman" w:cs="Times New Roman"/>
          <w:i/>
        </w:rPr>
        <w:t>95%C</w:t>
      </w:r>
      <w:r w:rsidR="00286952" w:rsidRPr="00286952">
        <w:rPr>
          <w:rFonts w:ascii="Times New Roman" w:hAnsi="Times New Roman" w:cs="Times New Roman"/>
          <w:i/>
        </w:rPr>
        <w:t>I</w:t>
      </w:r>
      <w:r w:rsidR="00286952">
        <w:rPr>
          <w:rFonts w:ascii="Times New Roman" w:hAnsi="Times New Roman" w:cs="Times New Roman"/>
        </w:rPr>
        <w:t xml:space="preserve"> [</w:t>
      </w:r>
      <w:r w:rsidRPr="00DF5956">
        <w:rPr>
          <w:rFonts w:ascii="Times New Roman" w:hAnsi="Times New Roman" w:cs="Times New Roman"/>
        </w:rPr>
        <w:t>1.48,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3.36</w:t>
      </w:r>
      <w:r w:rsidR="00286952">
        <w:rPr>
          <w:rFonts w:ascii="Times New Roman" w:hAnsi="Times New Roman" w:cs="Times New Roman"/>
        </w:rPr>
        <w:t>]</w:t>
      </w:r>
      <w:r w:rsidRPr="00DF5956">
        <w:rPr>
          <w:rFonts w:ascii="Times New Roman" w:hAnsi="Times New Roman" w:cs="Times New Roman"/>
        </w:rPr>
        <w:t xml:space="preserve">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 and MDR</w:t>
      </w:r>
      <w:r w:rsidR="00286952"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0.57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286952">
        <w:rPr>
          <w:rFonts w:ascii="Times New Roman" w:hAnsi="Times New Roman" w:cs="Times New Roman"/>
          <w:i/>
        </w:rPr>
        <w:t>95%CI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[0.40,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0.82],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=0.002).</w:t>
      </w:r>
    </w:p>
    <w:p w14:paraId="7AF2DBB4" w14:textId="084A797B" w:rsidR="00DF5956" w:rsidRPr="00DF5956" w:rsidRDefault="00DF5956" w:rsidP="00DF5956">
      <w:pPr>
        <w:rPr>
          <w:rFonts w:ascii="Times New Roman" w:hAnsi="Times New Roman" w:cs="Times New Roman"/>
        </w:rPr>
      </w:pPr>
      <w:r w:rsidRPr="00DF5956">
        <w:rPr>
          <w:rFonts w:ascii="Times New Roman" w:hAnsi="Times New Roman" w:cs="Times New Roman"/>
          <w:vertAlign w:val="superscript"/>
        </w:rPr>
        <w:t>f</w:t>
      </w:r>
      <w:r w:rsidRPr="00DF5956">
        <w:rPr>
          <w:rFonts w:ascii="Times New Roman" w:hAnsi="Times New Roman" w:cs="Times New Roman"/>
        </w:rPr>
        <w:t xml:space="preserve"> Compared with XDR group, there was significantly lower than Pre-XDR</w:t>
      </w:r>
      <w:r w:rsidR="00286952"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0.56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286952">
        <w:rPr>
          <w:rFonts w:ascii="Times New Roman" w:hAnsi="Times New Roman" w:cs="Times New Roman"/>
          <w:i/>
        </w:rPr>
        <w:t>95%CI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[0.34,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0.93],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=0.024) and MDR</w:t>
      </w:r>
      <w:r w:rsidR="00286952">
        <w:rPr>
          <w:rFonts w:ascii="Times New Roman" w:hAnsi="Times New Roman" w:cs="Times New Roman"/>
        </w:rPr>
        <w:t xml:space="preserve"> (</w:t>
      </w:r>
      <w:r w:rsidRPr="00DF5956">
        <w:rPr>
          <w:rFonts w:ascii="Times New Roman" w:hAnsi="Times New Roman" w:cs="Times New Roman"/>
        </w:rPr>
        <w:t>0.14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  <w:i/>
        </w:rPr>
        <w:t>OR</w:t>
      </w:r>
      <w:r w:rsidRPr="00DF5956">
        <w:rPr>
          <w:rFonts w:ascii="Times New Roman" w:hAnsi="Times New Roman" w:cs="Times New Roman"/>
        </w:rPr>
        <w:t xml:space="preserve">, </w:t>
      </w:r>
      <w:r w:rsidRPr="00286952">
        <w:rPr>
          <w:rFonts w:ascii="Times New Roman" w:hAnsi="Times New Roman" w:cs="Times New Roman"/>
          <w:i/>
        </w:rPr>
        <w:t>95%CI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>[0.09,</w:t>
      </w:r>
      <w:r w:rsidR="00286952">
        <w:rPr>
          <w:rFonts w:ascii="Times New Roman" w:hAnsi="Times New Roman" w:cs="Times New Roman"/>
        </w:rPr>
        <w:t xml:space="preserve"> </w:t>
      </w:r>
      <w:r w:rsidRPr="00DF5956">
        <w:rPr>
          <w:rFonts w:ascii="Times New Roman" w:hAnsi="Times New Roman" w:cs="Times New Roman"/>
        </w:rPr>
        <w:t xml:space="preserve">0.23], </w:t>
      </w:r>
      <w:r w:rsidRPr="00DF5956">
        <w:rPr>
          <w:rFonts w:ascii="Times New Roman" w:hAnsi="Times New Roman" w:cs="Times New Roman"/>
          <w:i/>
        </w:rPr>
        <w:t>P</w:t>
      </w:r>
      <w:r w:rsidRPr="00DF5956">
        <w:rPr>
          <w:rFonts w:ascii="Times New Roman" w:hAnsi="Times New Roman" w:cs="Times New Roman"/>
        </w:rPr>
        <w:t>&lt;0.001)</w:t>
      </w:r>
    </w:p>
    <w:p w14:paraId="60F5095D" w14:textId="22B406DF" w:rsidR="00DF5956" w:rsidRDefault="00286952" w:rsidP="00DF5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g</w:t>
      </w:r>
      <w:r w:rsidR="00DF5956" w:rsidRPr="00286952">
        <w:rPr>
          <w:rFonts w:ascii="Times New Roman" w:hAnsi="Times New Roman" w:cs="Times New Roman"/>
          <w:vertAlign w:val="superscript"/>
        </w:rPr>
        <w:t xml:space="preserve"> </w:t>
      </w:r>
      <w:r w:rsidR="00DF5956" w:rsidRPr="00DF5956">
        <w:rPr>
          <w:rFonts w:ascii="Times New Roman" w:hAnsi="Times New Roman" w:cs="Times New Roman"/>
        </w:rPr>
        <w:t>Compared with Pre-XDR</w:t>
      </w:r>
      <w:r>
        <w:rPr>
          <w:rFonts w:ascii="Times New Roman" w:hAnsi="Times New Roman" w:cs="Times New Roman"/>
        </w:rPr>
        <w:t xml:space="preserve"> </w:t>
      </w:r>
      <w:r w:rsidR="00DF5956" w:rsidRPr="00DF5956">
        <w:rPr>
          <w:rFonts w:ascii="Times New Roman" w:hAnsi="Times New Roman" w:cs="Times New Roman"/>
        </w:rPr>
        <w:t>group, there was significantly lower than MDR</w:t>
      </w:r>
      <w:r w:rsidRPr="00DF59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F5956" w:rsidRPr="00DF5956">
        <w:rPr>
          <w:rFonts w:ascii="Times New Roman" w:hAnsi="Times New Roman" w:cs="Times New Roman"/>
        </w:rPr>
        <w:t>0.26</w:t>
      </w:r>
      <w:r>
        <w:rPr>
          <w:rFonts w:ascii="Times New Roman" w:hAnsi="Times New Roman" w:cs="Times New Roman"/>
        </w:rPr>
        <w:t xml:space="preserve"> </w:t>
      </w:r>
      <w:r w:rsidR="00DF5956" w:rsidRPr="00286952">
        <w:rPr>
          <w:rFonts w:ascii="Times New Roman" w:hAnsi="Times New Roman" w:cs="Times New Roman"/>
          <w:i/>
        </w:rPr>
        <w:t>OR</w:t>
      </w:r>
      <w:r w:rsidR="00DF5956" w:rsidRPr="00DF5956">
        <w:rPr>
          <w:rFonts w:ascii="Times New Roman" w:hAnsi="Times New Roman" w:cs="Times New Roman"/>
        </w:rPr>
        <w:t xml:space="preserve">, </w:t>
      </w:r>
      <w:r w:rsidR="00DF5956" w:rsidRPr="00286952">
        <w:rPr>
          <w:rFonts w:ascii="Times New Roman" w:hAnsi="Times New Roman" w:cs="Times New Roman"/>
          <w:i/>
        </w:rPr>
        <w:t>95%</w:t>
      </w:r>
      <w:r w:rsidRPr="00286952">
        <w:rPr>
          <w:rFonts w:ascii="Times New Roman" w:hAnsi="Times New Roman" w:cs="Times New Roman"/>
          <w:i/>
        </w:rPr>
        <w:t xml:space="preserve">CI </w:t>
      </w:r>
      <w:r w:rsidR="00DF5956" w:rsidRPr="00DF5956">
        <w:rPr>
          <w:rFonts w:ascii="Times New Roman" w:hAnsi="Times New Roman" w:cs="Times New Roman"/>
        </w:rPr>
        <w:t>[0.17,</w:t>
      </w:r>
      <w:r>
        <w:rPr>
          <w:rFonts w:ascii="Times New Roman" w:hAnsi="Times New Roman" w:cs="Times New Roman"/>
        </w:rPr>
        <w:t xml:space="preserve"> </w:t>
      </w:r>
      <w:r w:rsidR="00DF5956" w:rsidRPr="00DF5956">
        <w:rPr>
          <w:rFonts w:ascii="Times New Roman" w:hAnsi="Times New Roman" w:cs="Times New Roman"/>
        </w:rPr>
        <w:t xml:space="preserve">0.38], </w:t>
      </w:r>
      <w:r w:rsidR="00DF5956" w:rsidRPr="00286952">
        <w:rPr>
          <w:rFonts w:ascii="Times New Roman" w:hAnsi="Times New Roman" w:cs="Times New Roman"/>
          <w:i/>
        </w:rPr>
        <w:t>P</w:t>
      </w:r>
      <w:r w:rsidR="00DF5956" w:rsidRPr="00DF5956">
        <w:rPr>
          <w:rFonts w:ascii="Times New Roman" w:hAnsi="Times New Roman" w:cs="Times New Roman"/>
        </w:rPr>
        <w:t>&lt;0.001).</w:t>
      </w:r>
    </w:p>
    <w:p w14:paraId="6F78674F" w14:textId="79203AC8" w:rsidR="00612286" w:rsidRDefault="00612286" w:rsidP="00DF5956">
      <w:pPr>
        <w:rPr>
          <w:rFonts w:ascii="Times New Roman" w:hAnsi="Times New Roman" w:cs="Times New Roman"/>
        </w:rPr>
      </w:pPr>
    </w:p>
    <w:p w14:paraId="647BF8E0" w14:textId="03078AB6" w:rsidR="00612286" w:rsidRDefault="00612286" w:rsidP="00DF5956">
      <w:pPr>
        <w:rPr>
          <w:rFonts w:ascii="Times New Roman" w:hAnsi="Times New Roman" w:cs="Times New Roman"/>
        </w:rPr>
      </w:pPr>
    </w:p>
    <w:p w14:paraId="536119B8" w14:textId="4F248B20" w:rsidR="00612286" w:rsidRDefault="00612286" w:rsidP="00DF5956">
      <w:pPr>
        <w:rPr>
          <w:rFonts w:ascii="Times New Roman" w:hAnsi="Times New Roman" w:cs="Times New Roman"/>
        </w:rPr>
      </w:pPr>
    </w:p>
    <w:p w14:paraId="47FA2EF4" w14:textId="63E828CB" w:rsidR="00612286" w:rsidRDefault="00612286" w:rsidP="00DF5956">
      <w:pPr>
        <w:rPr>
          <w:rFonts w:ascii="Times New Roman" w:hAnsi="Times New Roman" w:cs="Times New Roman"/>
        </w:rPr>
      </w:pPr>
    </w:p>
    <w:p w14:paraId="5C71F200" w14:textId="71F828D3" w:rsidR="00612286" w:rsidRDefault="00612286" w:rsidP="00DF595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4CC6F6" wp14:editId="7AC79AAB">
            <wp:extent cx="5274310" cy="29083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BC83" w14:textId="791D0895" w:rsidR="00612286" w:rsidRDefault="00FB7279" w:rsidP="00DF5956">
      <w:pPr>
        <w:rPr>
          <w:rFonts w:ascii="Times New Roman" w:hAnsi="Times New Roman" w:cs="Times New Roman"/>
          <w:b/>
        </w:rPr>
      </w:pPr>
      <w:r w:rsidRPr="00FB7279">
        <w:rPr>
          <w:rFonts w:ascii="Times New Roman" w:hAnsi="Times New Roman" w:cs="Times New Roman"/>
          <w:b/>
        </w:rPr>
        <w:t>Fig. S</w:t>
      </w:r>
      <w:r>
        <w:rPr>
          <w:rFonts w:ascii="Times New Roman" w:hAnsi="Times New Roman" w:cs="Times New Roman"/>
          <w:b/>
        </w:rPr>
        <w:t>2</w:t>
      </w:r>
      <w:r w:rsidR="003C6272" w:rsidRPr="003C6272">
        <w:rPr>
          <w:rFonts w:ascii="Times New Roman" w:hAnsi="Times New Roman" w:cs="Times New Roman"/>
          <w:b/>
        </w:rPr>
        <w:t xml:space="preserve"> the detailed five second-line drugs profiles of 257 clinical drug-resistant </w:t>
      </w:r>
      <w:r w:rsidR="003C6272" w:rsidRPr="003C6272">
        <w:rPr>
          <w:rFonts w:ascii="Times New Roman" w:hAnsi="Times New Roman" w:cs="Times New Roman"/>
          <w:b/>
          <w:i/>
        </w:rPr>
        <w:t>M</w:t>
      </w:r>
      <w:r w:rsidR="00F95C02">
        <w:rPr>
          <w:rFonts w:ascii="Times New Roman" w:hAnsi="Times New Roman" w:cs="Times New Roman" w:hint="eastAsia"/>
          <w:b/>
          <w:i/>
        </w:rPr>
        <w:t>y</w:t>
      </w:r>
      <w:r w:rsidR="00F95C02">
        <w:rPr>
          <w:rFonts w:ascii="Times New Roman" w:hAnsi="Times New Roman" w:cs="Times New Roman"/>
          <w:b/>
          <w:i/>
        </w:rPr>
        <w:t>cobacterium</w:t>
      </w:r>
      <w:r w:rsidR="003C6272" w:rsidRPr="003C6272">
        <w:rPr>
          <w:rFonts w:ascii="Times New Roman" w:hAnsi="Times New Roman" w:cs="Times New Roman"/>
          <w:b/>
          <w:i/>
        </w:rPr>
        <w:t xml:space="preserve"> tuberculosis</w:t>
      </w:r>
      <w:r w:rsidR="003C6272" w:rsidRPr="003C6272">
        <w:rPr>
          <w:rFonts w:ascii="Times New Roman" w:hAnsi="Times New Roman" w:cs="Times New Roman"/>
          <w:b/>
        </w:rPr>
        <w:t xml:space="preserve"> isolates of different genotypes</w:t>
      </w:r>
    </w:p>
    <w:p w14:paraId="5B355DC8" w14:textId="62726D8E" w:rsidR="003C6272" w:rsidRPr="003C6272" w:rsidRDefault="003C6272" w:rsidP="00DF5956">
      <w:pPr>
        <w:rPr>
          <w:rFonts w:ascii="Times New Roman" w:hAnsi="Times New Roman" w:cs="Times New Roman"/>
        </w:rPr>
      </w:pPr>
      <w:r w:rsidRPr="003C6272">
        <w:rPr>
          <w:rFonts w:ascii="Times New Roman" w:hAnsi="Times New Roman" w:cs="Times New Roman"/>
        </w:rPr>
        <w:t>No significant associations were found between the genotypes and five second-line drug-resistance.</w:t>
      </w:r>
    </w:p>
    <w:sectPr w:rsidR="003C6272" w:rsidRPr="003C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0DA4" w14:textId="77777777" w:rsidR="006A02C8" w:rsidRDefault="006A02C8" w:rsidP="00DF5956">
      <w:r>
        <w:separator/>
      </w:r>
    </w:p>
  </w:endnote>
  <w:endnote w:type="continuationSeparator" w:id="0">
    <w:p w14:paraId="193858B6" w14:textId="77777777" w:rsidR="006A02C8" w:rsidRDefault="006A02C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212B" w14:textId="77777777" w:rsidR="006A02C8" w:rsidRDefault="006A02C8" w:rsidP="00DF5956">
      <w:r>
        <w:separator/>
      </w:r>
    </w:p>
  </w:footnote>
  <w:footnote w:type="continuationSeparator" w:id="0">
    <w:p w14:paraId="77762F8F" w14:textId="77777777" w:rsidR="006A02C8" w:rsidRDefault="006A02C8" w:rsidP="00DF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A"/>
    <w:rsid w:val="000A1336"/>
    <w:rsid w:val="000A3A05"/>
    <w:rsid w:val="001238F8"/>
    <w:rsid w:val="00151C07"/>
    <w:rsid w:val="001D7A8C"/>
    <w:rsid w:val="002308C9"/>
    <w:rsid w:val="00237D0C"/>
    <w:rsid w:val="00286952"/>
    <w:rsid w:val="002A2200"/>
    <w:rsid w:val="002C05BA"/>
    <w:rsid w:val="002D1122"/>
    <w:rsid w:val="003358C0"/>
    <w:rsid w:val="00367AF1"/>
    <w:rsid w:val="00386F7C"/>
    <w:rsid w:val="003C6272"/>
    <w:rsid w:val="00405A1F"/>
    <w:rsid w:val="00410EF1"/>
    <w:rsid w:val="004E78AF"/>
    <w:rsid w:val="00544864"/>
    <w:rsid w:val="005505EE"/>
    <w:rsid w:val="005B7051"/>
    <w:rsid w:val="005F7DC1"/>
    <w:rsid w:val="00612286"/>
    <w:rsid w:val="0064399B"/>
    <w:rsid w:val="006938FB"/>
    <w:rsid w:val="006A02C8"/>
    <w:rsid w:val="006F2D40"/>
    <w:rsid w:val="007303A5"/>
    <w:rsid w:val="007516F0"/>
    <w:rsid w:val="007A64F8"/>
    <w:rsid w:val="0088059F"/>
    <w:rsid w:val="008F0217"/>
    <w:rsid w:val="00937AD9"/>
    <w:rsid w:val="00965ACE"/>
    <w:rsid w:val="009A7644"/>
    <w:rsid w:val="009B3664"/>
    <w:rsid w:val="009D1C99"/>
    <w:rsid w:val="00A14843"/>
    <w:rsid w:val="00A2288A"/>
    <w:rsid w:val="00B068D1"/>
    <w:rsid w:val="00C2410E"/>
    <w:rsid w:val="00DD1995"/>
    <w:rsid w:val="00DF5956"/>
    <w:rsid w:val="00E1592F"/>
    <w:rsid w:val="00E25233"/>
    <w:rsid w:val="00EB5C15"/>
    <w:rsid w:val="00EB5E08"/>
    <w:rsid w:val="00EF14D3"/>
    <w:rsid w:val="00F8198A"/>
    <w:rsid w:val="00F86AEF"/>
    <w:rsid w:val="00F95C02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D4D02"/>
  <w15:chartTrackingRefBased/>
  <w15:docId w15:val="{AFE15872-8422-4A29-A159-C15F807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9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moonfesta</dc:creator>
  <cp:keywords/>
  <dc:description/>
  <cp:lastModifiedBy>moonfesta</cp:lastModifiedBy>
  <cp:revision>40</cp:revision>
  <dcterms:created xsi:type="dcterms:W3CDTF">2019-04-18T09:46:00Z</dcterms:created>
  <dcterms:modified xsi:type="dcterms:W3CDTF">2019-05-31T12:08:00Z</dcterms:modified>
</cp:coreProperties>
</file>