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D4" w:rsidRPr="00F21489" w:rsidRDefault="00E85DD4" w:rsidP="00E85DD4">
      <w:pPr>
        <w:jc w:val="left"/>
        <w:rPr>
          <w:rFonts w:ascii="Times New Roman" w:hAnsi="Times New Roman" w:cs="Times New Roman"/>
        </w:rPr>
      </w:pPr>
      <w:r w:rsidRPr="00F21489">
        <w:rPr>
          <w:rFonts w:ascii="Times New Roman" w:hAnsi="Times New Roman" w:cs="Times New Roman"/>
        </w:rPr>
        <w:t>Table S</w:t>
      </w:r>
      <w:r w:rsidR="0088249C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 w:hint="eastAsia"/>
        </w:rPr>
        <w:t>.</w:t>
      </w:r>
      <w:r w:rsidRPr="00F21489">
        <w:rPr>
          <w:rFonts w:ascii="Times New Roman" w:hAnsi="Times New Roman" w:cs="Times New Roman"/>
        </w:rPr>
        <w:t xml:space="preserve"> Comparison of partitioning strategies used for the data sets</w:t>
      </w:r>
      <w:r w:rsidR="0007068C">
        <w:rPr>
          <w:rFonts w:ascii="Times New Roman" w:hAnsi="Times New Roman" w:cs="Times New Roman"/>
        </w:rPr>
        <w:t xml:space="preserve"> implemented in </w:t>
      </w:r>
      <w:r w:rsidR="0007068C" w:rsidRPr="0007068C">
        <w:rPr>
          <w:rFonts w:ascii="Times New Roman" w:hAnsi="Times New Roman" w:cs="Times New Roman"/>
        </w:rPr>
        <w:t>PartitionFinder v.1.1.1 (Lanfear et al., 2012)</w:t>
      </w:r>
    </w:p>
    <w:tbl>
      <w:tblPr>
        <w:tblW w:w="11488" w:type="dxa"/>
        <w:tblLook w:val="04A0" w:firstRow="1" w:lastRow="0" w:firstColumn="1" w:lastColumn="0" w:noHBand="0" w:noVBand="1"/>
      </w:tblPr>
      <w:tblGrid>
        <w:gridCol w:w="2188"/>
        <w:gridCol w:w="2348"/>
        <w:gridCol w:w="1255"/>
        <w:gridCol w:w="1536"/>
        <w:gridCol w:w="1387"/>
        <w:gridCol w:w="1387"/>
        <w:gridCol w:w="1387"/>
      </w:tblGrid>
      <w:tr w:rsidR="00E85DD4" w:rsidRPr="00F21489" w:rsidTr="00DA7941">
        <w:trPr>
          <w:trHeight w:val="288"/>
        </w:trPr>
        <w:tc>
          <w:tcPr>
            <w:tcW w:w="21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Partitioning strategy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Desc</w:t>
            </w:r>
            <w:r w:rsidR="008524F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</w:t>
            </w: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iption</w:t>
            </w:r>
          </w:p>
        </w:tc>
        <w:tc>
          <w:tcPr>
            <w:tcW w:w="6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Comparison with PartitionFinder</w:t>
            </w:r>
          </w:p>
        </w:tc>
      </w:tr>
      <w:tr w:rsidR="00E85DD4" w:rsidRPr="00F21489" w:rsidTr="00DA7941">
        <w:trPr>
          <w:trHeight w:val="288"/>
        </w:trPr>
        <w:tc>
          <w:tcPr>
            <w:tcW w:w="2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5DD4" w:rsidRPr="00F21489" w:rsidRDefault="00E85DD4" w:rsidP="003B53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5DD4" w:rsidRPr="00F21489" w:rsidRDefault="00E85DD4" w:rsidP="003B53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parameters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lnL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AIC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AICc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BIC</w:t>
            </w:r>
          </w:p>
        </w:tc>
      </w:tr>
      <w:tr w:rsidR="00E85DD4" w:rsidRPr="00F21489" w:rsidTr="00DA7941">
        <w:trPr>
          <w:trHeight w:val="288"/>
        </w:trPr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all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DA7941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omplete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plastome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sequences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7716E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216569.31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433324.62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433324.78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434218.56</w:t>
            </w:r>
          </w:p>
        </w:tc>
      </w:tr>
      <w:tr w:rsidR="00E85DD4" w:rsidRPr="00F21489" w:rsidTr="00DA7941">
        <w:trPr>
          <w:trHeight w:val="288"/>
        </w:trPr>
        <w:tc>
          <w:tcPr>
            <w:tcW w:w="2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partition2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Coding,</w:t>
            </w:r>
            <w:r w:rsidR="008524F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2148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noncoding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97716E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215443.09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431258.17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431258.80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F21489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433046.04</w:t>
            </w:r>
          </w:p>
        </w:tc>
      </w:tr>
      <w:tr w:rsidR="00E85DD4" w:rsidRPr="00F21489" w:rsidTr="00DA7941">
        <w:trPr>
          <w:trHeight w:val="288"/>
        </w:trPr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6748A0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748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partition3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6748A0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748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LSC, SSC, IRs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6748A0" w:rsidRDefault="00E85DD4" w:rsidP="003B53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748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6748A0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748A0">
              <w:rPr>
                <w:rFonts w:ascii="Times New Roman" w:hAnsi="Times New Roman" w:cs="Times New Roman"/>
                <w:color w:val="000000"/>
                <w:sz w:val="22"/>
              </w:rPr>
              <w:t>-215199.41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6748A0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748A0">
              <w:rPr>
                <w:rFonts w:ascii="Times New Roman" w:hAnsi="Times New Roman" w:cs="Times New Roman"/>
                <w:color w:val="000000"/>
                <w:sz w:val="22"/>
              </w:rPr>
              <w:t>430950.82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6748A0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748A0">
              <w:rPr>
                <w:rFonts w:ascii="Times New Roman" w:hAnsi="Times New Roman" w:cs="Times New Roman"/>
                <w:color w:val="000000"/>
                <w:sz w:val="22"/>
              </w:rPr>
              <w:t>430952.20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DD4" w:rsidRPr="006748A0" w:rsidRDefault="00E85DD4" w:rsidP="003B53E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6748A0">
              <w:rPr>
                <w:rFonts w:ascii="Times New Roman" w:hAnsi="Times New Roman" w:cs="Times New Roman"/>
                <w:color w:val="000000"/>
                <w:sz w:val="22"/>
              </w:rPr>
              <w:t>433603.78</w:t>
            </w:r>
          </w:p>
        </w:tc>
      </w:tr>
    </w:tbl>
    <w:p w:rsidR="00E85DD4" w:rsidRPr="00F21489" w:rsidRDefault="00E85DD4" w:rsidP="00E85DD4">
      <w:pPr>
        <w:jc w:val="left"/>
        <w:rPr>
          <w:rFonts w:ascii="Times New Roman" w:hAnsi="Times New Roman" w:cs="Times New Roman"/>
        </w:rPr>
      </w:pPr>
    </w:p>
    <w:p w:rsidR="00601FC6" w:rsidRDefault="00601FC6"/>
    <w:sectPr w:rsidR="00601FC6" w:rsidSect="00E85D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F2" w:rsidRDefault="008C20F2" w:rsidP="0007068C">
      <w:r>
        <w:separator/>
      </w:r>
    </w:p>
  </w:endnote>
  <w:endnote w:type="continuationSeparator" w:id="0">
    <w:p w:rsidR="008C20F2" w:rsidRDefault="008C20F2" w:rsidP="000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F2" w:rsidRDefault="008C20F2" w:rsidP="0007068C">
      <w:r>
        <w:separator/>
      </w:r>
    </w:p>
  </w:footnote>
  <w:footnote w:type="continuationSeparator" w:id="0">
    <w:p w:rsidR="008C20F2" w:rsidRDefault="008C20F2" w:rsidP="000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MDEwMzI1NjQ1sDRX0lEKTi0uzszPAykwrgUAL+oIziwAAAA="/>
  </w:docVars>
  <w:rsids>
    <w:rsidRoot w:val="00E85DD4"/>
    <w:rsid w:val="0007068C"/>
    <w:rsid w:val="00186B8C"/>
    <w:rsid w:val="00601FC6"/>
    <w:rsid w:val="007618B4"/>
    <w:rsid w:val="008524F1"/>
    <w:rsid w:val="0088249C"/>
    <w:rsid w:val="00893CB8"/>
    <w:rsid w:val="008C20F2"/>
    <w:rsid w:val="009767F9"/>
    <w:rsid w:val="00A37B8A"/>
    <w:rsid w:val="00DA7941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9ED2C"/>
  <w15:chartTrackingRefBased/>
  <w15:docId w15:val="{3E3F2C00-1DB1-4EB7-8273-A617CDC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6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24F1"/>
    <w:rPr>
      <w:rFonts w:ascii="Times New Roman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24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7</cp:revision>
  <dcterms:created xsi:type="dcterms:W3CDTF">2019-02-23T14:01:00Z</dcterms:created>
  <dcterms:modified xsi:type="dcterms:W3CDTF">2019-05-28T01:23:00Z</dcterms:modified>
</cp:coreProperties>
</file>