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DC" w:rsidRPr="00795FDC" w:rsidRDefault="00393BDC" w:rsidP="00EB0813">
      <w:pPr>
        <w:tabs>
          <w:tab w:val="left" w:pos="12870"/>
        </w:tabs>
        <w:spacing w:after="0" w:line="240" w:lineRule="auto"/>
        <w:ind w:left="-630" w:right="1134"/>
        <w:rPr>
          <w:rFonts w:ascii="Times New Roman" w:hAnsi="Times New Roman" w:cs="Times New Roman"/>
          <w:sz w:val="24"/>
        </w:rPr>
      </w:pPr>
      <w:r w:rsidRPr="00795FDC">
        <w:rPr>
          <w:rFonts w:ascii="Times New Roman" w:hAnsi="Times New Roman" w:cs="Times New Roman"/>
          <w:b/>
          <w:sz w:val="24"/>
        </w:rPr>
        <w:t xml:space="preserve">Table </w:t>
      </w:r>
      <w:r w:rsidR="001D6402" w:rsidRPr="00795FDC">
        <w:rPr>
          <w:rFonts w:ascii="Times New Roman" w:hAnsi="Times New Roman" w:cs="Times New Roman"/>
          <w:b/>
          <w:sz w:val="24"/>
        </w:rPr>
        <w:t>S</w:t>
      </w:r>
      <w:r w:rsidR="002D3EB4" w:rsidRPr="00795FDC">
        <w:rPr>
          <w:rFonts w:ascii="Times New Roman" w:hAnsi="Times New Roman" w:cs="Times New Roman"/>
          <w:b/>
          <w:sz w:val="24"/>
        </w:rPr>
        <w:t>2</w:t>
      </w:r>
      <w:r w:rsidRPr="00795FDC">
        <w:rPr>
          <w:rFonts w:ascii="Times New Roman" w:hAnsi="Times New Roman" w:cs="Times New Roman"/>
          <w:b/>
          <w:sz w:val="24"/>
        </w:rPr>
        <w:t xml:space="preserve">. </w:t>
      </w:r>
      <w:r w:rsidR="00F94CA7" w:rsidRPr="00795FDC">
        <w:rPr>
          <w:rFonts w:ascii="Times New Roman" w:hAnsi="Times New Roman" w:cs="Times New Roman"/>
          <w:sz w:val="24"/>
        </w:rPr>
        <w:t xml:space="preserve">Concentration in pg/g of feces (expressed as median and </w:t>
      </w:r>
      <w:r w:rsidR="00EB0813" w:rsidRPr="00795FDC">
        <w:rPr>
          <w:rFonts w:ascii="Times New Roman" w:hAnsi="Times New Roman" w:cs="Times New Roman"/>
          <w:sz w:val="24"/>
        </w:rPr>
        <w:t xml:space="preserve">IQR) </w:t>
      </w:r>
      <w:r w:rsidR="00F94CA7" w:rsidRPr="00795FDC">
        <w:rPr>
          <w:rFonts w:ascii="Times New Roman" w:hAnsi="Times New Roman" w:cs="Times New Roman"/>
          <w:sz w:val="24"/>
        </w:rPr>
        <w:t>of immune compounds in fecal samples collected in this study</w:t>
      </w:r>
      <w:r w:rsidR="00EB0813" w:rsidRPr="00795FDC">
        <w:rPr>
          <w:rFonts w:ascii="Times New Roman" w:hAnsi="Times New Roman" w:cs="Times New Roman"/>
          <w:sz w:val="24"/>
        </w:rPr>
        <w:t>.</w:t>
      </w:r>
      <w:r w:rsidR="00F94CA7" w:rsidRPr="00795FDC">
        <w:rPr>
          <w:rFonts w:ascii="Times New Roman" w:hAnsi="Times New Roman" w:cs="Times New Roman"/>
          <w:sz w:val="24"/>
        </w:rPr>
        <w:t xml:space="preserve"> </w:t>
      </w:r>
    </w:p>
    <w:p w:rsidR="00EB0813" w:rsidRPr="00795FDC" w:rsidRDefault="00EB0813" w:rsidP="00EB0813">
      <w:pPr>
        <w:tabs>
          <w:tab w:val="left" w:pos="12870"/>
        </w:tabs>
        <w:spacing w:after="0" w:line="240" w:lineRule="auto"/>
        <w:ind w:left="-630" w:right="1134"/>
        <w:rPr>
          <w:rFonts w:ascii="Times New Roman" w:hAnsi="Times New Roman" w:cs="Times New Roman"/>
          <w:sz w:val="24"/>
          <w:vertAlign w:val="superscript"/>
        </w:rPr>
      </w:pPr>
    </w:p>
    <w:tbl>
      <w:tblPr>
        <w:tblW w:w="15785" w:type="dxa"/>
        <w:tblInd w:w="-528" w:type="dxa"/>
        <w:tblLook w:val="04A0" w:firstRow="1" w:lastRow="0" w:firstColumn="1" w:lastColumn="0" w:noHBand="0" w:noVBand="1"/>
      </w:tblPr>
      <w:tblGrid>
        <w:gridCol w:w="2196"/>
        <w:gridCol w:w="343"/>
        <w:gridCol w:w="1984"/>
        <w:gridCol w:w="2067"/>
        <w:gridCol w:w="2192"/>
        <w:gridCol w:w="2276"/>
        <w:gridCol w:w="2363"/>
        <w:gridCol w:w="2364"/>
      </w:tblGrid>
      <w:tr w:rsidR="004142CB" w:rsidRPr="00795FDC" w:rsidTr="001D6402">
        <w:trPr>
          <w:trHeight w:val="341"/>
        </w:trPr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2CB" w:rsidRPr="00795FDC" w:rsidRDefault="004142CB" w:rsidP="004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795FDC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Cytokines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2CB" w:rsidRPr="00795FDC" w:rsidRDefault="004142CB" w:rsidP="00EB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79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Time 0 (before SOC)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2CB" w:rsidRPr="00795FDC" w:rsidRDefault="004142CB" w:rsidP="00EB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79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Time 1 (one week after) 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2CB" w:rsidRPr="00795FDC" w:rsidRDefault="004142CB" w:rsidP="00EB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79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Time 2 (one month after) </w:t>
            </w:r>
          </w:p>
        </w:tc>
      </w:tr>
      <w:tr w:rsidR="00644F7F" w:rsidRPr="00795FDC" w:rsidTr="00237AE4">
        <w:trPr>
          <w:trHeight w:val="272"/>
        </w:trPr>
        <w:tc>
          <w:tcPr>
            <w:tcW w:w="253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44F7F" w:rsidRPr="00795FDC" w:rsidRDefault="00644F7F" w:rsidP="00EB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4F7F" w:rsidRPr="00795FDC" w:rsidRDefault="00644F7F" w:rsidP="00EB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79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Probiotic intake</w:t>
            </w:r>
          </w:p>
        </w:tc>
      </w:tr>
      <w:tr w:rsidR="004142CB" w:rsidRPr="00795FDC" w:rsidTr="001D6402">
        <w:trPr>
          <w:trHeight w:val="272"/>
        </w:trPr>
        <w:tc>
          <w:tcPr>
            <w:tcW w:w="253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42CB" w:rsidRPr="00795FDC" w:rsidRDefault="004142CB" w:rsidP="00EB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CB" w:rsidRPr="00795FDC" w:rsidRDefault="004142CB" w:rsidP="0041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5FDC">
              <w:rPr>
                <w:rFonts w:ascii="Times New Roman" w:hAnsi="Times New Roman" w:cs="Times New Roman"/>
                <w:sz w:val="24"/>
              </w:rPr>
              <w:t>No (n=8)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CB" w:rsidRPr="00795FDC" w:rsidRDefault="004142CB" w:rsidP="0041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5FDC">
              <w:rPr>
                <w:rFonts w:ascii="Times New Roman" w:hAnsi="Times New Roman" w:cs="Times New Roman"/>
                <w:sz w:val="24"/>
              </w:rPr>
              <w:t>Yes (n=4)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CB" w:rsidRPr="00795FDC" w:rsidRDefault="004142CB" w:rsidP="00FC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5FDC">
              <w:rPr>
                <w:rFonts w:ascii="Times New Roman" w:hAnsi="Times New Roman" w:cs="Times New Roman"/>
                <w:sz w:val="24"/>
              </w:rPr>
              <w:t>No (n=8)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CB" w:rsidRPr="00795FDC" w:rsidRDefault="004142CB" w:rsidP="00FC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5FDC">
              <w:rPr>
                <w:rFonts w:ascii="Times New Roman" w:hAnsi="Times New Roman" w:cs="Times New Roman"/>
                <w:sz w:val="24"/>
              </w:rPr>
              <w:t>Yes (n=4)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CB" w:rsidRPr="00795FDC" w:rsidRDefault="004142CB" w:rsidP="00FC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5FDC">
              <w:rPr>
                <w:rFonts w:ascii="Times New Roman" w:hAnsi="Times New Roman" w:cs="Times New Roman"/>
                <w:sz w:val="24"/>
              </w:rPr>
              <w:t>No (n=8)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CB" w:rsidRPr="00795FDC" w:rsidRDefault="004142CB" w:rsidP="00FC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5FDC">
              <w:rPr>
                <w:rFonts w:ascii="Times New Roman" w:hAnsi="Times New Roman" w:cs="Times New Roman"/>
                <w:sz w:val="24"/>
              </w:rPr>
              <w:t>Yes (n=4)</w:t>
            </w:r>
          </w:p>
        </w:tc>
      </w:tr>
      <w:tr w:rsidR="004142CB" w:rsidRPr="00795FDC" w:rsidTr="001D6402">
        <w:trPr>
          <w:trHeight w:val="411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795FDC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Proinflamatory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</w:pPr>
          </w:p>
        </w:tc>
      </w:tr>
      <w:tr w:rsidR="004142CB" w:rsidRPr="00795FDC" w:rsidTr="001D6402">
        <w:trPr>
          <w:trHeight w:val="41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IL-2</w:t>
            </w:r>
          </w:p>
        </w:tc>
        <w:tc>
          <w:tcPr>
            <w:tcW w:w="23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(1.05-1.42)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2F7110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(1.05-1</w:t>
            </w:r>
            <w:r w:rsidR="009F581E"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.05)</w:t>
            </w:r>
          </w:p>
        </w:tc>
        <w:tc>
          <w:tcPr>
            <w:tcW w:w="2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(1.05-1.42)</w:t>
            </w:r>
          </w:p>
        </w:tc>
        <w:tc>
          <w:tcPr>
            <w:tcW w:w="2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(1.05-1.42)</w:t>
            </w:r>
          </w:p>
        </w:tc>
        <w:tc>
          <w:tcPr>
            <w:tcW w:w="23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(1.05-1.05)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(1.05-9.40)</w:t>
            </w:r>
          </w:p>
        </w:tc>
      </w:tr>
      <w:tr w:rsidR="004142CB" w:rsidRPr="00795FDC" w:rsidTr="001D6402">
        <w:trPr>
          <w:trHeight w:val="41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IL-12</w:t>
            </w:r>
          </w:p>
        </w:tc>
        <w:tc>
          <w:tcPr>
            <w:tcW w:w="23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104.49 (89.48-104.49)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57.47 (10.45-319.31)</w:t>
            </w:r>
          </w:p>
        </w:tc>
        <w:tc>
          <w:tcPr>
            <w:tcW w:w="2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104.49 (104.49-138.11)</w:t>
            </w:r>
          </w:p>
        </w:tc>
        <w:tc>
          <w:tcPr>
            <w:tcW w:w="2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57.47 (10.45-539.31)</w:t>
            </w:r>
          </w:p>
        </w:tc>
        <w:tc>
          <w:tcPr>
            <w:tcW w:w="23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90.13 (59.44-104.49)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10.45 (10.45-44.02)</w:t>
            </w:r>
          </w:p>
        </w:tc>
      </w:tr>
      <w:tr w:rsidR="004142CB" w:rsidRPr="00795FDC" w:rsidTr="001D6402">
        <w:trPr>
          <w:trHeight w:val="41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IFN-ɣ</w:t>
            </w:r>
          </w:p>
        </w:tc>
        <w:tc>
          <w:tcPr>
            <w:tcW w:w="23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 (37.00-146.48)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134.98 (59.00-209.30)</w:t>
            </w:r>
          </w:p>
        </w:tc>
        <w:tc>
          <w:tcPr>
            <w:tcW w:w="2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2F7110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91.96</w:t>
            </w:r>
            <w:r w:rsidR="009F581E"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(47.75-174.72)</w:t>
            </w:r>
          </w:p>
        </w:tc>
        <w:tc>
          <w:tcPr>
            <w:tcW w:w="2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268.32 (161.47-494.06)</w:t>
            </w:r>
          </w:p>
        </w:tc>
        <w:tc>
          <w:tcPr>
            <w:tcW w:w="23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 (4.77-93.64)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83.33 (37.00-138.85)</w:t>
            </w:r>
          </w:p>
        </w:tc>
      </w:tr>
      <w:tr w:rsidR="004142CB" w:rsidRPr="00795FDC" w:rsidTr="001D6402">
        <w:trPr>
          <w:trHeight w:val="41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F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Anti-inflammatory</w:t>
            </w:r>
          </w:p>
        </w:tc>
        <w:tc>
          <w:tcPr>
            <w:tcW w:w="23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2CB" w:rsidRPr="00795FDC" w:rsidTr="001D6402">
        <w:trPr>
          <w:trHeight w:val="41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F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IL-4</w:t>
            </w:r>
          </w:p>
        </w:tc>
        <w:tc>
          <w:tcPr>
            <w:tcW w:w="23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0.15 (0.15-0.15)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0.15 (0.15-1.11)</w:t>
            </w:r>
          </w:p>
        </w:tc>
        <w:tc>
          <w:tcPr>
            <w:tcW w:w="2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0.15 (0.15-1.69)</w:t>
            </w:r>
          </w:p>
        </w:tc>
        <w:tc>
          <w:tcPr>
            <w:tcW w:w="2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4.75 (0.15-11.23)</w:t>
            </w:r>
          </w:p>
        </w:tc>
        <w:tc>
          <w:tcPr>
            <w:tcW w:w="23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0.15 (0.15-0.15)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9F581E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6.31 (4.77-8.81)</w:t>
            </w:r>
          </w:p>
        </w:tc>
      </w:tr>
      <w:tr w:rsidR="004142CB" w:rsidRPr="00795FDC" w:rsidTr="001D6402">
        <w:trPr>
          <w:trHeight w:val="41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F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IL-10</w:t>
            </w:r>
          </w:p>
        </w:tc>
        <w:tc>
          <w:tcPr>
            <w:tcW w:w="23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237.02 (131.22-237.02)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29.85 (29.85-63.64)</w:t>
            </w:r>
          </w:p>
        </w:tc>
        <w:tc>
          <w:tcPr>
            <w:tcW w:w="2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267.78 (151.14-298.54)</w:t>
            </w:r>
          </w:p>
        </w:tc>
        <w:tc>
          <w:tcPr>
            <w:tcW w:w="2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29.85 (29.85-97.02)</w:t>
            </w:r>
          </w:p>
        </w:tc>
        <w:tc>
          <w:tcPr>
            <w:tcW w:w="23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237.02 (131.22-276.18)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29.85 (29.85-110.88)</w:t>
            </w:r>
          </w:p>
        </w:tc>
      </w:tr>
      <w:tr w:rsidR="004142CB" w:rsidRPr="00795FDC" w:rsidTr="001D6402">
        <w:trPr>
          <w:trHeight w:val="411"/>
        </w:trPr>
        <w:tc>
          <w:tcPr>
            <w:tcW w:w="2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F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IL-13</w:t>
            </w:r>
          </w:p>
        </w:tc>
        <w:tc>
          <w:tcPr>
            <w:tcW w:w="23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3.45 (1.72-3.45)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1.72 (1.72-1.72)</w:t>
            </w:r>
          </w:p>
        </w:tc>
        <w:tc>
          <w:tcPr>
            <w:tcW w:w="21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3.45 (1.72-8.75)</w:t>
            </w:r>
          </w:p>
        </w:tc>
        <w:tc>
          <w:tcPr>
            <w:tcW w:w="2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1.72 (1.72-3.47)</w:t>
            </w:r>
          </w:p>
        </w:tc>
        <w:tc>
          <w:tcPr>
            <w:tcW w:w="23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3.45 (1.72-8.75)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1.72 (1.72-3.47)</w:t>
            </w:r>
          </w:p>
        </w:tc>
      </w:tr>
      <w:tr w:rsidR="004142CB" w:rsidRPr="00795FDC" w:rsidTr="001D6402">
        <w:trPr>
          <w:trHeight w:val="411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2CB" w:rsidRPr="00795FDC" w:rsidRDefault="004142CB" w:rsidP="00AC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F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IL-5</w:t>
            </w:r>
          </w:p>
        </w:tc>
        <w:tc>
          <w:tcPr>
            <w:tcW w:w="23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4.75 (4.75-48.28)</w:t>
            </w: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72.43 (4.75-265.04)</w:t>
            </w:r>
          </w:p>
        </w:tc>
        <w:tc>
          <w:tcPr>
            <w:tcW w:w="2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52.29 (47.46-66.36)</w:t>
            </w:r>
          </w:p>
        </w:tc>
        <w:tc>
          <w:tcPr>
            <w:tcW w:w="2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112.11 (69.94-368.23)</w:t>
            </w:r>
          </w:p>
        </w:tc>
        <w:tc>
          <w:tcPr>
            <w:tcW w:w="2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54.74 (44.86-59.42)</w:t>
            </w: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2CB" w:rsidRPr="00795FDC" w:rsidRDefault="00732042" w:rsidP="00AC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DC">
              <w:rPr>
                <w:rFonts w:ascii="Times New Roman" w:hAnsi="Times New Roman" w:cs="Times New Roman"/>
                <w:sz w:val="20"/>
                <w:szCs w:val="20"/>
              </w:rPr>
              <w:t>26.01 (4.75-67.38)</w:t>
            </w:r>
          </w:p>
        </w:tc>
      </w:tr>
    </w:tbl>
    <w:p w:rsidR="00EB0813" w:rsidRPr="00AE5B54" w:rsidRDefault="00AE5B54" w:rsidP="00677211">
      <w:pPr>
        <w:tabs>
          <w:tab w:val="left" w:pos="12870"/>
        </w:tabs>
        <w:spacing w:after="0" w:line="240" w:lineRule="auto"/>
        <w:ind w:left="-630" w:right="1134"/>
        <w:rPr>
          <w:rFonts w:ascii="Times New Roman" w:hAnsi="Times New Roman" w:cs="Times New Roman"/>
          <w:sz w:val="20"/>
          <w:szCs w:val="20"/>
        </w:rPr>
      </w:pPr>
      <w:r w:rsidRPr="00795FD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Abbreviations</w:t>
      </w:r>
      <w:r w:rsidR="00EB0813" w:rsidRPr="00795FD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: IQR, </w:t>
      </w:r>
      <w:r w:rsidR="00EB0813" w:rsidRPr="00795FDC">
        <w:rPr>
          <w:rFonts w:ascii="Times New Roman" w:hAnsi="Times New Roman" w:cs="Times New Roman"/>
          <w:sz w:val="20"/>
          <w:szCs w:val="20"/>
        </w:rPr>
        <w:t>interquartile ranges</w:t>
      </w:r>
      <w:r w:rsidRPr="00795FDC">
        <w:rPr>
          <w:rFonts w:ascii="Times New Roman" w:hAnsi="Times New Roman" w:cs="Times New Roman"/>
          <w:sz w:val="20"/>
          <w:szCs w:val="20"/>
        </w:rPr>
        <w:t xml:space="preserve">, SOC, </w:t>
      </w:r>
      <w:r w:rsidRPr="00795FD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standardized oral challenge.</w:t>
      </w:r>
      <w:bookmarkStart w:id="0" w:name="_GoBack"/>
      <w:bookmarkEnd w:id="0"/>
    </w:p>
    <w:p w:rsidR="005641AA" w:rsidRPr="005641AA" w:rsidRDefault="005641AA">
      <w:pPr>
        <w:rPr>
          <w:rFonts w:ascii="Times New Roman" w:hAnsi="Times New Roman" w:cs="Times New Roman"/>
          <w:sz w:val="24"/>
        </w:rPr>
      </w:pPr>
    </w:p>
    <w:sectPr w:rsidR="005641AA" w:rsidRPr="005641AA" w:rsidSect="005641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50FB"/>
    <w:multiLevelType w:val="hybridMultilevel"/>
    <w:tmpl w:val="5DF292A4"/>
    <w:lvl w:ilvl="0" w:tplc="83F61AE6">
      <w:start w:val="1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AA"/>
    <w:rsid w:val="001D6402"/>
    <w:rsid w:val="0028115E"/>
    <w:rsid w:val="002D3EB4"/>
    <w:rsid w:val="002F7110"/>
    <w:rsid w:val="00347672"/>
    <w:rsid w:val="00393BDC"/>
    <w:rsid w:val="004142CB"/>
    <w:rsid w:val="00441F8F"/>
    <w:rsid w:val="0049251E"/>
    <w:rsid w:val="005605AA"/>
    <w:rsid w:val="005641AA"/>
    <w:rsid w:val="00596FEB"/>
    <w:rsid w:val="00613F9F"/>
    <w:rsid w:val="00617F01"/>
    <w:rsid w:val="00644F7F"/>
    <w:rsid w:val="00677211"/>
    <w:rsid w:val="006837B5"/>
    <w:rsid w:val="00732042"/>
    <w:rsid w:val="00795FDC"/>
    <w:rsid w:val="00865B13"/>
    <w:rsid w:val="008B1635"/>
    <w:rsid w:val="008C520D"/>
    <w:rsid w:val="008D6CB7"/>
    <w:rsid w:val="00994404"/>
    <w:rsid w:val="009F581E"/>
    <w:rsid w:val="00A24201"/>
    <w:rsid w:val="00AC69BA"/>
    <w:rsid w:val="00AE5B54"/>
    <w:rsid w:val="00BA0BE5"/>
    <w:rsid w:val="00CD5180"/>
    <w:rsid w:val="00CF384A"/>
    <w:rsid w:val="00D35275"/>
    <w:rsid w:val="00DB0DF5"/>
    <w:rsid w:val="00EB0813"/>
    <w:rsid w:val="00F0462E"/>
    <w:rsid w:val="00F46677"/>
    <w:rsid w:val="00F771F2"/>
    <w:rsid w:val="00F94CA7"/>
    <w:rsid w:val="00F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F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C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C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C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C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C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F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C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C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C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C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C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Susana</cp:lastModifiedBy>
  <cp:revision>3</cp:revision>
  <cp:lastPrinted>2019-06-25T15:55:00Z</cp:lastPrinted>
  <dcterms:created xsi:type="dcterms:W3CDTF">2019-07-23T17:01:00Z</dcterms:created>
  <dcterms:modified xsi:type="dcterms:W3CDTF">2019-07-23T17:01:00Z</dcterms:modified>
</cp:coreProperties>
</file>