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99" w:rsidRDefault="00E65B99" w:rsidP="00E65B99">
      <w:pPr>
        <w:rPr>
          <w:rFonts w:ascii="Times New Roman" w:hAnsi="Times New Roman" w:cs="Times New Roman"/>
          <w:b/>
          <w:sz w:val="24"/>
          <w:szCs w:val="24"/>
        </w:rPr>
      </w:pPr>
    </w:p>
    <w:p w:rsidR="00E65B99" w:rsidRPr="00200A96" w:rsidRDefault="00E65B99" w:rsidP="00E65B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200A96">
        <w:rPr>
          <w:rFonts w:ascii="Times New Roman" w:hAnsi="Times New Roman" w:cs="Times New Roman"/>
          <w:b/>
          <w:sz w:val="24"/>
          <w:szCs w:val="24"/>
        </w:rPr>
        <w:t>Table S1</w:t>
      </w:r>
      <w:bookmarkStart w:id="0" w:name="_GoBack"/>
      <w:bookmarkEnd w:id="0"/>
      <w:r w:rsidRPr="00200A96">
        <w:rPr>
          <w:rFonts w:ascii="Times New Roman" w:hAnsi="Times New Roman" w:cs="Times New Roman"/>
          <w:b/>
          <w:sz w:val="24"/>
          <w:szCs w:val="24"/>
        </w:rPr>
        <w:t xml:space="preserve"> Replication of H5N6 avian influenza viruses in the tissues of dead contact ducks</w:t>
      </w:r>
    </w:p>
    <w:tbl>
      <w:tblPr>
        <w:tblStyle w:val="a3"/>
        <w:tblpPr w:leftFromText="180" w:rightFromText="180" w:vertAnchor="page" w:horzAnchor="margin" w:tblpY="2556"/>
        <w:tblW w:w="133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969"/>
        <w:gridCol w:w="1253"/>
        <w:gridCol w:w="1274"/>
        <w:gridCol w:w="1288"/>
        <w:gridCol w:w="1293"/>
        <w:gridCol w:w="2287"/>
      </w:tblGrid>
      <w:tr w:rsidR="00E65B99" w:rsidRPr="00200A96" w:rsidTr="00637B2E">
        <w:trPr>
          <w:trHeight w:val="370"/>
        </w:trPr>
        <w:tc>
          <w:tcPr>
            <w:tcW w:w="2977" w:type="dxa"/>
            <w:vMerge w:val="restart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1134" w:type="dxa"/>
            <w:vMerge w:val="restart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</w:rPr>
              <w:t>Dead time</w:t>
            </w:r>
          </w:p>
        </w:tc>
        <w:tc>
          <w:tcPr>
            <w:tcW w:w="9215" w:type="dxa"/>
            <w:gridSpan w:val="7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</w:rPr>
              <w:t>Virus replication in organs (log</w:t>
            </w:r>
            <w:r w:rsidRPr="00200A9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 w:rsidRPr="00200A96">
              <w:rPr>
                <w:rFonts w:ascii="Times New Roman" w:hAnsi="Times New Roman" w:cs="Times New Roman"/>
                <w:b/>
                <w:sz w:val="24"/>
                <w:szCs w:val="24"/>
              </w:rPr>
              <w:t>EID</w:t>
            </w:r>
            <w:r w:rsidRPr="00200A9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200A96">
              <w:rPr>
                <w:rFonts w:ascii="Times New Roman" w:hAnsi="Times New Roman" w:cs="Times New Roman"/>
                <w:b/>
                <w:sz w:val="24"/>
                <w:szCs w:val="24"/>
              </w:rPr>
              <w:t>/100 mg)</w:t>
            </w:r>
            <w:r w:rsidRPr="00200A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E65B99" w:rsidRPr="00200A96" w:rsidTr="00637B2E">
        <w:trPr>
          <w:trHeight w:val="403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Liver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Spleen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Lung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Kidney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</w:rPr>
              <w:t>Intestine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b/>
                <w:sz w:val="24"/>
                <w:szCs w:val="24"/>
              </w:rPr>
              <w:t>Pancreas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9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Bursa of </w:t>
            </w:r>
            <w:proofErr w:type="spellStart"/>
            <w:r w:rsidRPr="00200A9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Fabricius</w:t>
            </w:r>
            <w:proofErr w:type="spellEnd"/>
          </w:p>
        </w:tc>
      </w:tr>
      <w:tr w:rsidR="00E65B99" w:rsidRPr="00200A96" w:rsidTr="00637B2E">
        <w:trPr>
          <w:trHeight w:val="424"/>
        </w:trPr>
        <w:tc>
          <w:tcPr>
            <w:tcW w:w="2977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A96">
              <w:rPr>
                <w:rFonts w:ascii="Times New Roman" w:hAnsi="Times New Roman" w:cs="Times New Roman"/>
                <w:sz w:val="24"/>
                <w:szCs w:val="24"/>
              </w:rPr>
              <w:t>GS16568</w:t>
            </w:r>
            <w:proofErr w:type="spellEnd"/>
            <w:r w:rsidRPr="00200A96">
              <w:rPr>
                <w:rFonts w:ascii="Times New Roman" w:hAnsi="Times New Roman" w:cs="Times New Roman"/>
                <w:sz w:val="24"/>
                <w:szCs w:val="24"/>
              </w:rPr>
              <w:t>-contact duck</w:t>
            </w:r>
          </w:p>
        </w:tc>
        <w:tc>
          <w:tcPr>
            <w:tcW w:w="1134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DPI</w:t>
            </w:r>
          </w:p>
        </w:tc>
        <w:tc>
          <w:tcPr>
            <w:tcW w:w="851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969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</w:t>
            </w:r>
          </w:p>
        </w:tc>
        <w:tc>
          <w:tcPr>
            <w:tcW w:w="1253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74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88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2287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</w:tr>
      <w:tr w:rsidR="00E65B99" w:rsidRPr="00200A96" w:rsidTr="00637B2E">
        <w:trPr>
          <w:trHeight w:val="424"/>
        </w:trPr>
        <w:tc>
          <w:tcPr>
            <w:tcW w:w="2977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A96">
              <w:rPr>
                <w:rFonts w:ascii="Times New Roman" w:hAnsi="Times New Roman" w:cs="Times New Roman"/>
                <w:sz w:val="24"/>
                <w:szCs w:val="24"/>
              </w:rPr>
              <w:t>DK16873</w:t>
            </w:r>
            <w:proofErr w:type="spellEnd"/>
            <w:r w:rsidRPr="00200A96">
              <w:rPr>
                <w:rFonts w:ascii="Times New Roman" w:hAnsi="Times New Roman" w:cs="Times New Roman"/>
                <w:sz w:val="24"/>
                <w:szCs w:val="24"/>
              </w:rPr>
              <w:t>-contact duck</w:t>
            </w:r>
          </w:p>
        </w:tc>
        <w:tc>
          <w:tcPr>
            <w:tcW w:w="1134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DPI</w:t>
            </w:r>
          </w:p>
        </w:tc>
        <w:tc>
          <w:tcPr>
            <w:tcW w:w="851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6.25</w:t>
            </w:r>
          </w:p>
        </w:tc>
        <w:tc>
          <w:tcPr>
            <w:tcW w:w="969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53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6.25</w:t>
            </w:r>
          </w:p>
        </w:tc>
        <w:tc>
          <w:tcPr>
            <w:tcW w:w="1274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88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293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2287" w:type="dxa"/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</w:tr>
      <w:tr w:rsidR="00E65B99" w:rsidRPr="00200A96" w:rsidTr="00637B2E">
        <w:trPr>
          <w:trHeight w:val="424"/>
        </w:trPr>
        <w:tc>
          <w:tcPr>
            <w:tcW w:w="2977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A96">
              <w:rPr>
                <w:rFonts w:ascii="Times New Roman" w:hAnsi="Times New Roman" w:cs="Times New Roman"/>
                <w:sz w:val="24"/>
                <w:szCs w:val="24"/>
              </w:rPr>
              <w:t>DK16873</w:t>
            </w:r>
            <w:proofErr w:type="spellEnd"/>
            <w:r w:rsidRPr="00200A96">
              <w:rPr>
                <w:rFonts w:ascii="Times New Roman" w:hAnsi="Times New Roman" w:cs="Times New Roman"/>
                <w:sz w:val="24"/>
                <w:szCs w:val="24"/>
              </w:rPr>
              <w:t>-contact duck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DPI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E65B99" w:rsidRPr="00200A96" w:rsidRDefault="00E65B99" w:rsidP="0063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</w:tr>
    </w:tbl>
    <w:p w:rsidR="00E65B99" w:rsidRPr="00200A96" w:rsidRDefault="00E65B99" w:rsidP="00E65B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E65B99" w:rsidRPr="00200A96" w:rsidRDefault="00E65B99" w:rsidP="00E65B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E65B99" w:rsidRPr="00200A96" w:rsidRDefault="00E65B99" w:rsidP="00E65B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E65B99" w:rsidRPr="00200A96" w:rsidRDefault="00E65B99" w:rsidP="00E65B99">
      <w:pPr>
        <w:adjustRightInd w:val="0"/>
        <w:snapToGrid w:val="0"/>
        <w:ind w:firstLineChars="150" w:firstLine="300"/>
        <w:rPr>
          <w:rFonts w:ascii="Times New Roman" w:hAnsi="Times New Roman" w:cs="Times New Roman"/>
          <w:sz w:val="20"/>
          <w:szCs w:val="20"/>
        </w:rPr>
      </w:pPr>
    </w:p>
    <w:p w:rsidR="00E65B99" w:rsidRPr="00200A96" w:rsidRDefault="00E65B99" w:rsidP="00E65B99">
      <w:pPr>
        <w:adjustRightInd w:val="0"/>
        <w:snapToGrid w:val="0"/>
        <w:ind w:firstLineChars="15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00A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0A96">
        <w:rPr>
          <w:rFonts w:ascii="Times New Roman" w:hAnsi="Times New Roman" w:cs="Times New Roman"/>
          <w:sz w:val="24"/>
          <w:szCs w:val="24"/>
        </w:rPr>
        <w:t xml:space="preserve">: For statistical analysis, a value of 1.5 was assigned if the virus was not detected from the undiluted sample in three </w:t>
      </w:r>
      <w:proofErr w:type="spellStart"/>
      <w:r w:rsidRPr="00200A96">
        <w:rPr>
          <w:rFonts w:ascii="Times New Roman" w:hAnsi="Times New Roman" w:cs="Times New Roman"/>
          <w:sz w:val="24"/>
          <w:szCs w:val="24"/>
        </w:rPr>
        <w:t>embryonated</w:t>
      </w:r>
      <w:proofErr w:type="spellEnd"/>
      <w:r w:rsidRPr="00200A96">
        <w:rPr>
          <w:rFonts w:ascii="Times New Roman" w:hAnsi="Times New Roman" w:cs="Times New Roman"/>
          <w:sz w:val="24"/>
          <w:szCs w:val="24"/>
        </w:rPr>
        <w:t xml:space="preserve"> hen eggs.</w:t>
      </w:r>
    </w:p>
    <w:p w:rsidR="00E65B99" w:rsidRPr="00200A96" w:rsidRDefault="00E65B99" w:rsidP="00E65B99">
      <w:pPr>
        <w:adjustRightInd w:val="0"/>
        <w:snapToGrid w:val="0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200A96">
        <w:rPr>
          <w:rFonts w:ascii="Times New Roman" w:hAnsi="Times New Roman" w:cs="Times New Roman"/>
          <w:sz w:val="24"/>
          <w:szCs w:val="24"/>
        </w:rPr>
        <w:t>Viral titers were expressed as mean ± SD in log</w:t>
      </w:r>
      <w:r w:rsidRPr="00200A9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200A96">
        <w:rPr>
          <w:rFonts w:ascii="Times New Roman" w:hAnsi="Times New Roman" w:cs="Times New Roman"/>
          <w:sz w:val="24"/>
          <w:szCs w:val="24"/>
        </w:rPr>
        <w:t>EID</w:t>
      </w:r>
      <w:r w:rsidRPr="00200A9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200A96">
        <w:rPr>
          <w:rFonts w:ascii="Times New Roman" w:hAnsi="Times New Roman" w:cs="Times New Roman"/>
          <w:sz w:val="24"/>
          <w:szCs w:val="24"/>
        </w:rPr>
        <w:t>/100 mg of tissues</w:t>
      </w:r>
    </w:p>
    <w:p w:rsidR="0030067A" w:rsidRPr="00E65B99" w:rsidRDefault="00E65B99"/>
    <w:sectPr w:rsidR="0030067A" w:rsidRPr="00E65B99" w:rsidSect="00E65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99"/>
    <w:rsid w:val="00B40D74"/>
    <w:rsid w:val="00D61E12"/>
    <w:rsid w:val="00E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7EEB"/>
  <w15:chartTrackingRefBased/>
  <w15:docId w15:val="{ABC24D06-81AD-4FED-B484-071AEAEF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6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485</Characters>
  <Application>Microsoft Office Word</Application>
  <DocSecurity>0</DocSecurity>
  <Lines>242</Lines>
  <Paragraphs>103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huangqiwen</dc:creator>
  <cp:keywords/>
  <dc:description/>
  <cp:lastModifiedBy>huangqiwen</cp:lastModifiedBy>
  <cp:revision>1</cp:revision>
  <dcterms:created xsi:type="dcterms:W3CDTF">2019-07-24T11:35:00Z</dcterms:created>
  <dcterms:modified xsi:type="dcterms:W3CDTF">2019-07-24T11:46:00Z</dcterms:modified>
</cp:coreProperties>
</file>