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93" w:rsidRPr="00CB4EC3" w:rsidRDefault="004B6E93" w:rsidP="004B6E9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B4EC3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A</w:t>
      </w:r>
      <w:r w:rsidRPr="00CB4EC3">
        <w:rPr>
          <w:rFonts w:ascii="Times New Roman" w:hAnsi="Times New Roman"/>
          <w:sz w:val="24"/>
          <w:szCs w:val="24"/>
        </w:rPr>
        <w:t>9</w:t>
      </w:r>
    </w:p>
    <w:p w:rsidR="004B6E93" w:rsidRPr="00CB4EC3" w:rsidRDefault="004B6E93" w:rsidP="004B6E93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CB4EC3">
        <w:rPr>
          <w:rFonts w:ascii="Times New Roman" w:hAnsi="Times New Roman"/>
          <w:i/>
          <w:sz w:val="24"/>
          <w:szCs w:val="24"/>
        </w:rPr>
        <w:t>Study 2 De</w:t>
      </w:r>
      <w:r w:rsidR="001C3460">
        <w:rPr>
          <w:rFonts w:ascii="Times New Roman" w:hAnsi="Times New Roman"/>
          <w:i/>
          <w:sz w:val="24"/>
          <w:szCs w:val="24"/>
        </w:rPr>
        <w:t>scriptives and Correlations of V</w:t>
      </w:r>
      <w:r w:rsidRPr="00CB4EC3">
        <w:rPr>
          <w:rFonts w:ascii="Times New Roman" w:hAnsi="Times New Roman"/>
          <w:i/>
          <w:sz w:val="24"/>
          <w:szCs w:val="24"/>
        </w:rPr>
        <w:t>ariables</w:t>
      </w:r>
      <w:r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4635" w:type="dxa"/>
        <w:tblInd w:w="-612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518"/>
        <w:gridCol w:w="588"/>
        <w:gridCol w:w="560"/>
        <w:gridCol w:w="574"/>
        <w:gridCol w:w="574"/>
        <w:gridCol w:w="567"/>
        <w:gridCol w:w="567"/>
        <w:gridCol w:w="574"/>
        <w:gridCol w:w="587"/>
        <w:gridCol w:w="560"/>
        <w:gridCol w:w="588"/>
        <w:gridCol w:w="560"/>
        <w:gridCol w:w="577"/>
        <w:gridCol w:w="567"/>
        <w:gridCol w:w="536"/>
        <w:gridCol w:w="546"/>
        <w:gridCol w:w="619"/>
        <w:gridCol w:w="567"/>
        <w:gridCol w:w="567"/>
        <w:gridCol w:w="567"/>
        <w:gridCol w:w="567"/>
        <w:gridCol w:w="709"/>
      </w:tblGrid>
      <w:tr w:rsidR="004B6E93" w:rsidRPr="00CB4EC3" w:rsidTr="0056017B">
        <w:trPr>
          <w:trHeight w:val="479"/>
        </w:trPr>
        <w:tc>
          <w:tcPr>
            <w:tcW w:w="1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Variable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9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15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16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22</w:t>
            </w:r>
          </w:p>
        </w:tc>
      </w:tr>
      <w:tr w:rsidR="004B6E93" w:rsidRPr="00CB4EC3" w:rsidTr="0056017B">
        <w:tc>
          <w:tcPr>
            <w:tcW w:w="1996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 Age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25E1" w:rsidRDefault="004B6E93" w:rsidP="0056017B">
            <w:pPr>
              <w:pStyle w:val="NoSpacing1"/>
              <w:contextualSpacing/>
              <w:rPr>
                <w:rFonts w:ascii="Times New Roman" w:hAnsi="Times New Roman"/>
                <w:i/>
                <w:sz w:val="15"/>
                <w:szCs w:val="15"/>
                <w:vertAlign w:val="superscript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 xml:space="preserve">2 </w:t>
            </w:r>
            <w:proofErr w:type="spellStart"/>
            <w:r w:rsidRPr="00CB4EC3">
              <w:rPr>
                <w:rFonts w:ascii="Times New Roman" w:hAnsi="Times New Roman"/>
                <w:sz w:val="15"/>
                <w:szCs w:val="15"/>
              </w:rPr>
              <w:t>Sex</w:t>
            </w:r>
            <w:r>
              <w:rPr>
                <w:rFonts w:ascii="Times New Roman" w:hAnsi="Times New Roman"/>
                <w:i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-.08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25E1" w:rsidRDefault="004B6E93" w:rsidP="0056017B">
            <w:pPr>
              <w:pStyle w:val="NoSpacing1"/>
              <w:contextualSpacing/>
              <w:rPr>
                <w:rFonts w:ascii="Times New Roman" w:hAnsi="Times New Roman"/>
                <w:i/>
                <w:sz w:val="15"/>
                <w:szCs w:val="15"/>
                <w:vertAlign w:val="superscript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 xml:space="preserve">3 </w:t>
            </w:r>
            <w:proofErr w:type="spellStart"/>
            <w:r w:rsidRPr="00CB4EC3">
              <w:rPr>
                <w:rFonts w:ascii="Times New Roman" w:hAnsi="Times New Roman"/>
                <w:sz w:val="15"/>
                <w:szCs w:val="15"/>
              </w:rPr>
              <w:t>Education</w:t>
            </w:r>
            <w:r>
              <w:rPr>
                <w:rFonts w:ascii="Times New Roman" w:hAnsi="Times New Roman"/>
                <w:i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.04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25E1" w:rsidRDefault="004B6E93" w:rsidP="0056017B">
            <w:pPr>
              <w:pStyle w:val="NoSpacing1"/>
              <w:contextualSpacing/>
              <w:rPr>
                <w:rFonts w:ascii="Times New Roman" w:hAnsi="Times New Roman"/>
                <w:i/>
                <w:sz w:val="15"/>
                <w:szCs w:val="15"/>
                <w:vertAlign w:val="superscript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 xml:space="preserve">4 Job </w:t>
            </w:r>
            <w:proofErr w:type="spellStart"/>
            <w:r w:rsidRPr="00CB4EC3">
              <w:rPr>
                <w:rFonts w:ascii="Times New Roman" w:hAnsi="Times New Roman"/>
                <w:sz w:val="15"/>
                <w:szCs w:val="15"/>
              </w:rPr>
              <w:t>zone</w:t>
            </w:r>
            <w:r>
              <w:rPr>
                <w:rFonts w:ascii="Times New Roman" w:hAnsi="Times New Roman"/>
                <w:i/>
                <w:sz w:val="15"/>
                <w:szCs w:val="15"/>
                <w:vertAlign w:val="superscript"/>
              </w:rPr>
              <w:t>c</w:t>
            </w:r>
            <w:proofErr w:type="spellEnd"/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 xml:space="preserve">5 </w:t>
            </w:r>
            <w:r>
              <w:rPr>
                <w:rFonts w:ascii="Times New Roman" w:hAnsi="Times New Roman"/>
                <w:sz w:val="15"/>
                <w:szCs w:val="15"/>
              </w:rPr>
              <w:t>Employment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-.07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-.28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i/>
                <w:sz w:val="15"/>
                <w:szCs w:val="15"/>
              </w:rPr>
            </w:pPr>
            <w:r w:rsidRPr="00CB4EC3">
              <w:rPr>
                <w:rFonts w:ascii="Times New Roman" w:hAnsi="Times New Roman"/>
                <w:i/>
                <w:sz w:val="15"/>
                <w:szCs w:val="15"/>
              </w:rPr>
              <w:t>Career Roles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   Enactment     Maker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-.05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-.10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7                         Expert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-.05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-.04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.08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.06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8                         Presenter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-.05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-.01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9                        Guide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.06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.00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-.03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-.04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.06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10                        Director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-.05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.12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.67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11                      Inspirer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-.06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-.10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.70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.68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.62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12  Preferences   Maker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.04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-.06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.03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-.02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.08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13                       Expert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.02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-.06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.05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-.08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-.10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14                       Presenter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-.03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.02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-.03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.16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.36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.30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15                       Guide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-.06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.16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16                       Director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-.08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-.08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.03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.53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.64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17                       Inspirer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.08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-.02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.06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.02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.40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.79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.65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.71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i/>
                <w:sz w:val="15"/>
                <w:szCs w:val="15"/>
              </w:rPr>
            </w:pPr>
            <w:r w:rsidRPr="00CB4EC3">
              <w:rPr>
                <w:rFonts w:ascii="Times New Roman" w:hAnsi="Times New Roman"/>
                <w:i/>
                <w:sz w:val="15"/>
                <w:szCs w:val="15"/>
              </w:rPr>
              <w:t>Individual Differences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18    Extraversion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-.04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-.02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19    Friendliness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-.04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.04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.11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20    Conscientiousness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-.01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-.07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-.16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.02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.20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.04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.11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.03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.02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.03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21    Stability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-.31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.00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-.00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-.00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.03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.16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.26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-.00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.00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.04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-.04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22    Openness to experience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.09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-.01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-.05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-.00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-.09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.38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.06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.24*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.23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.20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.27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.42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.31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.34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.19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.25</w:t>
            </w:r>
            <w:r w:rsidRPr="00CB4EC3">
              <w:rPr>
                <w:rFonts w:ascii="Times New Roman" w:hAnsi="Times New Roman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Mean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.46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4.02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3.82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7.68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72.84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64.91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63.38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71.73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59.74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65.43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5.08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4.95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4.19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4.96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4.43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4.69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64.85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70.81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72.19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60.24</w:t>
            </w: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77.72</w:t>
            </w:r>
          </w:p>
        </w:tc>
      </w:tr>
      <w:tr w:rsidR="004B6E93" w:rsidRPr="00CB4EC3" w:rsidTr="0056017B">
        <w:tc>
          <w:tcPr>
            <w:tcW w:w="1996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SD</w:t>
            </w:r>
          </w:p>
        </w:tc>
        <w:tc>
          <w:tcPr>
            <w:tcW w:w="51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9.53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.50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.85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.55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1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6.60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15.41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18.01</w:t>
            </w:r>
          </w:p>
        </w:tc>
        <w:tc>
          <w:tcPr>
            <w:tcW w:w="574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16.41</w:t>
            </w:r>
          </w:p>
        </w:tc>
        <w:tc>
          <w:tcPr>
            <w:tcW w:w="58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16.64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19.66</w:t>
            </w:r>
          </w:p>
        </w:tc>
        <w:tc>
          <w:tcPr>
            <w:tcW w:w="588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15.69</w:t>
            </w:r>
          </w:p>
        </w:tc>
        <w:tc>
          <w:tcPr>
            <w:tcW w:w="560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1.15</w:t>
            </w:r>
          </w:p>
        </w:tc>
        <w:tc>
          <w:tcPr>
            <w:tcW w:w="57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1.11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1.02</w:t>
            </w:r>
          </w:p>
        </w:tc>
        <w:tc>
          <w:tcPr>
            <w:tcW w:w="536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1.09</w:t>
            </w:r>
          </w:p>
        </w:tc>
        <w:tc>
          <w:tcPr>
            <w:tcW w:w="546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1.13</w:t>
            </w:r>
          </w:p>
        </w:tc>
        <w:tc>
          <w:tcPr>
            <w:tcW w:w="619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1.06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17.10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11.33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13.88</w:t>
            </w:r>
          </w:p>
        </w:tc>
        <w:tc>
          <w:tcPr>
            <w:tcW w:w="567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15.21</w:t>
            </w:r>
          </w:p>
        </w:tc>
        <w:tc>
          <w:tcPr>
            <w:tcW w:w="709" w:type="dxa"/>
            <w:vAlign w:val="center"/>
          </w:tcPr>
          <w:p w:rsidR="004B6E93" w:rsidRPr="00CB4EC3" w:rsidRDefault="004B6E93" w:rsidP="0056017B">
            <w:pPr>
              <w:pStyle w:val="NoSpacing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CB4EC3">
              <w:rPr>
                <w:rFonts w:ascii="Times New Roman" w:hAnsi="Times New Roman"/>
                <w:sz w:val="15"/>
                <w:szCs w:val="15"/>
              </w:rPr>
              <w:t>11.65</w:t>
            </w:r>
          </w:p>
        </w:tc>
      </w:tr>
    </w:tbl>
    <w:p w:rsidR="004B6E93" w:rsidRPr="00CB4EC3" w:rsidRDefault="004B6E93" w:rsidP="004B6E93">
      <w:pPr>
        <w:spacing w:line="240" w:lineRule="auto"/>
        <w:rPr>
          <w:rFonts w:ascii="Times New Roman" w:hAnsi="Times New Roman"/>
          <w:sz w:val="24"/>
          <w:szCs w:val="24"/>
        </w:rPr>
        <w:sectPr w:rsidR="004B6E93" w:rsidRPr="00CB4EC3" w:rsidSect="004B6E93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 xml:space="preserve">Note. </w:t>
      </w:r>
      <w:r w:rsidRPr="00CB4EC3">
        <w:rPr>
          <w:rFonts w:ascii="Times New Roman" w:hAnsi="Times New Roman"/>
          <w:i/>
          <w:sz w:val="24"/>
          <w:szCs w:val="24"/>
        </w:rPr>
        <w:t>N</w:t>
      </w:r>
      <w:r w:rsidRPr="00CB4EC3">
        <w:rPr>
          <w:rFonts w:ascii="Times New Roman" w:hAnsi="Times New Roman"/>
          <w:sz w:val="24"/>
          <w:szCs w:val="24"/>
        </w:rPr>
        <w:t xml:space="preserve"> = 285,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CB4EC3">
        <w:rPr>
          <w:rFonts w:ascii="Times New Roman" w:hAnsi="Times New Roman"/>
          <w:sz w:val="24"/>
          <w:szCs w:val="24"/>
        </w:rPr>
        <w:t>Sex</w:t>
      </w:r>
      <w:proofErr w:type="spellEnd"/>
      <w:r w:rsidRPr="00CB4EC3">
        <w:rPr>
          <w:rFonts w:ascii="Times New Roman" w:hAnsi="Times New Roman"/>
          <w:sz w:val="24"/>
          <w:szCs w:val="24"/>
        </w:rPr>
        <w:t xml:space="preserve"> (0= </w:t>
      </w:r>
      <w:r>
        <w:rPr>
          <w:rFonts w:ascii="Times New Roman" w:hAnsi="Times New Roman"/>
          <w:sz w:val="24"/>
          <w:szCs w:val="24"/>
        </w:rPr>
        <w:t>m</w:t>
      </w:r>
      <w:r w:rsidRPr="00CB4EC3">
        <w:rPr>
          <w:rFonts w:ascii="Times New Roman" w:hAnsi="Times New Roman"/>
          <w:sz w:val="24"/>
          <w:szCs w:val="24"/>
        </w:rPr>
        <w:t xml:space="preserve">en, 1= </w:t>
      </w:r>
      <w:r>
        <w:rPr>
          <w:rFonts w:ascii="Times New Roman" w:hAnsi="Times New Roman"/>
          <w:sz w:val="24"/>
          <w:szCs w:val="24"/>
        </w:rPr>
        <w:t>w</w:t>
      </w:r>
      <w:r w:rsidR="000325A7">
        <w:rPr>
          <w:rFonts w:ascii="Times New Roman" w:hAnsi="Times New Roman"/>
          <w:sz w:val="24"/>
          <w:szCs w:val="24"/>
        </w:rPr>
        <w:t>ome</w:t>
      </w:r>
      <w:bookmarkStart w:id="0" w:name="_GoBack"/>
      <w:bookmarkEnd w:id="0"/>
      <w:r w:rsidRPr="00CB4EC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e</w:t>
      </w:r>
      <w:r w:rsidRPr="00CB4EC3">
        <w:rPr>
          <w:rFonts w:ascii="Times New Roman" w:hAnsi="Times New Roman"/>
          <w:sz w:val="24"/>
          <w:szCs w:val="24"/>
        </w:rPr>
        <w:t>ducation</w:t>
      </w:r>
      <w:proofErr w:type="spellEnd"/>
      <w:r w:rsidRPr="00CB4EC3">
        <w:rPr>
          <w:rFonts w:ascii="Times New Roman" w:hAnsi="Times New Roman"/>
          <w:sz w:val="24"/>
          <w:szCs w:val="24"/>
        </w:rPr>
        <w:t xml:space="preserve"> (1= preliminary school,  2= high school, 3 = intermediate vocational education, 4 = higher vocational edu</w:t>
      </w:r>
      <w:r>
        <w:rPr>
          <w:rFonts w:ascii="Times New Roman" w:hAnsi="Times New Roman"/>
          <w:sz w:val="24"/>
          <w:szCs w:val="24"/>
        </w:rPr>
        <w:t xml:space="preserve">cation, 5= university degree),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j</w:t>
      </w:r>
      <w:r w:rsidRPr="00CB4EC3">
        <w:rPr>
          <w:rFonts w:ascii="Times New Roman" w:hAnsi="Times New Roman"/>
          <w:sz w:val="24"/>
          <w:szCs w:val="24"/>
        </w:rPr>
        <w:t>ob</w:t>
      </w:r>
      <w:proofErr w:type="spellEnd"/>
      <w:r w:rsidRPr="00CB4EC3">
        <w:rPr>
          <w:rFonts w:ascii="Times New Roman" w:hAnsi="Times New Roman"/>
          <w:sz w:val="24"/>
          <w:szCs w:val="24"/>
        </w:rPr>
        <w:t xml:space="preserve"> zone (1 = little or no preparation needed, 2 = some preparation needed, 3 = medium preparation needed, 4 = considerable preparation needed, 5 = extensive preparation needed)</w:t>
      </w:r>
      <w:r>
        <w:rPr>
          <w:rFonts w:ascii="Times New Roman" w:hAnsi="Times New Roman"/>
          <w:sz w:val="24"/>
          <w:szCs w:val="24"/>
        </w:rPr>
        <w:t>.  *p &lt; .05 (two-tailed), **p &lt; .01</w:t>
      </w:r>
      <w:r w:rsidRPr="00CB4EC3">
        <w:rPr>
          <w:rFonts w:ascii="Times New Roman" w:hAnsi="Times New Roman"/>
          <w:sz w:val="24"/>
          <w:szCs w:val="24"/>
        </w:rPr>
        <w:t xml:space="preserve"> (two-tailed)</w:t>
      </w:r>
      <w:r>
        <w:rPr>
          <w:rFonts w:ascii="Times New Roman" w:hAnsi="Times New Roman"/>
          <w:sz w:val="24"/>
          <w:szCs w:val="24"/>
        </w:rPr>
        <w:t>.</w:t>
      </w:r>
    </w:p>
    <w:p w:rsidR="009C7E07" w:rsidRDefault="009C7E07"/>
    <w:sectPr w:rsidR="009C7E07" w:rsidSect="004B6E9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3"/>
    <w:rsid w:val="000325A7"/>
    <w:rsid w:val="00063FDA"/>
    <w:rsid w:val="001C3460"/>
    <w:rsid w:val="004B6E93"/>
    <w:rsid w:val="009C7E07"/>
    <w:rsid w:val="00A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BB8D"/>
  <w15:docId w15:val="{47021C5D-CFDA-400B-BDDB-9B2510AD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B6E9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4B6E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B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2470</Characters>
  <Application>Microsoft Office Word</Application>
  <DocSecurity>0</DocSecurity>
  <Lines>20</Lines>
  <Paragraphs>5</Paragraphs>
  <ScaleCrop>false</ScaleCrop>
  <Company>N.V. Nederlandse Gasunie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Jong</dc:creator>
  <cp:lastModifiedBy>N. de Jong</cp:lastModifiedBy>
  <cp:revision>3</cp:revision>
  <dcterms:created xsi:type="dcterms:W3CDTF">2019-07-16T16:24:00Z</dcterms:created>
  <dcterms:modified xsi:type="dcterms:W3CDTF">2019-07-17T12:03:00Z</dcterms:modified>
</cp:coreProperties>
</file>