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63" w:rsidRDefault="007C6863" w:rsidP="00087447">
      <w:pPr>
        <w:spacing w:line="240" w:lineRule="auto"/>
        <w:ind w:firstLine="540"/>
        <w:jc w:val="center"/>
        <w:rPr>
          <w:rFonts w:ascii="Times New Roman" w:hAnsi="Times New Roman" w:cs="Times New Roman"/>
          <w:b/>
          <w:sz w:val="32"/>
          <w:szCs w:val="24"/>
        </w:rPr>
      </w:pPr>
      <w:r w:rsidRPr="00087447">
        <w:rPr>
          <w:rFonts w:ascii="Times New Roman" w:hAnsi="Times New Roman" w:cs="Times New Roman"/>
          <w:b/>
          <w:sz w:val="32"/>
          <w:szCs w:val="24"/>
        </w:rPr>
        <w:t xml:space="preserve">Supplementary </w:t>
      </w:r>
      <w:r w:rsidR="00A91908">
        <w:rPr>
          <w:rFonts w:ascii="Times New Roman" w:hAnsi="Times New Roman" w:cs="Times New Roman"/>
          <w:b/>
          <w:sz w:val="32"/>
          <w:szCs w:val="24"/>
        </w:rPr>
        <w:t>Material</w:t>
      </w:r>
    </w:p>
    <w:p w:rsidR="00AF488E" w:rsidRPr="00087447" w:rsidRDefault="00AF488E" w:rsidP="00087447">
      <w:pPr>
        <w:spacing w:line="240" w:lineRule="auto"/>
        <w:ind w:firstLine="540"/>
        <w:jc w:val="center"/>
        <w:rPr>
          <w:rFonts w:ascii="Times New Roman" w:hAnsi="Times New Roman" w:cs="Times New Roman"/>
          <w:b/>
          <w:sz w:val="32"/>
          <w:szCs w:val="24"/>
        </w:rPr>
      </w:pPr>
    </w:p>
    <w:p w:rsidR="007C6863" w:rsidRPr="00AF488E" w:rsidRDefault="00AF488E" w:rsidP="00D503C4">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D503C4">
        <w:rPr>
          <w:rFonts w:ascii="Times New Roman" w:hAnsi="Times New Roman" w:cs="Times New Roman"/>
          <w:b/>
          <w:sz w:val="24"/>
          <w:szCs w:val="24"/>
        </w:rPr>
        <w:t xml:space="preserve"> </w:t>
      </w:r>
      <w:r w:rsidR="007C6863" w:rsidRPr="00AF488E">
        <w:rPr>
          <w:rFonts w:ascii="Times New Roman" w:hAnsi="Times New Roman" w:cs="Times New Roman"/>
          <w:b/>
          <w:sz w:val="24"/>
          <w:szCs w:val="24"/>
        </w:rPr>
        <w:t xml:space="preserve">NRLMOL results for vibrational modes of Pyramidal and Quasi-tetrahedral local structures in binary </w:t>
      </w:r>
      <w:proofErr w:type="gramStart"/>
      <w:r w:rsidR="007C6863" w:rsidRPr="00AF488E">
        <w:rPr>
          <w:rFonts w:ascii="Times New Roman" w:hAnsi="Times New Roman" w:cs="Times New Roman"/>
          <w:b/>
          <w:sz w:val="24"/>
          <w:szCs w:val="24"/>
        </w:rPr>
        <w:t>As</w:t>
      </w:r>
      <w:proofErr w:type="gramEnd"/>
      <w:r w:rsidR="007C6863" w:rsidRPr="00AF488E">
        <w:rPr>
          <w:rFonts w:ascii="Times New Roman" w:hAnsi="Times New Roman" w:cs="Times New Roman"/>
          <w:b/>
          <w:sz w:val="24"/>
          <w:szCs w:val="24"/>
        </w:rPr>
        <w:t xml:space="preserve">–S glasses </w:t>
      </w:r>
    </w:p>
    <w:p w:rsidR="007C6863" w:rsidRPr="00087447" w:rsidRDefault="007C6863" w:rsidP="00087447">
      <w:pPr>
        <w:spacing w:line="240" w:lineRule="auto"/>
        <w:ind w:firstLine="540"/>
        <w:jc w:val="center"/>
        <w:rPr>
          <w:rFonts w:ascii="Times New Roman" w:hAnsi="Times New Roman" w:cs="Times New Roman"/>
          <w:b/>
          <w:sz w:val="24"/>
          <w:szCs w:val="24"/>
        </w:rPr>
      </w:pPr>
      <w:r w:rsidRPr="00087447">
        <w:rPr>
          <w:rFonts w:ascii="Times New Roman" w:hAnsi="Times New Roman" w:cs="Times New Roman"/>
          <w:noProof/>
          <w:sz w:val="24"/>
          <w:szCs w:val="24"/>
        </w:rPr>
        <w:drawing>
          <wp:anchor distT="0" distB="0" distL="114300" distR="114300" simplePos="0" relativeHeight="251652096" behindDoc="1" locked="0" layoutInCell="1" allowOverlap="1" wp14:anchorId="7ECB4B22">
            <wp:simplePos x="0" y="0"/>
            <wp:positionH relativeFrom="column">
              <wp:posOffset>1676400</wp:posOffset>
            </wp:positionH>
            <wp:positionV relativeFrom="paragraph">
              <wp:posOffset>635</wp:posOffset>
            </wp:positionV>
            <wp:extent cx="2939415" cy="4124325"/>
            <wp:effectExtent l="0" t="0" r="0" b="9525"/>
            <wp:wrapTight wrapText="bothSides">
              <wp:wrapPolygon edited="0">
                <wp:start x="0" y="0"/>
                <wp:lineTo x="0" y="21550"/>
                <wp:lineTo x="21418" y="21550"/>
                <wp:lineTo x="214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39415" cy="4124325"/>
                    </a:xfrm>
                    <a:prstGeom prst="rect">
                      <a:avLst/>
                    </a:prstGeom>
                  </pic:spPr>
                </pic:pic>
              </a:graphicData>
            </a:graphic>
            <wp14:sizeRelV relativeFrom="margin">
              <wp14:pctHeight>0</wp14:pctHeight>
            </wp14:sizeRelV>
          </wp:anchor>
        </w:drawing>
      </w:r>
    </w:p>
    <w:p w:rsidR="00087447" w:rsidRDefault="007C6863" w:rsidP="00087447">
      <w:pPr>
        <w:spacing w:line="240" w:lineRule="auto"/>
        <w:ind w:firstLine="540"/>
        <w:rPr>
          <w:rFonts w:ascii="Times New Roman" w:hAnsi="Times New Roman" w:cs="Times New Roman"/>
          <w:b/>
          <w:sz w:val="24"/>
          <w:szCs w:val="24"/>
        </w:rPr>
      </w:pPr>
      <w:r w:rsidRPr="00087447">
        <w:rPr>
          <w:rFonts w:ascii="Times New Roman" w:hAnsi="Times New Roman" w:cs="Times New Roman"/>
          <w:b/>
          <w:sz w:val="24"/>
          <w:szCs w:val="24"/>
        </w:rPr>
        <w:tab/>
      </w:r>
      <w:r w:rsidRPr="00087447">
        <w:rPr>
          <w:rFonts w:ascii="Times New Roman" w:hAnsi="Times New Roman" w:cs="Times New Roman"/>
          <w:b/>
          <w:sz w:val="24"/>
          <w:szCs w:val="24"/>
        </w:rPr>
        <w:tab/>
      </w:r>
      <w:r w:rsidRPr="00087447">
        <w:rPr>
          <w:rFonts w:ascii="Times New Roman" w:hAnsi="Times New Roman" w:cs="Times New Roman"/>
          <w:b/>
          <w:sz w:val="24"/>
          <w:szCs w:val="24"/>
        </w:rPr>
        <w:tab/>
      </w:r>
      <w:r w:rsidRPr="00087447">
        <w:rPr>
          <w:rFonts w:ascii="Times New Roman" w:hAnsi="Times New Roman" w:cs="Times New Roman"/>
          <w:b/>
          <w:sz w:val="24"/>
          <w:szCs w:val="24"/>
        </w:rPr>
        <w:tab/>
      </w:r>
      <w:r w:rsidRPr="00087447">
        <w:rPr>
          <w:rFonts w:ascii="Times New Roman" w:hAnsi="Times New Roman" w:cs="Times New Roman"/>
          <w:b/>
          <w:sz w:val="24"/>
          <w:szCs w:val="24"/>
        </w:rPr>
        <w:tab/>
      </w:r>
      <w:r w:rsidRPr="00087447">
        <w:rPr>
          <w:rFonts w:ascii="Times New Roman" w:hAnsi="Times New Roman" w:cs="Times New Roman"/>
          <w:b/>
          <w:sz w:val="24"/>
          <w:szCs w:val="24"/>
        </w:rPr>
        <w:tab/>
      </w: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087447" w:rsidRDefault="00087447" w:rsidP="00087447">
      <w:pPr>
        <w:spacing w:line="240" w:lineRule="auto"/>
        <w:ind w:firstLine="540"/>
        <w:rPr>
          <w:rFonts w:ascii="Times New Roman" w:hAnsi="Times New Roman" w:cs="Times New Roman"/>
          <w:b/>
          <w:sz w:val="24"/>
          <w:szCs w:val="24"/>
        </w:rPr>
      </w:pPr>
    </w:p>
    <w:p w:rsidR="006C79DB" w:rsidRDefault="006C79DB" w:rsidP="006C79DB">
      <w:pPr>
        <w:spacing w:line="240" w:lineRule="auto"/>
        <w:rPr>
          <w:rFonts w:ascii="Times New Roman" w:hAnsi="Times New Roman" w:cs="Times New Roman"/>
          <w:b/>
          <w:sz w:val="24"/>
          <w:szCs w:val="24"/>
        </w:rPr>
      </w:pPr>
    </w:p>
    <w:p w:rsidR="00087447" w:rsidRPr="00AF488E" w:rsidRDefault="007C6863" w:rsidP="00D503C4">
      <w:pPr>
        <w:spacing w:line="240" w:lineRule="auto"/>
        <w:jc w:val="both"/>
        <w:rPr>
          <w:rFonts w:ascii="Times New Roman" w:hAnsi="Times New Roman" w:cs="Times New Roman"/>
          <w:color w:val="FF0000"/>
          <w:sz w:val="24"/>
          <w:szCs w:val="24"/>
        </w:rPr>
      </w:pPr>
      <w:r w:rsidRPr="003C17C6">
        <w:rPr>
          <w:rFonts w:ascii="Times New Roman" w:hAnsi="Times New Roman" w:cs="Times New Roman"/>
          <w:b/>
          <w:color w:val="FF0000"/>
          <w:sz w:val="24"/>
          <w:szCs w:val="24"/>
        </w:rPr>
        <w:t>Fig S1</w:t>
      </w:r>
      <w:r w:rsidR="003C17C6" w:rsidRPr="003C17C6">
        <w:rPr>
          <w:rFonts w:ascii="Times New Roman" w:hAnsi="Times New Roman" w:cs="Times New Roman"/>
          <w:b/>
          <w:color w:val="FF0000"/>
          <w:sz w:val="24"/>
          <w:szCs w:val="24"/>
        </w:rPr>
        <w:t>.</w:t>
      </w:r>
      <w:r w:rsidR="006C79DB">
        <w:rPr>
          <w:rFonts w:ascii="Times New Roman" w:hAnsi="Times New Roman" w:cs="Times New Roman"/>
          <w:b/>
          <w:color w:val="FF0000"/>
          <w:sz w:val="24"/>
          <w:szCs w:val="24"/>
        </w:rPr>
        <w:t xml:space="preserve"> </w:t>
      </w:r>
      <w:r w:rsidR="006C79DB" w:rsidRPr="006C79DB">
        <w:rPr>
          <w:rFonts w:ascii="Times New Roman" w:hAnsi="Times New Roman" w:cs="Times New Roman"/>
          <w:sz w:val="24"/>
          <w:szCs w:val="24"/>
        </w:rPr>
        <w:t>Eigenvectors of the Raman</w:t>
      </w:r>
      <w:r w:rsidR="006C79DB">
        <w:rPr>
          <w:rFonts w:ascii="Times New Roman" w:hAnsi="Times New Roman" w:cs="Times New Roman"/>
          <w:sz w:val="24"/>
          <w:szCs w:val="24"/>
        </w:rPr>
        <w:t>-</w:t>
      </w:r>
      <w:r w:rsidR="006C79DB" w:rsidRPr="006C79DB">
        <w:rPr>
          <w:rFonts w:ascii="Times New Roman" w:hAnsi="Times New Roman" w:cs="Times New Roman"/>
          <w:sz w:val="24"/>
          <w:szCs w:val="24"/>
        </w:rPr>
        <w:t xml:space="preserve"> and IR active vibrational modes of PYR and QT </w:t>
      </w:r>
      <w:r w:rsidR="006C79DB">
        <w:rPr>
          <w:rFonts w:ascii="Times New Roman" w:hAnsi="Times New Roman" w:cs="Times New Roman"/>
          <w:sz w:val="24"/>
          <w:szCs w:val="24"/>
        </w:rPr>
        <w:t xml:space="preserve">local structures obtained by NRLMOL calculations. The figure is taken from ref. </w:t>
      </w:r>
      <w:r w:rsidR="006C79DB" w:rsidRPr="00D503C4">
        <w:rPr>
          <w:rFonts w:ascii="Times New Roman" w:hAnsi="Times New Roman" w:cs="Times New Roman"/>
          <w:sz w:val="24"/>
          <w:szCs w:val="24"/>
        </w:rPr>
        <w:t>P. Chen et al.</w:t>
      </w:r>
      <w:r w:rsidR="006C79DB" w:rsidRPr="00D503C4">
        <w:rPr>
          <w:rFonts w:ascii="Times New Roman" w:hAnsi="Times New Roman" w:cs="Times New Roman"/>
          <w:color w:val="FF0000"/>
          <w:sz w:val="24"/>
          <w:szCs w:val="24"/>
        </w:rPr>
        <w:t xml:space="preserve"> </w:t>
      </w:r>
      <w:r w:rsidR="00D503C4">
        <w:rPr>
          <w:rFonts w:ascii="Times New Roman" w:hAnsi="Times New Roman" w:cs="Times New Roman"/>
          <w:color w:val="FF0000"/>
          <w:sz w:val="24"/>
          <w:szCs w:val="24"/>
        </w:rPr>
        <w:fldChar w:fldCharType="begin"/>
      </w:r>
      <w:r w:rsidR="00D503C4">
        <w:rPr>
          <w:rFonts w:ascii="Times New Roman" w:hAnsi="Times New Roman" w:cs="Times New Roman"/>
          <w:color w:val="FF0000"/>
          <w:sz w:val="24"/>
          <w:szCs w:val="24"/>
        </w:rPr>
        <w:instrText xml:space="preserve"> ADDIN ZOTERO_ITEM CSL_CITATION {"citationID":"vvFQ0sNw","properties":{"formattedCitation":"(Chen et al., 2008)","plainCitation":"(Chen et al., 2008)","noteIndex":0},"citationItems":[{"id":225,"uris":["http://zotero.org/groups/2265848/items/PE4JHCFN"],"uri":["http://zotero.org/groups/2265848/items/PE4JHCFN"],"itemData":{"id":225,"type":"article-journal","title":"Intermediate phase, network demixing, boson and floppy modes, and compositional trends in glass transition temperatures of binary As-S system","container-title":"Physical Review B","page":"224208","volume":"78","issue":"22","source":"APS","abstract":"The structure of binary AsxS1−x glasses is elucidated using modulated differential scanning calorimetry, Raman scattering, IR reflectance, and molar volume experiments over a wide range (8%&lt;x&lt;41%) of compositions. We observe a reversibility window in the calorimetric experiments, which permits fixing the three elastic phases: flexible at x&lt;22.5%, intermediate in the 22.5%&lt;x&lt;29.5% range, and stressed rigid at x&gt;29.5%. Raman scattering supported by first-principles cluster calculations reveals that the observed vibrational density of states has features of both pyramidal (PYR) [As(S1/2)3] and quasitetrahedral (QT) [S=As(S1/2)3] local structures. The QT unit concentrations show a global maximum in the intermediate phase (IP), while the concentration of PYR units becomes comparable to those of QT units in that phase, suggesting that both these local structures contribute to the width of the IP. The IP centroid in the sulfides is shifted to lower As content x than in corresponding selenides, a feature identified with excess chalcogen partially segregating from the backbone in the sulfides, but forming part of the backbone in selenides. These ideas are corroborated by the proportionately larger free volumes of sulfides than selenides and the absence of chemical bond-strength scaling of Tg’s between As sulfides and As selenides. Low-frequency Raman modes increase in scattering strength almost linearly as As content x of glasses decreases from x=20% to 8% and glasses become flexible, with a slope that is close to the floppy mode fraction predicted by rigidity theory. These results show that floppy modes contribute to the excess vibrations observed at low frequency. In the intermediate and stressed rigid elastic phases low-frequency Raman modes persist and are identified as boson modes. Some consequences of the present findings on the optoelectronic properties of these glasses are commented upon.","DOI":"10.1103/PhysRevB.78.224208","journalAbbreviation":"Phys. Rev. B","author":[{"family":"Chen","given":"Ping"},{"family":"Holbrook","given":"Chad"},{"family":"Boolchand","given":"P."},{"family":"Georgiev","given":"D. G."},{"family":"Jackson","given":"K. A."},{"family":"Micoulaut","given":"M."}],"issued":{"date-parts":[["2008",12,30]]}}}],"schema":"https://github.com/citation-style-language/schema/raw/master/csl-citation.json"} </w:instrText>
      </w:r>
      <w:r w:rsidR="00D503C4">
        <w:rPr>
          <w:rFonts w:ascii="Times New Roman" w:hAnsi="Times New Roman" w:cs="Times New Roman"/>
          <w:color w:val="FF0000"/>
          <w:sz w:val="24"/>
          <w:szCs w:val="24"/>
        </w:rPr>
        <w:fldChar w:fldCharType="separate"/>
      </w:r>
      <w:r w:rsidR="00D503C4" w:rsidRPr="00D503C4">
        <w:rPr>
          <w:rFonts w:ascii="Times New Roman" w:hAnsi="Times New Roman" w:cs="Times New Roman"/>
          <w:sz w:val="24"/>
        </w:rPr>
        <w:t>(Chen et al., 2008)</w:t>
      </w:r>
      <w:r w:rsidR="00D503C4">
        <w:rPr>
          <w:rFonts w:ascii="Times New Roman" w:hAnsi="Times New Roman" w:cs="Times New Roman"/>
          <w:color w:val="FF0000"/>
          <w:sz w:val="24"/>
          <w:szCs w:val="24"/>
        </w:rPr>
        <w:fldChar w:fldCharType="end"/>
      </w:r>
      <w:r w:rsidR="006C79DB" w:rsidRPr="00AF488E">
        <w:rPr>
          <w:rFonts w:ascii="Times New Roman" w:hAnsi="Times New Roman" w:cs="Times New Roman"/>
          <w:color w:val="FF0000"/>
          <w:sz w:val="24"/>
          <w:szCs w:val="24"/>
        </w:rPr>
        <w:t xml:space="preserve"> </w:t>
      </w:r>
    </w:p>
    <w:p w:rsidR="001D6B8E" w:rsidRDefault="001D6B8E" w:rsidP="00087447">
      <w:pPr>
        <w:spacing w:line="240" w:lineRule="auto"/>
        <w:rPr>
          <w:rFonts w:ascii="Times New Roman" w:hAnsi="Times New Roman" w:cs="Times New Roman"/>
          <w:b/>
          <w:sz w:val="24"/>
          <w:szCs w:val="24"/>
        </w:rPr>
      </w:pPr>
    </w:p>
    <w:p w:rsidR="001D6B8E" w:rsidRPr="00AF488E" w:rsidRDefault="00AF488E" w:rsidP="00D503C4">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D503C4">
        <w:rPr>
          <w:rFonts w:ascii="Times New Roman" w:hAnsi="Times New Roman" w:cs="Times New Roman"/>
          <w:b/>
          <w:sz w:val="24"/>
          <w:szCs w:val="24"/>
        </w:rPr>
        <w:t xml:space="preserve"> </w:t>
      </w:r>
      <w:r w:rsidR="001D6B8E" w:rsidRPr="00AF488E">
        <w:rPr>
          <w:rFonts w:ascii="Times New Roman" w:hAnsi="Times New Roman" w:cs="Times New Roman"/>
          <w:b/>
          <w:sz w:val="24"/>
          <w:szCs w:val="24"/>
        </w:rPr>
        <w:t>Compositional trends in Population of S=As(S</w:t>
      </w:r>
      <w:r w:rsidR="001D6B8E" w:rsidRPr="00AF488E">
        <w:rPr>
          <w:rFonts w:ascii="Times New Roman" w:hAnsi="Times New Roman" w:cs="Times New Roman"/>
          <w:b/>
          <w:sz w:val="24"/>
          <w:szCs w:val="24"/>
          <w:vertAlign w:val="subscript"/>
        </w:rPr>
        <w:t>1/2</w:t>
      </w:r>
      <w:r w:rsidR="001D6B8E" w:rsidRPr="00AF488E">
        <w:rPr>
          <w:rFonts w:ascii="Times New Roman" w:hAnsi="Times New Roman" w:cs="Times New Roman"/>
          <w:b/>
          <w:sz w:val="24"/>
          <w:szCs w:val="24"/>
        </w:rPr>
        <w:t>)</w:t>
      </w:r>
      <w:r w:rsidR="001D6B8E" w:rsidRPr="00AF488E">
        <w:rPr>
          <w:rFonts w:ascii="Times New Roman" w:hAnsi="Times New Roman" w:cs="Times New Roman"/>
          <w:b/>
          <w:sz w:val="24"/>
          <w:szCs w:val="24"/>
          <w:vertAlign w:val="subscript"/>
        </w:rPr>
        <w:t>3</w:t>
      </w:r>
      <w:r w:rsidR="001D6B8E" w:rsidRPr="00AF488E">
        <w:rPr>
          <w:rFonts w:ascii="Times New Roman" w:hAnsi="Times New Roman" w:cs="Times New Roman"/>
          <w:b/>
          <w:sz w:val="24"/>
          <w:szCs w:val="24"/>
        </w:rPr>
        <w:t xml:space="preserve"> </w:t>
      </w:r>
      <w:r>
        <w:rPr>
          <w:rFonts w:ascii="Times New Roman" w:hAnsi="Times New Roman" w:cs="Times New Roman"/>
          <w:b/>
          <w:sz w:val="24"/>
          <w:szCs w:val="24"/>
        </w:rPr>
        <w:t xml:space="preserve">QT </w:t>
      </w:r>
      <w:r w:rsidR="001D6B8E" w:rsidRPr="00AF488E">
        <w:rPr>
          <w:rFonts w:ascii="Times New Roman" w:hAnsi="Times New Roman" w:cs="Times New Roman"/>
          <w:b/>
          <w:sz w:val="24"/>
          <w:szCs w:val="24"/>
        </w:rPr>
        <w:t>local structures in As</w:t>
      </w:r>
      <w:r w:rsidR="001D6B8E" w:rsidRPr="00AF488E">
        <w:rPr>
          <w:rFonts w:ascii="Times New Roman" w:hAnsi="Times New Roman" w:cs="Times New Roman"/>
          <w:b/>
          <w:sz w:val="24"/>
          <w:szCs w:val="24"/>
          <w:vertAlign w:val="subscript"/>
        </w:rPr>
        <w:t>x</w:t>
      </w:r>
      <w:r w:rsidR="001D6B8E" w:rsidRPr="00AF488E">
        <w:rPr>
          <w:rFonts w:ascii="Times New Roman" w:hAnsi="Times New Roman" w:cs="Times New Roman"/>
          <w:b/>
          <w:sz w:val="24"/>
          <w:szCs w:val="24"/>
        </w:rPr>
        <w:t>S</w:t>
      </w:r>
      <w:r w:rsidR="001D6B8E" w:rsidRPr="00AF488E">
        <w:rPr>
          <w:rFonts w:ascii="Times New Roman" w:hAnsi="Times New Roman" w:cs="Times New Roman"/>
          <w:b/>
          <w:sz w:val="24"/>
          <w:szCs w:val="24"/>
          <w:vertAlign w:val="subscript"/>
        </w:rPr>
        <w:t>100-x</w:t>
      </w:r>
      <w:r w:rsidR="001D6B8E" w:rsidRPr="00AF488E">
        <w:rPr>
          <w:rFonts w:ascii="Times New Roman" w:hAnsi="Times New Roman" w:cs="Times New Roman"/>
          <w:b/>
          <w:sz w:val="24"/>
          <w:szCs w:val="24"/>
        </w:rPr>
        <w:t xml:space="preserve"> glasses</w:t>
      </w:r>
    </w:p>
    <w:p w:rsidR="00305E69" w:rsidRDefault="001D6B8E" w:rsidP="00D503C4">
      <w:pPr>
        <w:spacing w:line="240" w:lineRule="auto"/>
        <w:jc w:val="both"/>
        <w:rPr>
          <w:rFonts w:ascii="Times New Roman" w:hAnsi="Times New Roman" w:cs="Times New Roman"/>
          <w:sz w:val="24"/>
          <w:szCs w:val="24"/>
        </w:rPr>
      </w:pPr>
      <w:r>
        <w:rPr>
          <w:rFonts w:ascii="Times New Roman" w:hAnsi="Times New Roman" w:cs="Times New Roman"/>
          <w:sz w:val="24"/>
          <w:szCs w:val="24"/>
        </w:rPr>
        <w:t>We have tracked the scattering strength variation of the 537 cm</w:t>
      </w:r>
      <w:r w:rsidRPr="001D6B8E">
        <w:rPr>
          <w:rFonts w:ascii="Times New Roman" w:hAnsi="Times New Roman" w:cs="Times New Roman"/>
          <w:sz w:val="24"/>
          <w:szCs w:val="24"/>
          <w:vertAlign w:val="superscript"/>
        </w:rPr>
        <w:t>-1</w:t>
      </w:r>
      <w:r>
        <w:rPr>
          <w:rFonts w:ascii="Times New Roman" w:hAnsi="Times New Roman" w:cs="Times New Roman"/>
          <w:sz w:val="24"/>
          <w:szCs w:val="24"/>
        </w:rPr>
        <w:t xml:space="preserve"> Raman mode </w:t>
      </w:r>
      <w:r w:rsidR="006C79DB" w:rsidRPr="006C79DB">
        <w:rPr>
          <w:rFonts w:ascii="Times New Roman" w:hAnsi="Times New Roman" w:cs="Times New Roman"/>
          <w:sz w:val="24"/>
          <w:szCs w:val="24"/>
        </w:rPr>
        <w:t>QT S=As(S</w:t>
      </w:r>
      <w:r w:rsidR="006C79DB" w:rsidRPr="006C79DB">
        <w:rPr>
          <w:rFonts w:ascii="Times New Roman" w:hAnsi="Times New Roman" w:cs="Times New Roman"/>
          <w:sz w:val="24"/>
          <w:szCs w:val="24"/>
          <w:vertAlign w:val="subscript"/>
        </w:rPr>
        <w:t>1/2</w:t>
      </w:r>
      <w:r w:rsidR="006C79DB" w:rsidRPr="006C79DB">
        <w:rPr>
          <w:rFonts w:ascii="Times New Roman" w:hAnsi="Times New Roman" w:cs="Times New Roman"/>
          <w:sz w:val="24"/>
          <w:szCs w:val="24"/>
        </w:rPr>
        <w:t>)</w:t>
      </w:r>
      <w:r w:rsidR="006C79DB" w:rsidRPr="006C79DB">
        <w:rPr>
          <w:rFonts w:ascii="Times New Roman" w:hAnsi="Times New Roman" w:cs="Times New Roman"/>
          <w:sz w:val="24"/>
          <w:szCs w:val="24"/>
          <w:vertAlign w:val="subscript"/>
        </w:rPr>
        <w:t>3</w:t>
      </w:r>
      <w:r w:rsidR="006C79DB" w:rsidRPr="006C79DB">
        <w:rPr>
          <w:rFonts w:ascii="Times New Roman" w:hAnsi="Times New Roman" w:cs="Times New Roman"/>
          <w:sz w:val="24"/>
          <w:szCs w:val="24"/>
        </w:rPr>
        <w:t xml:space="preserve"> local structures in As</w:t>
      </w:r>
      <w:r w:rsidR="006C79DB" w:rsidRPr="006C79DB">
        <w:rPr>
          <w:rFonts w:ascii="Times New Roman" w:hAnsi="Times New Roman" w:cs="Times New Roman"/>
          <w:sz w:val="24"/>
          <w:szCs w:val="24"/>
          <w:vertAlign w:val="subscript"/>
        </w:rPr>
        <w:t>x</w:t>
      </w:r>
      <w:r w:rsidR="006C79DB" w:rsidRPr="006C79DB">
        <w:rPr>
          <w:rFonts w:ascii="Times New Roman" w:hAnsi="Times New Roman" w:cs="Times New Roman"/>
          <w:sz w:val="24"/>
          <w:szCs w:val="24"/>
        </w:rPr>
        <w:t>S</w:t>
      </w:r>
      <w:r w:rsidR="006C79DB" w:rsidRPr="006C79DB">
        <w:rPr>
          <w:rFonts w:ascii="Times New Roman" w:hAnsi="Times New Roman" w:cs="Times New Roman"/>
          <w:sz w:val="24"/>
          <w:szCs w:val="24"/>
          <w:vertAlign w:val="subscript"/>
        </w:rPr>
        <w:t>100-x</w:t>
      </w:r>
      <w:r w:rsidR="006C79DB" w:rsidRPr="006C79DB">
        <w:rPr>
          <w:rFonts w:ascii="Times New Roman" w:hAnsi="Times New Roman" w:cs="Times New Roman"/>
          <w:sz w:val="24"/>
          <w:szCs w:val="24"/>
        </w:rPr>
        <w:t xml:space="preserve"> glasses</w:t>
      </w:r>
      <w:r w:rsidR="006C79DB">
        <w:rPr>
          <w:rFonts w:ascii="Times New Roman" w:hAnsi="Times New Roman" w:cs="Times New Roman"/>
          <w:sz w:val="24"/>
          <w:szCs w:val="24"/>
        </w:rPr>
        <w:t xml:space="preserve"> </w:t>
      </w:r>
      <w:r>
        <w:rPr>
          <w:rFonts w:ascii="Times New Roman" w:hAnsi="Times New Roman" w:cs="Times New Roman"/>
          <w:sz w:val="24"/>
          <w:szCs w:val="24"/>
        </w:rPr>
        <w:t xml:space="preserve">as a function of glass composition in the </w:t>
      </w:r>
      <w:r w:rsidR="006C79DB">
        <w:rPr>
          <w:rFonts w:ascii="Times New Roman" w:hAnsi="Times New Roman" w:cs="Times New Roman"/>
          <w:sz w:val="24"/>
          <w:szCs w:val="24"/>
        </w:rPr>
        <w:t xml:space="preserve">present </w:t>
      </w:r>
      <w:r>
        <w:rPr>
          <w:rFonts w:ascii="Times New Roman" w:hAnsi="Times New Roman" w:cs="Times New Roman"/>
          <w:sz w:val="24"/>
          <w:szCs w:val="24"/>
        </w:rPr>
        <w:t xml:space="preserve">homogenized and then </w:t>
      </w:r>
      <w:proofErr w:type="spellStart"/>
      <w:r>
        <w:rPr>
          <w:rFonts w:ascii="Times New Roman" w:hAnsi="Times New Roman" w:cs="Times New Roman"/>
          <w:sz w:val="24"/>
          <w:szCs w:val="24"/>
        </w:rPr>
        <w:t>T</w:t>
      </w:r>
      <w:r w:rsidRPr="001D6B8E">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cycled glasses. The FT-Raman spectra were normalized to the highest scattering strength mode near 335 cm</w:t>
      </w:r>
      <w:r w:rsidRPr="001D6B8E">
        <w:rPr>
          <w:rFonts w:ascii="Times New Roman" w:hAnsi="Times New Roman" w:cs="Times New Roman"/>
          <w:sz w:val="24"/>
          <w:szCs w:val="24"/>
          <w:vertAlign w:val="superscript"/>
        </w:rPr>
        <w:t>-1</w:t>
      </w:r>
      <w:r>
        <w:t xml:space="preserve">. </w:t>
      </w:r>
      <w:r w:rsidRPr="001D6B8E">
        <w:rPr>
          <w:rFonts w:ascii="Times New Roman" w:hAnsi="Times New Roman" w:cs="Times New Roman"/>
          <w:sz w:val="24"/>
          <w:szCs w:val="24"/>
        </w:rPr>
        <w:t xml:space="preserve">These trends are plotted in </w:t>
      </w:r>
      <w:r w:rsidRPr="006C79DB">
        <w:rPr>
          <w:rFonts w:ascii="Times New Roman" w:hAnsi="Times New Roman" w:cs="Times New Roman"/>
          <w:b/>
          <w:color w:val="FF0000"/>
          <w:sz w:val="24"/>
          <w:szCs w:val="24"/>
        </w:rPr>
        <w:t>Figure S2a</w:t>
      </w:r>
      <w:r>
        <w:rPr>
          <w:rFonts w:ascii="Times New Roman" w:hAnsi="Times New Roman" w:cs="Times New Roman"/>
          <w:sz w:val="24"/>
          <w:szCs w:val="24"/>
        </w:rPr>
        <w:t xml:space="preserve">, and compared with the corresponding trends </w:t>
      </w:r>
      <w:r w:rsidR="00305E69">
        <w:rPr>
          <w:rFonts w:ascii="Times New Roman" w:hAnsi="Times New Roman" w:cs="Times New Roman"/>
          <w:sz w:val="24"/>
          <w:szCs w:val="24"/>
        </w:rPr>
        <w:t>in the signal of the</w:t>
      </w:r>
      <w:r w:rsidR="00BF6D74">
        <w:rPr>
          <w:rFonts w:ascii="Times New Roman" w:hAnsi="Times New Roman" w:cs="Times New Roman"/>
          <w:sz w:val="24"/>
          <w:szCs w:val="24"/>
        </w:rPr>
        <w:t xml:space="preserve"> QT </w:t>
      </w:r>
      <w:r w:rsidR="00305E69">
        <w:rPr>
          <w:rFonts w:ascii="Times New Roman" w:hAnsi="Times New Roman" w:cs="Times New Roman"/>
          <w:sz w:val="24"/>
          <w:szCs w:val="24"/>
        </w:rPr>
        <w:t>Se=P(Se</w:t>
      </w:r>
      <w:r w:rsidR="00305E69" w:rsidRPr="00305E69">
        <w:rPr>
          <w:rFonts w:ascii="Times New Roman" w:hAnsi="Times New Roman" w:cs="Times New Roman"/>
          <w:sz w:val="24"/>
          <w:szCs w:val="24"/>
          <w:vertAlign w:val="subscript"/>
        </w:rPr>
        <w:t>1/2</w:t>
      </w:r>
      <w:r w:rsidR="00305E69">
        <w:rPr>
          <w:rFonts w:ascii="Times New Roman" w:hAnsi="Times New Roman" w:cs="Times New Roman"/>
          <w:sz w:val="24"/>
          <w:szCs w:val="24"/>
        </w:rPr>
        <w:t>)</w:t>
      </w:r>
      <w:r w:rsidR="00305E69" w:rsidRPr="00305E69">
        <w:rPr>
          <w:rFonts w:ascii="Times New Roman" w:hAnsi="Times New Roman" w:cs="Times New Roman"/>
          <w:sz w:val="24"/>
          <w:szCs w:val="24"/>
          <w:vertAlign w:val="subscript"/>
        </w:rPr>
        <w:t>3</w:t>
      </w:r>
      <w:r w:rsidR="00305E69">
        <w:rPr>
          <w:rFonts w:ascii="Times New Roman" w:hAnsi="Times New Roman" w:cs="Times New Roman"/>
          <w:sz w:val="24"/>
          <w:szCs w:val="24"/>
        </w:rPr>
        <w:t xml:space="preserve"> local structure </w:t>
      </w:r>
      <w:r w:rsidR="00BF6D74">
        <w:rPr>
          <w:rFonts w:ascii="Times New Roman" w:hAnsi="Times New Roman" w:cs="Times New Roman"/>
          <w:sz w:val="24"/>
          <w:szCs w:val="24"/>
        </w:rPr>
        <w:t xml:space="preserve">from </w:t>
      </w:r>
      <w:r w:rsidRPr="001D6B8E">
        <w:rPr>
          <w:rFonts w:ascii="Times New Roman" w:hAnsi="Times New Roman" w:cs="Times New Roman"/>
          <w:sz w:val="24"/>
          <w:szCs w:val="24"/>
          <w:vertAlign w:val="superscript"/>
        </w:rPr>
        <w:t>31</w:t>
      </w:r>
      <w:r>
        <w:rPr>
          <w:rFonts w:ascii="Times New Roman" w:hAnsi="Times New Roman" w:cs="Times New Roman"/>
          <w:sz w:val="24"/>
          <w:szCs w:val="24"/>
        </w:rPr>
        <w:t>P NMR signal from the work of Lathrop et al.</w:t>
      </w:r>
      <w:r w:rsidR="00D503C4">
        <w:rPr>
          <w:rFonts w:ascii="Times New Roman" w:hAnsi="Times New Roman" w:cs="Times New Roman"/>
          <w:sz w:val="24"/>
          <w:szCs w:val="24"/>
        </w:rPr>
        <w:t xml:space="preserve"> </w:t>
      </w:r>
      <w:r w:rsidR="00D503C4">
        <w:rPr>
          <w:rFonts w:ascii="Times New Roman" w:hAnsi="Times New Roman" w:cs="Times New Roman"/>
          <w:sz w:val="24"/>
          <w:szCs w:val="24"/>
        </w:rPr>
        <w:fldChar w:fldCharType="begin"/>
      </w:r>
      <w:r w:rsidR="00D503C4">
        <w:rPr>
          <w:rFonts w:ascii="Times New Roman" w:hAnsi="Times New Roman" w:cs="Times New Roman"/>
          <w:sz w:val="24"/>
          <w:szCs w:val="24"/>
        </w:rPr>
        <w:instrText xml:space="preserve"> ADDIN ZOTERO_ITEM CSL_CITATION {"citationID":"RN4lGqPs","properties":{"formattedCitation":"(Lathrop and Eckert, 1991)","plainCitation":"(Lathrop and Eckert, 1991)","noteIndex":0},"citationItems":[{"id":505,"uris":["http://zotero.org/groups/2265848/items/H62SHQ9I"],"uri":["http://zotero.org/groups/2265848/items/H62SHQ9I"],"itemData":{"id":505,"type":"article-journal","title":"Quantitative determination of the structural units in phosphorus-selenium glasses by P 31 dipolar and magic-angle-spinning NMR spectroscopy","container-title":"Physical Review B","page":"7279-7287","volume":"43","issue":"9","source":"DOI.org (Crossref)","DOI":"10.1103/PhysRevB.43.7279","ISSN":"0163-1829, 1095-3795","journalAbbreviation":"Phys. Rev. B","language":"en","author":[{"family":"Lathrop","given":"David"},{"family":"Eckert","given":"Hellmut"}],"issued":{"date-parts":[["1991",3,15]]}}}],"schema":"https://github.com/citation-style-language/schema/raw/master/csl-citation.json"} </w:instrText>
      </w:r>
      <w:r w:rsidR="00D503C4">
        <w:rPr>
          <w:rFonts w:ascii="Times New Roman" w:hAnsi="Times New Roman" w:cs="Times New Roman"/>
          <w:sz w:val="24"/>
          <w:szCs w:val="24"/>
        </w:rPr>
        <w:fldChar w:fldCharType="separate"/>
      </w:r>
      <w:r w:rsidR="00D503C4" w:rsidRPr="00D503C4">
        <w:rPr>
          <w:rFonts w:ascii="Times New Roman" w:hAnsi="Times New Roman" w:cs="Times New Roman"/>
          <w:sz w:val="24"/>
        </w:rPr>
        <w:t>(Lathrop and Eckert, 1991)</w:t>
      </w:r>
      <w:r w:rsidR="00D503C4">
        <w:rPr>
          <w:rFonts w:ascii="Times New Roman" w:hAnsi="Times New Roman" w:cs="Times New Roman"/>
          <w:sz w:val="24"/>
          <w:szCs w:val="24"/>
        </w:rPr>
        <w:fldChar w:fldCharType="end"/>
      </w:r>
      <w:r w:rsidR="00305E69">
        <w:rPr>
          <w:rFonts w:ascii="Times New Roman" w:hAnsi="Times New Roman" w:cs="Times New Roman"/>
          <w:sz w:val="24"/>
          <w:szCs w:val="24"/>
        </w:rPr>
        <w:t>. In fig S2 (a) and (b) we have also projected the Intermediate Phase (IP) composition range in respective binary glasses. The Quasi-Tetrahedral local structure</w:t>
      </w:r>
      <w:r w:rsidR="00BF6D74">
        <w:rPr>
          <w:rFonts w:ascii="Times New Roman" w:hAnsi="Times New Roman" w:cs="Times New Roman"/>
          <w:sz w:val="24"/>
          <w:szCs w:val="24"/>
        </w:rPr>
        <w:t xml:space="preserve">s in both group V chalcogenides </w:t>
      </w:r>
      <w:r w:rsidR="00305E69">
        <w:rPr>
          <w:rFonts w:ascii="Times New Roman" w:hAnsi="Times New Roman" w:cs="Times New Roman"/>
          <w:sz w:val="24"/>
          <w:szCs w:val="24"/>
        </w:rPr>
        <w:t xml:space="preserve">are formed </w:t>
      </w:r>
      <w:proofErr w:type="spellStart"/>
      <w:r w:rsidR="00305E69">
        <w:rPr>
          <w:rFonts w:ascii="Times New Roman" w:hAnsi="Times New Roman" w:cs="Times New Roman"/>
          <w:sz w:val="24"/>
          <w:szCs w:val="24"/>
        </w:rPr>
        <w:t>precursive</w:t>
      </w:r>
      <w:proofErr w:type="spellEnd"/>
      <w:r w:rsidR="00305E69">
        <w:rPr>
          <w:rFonts w:ascii="Times New Roman" w:hAnsi="Times New Roman" w:cs="Times New Roman"/>
          <w:sz w:val="24"/>
          <w:szCs w:val="24"/>
        </w:rPr>
        <w:t xml:space="preserve"> to the IP</w:t>
      </w:r>
      <w:r w:rsidR="00BF6D74">
        <w:rPr>
          <w:rFonts w:ascii="Times New Roman" w:hAnsi="Times New Roman" w:cs="Times New Roman"/>
          <w:sz w:val="24"/>
          <w:szCs w:val="24"/>
        </w:rPr>
        <w:t xml:space="preserve">. </w:t>
      </w:r>
      <w:r w:rsidR="00305E69">
        <w:rPr>
          <w:rFonts w:ascii="Times New Roman" w:hAnsi="Times New Roman" w:cs="Times New Roman"/>
          <w:sz w:val="24"/>
          <w:szCs w:val="24"/>
        </w:rPr>
        <w:t>The IP is stabilized by the high configurational entropy (S</w:t>
      </w:r>
      <w:r w:rsidR="00305E69" w:rsidRPr="00305E69">
        <w:rPr>
          <w:rFonts w:ascii="Times New Roman" w:hAnsi="Times New Roman" w:cs="Times New Roman"/>
          <w:sz w:val="24"/>
          <w:szCs w:val="24"/>
          <w:vertAlign w:val="subscript"/>
        </w:rPr>
        <w:t>c</w:t>
      </w:r>
      <w:r w:rsidR="00305E69">
        <w:rPr>
          <w:rFonts w:ascii="Times New Roman" w:hAnsi="Times New Roman" w:cs="Times New Roman"/>
          <w:sz w:val="24"/>
          <w:szCs w:val="24"/>
        </w:rPr>
        <w:t xml:space="preserve">) resulting from presence of both Pyramidal </w:t>
      </w:r>
      <w:r w:rsidR="00305E69">
        <w:rPr>
          <w:rFonts w:ascii="Times New Roman" w:hAnsi="Times New Roman" w:cs="Times New Roman"/>
          <w:sz w:val="24"/>
          <w:szCs w:val="24"/>
        </w:rPr>
        <w:lastRenderedPageBreak/>
        <w:t>(As(S</w:t>
      </w:r>
      <w:r w:rsidR="00305E69" w:rsidRPr="00305E69">
        <w:rPr>
          <w:rFonts w:ascii="Times New Roman" w:hAnsi="Times New Roman" w:cs="Times New Roman"/>
          <w:sz w:val="24"/>
          <w:szCs w:val="24"/>
          <w:vertAlign w:val="subscript"/>
        </w:rPr>
        <w:t>1/2</w:t>
      </w:r>
      <w:r w:rsidR="00305E69">
        <w:rPr>
          <w:rFonts w:ascii="Times New Roman" w:hAnsi="Times New Roman" w:cs="Times New Roman"/>
          <w:sz w:val="24"/>
          <w:szCs w:val="24"/>
        </w:rPr>
        <w:t>)</w:t>
      </w:r>
      <w:r w:rsidR="00305E69" w:rsidRPr="00305E69">
        <w:rPr>
          <w:rFonts w:ascii="Times New Roman" w:hAnsi="Times New Roman" w:cs="Times New Roman"/>
          <w:sz w:val="24"/>
          <w:szCs w:val="24"/>
          <w:vertAlign w:val="subscript"/>
        </w:rPr>
        <w:t>3</w:t>
      </w:r>
      <w:r w:rsidR="00305E69">
        <w:rPr>
          <w:rFonts w:ascii="Times New Roman" w:hAnsi="Times New Roman" w:cs="Times New Roman"/>
          <w:sz w:val="24"/>
          <w:szCs w:val="24"/>
        </w:rPr>
        <w:t>) and Quasi-Tetrahedral (Se=P(Se</w:t>
      </w:r>
      <w:r w:rsidR="00305E69" w:rsidRPr="00305E69">
        <w:rPr>
          <w:rFonts w:ascii="Times New Roman" w:hAnsi="Times New Roman" w:cs="Times New Roman"/>
          <w:sz w:val="24"/>
          <w:szCs w:val="24"/>
          <w:vertAlign w:val="subscript"/>
        </w:rPr>
        <w:t>1/2</w:t>
      </w:r>
      <w:r w:rsidR="00305E69">
        <w:rPr>
          <w:rFonts w:ascii="Times New Roman" w:hAnsi="Times New Roman" w:cs="Times New Roman"/>
          <w:sz w:val="24"/>
          <w:szCs w:val="24"/>
        </w:rPr>
        <w:t>)</w:t>
      </w:r>
      <w:r w:rsidR="00305E69" w:rsidRPr="00305E69">
        <w:rPr>
          <w:rFonts w:ascii="Times New Roman" w:hAnsi="Times New Roman" w:cs="Times New Roman"/>
          <w:sz w:val="24"/>
          <w:szCs w:val="24"/>
          <w:vertAlign w:val="subscript"/>
        </w:rPr>
        <w:t>3</w:t>
      </w:r>
      <w:r w:rsidR="00305E69">
        <w:rPr>
          <w:rFonts w:ascii="Times New Roman" w:hAnsi="Times New Roman" w:cs="Times New Roman"/>
          <w:sz w:val="24"/>
          <w:szCs w:val="24"/>
        </w:rPr>
        <w:t>) local structures in the resulting network backbone</w:t>
      </w:r>
      <w:r w:rsidR="00BF6D74">
        <w:rPr>
          <w:rFonts w:ascii="Times New Roman" w:hAnsi="Times New Roman" w:cs="Times New Roman"/>
          <w:sz w:val="24"/>
          <w:szCs w:val="24"/>
        </w:rPr>
        <w:t xml:space="preserve"> as </w:t>
      </w:r>
      <w:r w:rsidR="00AF488E">
        <w:rPr>
          <w:rFonts w:ascii="Times New Roman" w:hAnsi="Times New Roman" w:cs="Times New Roman"/>
          <w:sz w:val="24"/>
          <w:szCs w:val="24"/>
        </w:rPr>
        <w:t xml:space="preserve">illustrated </w:t>
      </w:r>
      <w:r w:rsidR="00BF6D74">
        <w:rPr>
          <w:rFonts w:ascii="Times New Roman" w:hAnsi="Times New Roman" w:cs="Times New Roman"/>
          <w:sz w:val="24"/>
          <w:szCs w:val="24"/>
        </w:rPr>
        <w:t xml:space="preserve">in </w:t>
      </w:r>
      <w:r w:rsidR="00BF6D74" w:rsidRPr="00D90FDA">
        <w:rPr>
          <w:rFonts w:ascii="Times New Roman" w:hAnsi="Times New Roman" w:cs="Times New Roman"/>
          <w:b/>
          <w:color w:val="FF0000"/>
          <w:sz w:val="24"/>
          <w:szCs w:val="24"/>
        </w:rPr>
        <w:t xml:space="preserve">Fig. </w:t>
      </w:r>
      <w:r w:rsidR="00AF488E" w:rsidRPr="00D90FDA">
        <w:rPr>
          <w:rFonts w:ascii="Times New Roman" w:hAnsi="Times New Roman" w:cs="Times New Roman"/>
          <w:b/>
          <w:color w:val="FF0000"/>
          <w:sz w:val="24"/>
          <w:szCs w:val="24"/>
        </w:rPr>
        <w:t>13b</w:t>
      </w:r>
      <w:r w:rsidR="00BF6D74" w:rsidRPr="00AF488E">
        <w:rPr>
          <w:rFonts w:ascii="Times New Roman" w:hAnsi="Times New Roman" w:cs="Times New Roman"/>
          <w:color w:val="FF0000"/>
          <w:sz w:val="24"/>
          <w:szCs w:val="24"/>
        </w:rPr>
        <w:t xml:space="preserve"> </w:t>
      </w:r>
      <w:r w:rsidR="00BF6D74">
        <w:rPr>
          <w:rFonts w:ascii="Times New Roman" w:hAnsi="Times New Roman" w:cs="Times New Roman"/>
          <w:sz w:val="24"/>
          <w:szCs w:val="24"/>
        </w:rPr>
        <w:t>(shows S</w:t>
      </w:r>
      <w:r w:rsidR="00BF6D74" w:rsidRPr="00BF6D74">
        <w:rPr>
          <w:rFonts w:ascii="Times New Roman" w:hAnsi="Times New Roman" w:cs="Times New Roman"/>
          <w:sz w:val="24"/>
          <w:szCs w:val="24"/>
          <w:vertAlign w:val="subscript"/>
        </w:rPr>
        <w:t>c</w:t>
      </w:r>
      <w:r w:rsidR="00BF6D74">
        <w:rPr>
          <w:rFonts w:ascii="Times New Roman" w:hAnsi="Times New Roman" w:cs="Times New Roman"/>
          <w:sz w:val="24"/>
          <w:szCs w:val="24"/>
        </w:rPr>
        <w:t xml:space="preserve"> maximiz</w:t>
      </w:r>
      <w:r w:rsidR="00AF488E">
        <w:rPr>
          <w:rFonts w:ascii="Times New Roman" w:hAnsi="Times New Roman" w:cs="Times New Roman"/>
          <w:sz w:val="24"/>
          <w:szCs w:val="24"/>
        </w:rPr>
        <w:t>ing</w:t>
      </w:r>
      <w:r w:rsidR="00BF6D74">
        <w:rPr>
          <w:rFonts w:ascii="Times New Roman" w:hAnsi="Times New Roman" w:cs="Times New Roman"/>
          <w:sz w:val="24"/>
          <w:szCs w:val="24"/>
        </w:rPr>
        <w:t xml:space="preserve"> in the IP) of the main paper</w:t>
      </w:r>
      <w:r w:rsidR="00305E69">
        <w:rPr>
          <w:rFonts w:ascii="Times New Roman" w:hAnsi="Times New Roman" w:cs="Times New Roman"/>
          <w:sz w:val="24"/>
          <w:szCs w:val="24"/>
        </w:rPr>
        <w:t xml:space="preserve">. </w:t>
      </w:r>
    </w:p>
    <w:p w:rsidR="001D6B8E" w:rsidRPr="001D6B8E" w:rsidRDefault="00305E69" w:rsidP="00D503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difficult to analyze the Raman </w:t>
      </w:r>
      <w:proofErr w:type="spellStart"/>
      <w:r>
        <w:rPr>
          <w:rFonts w:ascii="Times New Roman" w:hAnsi="Times New Roman" w:cs="Times New Roman"/>
          <w:sz w:val="24"/>
          <w:szCs w:val="24"/>
        </w:rPr>
        <w:t>lineshapes</w:t>
      </w:r>
      <w:proofErr w:type="spellEnd"/>
      <w:r>
        <w:rPr>
          <w:rFonts w:ascii="Times New Roman" w:hAnsi="Times New Roman" w:cs="Times New Roman"/>
          <w:sz w:val="24"/>
          <w:szCs w:val="24"/>
        </w:rPr>
        <w:t xml:space="preserve"> at higher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content </w:t>
      </w:r>
      <w:r w:rsidR="00D503C4">
        <w:rPr>
          <w:rFonts w:ascii="Times New Roman" w:hAnsi="Times New Roman" w:cs="Times New Roman"/>
          <w:sz w:val="24"/>
          <w:szCs w:val="24"/>
        </w:rPr>
        <w:t>(</w:t>
      </w:r>
      <w:r w:rsidR="00AF488E">
        <w:rPr>
          <w:rFonts w:ascii="Times New Roman" w:hAnsi="Times New Roman" w:cs="Times New Roman"/>
          <w:sz w:val="24"/>
          <w:szCs w:val="24"/>
        </w:rPr>
        <w:t xml:space="preserve">x &gt;24%) </w:t>
      </w:r>
      <w:r>
        <w:rPr>
          <w:rFonts w:ascii="Times New Roman" w:hAnsi="Times New Roman" w:cs="Times New Roman"/>
          <w:sz w:val="24"/>
          <w:szCs w:val="24"/>
        </w:rPr>
        <w:t>in the present glasses</w:t>
      </w:r>
      <w:r w:rsidR="00AF488E">
        <w:rPr>
          <w:rFonts w:ascii="Times New Roman" w:hAnsi="Times New Roman" w:cs="Times New Roman"/>
          <w:sz w:val="24"/>
          <w:szCs w:val="24"/>
        </w:rPr>
        <w:t xml:space="preserve">, in large part </w:t>
      </w:r>
      <w:r>
        <w:rPr>
          <w:rFonts w:ascii="Times New Roman" w:hAnsi="Times New Roman" w:cs="Times New Roman"/>
          <w:sz w:val="24"/>
          <w:szCs w:val="24"/>
        </w:rPr>
        <w:t xml:space="preserve">because of the overlap of the Orpiment-like modes formed at higher x </w:t>
      </w:r>
      <w:r w:rsidR="006C79DB">
        <w:rPr>
          <w:rFonts w:ascii="Times New Roman" w:hAnsi="Times New Roman" w:cs="Times New Roman"/>
          <w:sz w:val="24"/>
          <w:szCs w:val="24"/>
        </w:rPr>
        <w:t xml:space="preserve">(&gt; 24%) from the modes of the QT ones </w:t>
      </w:r>
      <w:r w:rsidR="00AF488E">
        <w:rPr>
          <w:rFonts w:ascii="Times New Roman" w:hAnsi="Times New Roman" w:cs="Times New Roman"/>
          <w:sz w:val="24"/>
          <w:szCs w:val="24"/>
        </w:rPr>
        <w:t xml:space="preserve">formed at x &lt; 24%, </w:t>
      </w:r>
      <w:r w:rsidR="006C79DB">
        <w:rPr>
          <w:rFonts w:ascii="Times New Roman" w:hAnsi="Times New Roman" w:cs="Times New Roman"/>
          <w:sz w:val="24"/>
          <w:szCs w:val="24"/>
        </w:rPr>
        <w:t xml:space="preserve">as discussed in the text associated with </w:t>
      </w:r>
      <w:r w:rsidR="006C79DB" w:rsidRPr="00D90FDA">
        <w:rPr>
          <w:rFonts w:ascii="Times New Roman" w:hAnsi="Times New Roman" w:cs="Times New Roman"/>
          <w:b/>
          <w:color w:val="FF0000"/>
          <w:sz w:val="24"/>
          <w:szCs w:val="24"/>
        </w:rPr>
        <w:t>Fig.8.</w:t>
      </w:r>
      <w:r w:rsidR="006C79DB" w:rsidRPr="00AF488E">
        <w:rPr>
          <w:rFonts w:ascii="Times New Roman" w:hAnsi="Times New Roman" w:cs="Times New Roman"/>
          <w:color w:val="FF0000"/>
          <w:sz w:val="24"/>
          <w:szCs w:val="24"/>
        </w:rPr>
        <w:t xml:space="preserve"> </w:t>
      </w:r>
      <w:r w:rsidRPr="00AF488E">
        <w:rPr>
          <w:rFonts w:ascii="Times New Roman" w:hAnsi="Times New Roman" w:cs="Times New Roman"/>
          <w:color w:val="FF0000"/>
          <w:sz w:val="24"/>
          <w:szCs w:val="24"/>
        </w:rPr>
        <w:t xml:space="preserve">  </w:t>
      </w:r>
      <w:r w:rsidR="001D6B8E" w:rsidRPr="00AF488E">
        <w:rPr>
          <w:rFonts w:ascii="Times New Roman" w:hAnsi="Times New Roman" w:cs="Times New Roman"/>
          <w:color w:val="FF0000"/>
          <w:sz w:val="24"/>
          <w:szCs w:val="24"/>
        </w:rPr>
        <w:t xml:space="preserve"> </w:t>
      </w:r>
    </w:p>
    <w:p w:rsidR="001D6B8E" w:rsidRPr="001D6B8E" w:rsidRDefault="006C79DB" w:rsidP="006C79DB">
      <w:pPr>
        <w:spacing w:line="240" w:lineRule="auto"/>
        <w:jc w:val="center"/>
        <w:rPr>
          <w:rFonts w:ascii="Times New Roman" w:hAnsi="Times New Roman" w:cs="Times New Roman"/>
          <w:b/>
          <w:sz w:val="32"/>
          <w:szCs w:val="32"/>
        </w:rPr>
      </w:pPr>
      <w:r>
        <w:rPr>
          <w:noProof/>
        </w:rPr>
        <w:drawing>
          <wp:inline distT="0" distB="0" distL="0" distR="0" wp14:anchorId="64038927" wp14:editId="76B1877D">
            <wp:extent cx="3456921" cy="47159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921" cy="4715991"/>
                    </a:xfrm>
                    <a:prstGeom prst="rect">
                      <a:avLst/>
                    </a:prstGeom>
                  </pic:spPr>
                </pic:pic>
              </a:graphicData>
            </a:graphic>
          </wp:inline>
        </w:drawing>
      </w:r>
    </w:p>
    <w:p w:rsidR="001D6B8E" w:rsidRPr="006C79DB" w:rsidRDefault="006C79DB" w:rsidP="00D503C4">
      <w:pPr>
        <w:spacing w:line="240" w:lineRule="auto"/>
        <w:jc w:val="both"/>
        <w:rPr>
          <w:rFonts w:ascii="Times New Roman" w:hAnsi="Times New Roman" w:cs="Times New Roman"/>
          <w:color w:val="FF0000"/>
          <w:sz w:val="24"/>
          <w:szCs w:val="24"/>
        </w:rPr>
      </w:pPr>
      <w:r w:rsidRPr="006C79DB">
        <w:rPr>
          <w:rFonts w:ascii="Times New Roman" w:hAnsi="Times New Roman" w:cs="Times New Roman"/>
          <w:b/>
          <w:color w:val="FF0000"/>
          <w:sz w:val="24"/>
          <w:szCs w:val="24"/>
        </w:rPr>
        <w:t xml:space="preserve">Fig.S2. </w:t>
      </w:r>
      <w:r w:rsidRPr="006C79DB">
        <w:rPr>
          <w:rFonts w:ascii="Times New Roman" w:hAnsi="Times New Roman" w:cs="Times New Roman"/>
          <w:sz w:val="24"/>
          <w:szCs w:val="24"/>
        </w:rPr>
        <w:t>Compositional trends in</w:t>
      </w:r>
      <w:r w:rsidRPr="006C79DB">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6C79DB">
        <w:rPr>
          <w:rFonts w:ascii="Times New Roman" w:hAnsi="Times New Roman" w:cs="Times New Roman"/>
          <w:sz w:val="24"/>
          <w:szCs w:val="24"/>
        </w:rPr>
        <w:t xml:space="preserve">the normalized Raman Scattering strength of </w:t>
      </w:r>
      <w:r>
        <w:rPr>
          <w:rFonts w:ascii="Times New Roman" w:hAnsi="Times New Roman" w:cs="Times New Roman"/>
          <w:sz w:val="24"/>
          <w:szCs w:val="24"/>
        </w:rPr>
        <w:t>the 537 cm</w:t>
      </w:r>
      <w:r w:rsidRPr="006C79DB">
        <w:rPr>
          <w:rFonts w:ascii="Times New Roman" w:hAnsi="Times New Roman" w:cs="Times New Roman"/>
          <w:sz w:val="24"/>
          <w:szCs w:val="24"/>
          <w:vertAlign w:val="superscript"/>
        </w:rPr>
        <w:t>-1</w:t>
      </w:r>
      <w:r>
        <w:rPr>
          <w:rFonts w:ascii="Times New Roman" w:hAnsi="Times New Roman" w:cs="Times New Roman"/>
          <w:sz w:val="24"/>
          <w:szCs w:val="24"/>
        </w:rPr>
        <w:t xml:space="preserve"> of the Quasi-Tetrahedral (Se=P(Se</w:t>
      </w:r>
      <w:r w:rsidRPr="00305E69">
        <w:rPr>
          <w:rFonts w:ascii="Times New Roman" w:hAnsi="Times New Roman" w:cs="Times New Roman"/>
          <w:sz w:val="24"/>
          <w:szCs w:val="24"/>
          <w:vertAlign w:val="subscript"/>
        </w:rPr>
        <w:t>1/2</w:t>
      </w:r>
      <w:r>
        <w:rPr>
          <w:rFonts w:ascii="Times New Roman" w:hAnsi="Times New Roman" w:cs="Times New Roman"/>
          <w:sz w:val="24"/>
          <w:szCs w:val="24"/>
        </w:rPr>
        <w:t>)</w:t>
      </w:r>
      <w:r w:rsidRPr="00305E69">
        <w:rPr>
          <w:rFonts w:ascii="Times New Roman" w:hAnsi="Times New Roman" w:cs="Times New Roman"/>
          <w:sz w:val="24"/>
          <w:szCs w:val="24"/>
          <w:vertAlign w:val="subscript"/>
        </w:rPr>
        <w:t>3</w:t>
      </w:r>
      <w:r>
        <w:rPr>
          <w:rFonts w:ascii="Times New Roman" w:hAnsi="Times New Roman" w:cs="Times New Roman"/>
          <w:sz w:val="24"/>
          <w:szCs w:val="24"/>
        </w:rPr>
        <w:t xml:space="preserve">) local structures and (b) </w:t>
      </w:r>
      <w:r w:rsidRPr="006C79DB">
        <w:rPr>
          <w:rFonts w:ascii="Times New Roman" w:hAnsi="Times New Roman" w:cs="Times New Roman"/>
          <w:sz w:val="24"/>
          <w:szCs w:val="24"/>
          <w:vertAlign w:val="superscript"/>
        </w:rPr>
        <w:t>31</w:t>
      </w:r>
      <w:r>
        <w:rPr>
          <w:rFonts w:ascii="Times New Roman" w:hAnsi="Times New Roman" w:cs="Times New Roman"/>
          <w:sz w:val="24"/>
          <w:szCs w:val="24"/>
        </w:rPr>
        <w:t>P NMR signal of Quasi-Tetrahedral (Se=P(Se</w:t>
      </w:r>
      <w:r w:rsidRPr="00305E69">
        <w:rPr>
          <w:rFonts w:ascii="Times New Roman" w:hAnsi="Times New Roman" w:cs="Times New Roman"/>
          <w:sz w:val="24"/>
          <w:szCs w:val="24"/>
          <w:vertAlign w:val="subscript"/>
        </w:rPr>
        <w:t>1/2</w:t>
      </w:r>
      <w:r>
        <w:rPr>
          <w:rFonts w:ascii="Times New Roman" w:hAnsi="Times New Roman" w:cs="Times New Roman"/>
          <w:sz w:val="24"/>
          <w:szCs w:val="24"/>
        </w:rPr>
        <w:t>)</w:t>
      </w:r>
      <w:r w:rsidRPr="00305E69">
        <w:rPr>
          <w:rFonts w:ascii="Times New Roman" w:hAnsi="Times New Roman" w:cs="Times New Roman"/>
          <w:sz w:val="24"/>
          <w:szCs w:val="24"/>
          <w:vertAlign w:val="subscript"/>
        </w:rPr>
        <w:t>3</w:t>
      </w:r>
      <w:r>
        <w:rPr>
          <w:rFonts w:ascii="Times New Roman" w:hAnsi="Times New Roman" w:cs="Times New Roman"/>
          <w:sz w:val="24"/>
          <w:szCs w:val="24"/>
        </w:rPr>
        <w:t>) local structures in binary P-Se glasses.</w:t>
      </w:r>
      <w:r w:rsidR="006779CF">
        <w:rPr>
          <w:rFonts w:ascii="Times New Roman" w:hAnsi="Times New Roman" w:cs="Times New Roman"/>
          <w:sz w:val="24"/>
          <w:szCs w:val="24"/>
        </w:rPr>
        <w:t xml:space="preserve"> Note both maxima are </w:t>
      </w:r>
      <w:proofErr w:type="spellStart"/>
      <w:r w:rsidR="006779CF">
        <w:rPr>
          <w:rFonts w:ascii="Times New Roman" w:hAnsi="Times New Roman" w:cs="Times New Roman"/>
          <w:sz w:val="24"/>
          <w:szCs w:val="24"/>
        </w:rPr>
        <w:t>precursive</w:t>
      </w:r>
      <w:proofErr w:type="spellEnd"/>
      <w:r w:rsidR="006779CF">
        <w:rPr>
          <w:rFonts w:ascii="Times New Roman" w:hAnsi="Times New Roman" w:cs="Times New Roman"/>
          <w:sz w:val="24"/>
          <w:szCs w:val="24"/>
        </w:rPr>
        <w:t xml:space="preserve"> to respective Intermediate Phases.</w:t>
      </w:r>
      <w:r w:rsidR="0045145E">
        <w:rPr>
          <w:rFonts w:ascii="Times New Roman" w:hAnsi="Times New Roman" w:cs="Times New Roman"/>
          <w:sz w:val="24"/>
          <w:szCs w:val="24"/>
        </w:rPr>
        <w:t xml:space="preserve"> </w:t>
      </w:r>
      <w:r w:rsidR="0045145E">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{"citationID":"KchYGuj6","properties":{"formattedCitation":"(Georgiev et al., 2003a)","plainCitation":"(Georgiev et al., 2003a)","noteIndex":0},"citationItems":[{"id":406,"uris":["http://zotero.org/groups/2265848/items/D49KKSNV"],"uri":["http://zotero.org/groups/2265848/items/D49KKSNV"],"itemData":{"id":406,"type":"article-journal","title":"The self-organized phase of bulk P &lt;sub&gt; &lt;i&gt;x&lt;/i&gt; &lt;/sub&gt; Se &lt;sub&gt; 1 − &lt;i&gt;x&lt;/i&gt; &lt;/sub&gt; glasses","container-title":"Europhysics Letters (EPL)","page":"49-55","volume":"62","issue":"1","source":"Crossref","abstract":"Modulated Scanning Calorimetry shows the non-reversing heat ﬂow near Tg to display a sharply deﬁned global minimum in the 0.28 &lt; x &lt; 0.40 range, identiﬁed with the selforganized phase (SOP) of titled glasses. 31P NMR, Raman scattering and constraint counting algorithms suggest this phase to consist of two distinct global morphologies; a Se-rich backbone that has a dimensionality 2 &lt; d &lt; 3, and P-rich ribbons that have d 1. The ribbons dominate the physical behavior of stressed rigid (0.40 &lt; x &lt; 0.50) glasses with unusual consequences.","DOI":"10.1209/epl/i2003-00361-2","ISSN":"0295-5075, 1286-4854","language":"en","author":[{"family":"Georgiev","given":"D. G"},{"family":"Boolchand","given":"P"},{"family":"Eckert","given":"H"},{"family":"Micoulaut","given":"M"},{"family":"Jackson","given":"K"}],"issued":{"date-parts":[["2003",4]]}}}],"schema":"https://github.com/citation-style-language/schema/raw/master/csl-citation.json"} </w:instrText>
      </w:r>
      <w:r w:rsidR="0045145E">
        <w:rPr>
          <w:rFonts w:ascii="Times New Roman" w:hAnsi="Times New Roman" w:cs="Times New Roman"/>
          <w:sz w:val="24"/>
          <w:szCs w:val="24"/>
        </w:rPr>
        <w:fldChar w:fldCharType="separate"/>
      </w:r>
      <w:r w:rsidR="002D4DA4" w:rsidRPr="002D4DA4">
        <w:rPr>
          <w:rFonts w:ascii="Times New Roman" w:hAnsi="Times New Roman" w:cs="Times New Roman"/>
          <w:sz w:val="24"/>
        </w:rPr>
        <w:t>(</w:t>
      </w:r>
      <w:proofErr w:type="spellStart"/>
      <w:r w:rsidR="002D4DA4" w:rsidRPr="002D4DA4">
        <w:rPr>
          <w:rFonts w:ascii="Times New Roman" w:hAnsi="Times New Roman" w:cs="Times New Roman"/>
          <w:sz w:val="24"/>
        </w:rPr>
        <w:t>Georgiev</w:t>
      </w:r>
      <w:proofErr w:type="spellEnd"/>
      <w:r w:rsidR="002D4DA4" w:rsidRPr="002D4DA4">
        <w:rPr>
          <w:rFonts w:ascii="Times New Roman" w:hAnsi="Times New Roman" w:cs="Times New Roman"/>
          <w:sz w:val="24"/>
        </w:rPr>
        <w:t xml:space="preserve"> et al., 2003a)</w:t>
      </w:r>
      <w:r w:rsidR="0045145E">
        <w:rPr>
          <w:rFonts w:ascii="Times New Roman" w:hAnsi="Times New Roman" w:cs="Times New Roman"/>
          <w:sz w:val="24"/>
          <w:szCs w:val="24"/>
        </w:rPr>
        <w:fldChar w:fldCharType="end"/>
      </w:r>
    </w:p>
    <w:p w:rsidR="00087447" w:rsidRPr="00AF488E" w:rsidRDefault="00AF488E" w:rsidP="0008744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D503C4">
        <w:rPr>
          <w:rFonts w:ascii="Times New Roman" w:hAnsi="Times New Roman" w:cs="Times New Roman"/>
          <w:b/>
          <w:sz w:val="24"/>
          <w:szCs w:val="24"/>
        </w:rPr>
        <w:t xml:space="preserve"> </w:t>
      </w:r>
      <w:r w:rsidR="007C6863" w:rsidRPr="00AF488E">
        <w:rPr>
          <w:rFonts w:ascii="Times New Roman" w:hAnsi="Times New Roman" w:cs="Times New Roman"/>
          <w:b/>
          <w:sz w:val="24"/>
          <w:szCs w:val="24"/>
        </w:rPr>
        <w:t>The Molecular origin of the 490 cm</w:t>
      </w:r>
      <w:r w:rsidR="007C6863" w:rsidRPr="00AF488E">
        <w:rPr>
          <w:rFonts w:ascii="Times New Roman" w:hAnsi="Times New Roman" w:cs="Times New Roman"/>
          <w:b/>
          <w:sz w:val="24"/>
          <w:szCs w:val="24"/>
          <w:vertAlign w:val="superscript"/>
        </w:rPr>
        <w:t>-1</w:t>
      </w:r>
      <w:r w:rsidR="007C6863" w:rsidRPr="00AF488E">
        <w:rPr>
          <w:rFonts w:ascii="Times New Roman" w:hAnsi="Times New Roman" w:cs="Times New Roman"/>
          <w:b/>
          <w:sz w:val="24"/>
          <w:szCs w:val="24"/>
        </w:rPr>
        <w:t xml:space="preserve"> </w:t>
      </w:r>
      <w:r>
        <w:rPr>
          <w:rFonts w:ascii="Times New Roman" w:hAnsi="Times New Roman" w:cs="Times New Roman"/>
          <w:b/>
          <w:sz w:val="24"/>
          <w:szCs w:val="24"/>
        </w:rPr>
        <w:t xml:space="preserve">vibrational </w:t>
      </w:r>
      <w:r w:rsidR="007C6863" w:rsidRPr="00AF488E">
        <w:rPr>
          <w:rFonts w:ascii="Times New Roman" w:hAnsi="Times New Roman" w:cs="Times New Roman"/>
          <w:b/>
          <w:sz w:val="24"/>
          <w:szCs w:val="24"/>
        </w:rPr>
        <w:t>excitation in As</w:t>
      </w:r>
      <w:r w:rsidR="007C6863" w:rsidRPr="00AF488E">
        <w:rPr>
          <w:rFonts w:ascii="Times New Roman" w:hAnsi="Times New Roman" w:cs="Times New Roman"/>
          <w:b/>
          <w:sz w:val="24"/>
          <w:szCs w:val="24"/>
          <w:vertAlign w:val="subscript"/>
        </w:rPr>
        <w:t>x</w:t>
      </w:r>
      <w:r w:rsidR="007C6863" w:rsidRPr="00AF488E">
        <w:rPr>
          <w:rFonts w:ascii="Times New Roman" w:hAnsi="Times New Roman" w:cs="Times New Roman"/>
          <w:b/>
          <w:sz w:val="24"/>
          <w:szCs w:val="24"/>
        </w:rPr>
        <w:t>S</w:t>
      </w:r>
      <w:r w:rsidR="007C6863" w:rsidRPr="00AF488E">
        <w:rPr>
          <w:rFonts w:ascii="Times New Roman" w:hAnsi="Times New Roman" w:cs="Times New Roman"/>
          <w:b/>
          <w:sz w:val="24"/>
          <w:szCs w:val="24"/>
          <w:vertAlign w:val="subscript"/>
        </w:rPr>
        <w:t>100-x</w:t>
      </w:r>
      <w:r w:rsidR="007C6863" w:rsidRPr="00AF488E">
        <w:rPr>
          <w:rFonts w:ascii="Times New Roman" w:hAnsi="Times New Roman" w:cs="Times New Roman"/>
          <w:b/>
          <w:sz w:val="24"/>
          <w:szCs w:val="24"/>
        </w:rPr>
        <w:t xml:space="preserve"> glasses</w:t>
      </w:r>
    </w:p>
    <w:p w:rsidR="007C6863" w:rsidRPr="00087447" w:rsidRDefault="007C6863" w:rsidP="00087447">
      <w:pPr>
        <w:spacing w:line="240" w:lineRule="auto"/>
        <w:jc w:val="both"/>
        <w:rPr>
          <w:rFonts w:ascii="Times New Roman" w:hAnsi="Times New Roman" w:cs="Times New Roman"/>
          <w:b/>
          <w:sz w:val="24"/>
          <w:szCs w:val="24"/>
        </w:rPr>
      </w:pPr>
      <w:r w:rsidRPr="00087447">
        <w:rPr>
          <w:rFonts w:ascii="Times New Roman" w:hAnsi="Times New Roman" w:cs="Times New Roman"/>
          <w:sz w:val="24"/>
          <w:szCs w:val="24"/>
        </w:rPr>
        <w:t>The molecular origin of the 490 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mode in Raman scattering on As</w:t>
      </w:r>
      <w:r w:rsidRPr="00087447">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087447">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glasses has been speculative. Several researchers</w:t>
      </w:r>
      <w:r w:rsidR="003F451F">
        <w:rPr>
          <w:rFonts w:ascii="Times New Roman" w:hAnsi="Times New Roman" w:cs="Times New Roman"/>
          <w:sz w:val="24"/>
          <w:szCs w:val="24"/>
        </w:rPr>
        <w:t xml:space="preserve"> </w:t>
      </w:r>
      <w:r w:rsidR="003F451F">
        <w:rPr>
          <w:rFonts w:ascii="Times New Roman" w:hAnsi="Times New Roman" w:cs="Times New Roman"/>
          <w:sz w:val="24"/>
          <w:szCs w:val="24"/>
        </w:rPr>
        <w:fldChar w:fldCharType="begin"/>
      </w:r>
      <w:r w:rsidR="003F451F">
        <w:rPr>
          <w:rFonts w:ascii="Times New Roman" w:hAnsi="Times New Roman" w:cs="Times New Roman"/>
          <w:sz w:val="24"/>
          <w:szCs w:val="24"/>
        </w:rPr>
        <w:instrText xml:space="preserve"> ADDIN ZOTERO_ITEM CSL_CITATION {"citationID":"SrgkVxgn","properties":{"formattedCitation":"(Bychkov et al., 2006; Golovchak et al., 2010; Hannon, 2015)","plainCitation":"(Bychkov et al., 2006; Golovchak et al., 2010; Hannon, 2015)","noteIndex":0},"citationItems":[{"id":488,"uris":["http://zotero.org/groups/2265848/items/IBGKCKVW"],"uri":["http://zotero.org/groups/2265848/items/IBGKCKVW"],"itemData":{"id":488,"type":"article-journal","title":"Short, intermediate and mesoscopic range order in sulfur-rich binary glasses","container-title":"Journal of Non-Crystalline Solids","page":"63-70","volume":"352","issue":"1","source":"DOI.org (Crossref)","abstract":"Pulsed neutron and high-energy X-ray diﬀraction, small-angle neutron scattering, Raman spectroscopy and DSC were used to study structural changes on the short, intermediate and mesoscopic range scale for sulfur-rich AsSx (x P 1.5) and GeSx (x P 2) glasses. Two structural regions were found in the both systems. (1) Between stoichiometric (As2S3 and GeS2) and ÔsaturatedÕ (AsS2.3 and GeS2.7) compositions, excessive sulfur atoms form sulfur dimers and/or short chains, replacing bridging sulfur in corner-sharing AsS3/2 and GeS4/2 units. (2) Above the ÔsaturatedÕ compositions at [As] &lt; 30.5 at.% and [Ge] &lt; 27 at.%, sulfur rings and longer sulfur chains (especially in the AsSx system) appear in the glass network. The glasses become phase separated with the domains of 20–50 A˚ , presumably enriched with sulfur rings. The longer chains Sn are not stable and crystallize to c-S8 on ageing of a few days to several months, depending on composition.","DOI":"10.1016/j.jnoncrysol.2005.11.002","ISSN":"00223093","language":"en","author":[{"family":"Bychkov","given":"E."},{"family":"Miloshova","given":"M."},{"family":"Price","given":"D.L."},{"family":"Benmore","given":"C.J."},{"family":"Lorriaux","given":"A."}],"issued":{"date-parts":[["2006",1]]}}},{"id":500,"uris":["http://zotero.org/groups/2265848/items/4UEQL22D"],"uri":["http://zotero.org/groups/2265848/items/4UEQL22D"],"itemData":{"id":500,"type":"article-journal","title":"Structural model of homogeneous As–S glasses derived from Raman spectroscopy and high-resolution XPS","container-title":"Philosophical Magazine","page":"4489-4501","volume":"90","issue":"34","source":"DOI.org (Crossref)","DOI":"10.1080/14786435.2010.510455","ISSN":"1478-6435, 1478-6443","journalAbbreviation":"Philosophical Magazine","language":"en","author":[{"family":"Golovchak","given":"R."},{"family":"Shpotyuk","given":"O."},{"family":"Mccloy","given":"J.S."},{"family":"Riley","given":"B.J."},{"family":"Windisch","given":"C.F."},{"family":"Sundaram","given":"S.K."},{"family":"Kovalskiy","given":"A."},{"family":"Jain","given":"H."}],"issued":{"date-parts":[["2010",11,28]]}}},{"id":37,"uris":["http://zotero.org/users/5230220/items/TTBI9KDB"],"uri":["http://zotero.org/users/5230220/items/TTBI9KDB"],"itemData":{"id":37,"type":"paper-conference","title":"The Structure of Arsenic Sulphide Glasses: Evidence for Tetrahedral Units?","publisher-place":"University of Cambridge, Murray Edwards College","event":"Glass Reflections: Glass in the Year of Light","event-place":"University of Cambridge, Murray Edwards College","URL":"http://www.annualmeeting.sgthome.co.uk/Ab-AlexHannon.htm","author":[{"family":"Hannon","given":"Alex"}],"issued":{"date-parts":[["2015",9,7]]},"accessed":{"date-parts":[["2018",10,15]]}}}],"schema":"https://github.com/citation-style-language/schema/raw/master/csl-citation.json"} </w:instrText>
      </w:r>
      <w:r w:rsidR="003F451F">
        <w:rPr>
          <w:rFonts w:ascii="Times New Roman" w:hAnsi="Times New Roman" w:cs="Times New Roman"/>
          <w:sz w:val="24"/>
          <w:szCs w:val="24"/>
        </w:rPr>
        <w:fldChar w:fldCharType="separate"/>
      </w:r>
      <w:r w:rsidR="003F451F" w:rsidRPr="003F451F">
        <w:rPr>
          <w:rFonts w:ascii="Times New Roman" w:hAnsi="Times New Roman" w:cs="Times New Roman"/>
          <w:sz w:val="24"/>
        </w:rPr>
        <w:t>(Bychkov et al., 2006; Golovchak et al., 2010; Hannon, 2015)</w:t>
      </w:r>
      <w:r w:rsidR="003F451F">
        <w:rPr>
          <w:rFonts w:ascii="Times New Roman" w:hAnsi="Times New Roman" w:cs="Times New Roman"/>
          <w:sz w:val="24"/>
          <w:szCs w:val="24"/>
        </w:rPr>
        <w:fldChar w:fldCharType="end"/>
      </w:r>
      <w:r w:rsidRPr="00087447">
        <w:rPr>
          <w:rFonts w:ascii="Times New Roman" w:hAnsi="Times New Roman" w:cs="Times New Roman"/>
          <w:sz w:val="24"/>
          <w:szCs w:val="24"/>
        </w:rPr>
        <w:t xml:space="preserve"> </w:t>
      </w:r>
      <w:r w:rsidR="006C2927">
        <w:rPr>
          <w:rFonts w:ascii="Times New Roman" w:hAnsi="Times New Roman" w:cs="Times New Roman"/>
          <w:sz w:val="24"/>
          <w:szCs w:val="24"/>
        </w:rPr>
        <w:t xml:space="preserve">  </w:t>
      </w:r>
      <w:r w:rsidR="00817E3D">
        <w:rPr>
          <w:rFonts w:ascii="Times New Roman" w:hAnsi="Times New Roman" w:cs="Times New Roman"/>
          <w:sz w:val="24"/>
          <w:szCs w:val="24"/>
        </w:rPr>
        <w:t xml:space="preserve"> </w:t>
      </w:r>
      <w:r w:rsidRPr="00087447">
        <w:rPr>
          <w:rFonts w:ascii="Times New Roman" w:hAnsi="Times New Roman" w:cs="Times New Roman"/>
          <w:sz w:val="24"/>
          <w:szCs w:val="24"/>
        </w:rPr>
        <w:t>have suggested that the mode be identified with S–S dimer in As</w:t>
      </w:r>
      <w:r w:rsidRPr="00087447">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087447">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glasses, and have referenced the work of War</w:t>
      </w:r>
      <w:r w:rsidR="006C2927">
        <w:rPr>
          <w:rFonts w:ascii="Times New Roman" w:hAnsi="Times New Roman" w:cs="Times New Roman"/>
          <w:sz w:val="24"/>
          <w:szCs w:val="24"/>
        </w:rPr>
        <w:t xml:space="preserve">d </w:t>
      </w:r>
      <w:r w:rsidR="003F451F">
        <w:rPr>
          <w:rFonts w:ascii="Times New Roman" w:hAnsi="Times New Roman" w:cs="Times New Roman"/>
          <w:sz w:val="24"/>
          <w:szCs w:val="24"/>
        </w:rPr>
        <w:fldChar w:fldCharType="begin"/>
      </w:r>
      <w:r w:rsidR="003F451F">
        <w:rPr>
          <w:rFonts w:ascii="Times New Roman" w:hAnsi="Times New Roman" w:cs="Times New Roman"/>
          <w:sz w:val="24"/>
          <w:szCs w:val="24"/>
        </w:rPr>
        <w:instrText xml:space="preserve"> ADDIN ZOTERO_ITEM CSL_CITATION {"citationID":"xXKKPJ9p","properties":{"formattedCitation":"(Ward, 1968)","plainCitation":"(Ward, 1968)","noteIndex":0},"citationItems":[{"id":418,"uris":["http://zotero.org/groups/2265848/items/ZHPPQ7ZR"],"uri":["http://zotero.org/groups/2265848/items/ZHPPQ7ZR"],"itemData":{"id":418,"type":"article-journal","title":"Raman spectroscopy of sulfur, sulfur-selenium, and sulfur-arsenic mixtures","container-title":"The Journal of Physical Chemistry","page":"4133-4139","volume":"72","issue":"12","source":"DOI.org (Crossref)","DOI":"10.1021/j100858a031","ISSN":"0022-3654, 1541-5740","language":"en","author":[{"family":"Ward","given":"Anthony T."}],"issued":{"date-parts":[["1968",11]]}}}],"schema":"https://github.com/citation-style-language/schema/raw/master/csl-citation.json"} </w:instrText>
      </w:r>
      <w:r w:rsidR="003F451F">
        <w:rPr>
          <w:rFonts w:ascii="Times New Roman" w:hAnsi="Times New Roman" w:cs="Times New Roman"/>
          <w:sz w:val="24"/>
          <w:szCs w:val="24"/>
        </w:rPr>
        <w:fldChar w:fldCharType="separate"/>
      </w:r>
      <w:r w:rsidR="003F451F" w:rsidRPr="003F451F">
        <w:rPr>
          <w:rFonts w:ascii="Times New Roman" w:hAnsi="Times New Roman" w:cs="Times New Roman"/>
          <w:sz w:val="24"/>
        </w:rPr>
        <w:t>(Ward, 1968)</w:t>
      </w:r>
      <w:r w:rsidR="003F451F">
        <w:rPr>
          <w:rFonts w:ascii="Times New Roman" w:hAnsi="Times New Roman" w:cs="Times New Roman"/>
          <w:sz w:val="24"/>
          <w:szCs w:val="24"/>
        </w:rPr>
        <w:fldChar w:fldCharType="end"/>
      </w:r>
      <w:r w:rsidRPr="00087447">
        <w:rPr>
          <w:rFonts w:ascii="Times New Roman" w:hAnsi="Times New Roman" w:cs="Times New Roman"/>
          <w:sz w:val="24"/>
          <w:szCs w:val="24"/>
        </w:rPr>
        <w:t xml:space="preserve">. In the paper of Dr. Ward, only comment we have on the mode is, </w:t>
      </w:r>
      <w:r w:rsidR="00C25494">
        <w:rPr>
          <w:rFonts w:ascii="Times New Roman" w:hAnsi="Times New Roman" w:cs="Times New Roman"/>
          <w:sz w:val="24"/>
          <w:szCs w:val="24"/>
        </w:rPr>
        <w:t>“</w:t>
      </w:r>
      <w:r w:rsidRPr="00087447">
        <w:rPr>
          <w:rFonts w:ascii="Times New Roman" w:hAnsi="Times New Roman" w:cs="Times New Roman"/>
          <w:i/>
          <w:sz w:val="24"/>
          <w:szCs w:val="24"/>
        </w:rPr>
        <w:t>The broad, near – featureless band centered at 340 cm</w:t>
      </w:r>
      <w:r w:rsidRPr="00087447">
        <w:rPr>
          <w:rFonts w:ascii="Times New Roman" w:hAnsi="Times New Roman" w:cs="Times New Roman"/>
          <w:i/>
          <w:sz w:val="24"/>
          <w:szCs w:val="24"/>
          <w:vertAlign w:val="superscript"/>
        </w:rPr>
        <w:t>-1</w:t>
      </w:r>
      <w:r w:rsidRPr="00087447">
        <w:rPr>
          <w:rFonts w:ascii="Times New Roman" w:hAnsi="Times New Roman" w:cs="Times New Roman"/>
          <w:i/>
          <w:sz w:val="24"/>
          <w:szCs w:val="24"/>
        </w:rPr>
        <w:t xml:space="preserve"> in the spectra of the arsenic-sulfur glasses is clearly attributable to a polymeric species probably related to the layer lattice existing in As</w:t>
      </w:r>
      <w:r w:rsidRPr="00087447">
        <w:rPr>
          <w:rFonts w:ascii="Times New Roman" w:hAnsi="Times New Roman" w:cs="Times New Roman"/>
          <w:i/>
          <w:sz w:val="24"/>
          <w:szCs w:val="24"/>
          <w:vertAlign w:val="subscript"/>
        </w:rPr>
        <w:t>2</w:t>
      </w:r>
      <w:r w:rsidRPr="00087447">
        <w:rPr>
          <w:rFonts w:ascii="Times New Roman" w:hAnsi="Times New Roman" w:cs="Times New Roman"/>
          <w:i/>
          <w:sz w:val="24"/>
          <w:szCs w:val="24"/>
        </w:rPr>
        <w:t>S</w:t>
      </w:r>
      <w:r w:rsidRPr="00087447">
        <w:rPr>
          <w:rFonts w:ascii="Times New Roman" w:hAnsi="Times New Roman" w:cs="Times New Roman"/>
          <w:i/>
          <w:sz w:val="24"/>
          <w:szCs w:val="24"/>
          <w:vertAlign w:val="subscript"/>
        </w:rPr>
        <w:t>3</w:t>
      </w:r>
      <w:r w:rsidRPr="00087447">
        <w:rPr>
          <w:rFonts w:ascii="Times New Roman" w:hAnsi="Times New Roman" w:cs="Times New Roman"/>
          <w:i/>
          <w:sz w:val="24"/>
          <w:szCs w:val="24"/>
        </w:rPr>
        <w:t xml:space="preserve"> crystal. The weaker peaks at 140, 189, 230, and 490 cm</w:t>
      </w:r>
      <w:r w:rsidRPr="00087447">
        <w:rPr>
          <w:rFonts w:ascii="Times New Roman" w:hAnsi="Times New Roman" w:cs="Times New Roman"/>
          <w:i/>
          <w:sz w:val="24"/>
          <w:szCs w:val="24"/>
          <w:vertAlign w:val="superscript"/>
        </w:rPr>
        <w:t>-1</w:t>
      </w:r>
      <w:r w:rsidRPr="00087447">
        <w:rPr>
          <w:rFonts w:ascii="Times New Roman" w:hAnsi="Times New Roman" w:cs="Times New Roman"/>
          <w:i/>
          <w:sz w:val="24"/>
          <w:szCs w:val="24"/>
        </w:rPr>
        <w:t xml:space="preserve"> are probably also </w:t>
      </w:r>
      <w:r w:rsidRPr="00087447">
        <w:rPr>
          <w:rFonts w:ascii="Times New Roman" w:hAnsi="Times New Roman" w:cs="Times New Roman"/>
          <w:i/>
          <w:sz w:val="24"/>
          <w:szCs w:val="24"/>
        </w:rPr>
        <w:lastRenderedPageBreak/>
        <w:t>associated with this polymeric lattice</w:t>
      </w:r>
      <w:r w:rsidRPr="00087447">
        <w:rPr>
          <w:rFonts w:ascii="Times New Roman" w:hAnsi="Times New Roman" w:cs="Times New Roman"/>
          <w:sz w:val="24"/>
          <w:szCs w:val="24"/>
        </w:rPr>
        <w:t>”.</w:t>
      </w:r>
      <w:r w:rsidR="005D1182">
        <w:rPr>
          <w:rFonts w:ascii="Times New Roman" w:hAnsi="Times New Roman" w:cs="Times New Roman"/>
          <w:sz w:val="24"/>
          <w:szCs w:val="24"/>
        </w:rPr>
        <w:t xml:space="preserve"> T</w:t>
      </w:r>
      <w:r w:rsidR="005D1182" w:rsidRPr="00087447">
        <w:rPr>
          <w:rFonts w:ascii="Times New Roman" w:hAnsi="Times New Roman" w:cs="Times New Roman"/>
          <w:sz w:val="24"/>
          <w:szCs w:val="24"/>
        </w:rPr>
        <w:t>here is no explicit identification of the 490 cm</w:t>
      </w:r>
      <w:r w:rsidR="005D1182" w:rsidRPr="00087447">
        <w:rPr>
          <w:rFonts w:ascii="Times New Roman" w:hAnsi="Times New Roman" w:cs="Times New Roman"/>
          <w:sz w:val="24"/>
          <w:szCs w:val="24"/>
          <w:vertAlign w:val="superscript"/>
        </w:rPr>
        <w:t>-1</w:t>
      </w:r>
      <w:r w:rsidR="005D1182" w:rsidRPr="00087447">
        <w:rPr>
          <w:rFonts w:ascii="Times New Roman" w:hAnsi="Times New Roman" w:cs="Times New Roman"/>
          <w:sz w:val="24"/>
          <w:szCs w:val="24"/>
        </w:rPr>
        <w:t xml:space="preserve"> to S–S dimer. </w:t>
      </w:r>
    </w:p>
    <w:p w:rsidR="007C6863" w:rsidRPr="00087447" w:rsidRDefault="005D1182" w:rsidP="000874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007C6863" w:rsidRPr="00087447">
        <w:rPr>
          <w:rFonts w:ascii="Times New Roman" w:hAnsi="Times New Roman" w:cs="Times New Roman"/>
          <w:sz w:val="24"/>
          <w:szCs w:val="24"/>
        </w:rPr>
        <w:t xml:space="preserve">we </w:t>
      </w:r>
      <w:r>
        <w:rPr>
          <w:rFonts w:ascii="Times New Roman" w:hAnsi="Times New Roman" w:cs="Times New Roman"/>
          <w:sz w:val="24"/>
          <w:szCs w:val="24"/>
        </w:rPr>
        <w:t xml:space="preserve">analyze </w:t>
      </w:r>
      <w:r w:rsidR="007C6863" w:rsidRPr="00087447">
        <w:rPr>
          <w:rFonts w:ascii="Times New Roman" w:hAnsi="Times New Roman" w:cs="Times New Roman"/>
          <w:sz w:val="24"/>
          <w:szCs w:val="24"/>
        </w:rPr>
        <w:t xml:space="preserve">our Raman scattering results on </w:t>
      </w:r>
      <w:proofErr w:type="gramStart"/>
      <w:r w:rsidR="007C6863" w:rsidRPr="00087447">
        <w:rPr>
          <w:rFonts w:ascii="Times New Roman" w:hAnsi="Times New Roman" w:cs="Times New Roman"/>
          <w:sz w:val="24"/>
          <w:szCs w:val="24"/>
        </w:rPr>
        <w:t>As</w:t>
      </w:r>
      <w:proofErr w:type="gramEnd"/>
      <w:r w:rsidR="007C6863" w:rsidRPr="00087447">
        <w:rPr>
          <w:rFonts w:ascii="Times New Roman" w:hAnsi="Times New Roman" w:cs="Times New Roman"/>
          <w:sz w:val="24"/>
          <w:szCs w:val="24"/>
        </w:rPr>
        <w:t xml:space="preserve">–S glasses to establish scattering strength ratio </w:t>
      </w:r>
      <w:r>
        <w:rPr>
          <w:rFonts w:ascii="Times New Roman" w:hAnsi="Times New Roman" w:cs="Times New Roman"/>
          <w:sz w:val="24"/>
          <w:szCs w:val="24"/>
        </w:rPr>
        <w:t xml:space="preserve">R(x) </w:t>
      </w:r>
      <w:r w:rsidR="007C6863" w:rsidRPr="00087447">
        <w:rPr>
          <w:rFonts w:ascii="Times New Roman" w:hAnsi="Times New Roman" w:cs="Times New Roman"/>
          <w:sz w:val="24"/>
          <w:szCs w:val="24"/>
        </w:rPr>
        <w:t>of the 490 cm</w:t>
      </w:r>
      <w:r w:rsidR="007C6863" w:rsidRPr="00087447">
        <w:rPr>
          <w:rFonts w:ascii="Times New Roman" w:hAnsi="Times New Roman" w:cs="Times New Roman"/>
          <w:sz w:val="24"/>
          <w:szCs w:val="24"/>
          <w:vertAlign w:val="superscript"/>
        </w:rPr>
        <w:t>-1</w:t>
      </w:r>
      <w:r w:rsidR="007C6863" w:rsidRPr="00087447">
        <w:rPr>
          <w:rFonts w:ascii="Times New Roman" w:hAnsi="Times New Roman" w:cs="Times New Roman"/>
          <w:sz w:val="24"/>
          <w:szCs w:val="24"/>
        </w:rPr>
        <w:t xml:space="preserve"> mode to the S</w:t>
      </w:r>
      <w:r w:rsidR="007C6863" w:rsidRPr="00087447">
        <w:rPr>
          <w:rFonts w:ascii="Times New Roman" w:hAnsi="Times New Roman" w:cs="Times New Roman"/>
          <w:sz w:val="24"/>
          <w:szCs w:val="24"/>
          <w:vertAlign w:val="subscript"/>
        </w:rPr>
        <w:t>n</w:t>
      </w:r>
      <w:r w:rsidR="007C6863" w:rsidRPr="00087447">
        <w:rPr>
          <w:rFonts w:ascii="Times New Roman" w:hAnsi="Times New Roman" w:cs="Times New Roman"/>
          <w:sz w:val="24"/>
          <w:szCs w:val="24"/>
        </w:rPr>
        <w:t xml:space="preserve"> chain mode near 46</w:t>
      </w:r>
      <w:r w:rsidR="00C25494">
        <w:rPr>
          <w:rFonts w:ascii="Times New Roman" w:hAnsi="Times New Roman" w:cs="Times New Roman"/>
          <w:sz w:val="24"/>
          <w:szCs w:val="24"/>
        </w:rPr>
        <w:t>1</w:t>
      </w:r>
      <w:r w:rsidR="007C6863" w:rsidRPr="00087447">
        <w:rPr>
          <w:rFonts w:ascii="Times New Roman" w:hAnsi="Times New Roman" w:cs="Times New Roman"/>
          <w:sz w:val="24"/>
          <w:szCs w:val="24"/>
        </w:rPr>
        <w:t xml:space="preserve"> cm</w:t>
      </w:r>
      <w:r w:rsidR="007C6863" w:rsidRPr="00087447">
        <w:rPr>
          <w:rFonts w:ascii="Times New Roman" w:hAnsi="Times New Roman" w:cs="Times New Roman"/>
          <w:sz w:val="24"/>
          <w:szCs w:val="24"/>
          <w:vertAlign w:val="superscript"/>
        </w:rPr>
        <w:t>-1</w:t>
      </w:r>
      <w:r w:rsidR="007C6863" w:rsidRPr="00087447">
        <w:rPr>
          <w:rFonts w:ascii="Times New Roman" w:hAnsi="Times New Roman" w:cs="Times New Roman"/>
          <w:sz w:val="24"/>
          <w:szCs w:val="24"/>
        </w:rPr>
        <w:t xml:space="preserve"> as a function of As</w:t>
      </w:r>
      <w:r w:rsidR="002E3912">
        <w:rPr>
          <w:rFonts w:ascii="Times New Roman" w:hAnsi="Times New Roman" w:cs="Times New Roman"/>
          <w:sz w:val="24"/>
          <w:szCs w:val="24"/>
        </w:rPr>
        <w:t>-</w:t>
      </w:r>
      <w:r w:rsidR="007C6863" w:rsidRPr="00087447">
        <w:rPr>
          <w:rFonts w:ascii="Times New Roman" w:hAnsi="Times New Roman" w:cs="Times New Roman"/>
          <w:sz w:val="24"/>
          <w:szCs w:val="24"/>
        </w:rPr>
        <w:t xml:space="preserve">content x in </w:t>
      </w:r>
      <w:r w:rsidR="007C6863" w:rsidRPr="00087447">
        <w:rPr>
          <w:rFonts w:ascii="Times New Roman" w:hAnsi="Times New Roman" w:cs="Times New Roman"/>
          <w:b/>
          <w:color w:val="FF0000"/>
          <w:sz w:val="24"/>
          <w:szCs w:val="24"/>
        </w:rPr>
        <w:t>Fig. S2.</w:t>
      </w:r>
      <w:r w:rsidR="007C6863" w:rsidRPr="00087447">
        <w:rPr>
          <w:rFonts w:ascii="Times New Roman" w:hAnsi="Times New Roman" w:cs="Times New Roman"/>
          <w:color w:val="FF0000"/>
          <w:sz w:val="24"/>
          <w:szCs w:val="24"/>
        </w:rPr>
        <w:t xml:space="preserve"> </w:t>
      </w:r>
      <w:r w:rsidR="007C6863" w:rsidRPr="00087447">
        <w:rPr>
          <w:rFonts w:ascii="Times New Roman" w:hAnsi="Times New Roman" w:cs="Times New Roman"/>
          <w:sz w:val="24"/>
          <w:szCs w:val="24"/>
        </w:rPr>
        <w:t xml:space="preserve">The red data points </w:t>
      </w:r>
      <w:proofErr w:type="gramStart"/>
      <w:r w:rsidR="007C6863" w:rsidRPr="00087447">
        <w:rPr>
          <w:rFonts w:ascii="Times New Roman" w:hAnsi="Times New Roman" w:cs="Times New Roman"/>
          <w:sz w:val="24"/>
          <w:szCs w:val="24"/>
        </w:rPr>
        <w:t>describe</w:t>
      </w:r>
      <w:proofErr w:type="gramEnd"/>
      <w:r w:rsidR="007C6863" w:rsidRPr="00087447">
        <w:rPr>
          <w:rFonts w:ascii="Times New Roman" w:hAnsi="Times New Roman" w:cs="Times New Roman"/>
          <w:sz w:val="24"/>
          <w:szCs w:val="24"/>
        </w:rPr>
        <w:t xml:space="preserve"> the observed trend. The blue line describes how the normalized scattering strength of 1/I(S</w:t>
      </w:r>
      <w:r w:rsidR="007C6863" w:rsidRPr="00087447">
        <w:rPr>
          <w:rFonts w:ascii="Times New Roman" w:hAnsi="Times New Roman" w:cs="Times New Roman"/>
          <w:sz w:val="24"/>
          <w:szCs w:val="24"/>
          <w:vertAlign w:val="subscript"/>
        </w:rPr>
        <w:t>n</w:t>
      </w:r>
      <w:r w:rsidR="007C6863" w:rsidRPr="00087447">
        <w:rPr>
          <w:rFonts w:ascii="Times New Roman" w:hAnsi="Times New Roman" w:cs="Times New Roman"/>
          <w:sz w:val="24"/>
          <w:szCs w:val="24"/>
        </w:rPr>
        <w:t>) would vary with x, with that data normalized to match the result x = 33%. Clearly as x increases to 40%, the S</w:t>
      </w:r>
      <w:r w:rsidR="007C6863" w:rsidRPr="00087447">
        <w:rPr>
          <w:rFonts w:ascii="Times New Roman" w:hAnsi="Times New Roman" w:cs="Times New Roman"/>
          <w:sz w:val="24"/>
          <w:szCs w:val="24"/>
          <w:vertAlign w:val="subscript"/>
        </w:rPr>
        <w:t>n</w:t>
      </w:r>
      <w:r w:rsidR="007C6863" w:rsidRPr="00087447">
        <w:rPr>
          <w:rFonts w:ascii="Times New Roman" w:hAnsi="Times New Roman" w:cs="Times New Roman"/>
          <w:sz w:val="24"/>
          <w:szCs w:val="24"/>
        </w:rPr>
        <w:t xml:space="preserve"> chain mode scattering strength, I(S</w:t>
      </w:r>
      <w:r w:rsidR="007C6863" w:rsidRPr="00087447">
        <w:rPr>
          <w:rFonts w:ascii="Times New Roman" w:hAnsi="Times New Roman" w:cs="Times New Roman"/>
          <w:sz w:val="24"/>
          <w:szCs w:val="24"/>
          <w:vertAlign w:val="subscript"/>
        </w:rPr>
        <w:t>n</w:t>
      </w:r>
      <w:r w:rsidR="007C6863" w:rsidRPr="00087447">
        <w:rPr>
          <w:rFonts w:ascii="Times New Roman" w:hAnsi="Times New Roman" w:cs="Times New Roman"/>
          <w:sz w:val="24"/>
          <w:szCs w:val="24"/>
        </w:rPr>
        <w:t>) vanishes leading the 1/S</w:t>
      </w:r>
      <w:r w:rsidR="007C6863" w:rsidRPr="00087447">
        <w:rPr>
          <w:rFonts w:ascii="Times New Roman" w:hAnsi="Times New Roman" w:cs="Times New Roman"/>
          <w:sz w:val="24"/>
          <w:szCs w:val="24"/>
          <w:vertAlign w:val="subscript"/>
        </w:rPr>
        <w:t>n</w:t>
      </w:r>
      <w:r w:rsidR="007C6863" w:rsidRPr="00087447">
        <w:rPr>
          <w:rFonts w:ascii="Times New Roman" w:hAnsi="Times New Roman" w:cs="Times New Roman"/>
          <w:sz w:val="24"/>
          <w:szCs w:val="24"/>
        </w:rPr>
        <w:t xml:space="preserve"> to display a singularity. In</w:t>
      </w:r>
      <w:r w:rsidR="00E07FF5" w:rsidRPr="00087447">
        <w:rPr>
          <w:rFonts w:ascii="Times New Roman" w:hAnsi="Times New Roman" w:cs="Times New Roman"/>
          <w:sz w:val="24"/>
          <w:szCs w:val="24"/>
        </w:rPr>
        <w:t xml:space="preserve"> </w:t>
      </w:r>
      <w:r w:rsidR="007C6863" w:rsidRPr="00087447">
        <w:rPr>
          <w:rFonts w:ascii="Times New Roman" w:hAnsi="Times New Roman" w:cs="Times New Roman"/>
          <w:sz w:val="24"/>
          <w:szCs w:val="24"/>
        </w:rPr>
        <w:t xml:space="preserve">fact, the increase in the observed ratio </w:t>
      </w:r>
      <w:proofErr w:type="spellStart"/>
      <w:r w:rsidR="007C6863" w:rsidRPr="00087447">
        <w:rPr>
          <w:rFonts w:ascii="Times New Roman" w:hAnsi="Times New Roman" w:cs="Times New Roman"/>
          <w:sz w:val="24"/>
          <w:szCs w:val="24"/>
        </w:rPr>
        <w:t>R at</w:t>
      </w:r>
      <w:proofErr w:type="spellEnd"/>
      <w:r w:rsidR="007C6863" w:rsidRPr="00087447">
        <w:rPr>
          <w:rFonts w:ascii="Times New Roman" w:hAnsi="Times New Roman" w:cs="Times New Roman"/>
          <w:sz w:val="24"/>
          <w:szCs w:val="24"/>
        </w:rPr>
        <w:t xml:space="preserve"> x&gt;28%, </w:t>
      </w:r>
      <w:proofErr w:type="gramStart"/>
      <w:r w:rsidR="007C6863" w:rsidRPr="00087447">
        <w:rPr>
          <w:rFonts w:ascii="Times New Roman" w:hAnsi="Times New Roman" w:cs="Times New Roman"/>
          <w:sz w:val="24"/>
          <w:szCs w:val="24"/>
        </w:rPr>
        <w:t>can be seen as</w:t>
      </w:r>
      <w:proofErr w:type="gramEnd"/>
      <w:r w:rsidR="007C6863" w:rsidRPr="00087447">
        <w:rPr>
          <w:rFonts w:ascii="Times New Roman" w:hAnsi="Times New Roman" w:cs="Times New Roman"/>
          <w:sz w:val="24"/>
          <w:szCs w:val="24"/>
        </w:rPr>
        <w:t xml:space="preserve"> resulting due to the term in the denominator of the ratio R decreasing.</w:t>
      </w:r>
      <w:r w:rsidR="00E07FF5" w:rsidRPr="00087447">
        <w:rPr>
          <w:rFonts w:ascii="Times New Roman" w:hAnsi="Times New Roman" w:cs="Times New Roman"/>
          <w:sz w:val="24"/>
          <w:szCs w:val="24"/>
        </w:rPr>
        <w:t xml:space="preserve"> </w:t>
      </w:r>
      <w:r w:rsidR="007C6863" w:rsidRPr="00087447">
        <w:rPr>
          <w:rFonts w:ascii="Times New Roman" w:hAnsi="Times New Roman" w:cs="Times New Roman"/>
          <w:sz w:val="24"/>
          <w:szCs w:val="24"/>
        </w:rPr>
        <w:t>The black curve represents the difference signal between the red and blue curves. The black curve shows</w:t>
      </w:r>
      <w:r>
        <w:rPr>
          <w:rFonts w:ascii="Times New Roman" w:hAnsi="Times New Roman" w:cs="Times New Roman"/>
          <w:sz w:val="24"/>
          <w:szCs w:val="24"/>
        </w:rPr>
        <w:t xml:space="preserve"> the scattering strength variation of the numerator in the ratio R, and it displays </w:t>
      </w:r>
      <w:r w:rsidR="007C6863" w:rsidRPr="00087447">
        <w:rPr>
          <w:rFonts w:ascii="Times New Roman" w:hAnsi="Times New Roman" w:cs="Times New Roman"/>
          <w:sz w:val="24"/>
          <w:szCs w:val="24"/>
        </w:rPr>
        <w:t>a maximum near x = 25%.</w:t>
      </w:r>
    </w:p>
    <w:p w:rsidR="007C6863" w:rsidRPr="00087447" w:rsidRDefault="00E82A8B" w:rsidP="00087447">
      <w:pPr>
        <w:spacing w:line="240" w:lineRule="auto"/>
        <w:ind w:firstLine="540"/>
        <w:jc w:val="center"/>
        <w:rPr>
          <w:rFonts w:ascii="Times New Roman" w:hAnsi="Times New Roman" w:cs="Times New Roman"/>
          <w:noProof/>
          <w:sz w:val="24"/>
          <w:szCs w:val="24"/>
        </w:rPr>
      </w:pPr>
      <w:r w:rsidRPr="00087447">
        <w:rPr>
          <w:rFonts w:ascii="Times New Roman" w:hAnsi="Times New Roman" w:cs="Times New Roman"/>
          <w:noProof/>
          <w:sz w:val="24"/>
          <w:szCs w:val="24"/>
        </w:rPr>
        <w:drawing>
          <wp:anchor distT="0" distB="0" distL="114300" distR="114300" simplePos="0" relativeHeight="251653120" behindDoc="1" locked="0" layoutInCell="1" allowOverlap="1" wp14:anchorId="36F74EB7">
            <wp:simplePos x="0" y="0"/>
            <wp:positionH relativeFrom="column">
              <wp:posOffset>0</wp:posOffset>
            </wp:positionH>
            <wp:positionV relativeFrom="paragraph">
              <wp:posOffset>36195</wp:posOffset>
            </wp:positionV>
            <wp:extent cx="3155950" cy="2602230"/>
            <wp:effectExtent l="0" t="0" r="6350" b="7620"/>
            <wp:wrapTight wrapText="bothSides">
              <wp:wrapPolygon edited="0">
                <wp:start x="0" y="0"/>
                <wp:lineTo x="0" y="21505"/>
                <wp:lineTo x="21513" y="21505"/>
                <wp:lineTo x="21513"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5950" cy="2602230"/>
                    </a:xfrm>
                    <a:prstGeom prst="rect">
                      <a:avLst/>
                    </a:prstGeom>
                  </pic:spPr>
                </pic:pic>
              </a:graphicData>
            </a:graphic>
            <wp14:sizeRelH relativeFrom="margin">
              <wp14:pctWidth>0</wp14:pctWidth>
            </wp14:sizeRelH>
            <wp14:sizeRelV relativeFrom="margin">
              <wp14:pctHeight>0</wp14:pctHeight>
            </wp14:sizeRelV>
          </wp:anchor>
        </w:drawing>
      </w:r>
      <w:r w:rsidR="00017938">
        <w:rPr>
          <w:rFonts w:ascii="Times New Roman" w:hAnsi="Times New Roman" w:cs="Times New Roman"/>
          <w:noProof/>
          <w:sz w:val="24"/>
          <w:szCs w:val="24"/>
        </w:rPr>
        <mc:AlternateContent>
          <mc:Choice Requires="wpg">
            <w:drawing>
              <wp:anchor distT="0" distB="0" distL="114300" distR="114300" simplePos="0" relativeHeight="251656192" behindDoc="0" locked="0" layoutInCell="1" allowOverlap="1">
                <wp:simplePos x="0" y="0"/>
                <wp:positionH relativeFrom="column">
                  <wp:posOffset>3352800</wp:posOffset>
                </wp:positionH>
                <wp:positionV relativeFrom="paragraph">
                  <wp:posOffset>137795</wp:posOffset>
                </wp:positionV>
                <wp:extent cx="2590800" cy="214312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2590800" cy="2143125"/>
                          <a:chOff x="0" y="0"/>
                          <a:chExt cx="2876550" cy="2171065"/>
                        </a:xfrm>
                      </wpg:grpSpPr>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6570" t="2417" r="7852" b="7761"/>
                          <a:stretch/>
                        </pic:blipFill>
                        <pic:spPr bwMode="auto">
                          <a:xfrm>
                            <a:off x="142875" y="0"/>
                            <a:ext cx="2600325" cy="2171065"/>
                          </a:xfrm>
                          <a:prstGeom prst="rect">
                            <a:avLst/>
                          </a:prstGeom>
                          <a:ln>
                            <a:noFill/>
                          </a:ln>
                          <a:extLst>
                            <a:ext uri="{53640926-AAD7-44D8-BBD7-CCE9431645EC}">
                              <a14:shadowObscured xmlns:a14="http://schemas.microsoft.com/office/drawing/2010/main"/>
                            </a:ext>
                          </a:extLst>
                        </pic:spPr>
                      </pic:pic>
                      <wps:wsp>
                        <wps:cNvPr id="2" name="Rectangle 2"/>
                        <wps:cNvSpPr/>
                        <wps:spPr>
                          <a:xfrm>
                            <a:off x="0" y="0"/>
                            <a:ext cx="2876550" cy="21710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DB034C" id="Group 3" o:spid="_x0000_s1026" style="position:absolute;margin-left:264pt;margin-top:10.85pt;width:204pt;height:168.75pt;z-index:251656192;mso-width-relative:margin;mso-height-relative:margin" coordsize="28765,21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width:26004;height:2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">
                  <v:imagedata r:id="rId11" o:title="" croptop="1584f" cropbottom="5086f" cropleft="4306f" cropright="5146f"/>
                </v:shape>
                <v:rect id="Rectangle 2" o:spid="_x0000_s1028" style="position:absolute;width:28765;height:2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group>
            </w:pict>
          </mc:Fallback>
        </mc:AlternateContent>
      </w: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ED186D" w:rsidRDefault="00E82A8B" w:rsidP="00087447">
      <w:pPr>
        <w:spacing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26414608" wp14:editId="312856B5">
                <wp:simplePos x="0" y="0"/>
                <wp:positionH relativeFrom="column">
                  <wp:posOffset>5514340</wp:posOffset>
                </wp:positionH>
                <wp:positionV relativeFrom="paragraph">
                  <wp:posOffset>264795</wp:posOffset>
                </wp:positionV>
                <wp:extent cx="417703" cy="318097"/>
                <wp:effectExtent l="0" t="0" r="190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 cy="318097"/>
                        </a:xfrm>
                        <a:prstGeom prst="rect">
                          <a:avLst/>
                        </a:prstGeom>
                        <a:solidFill>
                          <a:srgbClr val="FFFFFF"/>
                        </a:solidFill>
                        <a:ln w="9525">
                          <a:noFill/>
                          <a:miter lim="800000"/>
                          <a:headEnd/>
                          <a:tailEnd/>
                        </a:ln>
                      </wps:spPr>
                      <wps:txbx>
                        <w:txbxContent>
                          <w:p w:rsidR="006C2927" w:rsidRPr="003C17C6" w:rsidRDefault="006C2927" w:rsidP="00E82A8B">
                            <w:pPr>
                              <w:rPr>
                                <w:rFonts w:ascii="Times New Roman" w:hAnsi="Times New Roman" w:cs="Times New Roman"/>
                                <w:b/>
                                <w:sz w:val="24"/>
                                <w:szCs w:val="24"/>
                              </w:rPr>
                            </w:pPr>
                            <w:r>
                              <w:rPr>
                                <w:rFonts w:ascii="Times New Roman" w:hAnsi="Times New Roman" w:cs="Times New Roman"/>
                                <w:b/>
                                <w:sz w:val="24"/>
                                <w:szCs w:val="24"/>
                              </w:rPr>
                              <w:t xml:space="preserve"> </w:t>
                            </w:r>
                            <w:r w:rsidRPr="003C17C6">
                              <w:rPr>
                                <w:rFonts w:ascii="Times New Roman" w:hAnsi="Times New Roman" w:cs="Times New Roman"/>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4608" id="_x0000_t202" coordsize="21600,21600" o:spt="202" path="m,l,21600r21600,l21600,xe">
                <v:stroke joinstyle="miter"/>
                <v:path gradientshapeok="t" o:connecttype="rect"/>
              </v:shapetype>
              <v:shape id="Text Box 2" o:spid="_x0000_s1026" type="#_x0000_t202" style="position:absolute;left:0;text-align:left;margin-left:434.2pt;margin-top:20.85pt;width:32.9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rHHwIAABs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" stroked="f">
                <v:textbox>
                  <w:txbxContent>
                    <w:p w:rsidR="006C2927" w:rsidRPr="003C17C6" w:rsidRDefault="006C2927" w:rsidP="00E82A8B">
                      <w:pPr>
                        <w:rPr>
                          <w:rFonts w:ascii="Times New Roman" w:hAnsi="Times New Roman" w:cs="Times New Roman"/>
                          <w:b/>
                          <w:sz w:val="24"/>
                          <w:szCs w:val="24"/>
                        </w:rPr>
                      </w:pPr>
                      <w:r>
                        <w:rPr>
                          <w:rFonts w:ascii="Times New Roman" w:hAnsi="Times New Roman" w:cs="Times New Roman"/>
                          <w:b/>
                          <w:sz w:val="24"/>
                          <w:szCs w:val="24"/>
                        </w:rPr>
                        <w:t xml:space="preserve"> </w:t>
                      </w:r>
                      <w:r w:rsidRPr="003C17C6">
                        <w:rPr>
                          <w:rFonts w:ascii="Times New Roman" w:hAnsi="Times New Roman" w:cs="Times New Roman"/>
                          <w:b/>
                          <w:sz w:val="24"/>
                          <w:szCs w:val="24"/>
                        </w:rPr>
                        <w:t>(b)</w:t>
                      </w:r>
                    </w:p>
                  </w:txbxContent>
                </v:textbox>
              </v:shape>
            </w:pict>
          </mc:Fallback>
        </mc:AlternateContent>
      </w: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ED186D" w:rsidRDefault="00ED186D" w:rsidP="00087447">
      <w:pPr>
        <w:spacing w:line="240" w:lineRule="auto"/>
        <w:jc w:val="both"/>
        <w:rPr>
          <w:rFonts w:ascii="Times New Roman" w:hAnsi="Times New Roman" w:cs="Times New Roman"/>
          <w:b/>
          <w:sz w:val="24"/>
          <w:szCs w:val="24"/>
        </w:rPr>
      </w:pPr>
    </w:p>
    <w:p w:rsidR="007C6863" w:rsidRDefault="007C6863" w:rsidP="00087447">
      <w:pPr>
        <w:spacing w:line="240" w:lineRule="auto"/>
        <w:jc w:val="both"/>
        <w:rPr>
          <w:rFonts w:ascii="Times New Roman" w:hAnsi="Times New Roman" w:cs="Times New Roman"/>
          <w:sz w:val="24"/>
          <w:szCs w:val="24"/>
        </w:rPr>
      </w:pPr>
      <w:r w:rsidRPr="003C17C6">
        <w:rPr>
          <w:rFonts w:ascii="Times New Roman" w:hAnsi="Times New Roman" w:cs="Times New Roman"/>
          <w:b/>
          <w:color w:val="FF0000"/>
          <w:sz w:val="24"/>
          <w:szCs w:val="24"/>
        </w:rPr>
        <w:t>Fig.S</w:t>
      </w:r>
      <w:r w:rsidR="00C33D90">
        <w:rPr>
          <w:rFonts w:ascii="Times New Roman" w:hAnsi="Times New Roman" w:cs="Times New Roman"/>
          <w:b/>
          <w:color w:val="FF0000"/>
          <w:sz w:val="24"/>
          <w:szCs w:val="24"/>
        </w:rPr>
        <w:t>3</w:t>
      </w:r>
      <w:r w:rsidR="006779CF">
        <w:rPr>
          <w:rFonts w:ascii="Times New Roman" w:hAnsi="Times New Roman" w:cs="Times New Roman"/>
          <w:b/>
          <w:color w:val="FF0000"/>
          <w:sz w:val="24"/>
          <w:szCs w:val="24"/>
        </w:rPr>
        <w:t>a</w:t>
      </w:r>
      <w:r w:rsidRPr="003C17C6">
        <w:rPr>
          <w:rFonts w:ascii="Times New Roman" w:hAnsi="Times New Roman" w:cs="Times New Roman"/>
          <w:b/>
          <w:color w:val="FF0000"/>
          <w:sz w:val="24"/>
          <w:szCs w:val="24"/>
        </w:rPr>
        <w:t>.</w:t>
      </w:r>
      <w:r w:rsidRPr="00087447">
        <w:rPr>
          <w:rFonts w:ascii="Times New Roman" w:hAnsi="Times New Roman" w:cs="Times New Roman"/>
          <w:sz w:val="24"/>
          <w:szCs w:val="24"/>
        </w:rPr>
        <w:t xml:space="preserve"> The observed scattering strength ratio R = I(D)/I(S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of modes centered 490cm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and near 46</w:t>
      </w:r>
      <w:r w:rsidR="00C25494">
        <w:rPr>
          <w:rFonts w:ascii="Times New Roman" w:hAnsi="Times New Roman" w:cs="Times New Roman"/>
          <w:sz w:val="24"/>
          <w:szCs w:val="24"/>
        </w:rPr>
        <w:t>1</w:t>
      </w:r>
      <w:r w:rsidRPr="00087447">
        <w:rPr>
          <w:rFonts w:ascii="Times New Roman" w:hAnsi="Times New Roman" w:cs="Times New Roman"/>
          <w:sz w:val="24"/>
          <w:szCs w:val="24"/>
        </w:rPr>
        <w:t xml:space="preserve"> 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shown by the (</w:t>
      </w:r>
      <w:r w:rsidRPr="00087447">
        <w:rPr>
          <w:rFonts w:ascii="Times New Roman" w:hAnsi="Times New Roman" w:cs="Times New Roman"/>
          <w:color w:val="FF0000"/>
          <w:sz w:val="24"/>
          <w:szCs w:val="24"/>
        </w:rPr>
        <w:t>●</w:t>
      </w:r>
      <w:r w:rsidRPr="00087447">
        <w:rPr>
          <w:rFonts w:ascii="Times New Roman" w:hAnsi="Times New Roman" w:cs="Times New Roman"/>
          <w:sz w:val="24"/>
          <w:szCs w:val="24"/>
        </w:rPr>
        <w:t>) data points and the smooth red line in FT</w:t>
      </w:r>
      <w:r w:rsidR="00E07FF5" w:rsidRPr="00087447">
        <w:rPr>
          <w:rFonts w:ascii="Times New Roman" w:hAnsi="Times New Roman" w:cs="Times New Roman"/>
          <w:sz w:val="24"/>
          <w:szCs w:val="24"/>
        </w:rPr>
        <w:t>–</w:t>
      </w:r>
      <w:r w:rsidRPr="00087447">
        <w:rPr>
          <w:rFonts w:ascii="Times New Roman" w:hAnsi="Times New Roman" w:cs="Times New Roman"/>
          <w:sz w:val="24"/>
          <w:szCs w:val="24"/>
        </w:rPr>
        <w:t>Raman scattering of As</w:t>
      </w:r>
      <w:r w:rsidRPr="00087447">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087447">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glasses as a function of </w:t>
      </w:r>
      <w:proofErr w:type="gramStart"/>
      <w:r w:rsidRPr="00087447">
        <w:rPr>
          <w:rFonts w:ascii="Times New Roman" w:hAnsi="Times New Roman" w:cs="Times New Roman"/>
          <w:sz w:val="24"/>
          <w:szCs w:val="24"/>
        </w:rPr>
        <w:t>As</w:t>
      </w:r>
      <w:proofErr w:type="gramEnd"/>
      <w:r w:rsidRPr="00087447">
        <w:rPr>
          <w:rFonts w:ascii="Times New Roman" w:hAnsi="Times New Roman" w:cs="Times New Roman"/>
          <w:sz w:val="24"/>
          <w:szCs w:val="24"/>
        </w:rPr>
        <w:t xml:space="preserve"> content of glasses. Raman </w:t>
      </w:r>
      <w:proofErr w:type="spellStart"/>
      <w:r w:rsidRPr="00087447">
        <w:rPr>
          <w:rFonts w:ascii="Times New Roman" w:hAnsi="Times New Roman" w:cs="Times New Roman"/>
          <w:sz w:val="24"/>
          <w:szCs w:val="24"/>
        </w:rPr>
        <w:t>lineshape</w:t>
      </w:r>
      <w:proofErr w:type="spellEnd"/>
      <w:r w:rsidRPr="00087447">
        <w:rPr>
          <w:rFonts w:ascii="Times New Roman" w:hAnsi="Times New Roman" w:cs="Times New Roman"/>
          <w:sz w:val="24"/>
          <w:szCs w:val="24"/>
        </w:rPr>
        <w:t xml:space="preserve"> deconvolution of spectra of these glasses are </w:t>
      </w:r>
      <w:r w:rsidR="005C4A0D" w:rsidRPr="00087447">
        <w:rPr>
          <w:rFonts w:ascii="Times New Roman" w:hAnsi="Times New Roman" w:cs="Times New Roman"/>
          <w:sz w:val="24"/>
          <w:szCs w:val="24"/>
        </w:rPr>
        <w:t>available</w:t>
      </w:r>
      <w:r w:rsidRPr="00087447">
        <w:rPr>
          <w:rFonts w:ascii="Times New Roman" w:hAnsi="Times New Roman" w:cs="Times New Roman"/>
          <w:sz w:val="24"/>
          <w:szCs w:val="24"/>
        </w:rPr>
        <w:t xml:space="preserve"> in </w:t>
      </w:r>
      <w:r w:rsidRPr="003C17C6">
        <w:rPr>
          <w:rFonts w:ascii="Times New Roman" w:hAnsi="Times New Roman" w:cs="Times New Roman"/>
          <w:b/>
          <w:color w:val="FF0000"/>
          <w:sz w:val="24"/>
          <w:szCs w:val="24"/>
        </w:rPr>
        <w:t>Fig. 9</w:t>
      </w:r>
      <w:r w:rsidRPr="005C4A0D">
        <w:rPr>
          <w:rFonts w:ascii="Times New Roman" w:hAnsi="Times New Roman" w:cs="Times New Roman"/>
          <w:b/>
          <w:sz w:val="24"/>
          <w:szCs w:val="24"/>
        </w:rPr>
        <w:t>.</w:t>
      </w:r>
      <w:r w:rsidRPr="00087447">
        <w:rPr>
          <w:rFonts w:ascii="Times New Roman" w:hAnsi="Times New Roman" w:cs="Times New Roman"/>
          <w:sz w:val="24"/>
          <w:szCs w:val="24"/>
        </w:rPr>
        <w:t xml:space="preserve"> </w:t>
      </w:r>
      <w:r w:rsidR="005C4A0D" w:rsidRPr="00087447">
        <w:rPr>
          <w:rFonts w:ascii="Times New Roman" w:hAnsi="Times New Roman" w:cs="Times New Roman"/>
          <w:sz w:val="24"/>
          <w:szCs w:val="24"/>
        </w:rPr>
        <w:t>The ratio R</w:t>
      </w:r>
      <w:r w:rsidRPr="00087447">
        <w:rPr>
          <w:rFonts w:ascii="Times New Roman" w:hAnsi="Times New Roman" w:cs="Times New Roman"/>
          <w:sz w:val="24"/>
          <w:szCs w:val="24"/>
        </w:rPr>
        <w:t xml:space="preserve"> increases with x as x increases to 33%. The blue curve plots the chain fraction I(S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normalized to the value at x = 33% concentration, and its rapid increase reflects the loss of 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xml:space="preserve"> chains as x increases to the near stoichiometric composition (x = 33%). The black line is the difference between the r</w:t>
      </w:r>
      <w:r w:rsidR="006779CF">
        <w:rPr>
          <w:rFonts w:ascii="Times New Roman" w:hAnsi="Times New Roman" w:cs="Times New Roman"/>
          <w:sz w:val="24"/>
          <w:szCs w:val="24"/>
        </w:rPr>
        <w:t>e</w:t>
      </w:r>
      <w:r w:rsidRPr="00087447">
        <w:rPr>
          <w:rFonts w:ascii="Times New Roman" w:hAnsi="Times New Roman" w:cs="Times New Roman"/>
          <w:sz w:val="24"/>
          <w:szCs w:val="24"/>
        </w:rPr>
        <w:t>d- and blu</w:t>
      </w:r>
      <w:r w:rsidR="006779CF">
        <w:rPr>
          <w:rFonts w:ascii="Times New Roman" w:hAnsi="Times New Roman" w:cs="Times New Roman"/>
          <w:sz w:val="24"/>
          <w:szCs w:val="24"/>
        </w:rPr>
        <w:t>e</w:t>
      </w:r>
      <w:r w:rsidRPr="00087447">
        <w:rPr>
          <w:rFonts w:ascii="Times New Roman" w:hAnsi="Times New Roman" w:cs="Times New Roman"/>
          <w:sz w:val="24"/>
          <w:szCs w:val="24"/>
        </w:rPr>
        <w:t>-</w:t>
      </w:r>
      <w:r w:rsidR="00E07FF5" w:rsidRPr="00087447">
        <w:rPr>
          <w:rFonts w:ascii="Times New Roman" w:hAnsi="Times New Roman" w:cs="Times New Roman"/>
          <w:sz w:val="24"/>
          <w:szCs w:val="24"/>
        </w:rPr>
        <w:t xml:space="preserve"> </w:t>
      </w:r>
      <w:r w:rsidRPr="00087447">
        <w:rPr>
          <w:rFonts w:ascii="Times New Roman" w:hAnsi="Times New Roman" w:cs="Times New Roman"/>
          <w:sz w:val="24"/>
          <w:szCs w:val="24"/>
        </w:rPr>
        <w:t>line and gives the contribution of the D</w:t>
      </w:r>
      <w:r w:rsidR="00E07FF5" w:rsidRPr="00087447">
        <w:rPr>
          <w:rFonts w:ascii="Times New Roman" w:hAnsi="Times New Roman" w:cs="Times New Roman"/>
          <w:sz w:val="24"/>
          <w:szCs w:val="24"/>
        </w:rPr>
        <w:t xml:space="preserve"> – </w:t>
      </w:r>
      <w:r w:rsidRPr="00087447">
        <w:rPr>
          <w:rFonts w:ascii="Times New Roman" w:hAnsi="Times New Roman" w:cs="Times New Roman"/>
          <w:sz w:val="24"/>
          <w:szCs w:val="24"/>
        </w:rPr>
        <w:t>mode scattering strength. The latter displays a local maximum near x = 25%</w:t>
      </w:r>
      <w:r w:rsidR="000973FC">
        <w:rPr>
          <w:rFonts w:ascii="Times New Roman" w:hAnsi="Times New Roman" w:cs="Times New Roman"/>
          <w:sz w:val="24"/>
          <w:szCs w:val="24"/>
        </w:rPr>
        <w:t>.</w:t>
      </w:r>
      <w:r w:rsidRPr="00087447">
        <w:rPr>
          <w:rFonts w:ascii="Times New Roman" w:hAnsi="Times New Roman" w:cs="Times New Roman"/>
          <w:sz w:val="24"/>
          <w:szCs w:val="24"/>
        </w:rPr>
        <w:t xml:space="preserve"> </w:t>
      </w:r>
      <w:r w:rsidR="000973FC">
        <w:rPr>
          <w:rFonts w:ascii="Times New Roman" w:hAnsi="Times New Roman" w:cs="Times New Roman"/>
          <w:sz w:val="24"/>
          <w:szCs w:val="24"/>
        </w:rPr>
        <w:t>W</w:t>
      </w:r>
      <w:r w:rsidRPr="00087447">
        <w:rPr>
          <w:rFonts w:ascii="Times New Roman" w:hAnsi="Times New Roman" w:cs="Times New Roman"/>
          <w:sz w:val="24"/>
          <w:szCs w:val="24"/>
        </w:rPr>
        <w:t>e obtain the b</w:t>
      </w:r>
      <w:r w:rsidR="000973FC">
        <w:rPr>
          <w:rFonts w:ascii="Times New Roman" w:hAnsi="Times New Roman" w:cs="Times New Roman"/>
          <w:sz w:val="24"/>
          <w:szCs w:val="24"/>
        </w:rPr>
        <w:t>l</w:t>
      </w:r>
      <w:r w:rsidRPr="00087447">
        <w:rPr>
          <w:rFonts w:ascii="Times New Roman" w:hAnsi="Times New Roman" w:cs="Times New Roman"/>
          <w:sz w:val="24"/>
          <w:szCs w:val="24"/>
        </w:rPr>
        <w:t xml:space="preserve">ackline which shows a maximum near 25%. </w:t>
      </w:r>
      <w:r w:rsidR="006779CF" w:rsidRPr="006779CF">
        <w:rPr>
          <w:rFonts w:ascii="Times New Roman" w:hAnsi="Times New Roman" w:cs="Times New Roman"/>
          <w:b/>
          <w:color w:val="FF0000"/>
          <w:sz w:val="24"/>
          <w:szCs w:val="24"/>
        </w:rPr>
        <w:t>Fig.S3b</w:t>
      </w:r>
      <w:r w:rsidR="006779CF" w:rsidRPr="006779CF">
        <w:rPr>
          <w:rFonts w:ascii="Times New Roman" w:hAnsi="Times New Roman" w:cs="Times New Roman"/>
          <w:color w:val="FF0000"/>
          <w:sz w:val="24"/>
          <w:szCs w:val="24"/>
        </w:rPr>
        <w:t xml:space="preserve"> </w:t>
      </w:r>
      <w:r w:rsidR="006779CF">
        <w:rPr>
          <w:rFonts w:ascii="Times New Roman" w:hAnsi="Times New Roman" w:cs="Times New Roman"/>
          <w:sz w:val="24"/>
          <w:szCs w:val="24"/>
        </w:rPr>
        <w:t>illustrates S-S contacts evolving between AsS</w:t>
      </w:r>
      <w:r w:rsidR="006779CF" w:rsidRPr="002E3912">
        <w:rPr>
          <w:rFonts w:ascii="Times New Roman" w:hAnsi="Times New Roman" w:cs="Times New Roman"/>
          <w:sz w:val="24"/>
          <w:szCs w:val="24"/>
          <w:vertAlign w:val="subscript"/>
        </w:rPr>
        <w:t>3</w:t>
      </w:r>
      <w:r w:rsidR="006779CF">
        <w:rPr>
          <w:rFonts w:ascii="Times New Roman" w:hAnsi="Times New Roman" w:cs="Times New Roman"/>
          <w:sz w:val="24"/>
          <w:szCs w:val="24"/>
        </w:rPr>
        <w:t xml:space="preserve"> pyramidal units in the glass backbone.</w:t>
      </w:r>
      <w:r w:rsidR="00D503C4">
        <w:rPr>
          <w:rFonts w:ascii="Times New Roman" w:hAnsi="Times New Roman" w:cs="Times New Roman"/>
          <w:sz w:val="24"/>
          <w:szCs w:val="24"/>
        </w:rPr>
        <w:t xml:space="preserve"> </w:t>
      </w:r>
      <w:r w:rsidR="005C4A0D">
        <w:rPr>
          <w:rFonts w:ascii="Times New Roman" w:hAnsi="Times New Roman" w:cs="Times New Roman"/>
          <w:sz w:val="24"/>
          <w:szCs w:val="24"/>
        </w:rPr>
        <w:t>S</w:t>
      </w:r>
      <w:r w:rsidRPr="00087447">
        <w:rPr>
          <w:rFonts w:ascii="Times New Roman" w:hAnsi="Times New Roman" w:cs="Times New Roman"/>
          <w:sz w:val="24"/>
          <w:szCs w:val="24"/>
        </w:rPr>
        <w:t xml:space="preserve">ee text. </w:t>
      </w:r>
    </w:p>
    <w:p w:rsidR="006779CF" w:rsidRPr="00087447" w:rsidRDefault="006779CF" w:rsidP="006779CF">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087447">
        <w:rPr>
          <w:rFonts w:ascii="Times New Roman" w:hAnsi="Times New Roman" w:cs="Times New Roman"/>
          <w:sz w:val="24"/>
          <w:szCs w:val="24"/>
        </w:rPr>
        <w:t>n purely statistical considerations</w:t>
      </w:r>
      <w:r>
        <w:rPr>
          <w:rFonts w:ascii="Times New Roman" w:hAnsi="Times New Roman" w:cs="Times New Roman"/>
          <w:sz w:val="24"/>
          <w:szCs w:val="24"/>
        </w:rPr>
        <w:t xml:space="preserve">, </w:t>
      </w:r>
      <w:r w:rsidRPr="00087447">
        <w:rPr>
          <w:rFonts w:ascii="Times New Roman" w:hAnsi="Times New Roman" w:cs="Times New Roman"/>
          <w:sz w:val="24"/>
          <w:szCs w:val="24"/>
        </w:rPr>
        <w:t>one expects the S–S pair contacts to display a maximum near x = 25% corresponding to a glass composed largely of AsS</w:t>
      </w:r>
      <w:r w:rsidRPr="00087447">
        <w:rPr>
          <w:rFonts w:ascii="Times New Roman" w:hAnsi="Times New Roman" w:cs="Times New Roman"/>
          <w:sz w:val="24"/>
          <w:szCs w:val="24"/>
          <w:vertAlign w:val="subscript"/>
        </w:rPr>
        <w:t>3</w:t>
      </w:r>
      <w:r w:rsidRPr="00087447">
        <w:rPr>
          <w:rFonts w:ascii="Times New Roman" w:hAnsi="Times New Roman" w:cs="Times New Roman"/>
          <w:sz w:val="24"/>
          <w:szCs w:val="24"/>
        </w:rPr>
        <w:t xml:space="preserve"> pyramids linked by S–S contact. Thus</w:t>
      </w:r>
      <w:r>
        <w:rPr>
          <w:rFonts w:ascii="Times New Roman" w:hAnsi="Times New Roman" w:cs="Times New Roman"/>
          <w:sz w:val="24"/>
          <w:szCs w:val="24"/>
        </w:rPr>
        <w:t>,</w:t>
      </w:r>
      <w:r w:rsidRPr="00087447">
        <w:rPr>
          <w:rFonts w:ascii="Times New Roman" w:hAnsi="Times New Roman" w:cs="Times New Roman"/>
          <w:sz w:val="24"/>
          <w:szCs w:val="24"/>
        </w:rPr>
        <w:t xml:space="preserve"> the observation of the peak in the black curve near x = 25% is suggestive that the 490 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mode originates from the S–S mode between the AsS</w:t>
      </w:r>
      <w:r w:rsidRPr="00087447">
        <w:rPr>
          <w:rFonts w:ascii="Times New Roman" w:hAnsi="Times New Roman" w:cs="Times New Roman"/>
          <w:sz w:val="24"/>
          <w:szCs w:val="24"/>
          <w:vertAlign w:val="subscript"/>
        </w:rPr>
        <w:t>3</w:t>
      </w:r>
      <w:r w:rsidRPr="00087447">
        <w:rPr>
          <w:rFonts w:ascii="Times New Roman" w:hAnsi="Times New Roman" w:cs="Times New Roman"/>
          <w:sz w:val="24"/>
          <w:szCs w:val="24"/>
        </w:rPr>
        <w:t xml:space="preserve"> pyramids.</w:t>
      </w:r>
    </w:p>
    <w:p w:rsidR="007C6863" w:rsidRPr="00AF488E" w:rsidRDefault="00AF488E" w:rsidP="005C4A0D">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D503C4">
        <w:rPr>
          <w:rFonts w:ascii="Times New Roman" w:hAnsi="Times New Roman" w:cs="Times New Roman"/>
          <w:b/>
          <w:sz w:val="24"/>
          <w:szCs w:val="24"/>
        </w:rPr>
        <w:t xml:space="preserve"> </w:t>
      </w:r>
      <w:r w:rsidR="007C6863" w:rsidRPr="00AF488E">
        <w:rPr>
          <w:rFonts w:ascii="Times New Roman" w:hAnsi="Times New Roman" w:cs="Times New Roman"/>
          <w:b/>
          <w:sz w:val="24"/>
          <w:szCs w:val="24"/>
        </w:rPr>
        <w:t>The Molecular origin of the 490 cm</w:t>
      </w:r>
      <w:r w:rsidR="007C6863" w:rsidRPr="00AF488E">
        <w:rPr>
          <w:rFonts w:ascii="Times New Roman" w:hAnsi="Times New Roman" w:cs="Times New Roman"/>
          <w:b/>
          <w:sz w:val="24"/>
          <w:szCs w:val="24"/>
          <w:vertAlign w:val="superscript"/>
        </w:rPr>
        <w:t>-1</w:t>
      </w:r>
      <w:r w:rsidR="007C6863" w:rsidRPr="00AF488E">
        <w:rPr>
          <w:rFonts w:ascii="Times New Roman" w:hAnsi="Times New Roman" w:cs="Times New Roman"/>
          <w:b/>
          <w:sz w:val="24"/>
          <w:szCs w:val="24"/>
        </w:rPr>
        <w:t xml:space="preserve"> </w:t>
      </w:r>
      <w:r>
        <w:rPr>
          <w:rFonts w:ascii="Times New Roman" w:hAnsi="Times New Roman" w:cs="Times New Roman"/>
          <w:b/>
          <w:sz w:val="24"/>
          <w:szCs w:val="24"/>
        </w:rPr>
        <w:t xml:space="preserve">vibrational </w:t>
      </w:r>
      <w:r w:rsidR="007C6863" w:rsidRPr="00AF488E">
        <w:rPr>
          <w:rFonts w:ascii="Times New Roman" w:hAnsi="Times New Roman" w:cs="Times New Roman"/>
          <w:b/>
          <w:sz w:val="24"/>
          <w:szCs w:val="24"/>
        </w:rPr>
        <w:t>excitation in Ge</w:t>
      </w:r>
      <w:r w:rsidR="007C6863" w:rsidRPr="00AF488E">
        <w:rPr>
          <w:rFonts w:ascii="Times New Roman" w:hAnsi="Times New Roman" w:cs="Times New Roman"/>
          <w:b/>
          <w:sz w:val="24"/>
          <w:szCs w:val="24"/>
          <w:vertAlign w:val="subscript"/>
        </w:rPr>
        <w:t>x</w:t>
      </w:r>
      <w:r w:rsidR="007C6863" w:rsidRPr="00AF488E">
        <w:rPr>
          <w:rFonts w:ascii="Times New Roman" w:hAnsi="Times New Roman" w:cs="Times New Roman"/>
          <w:b/>
          <w:sz w:val="24"/>
          <w:szCs w:val="24"/>
        </w:rPr>
        <w:t>S</w:t>
      </w:r>
      <w:r w:rsidR="007C6863" w:rsidRPr="00AF488E">
        <w:rPr>
          <w:rFonts w:ascii="Times New Roman" w:hAnsi="Times New Roman" w:cs="Times New Roman"/>
          <w:b/>
          <w:sz w:val="24"/>
          <w:szCs w:val="24"/>
          <w:vertAlign w:val="subscript"/>
        </w:rPr>
        <w:t>100-x</w:t>
      </w:r>
      <w:r w:rsidR="007C6863" w:rsidRPr="00AF488E">
        <w:rPr>
          <w:rFonts w:ascii="Times New Roman" w:hAnsi="Times New Roman" w:cs="Times New Roman"/>
          <w:b/>
          <w:sz w:val="24"/>
          <w:szCs w:val="24"/>
        </w:rPr>
        <w:t xml:space="preserve"> glasses</w:t>
      </w:r>
    </w:p>
    <w:p w:rsidR="007C6863" w:rsidRPr="00087447" w:rsidRDefault="007C6863" w:rsidP="005C4A0D">
      <w:pPr>
        <w:spacing w:line="240" w:lineRule="auto"/>
        <w:jc w:val="both"/>
        <w:rPr>
          <w:rFonts w:ascii="Times New Roman" w:hAnsi="Times New Roman" w:cs="Times New Roman"/>
          <w:sz w:val="24"/>
          <w:szCs w:val="24"/>
        </w:rPr>
      </w:pPr>
      <w:r w:rsidRPr="00087447">
        <w:rPr>
          <w:rFonts w:ascii="Times New Roman" w:hAnsi="Times New Roman" w:cs="Times New Roman"/>
          <w:sz w:val="24"/>
          <w:szCs w:val="24"/>
        </w:rPr>
        <w:lastRenderedPageBreak/>
        <w:t xml:space="preserve">Stimulated by the results of </w:t>
      </w:r>
      <w:r w:rsidRPr="00087447">
        <w:rPr>
          <w:rFonts w:ascii="Times New Roman" w:hAnsi="Times New Roman" w:cs="Times New Roman"/>
          <w:b/>
          <w:color w:val="FF0000"/>
          <w:sz w:val="24"/>
          <w:szCs w:val="24"/>
        </w:rPr>
        <w:t>Fig.S</w:t>
      </w:r>
      <w:r w:rsidR="006779CF">
        <w:rPr>
          <w:rFonts w:ascii="Times New Roman" w:hAnsi="Times New Roman" w:cs="Times New Roman"/>
          <w:b/>
          <w:color w:val="FF0000"/>
          <w:sz w:val="24"/>
          <w:szCs w:val="24"/>
        </w:rPr>
        <w:t>3</w:t>
      </w:r>
      <w:r w:rsidRPr="00087447">
        <w:rPr>
          <w:rFonts w:ascii="Times New Roman" w:hAnsi="Times New Roman" w:cs="Times New Roman"/>
          <w:sz w:val="24"/>
          <w:szCs w:val="24"/>
        </w:rPr>
        <w:t>, we have also examined the scattering strength variation of a parallel mode observed in Raman scattering of Ge</w:t>
      </w:r>
      <w:r w:rsidRPr="00087447">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087447">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glass</w:t>
      </w:r>
      <w:r w:rsidR="00263132" w:rsidRPr="00087447">
        <w:rPr>
          <w:rFonts w:ascii="Times New Roman" w:hAnsi="Times New Roman" w:cs="Times New Roman"/>
          <w:sz w:val="24"/>
          <w:szCs w:val="24"/>
        </w:rPr>
        <w:t>e</w:t>
      </w:r>
      <w:r w:rsidRPr="00087447">
        <w:rPr>
          <w:rFonts w:ascii="Times New Roman" w:hAnsi="Times New Roman" w:cs="Times New Roman"/>
          <w:sz w:val="24"/>
          <w:szCs w:val="24"/>
        </w:rPr>
        <w:t xml:space="preserve">s examined recently by S. </w:t>
      </w:r>
    </w:p>
    <w:p w:rsidR="007C6863" w:rsidRPr="00087447" w:rsidRDefault="00E82A8B" w:rsidP="00087447">
      <w:pPr>
        <w:spacing w:line="240" w:lineRule="auto"/>
        <w:ind w:firstLine="720"/>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64895" behindDoc="0" locked="0" layoutInCell="1" allowOverlap="1">
                <wp:simplePos x="0" y="0"/>
                <wp:positionH relativeFrom="column">
                  <wp:posOffset>3228975</wp:posOffset>
                </wp:positionH>
                <wp:positionV relativeFrom="paragraph">
                  <wp:posOffset>133350</wp:posOffset>
                </wp:positionV>
                <wp:extent cx="2743200" cy="2025818"/>
                <wp:effectExtent l="0" t="0" r="19050" b="12700"/>
                <wp:wrapNone/>
                <wp:docPr id="9" name="Group 9"/>
                <wp:cNvGraphicFramePr/>
                <a:graphic xmlns:a="http://schemas.openxmlformats.org/drawingml/2006/main">
                  <a:graphicData uri="http://schemas.microsoft.com/office/word/2010/wordprocessingGroup">
                    <wpg:wgp>
                      <wpg:cNvGrpSpPr/>
                      <wpg:grpSpPr>
                        <a:xfrm>
                          <a:off x="0" y="0"/>
                          <a:ext cx="2743200" cy="2025818"/>
                          <a:chOff x="0" y="0"/>
                          <a:chExt cx="2743200" cy="2129155"/>
                        </a:xfrm>
                      </wpg:grpSpPr>
                      <wpg:grpSp>
                        <wpg:cNvPr id="7" name="Group 7"/>
                        <wpg:cNvGrpSpPr/>
                        <wpg:grpSpPr>
                          <a:xfrm>
                            <a:off x="0" y="0"/>
                            <a:ext cx="2743200" cy="2129155"/>
                            <a:chOff x="0" y="0"/>
                            <a:chExt cx="3028950" cy="2257425"/>
                          </a:xfrm>
                        </wpg:grpSpPr>
                        <pic:pic xmlns:pic="http://schemas.openxmlformats.org/drawingml/2006/picture">
                          <pic:nvPicPr>
                            <pic:cNvPr id="4"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l="9775" t="8980" r="5609" b="5268"/>
                            <a:stretch/>
                          </pic:blipFill>
                          <pic:spPr bwMode="auto">
                            <a:xfrm>
                              <a:off x="85725" y="104775"/>
                              <a:ext cx="2869565" cy="2076450"/>
                            </a:xfrm>
                            <a:prstGeom prst="rect">
                              <a:avLst/>
                            </a:prstGeom>
                            <a:ln>
                              <a:noFill/>
                            </a:ln>
                            <a:extLst>
                              <a:ext uri="{53640926-AAD7-44D8-BBD7-CCE9431645EC}">
                                <a14:shadowObscured xmlns:a14="http://schemas.microsoft.com/office/drawing/2010/main"/>
                              </a:ext>
                            </a:extLst>
                          </pic:spPr>
                        </pic:pic>
                        <wps:wsp>
                          <wps:cNvPr id="5" name="Rectangle 5"/>
                          <wps:cNvSpPr/>
                          <wps:spPr>
                            <a:xfrm>
                              <a:off x="0" y="0"/>
                              <a:ext cx="3028950" cy="2257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262526" y="1806770"/>
                            <a:ext cx="418422" cy="274269"/>
                          </a:xfrm>
                          <a:prstGeom prst="rect">
                            <a:avLst/>
                          </a:prstGeom>
                          <a:solidFill>
                            <a:srgbClr val="FFFFFF"/>
                          </a:solidFill>
                          <a:ln w="9525">
                            <a:noFill/>
                            <a:miter lim="800000"/>
                            <a:headEnd/>
                            <a:tailEnd/>
                          </a:ln>
                        </wps:spPr>
                        <wps:txbx>
                          <w:txbxContent>
                            <w:p w:rsidR="006C2927" w:rsidRPr="003C17C6" w:rsidRDefault="006C2927">
                              <w:pPr>
                                <w:rPr>
                                  <w:rFonts w:ascii="Times New Roman" w:hAnsi="Times New Roman" w:cs="Times New Roman"/>
                                  <w:b/>
                                  <w:sz w:val="24"/>
                                  <w:szCs w:val="24"/>
                                </w:rPr>
                              </w:pPr>
                              <w:r>
                                <w:rPr>
                                  <w:rFonts w:ascii="Times New Roman" w:hAnsi="Times New Roman" w:cs="Times New Roman"/>
                                  <w:b/>
                                  <w:sz w:val="24"/>
                                  <w:szCs w:val="24"/>
                                </w:rPr>
                                <w:t xml:space="preserve"> </w:t>
                              </w:r>
                              <w:r w:rsidRPr="003C17C6">
                                <w:rPr>
                                  <w:rFonts w:ascii="Times New Roman" w:hAnsi="Times New Roman" w:cs="Times New Roman"/>
                                  <w:b/>
                                  <w:sz w:val="24"/>
                                  <w:szCs w:val="24"/>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9" o:spid="_x0000_s1027" style="position:absolute;left:0;text-align:left;margin-left:254.25pt;margin-top:10.5pt;width:3in;height:159.5pt;z-index:251664895;mso-height-relative:margin" coordsize="27432,2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">
                <v:group id="Group 7" o:spid="_x0000_s1028" style="position:absolute;width:27432;height:21291" coordsize="30289,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57;top:1047;width:28695;height:20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">
                    <v:imagedata r:id="rId13" o:title="" croptop="5885f" cropbottom="3452f" cropleft="6406f" cropright="3676f"/>
                  </v:shape>
                  <v:rect id="Rectangle 5" o:spid="_x0000_s1030" style="position:absolute;width:3028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group>
                <v:shape id="_x0000_s1031" type="#_x0000_t202" style="position:absolute;left:22625;top:18067;width:418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6C2927" w:rsidRPr="003C17C6" w:rsidRDefault="006C2927">
                        <w:pPr>
                          <w:rPr>
                            <w:rFonts w:ascii="Times New Roman" w:hAnsi="Times New Roman" w:cs="Times New Roman"/>
                            <w:b/>
                            <w:sz w:val="24"/>
                            <w:szCs w:val="24"/>
                          </w:rPr>
                        </w:pPr>
                        <w:r>
                          <w:rPr>
                            <w:rFonts w:ascii="Times New Roman" w:hAnsi="Times New Roman" w:cs="Times New Roman"/>
                            <w:b/>
                            <w:sz w:val="24"/>
                            <w:szCs w:val="24"/>
                          </w:rPr>
                          <w:t xml:space="preserve"> </w:t>
                        </w:r>
                        <w:r w:rsidRPr="003C17C6">
                          <w:rPr>
                            <w:rFonts w:ascii="Times New Roman" w:hAnsi="Times New Roman" w:cs="Times New Roman"/>
                            <w:b/>
                            <w:sz w:val="24"/>
                            <w:szCs w:val="24"/>
                          </w:rPr>
                          <w:t>(b)</w:t>
                        </w:r>
                      </w:p>
                    </w:txbxContent>
                  </v:textbox>
                </v:shape>
              </v:group>
            </w:pict>
          </mc:Fallback>
        </mc:AlternateContent>
      </w:r>
      <w:r w:rsidRPr="00087447">
        <w:rPr>
          <w:rFonts w:ascii="Times New Roman" w:hAnsi="Times New Roman" w:cs="Times New Roman"/>
          <w:noProof/>
          <w:sz w:val="24"/>
          <w:szCs w:val="24"/>
        </w:rPr>
        <w:drawing>
          <wp:anchor distT="0" distB="0" distL="114300" distR="114300" simplePos="0" relativeHeight="251657216" behindDoc="1" locked="0" layoutInCell="1" allowOverlap="1" wp14:anchorId="625C61E6">
            <wp:simplePos x="0" y="0"/>
            <wp:positionH relativeFrom="column">
              <wp:posOffset>0</wp:posOffset>
            </wp:positionH>
            <wp:positionV relativeFrom="paragraph">
              <wp:posOffset>57150</wp:posOffset>
            </wp:positionV>
            <wp:extent cx="3143250" cy="2397760"/>
            <wp:effectExtent l="0" t="0" r="0" b="2540"/>
            <wp:wrapTight wrapText="bothSides">
              <wp:wrapPolygon edited="0">
                <wp:start x="0" y="0"/>
                <wp:lineTo x="0" y="21451"/>
                <wp:lineTo x="21469" y="21451"/>
                <wp:lineTo x="21469"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3250" cy="2397760"/>
                    </a:xfrm>
                    <a:prstGeom prst="rect">
                      <a:avLst/>
                    </a:prstGeom>
                  </pic:spPr>
                </pic:pic>
              </a:graphicData>
            </a:graphic>
            <wp14:sizeRelH relativeFrom="margin">
              <wp14:pctWidth>0</wp14:pctWidth>
            </wp14:sizeRelH>
            <wp14:sizeRelV relativeFrom="margin">
              <wp14:pctHeight>0</wp14:pctHeight>
            </wp14:sizeRelV>
          </wp:anchor>
        </w:drawing>
      </w: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D186D" w:rsidP="005C4A0D">
      <w:pPr>
        <w:spacing w:line="240" w:lineRule="auto"/>
        <w:jc w:val="both"/>
        <w:rPr>
          <w:rFonts w:ascii="Times New Roman" w:hAnsi="Times New Roman" w:cs="Times New Roman"/>
          <w:b/>
          <w:color w:val="FF0000"/>
          <w:sz w:val="24"/>
          <w:szCs w:val="24"/>
        </w:rPr>
      </w:pPr>
    </w:p>
    <w:p w:rsidR="00ED186D" w:rsidRDefault="00E82A8B" w:rsidP="005C4A0D">
      <w:pPr>
        <w:spacing w:line="240" w:lineRule="auto"/>
        <w:jc w:val="both"/>
        <w:rPr>
          <w:rFonts w:ascii="Times New Roman" w:hAnsi="Times New Roman" w:cs="Times New Roman"/>
          <w:b/>
          <w:color w:val="FF0000"/>
          <w:sz w:val="24"/>
          <w:szCs w:val="24"/>
        </w:rPr>
      </w:pPr>
      <w:r>
        <w:rPr>
          <w:noProof/>
        </w:rPr>
        <w:drawing>
          <wp:anchor distT="0" distB="0" distL="114300" distR="114300" simplePos="0" relativeHeight="251665408" behindDoc="1" locked="0" layoutInCell="1" allowOverlap="1" wp14:anchorId="4A51E4B0">
            <wp:simplePos x="0" y="0"/>
            <wp:positionH relativeFrom="column">
              <wp:posOffset>1343025</wp:posOffset>
            </wp:positionH>
            <wp:positionV relativeFrom="paragraph">
              <wp:posOffset>34290</wp:posOffset>
            </wp:positionV>
            <wp:extent cx="3743325" cy="2632075"/>
            <wp:effectExtent l="0" t="0" r="9525" b="0"/>
            <wp:wrapTight wrapText="bothSides">
              <wp:wrapPolygon edited="0">
                <wp:start x="0" y="0"/>
                <wp:lineTo x="0" y="21418"/>
                <wp:lineTo x="21545" y="21418"/>
                <wp:lineTo x="215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43325" cy="2632075"/>
                    </a:xfrm>
                    <a:prstGeom prst="rect">
                      <a:avLst/>
                    </a:prstGeom>
                  </pic:spPr>
                </pic:pic>
              </a:graphicData>
            </a:graphic>
            <wp14:sizeRelH relativeFrom="margin">
              <wp14:pctWidth>0</wp14:pctWidth>
            </wp14:sizeRelH>
            <wp14:sizeRelV relativeFrom="margin">
              <wp14:pctHeight>0</wp14:pctHeight>
            </wp14:sizeRelV>
          </wp:anchor>
        </w:drawing>
      </w:r>
    </w:p>
    <w:p w:rsidR="00ED186D" w:rsidRDefault="00ED186D"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E82A8B" w:rsidRDefault="00E82A8B" w:rsidP="005C4A0D">
      <w:pPr>
        <w:spacing w:line="240" w:lineRule="auto"/>
        <w:jc w:val="both"/>
        <w:rPr>
          <w:rFonts w:ascii="Times New Roman" w:hAnsi="Times New Roman" w:cs="Times New Roman"/>
          <w:b/>
          <w:color w:val="FF0000"/>
          <w:sz w:val="24"/>
          <w:szCs w:val="24"/>
        </w:rPr>
      </w:pPr>
    </w:p>
    <w:p w:rsidR="006779CF" w:rsidRPr="00D503C4" w:rsidRDefault="007C6863" w:rsidP="006779CF">
      <w:pPr>
        <w:spacing w:line="240" w:lineRule="auto"/>
        <w:jc w:val="both"/>
        <w:rPr>
          <w:rFonts w:ascii="Times New Roman" w:hAnsi="Times New Roman" w:cs="Times New Roman"/>
          <w:color w:val="FF0000"/>
          <w:sz w:val="24"/>
          <w:szCs w:val="24"/>
        </w:rPr>
      </w:pPr>
      <w:r w:rsidRPr="00087447">
        <w:rPr>
          <w:rFonts w:ascii="Times New Roman" w:hAnsi="Times New Roman" w:cs="Times New Roman"/>
          <w:b/>
          <w:color w:val="FF0000"/>
          <w:sz w:val="24"/>
          <w:szCs w:val="24"/>
        </w:rPr>
        <w:t>Fig. S</w:t>
      </w:r>
      <w:r w:rsidR="00C33D90">
        <w:rPr>
          <w:rFonts w:ascii="Times New Roman" w:hAnsi="Times New Roman" w:cs="Times New Roman"/>
          <w:b/>
          <w:color w:val="FF0000"/>
          <w:sz w:val="24"/>
          <w:szCs w:val="24"/>
        </w:rPr>
        <w:t>4</w:t>
      </w:r>
      <w:r w:rsidR="006779CF">
        <w:rPr>
          <w:rFonts w:ascii="Times New Roman" w:hAnsi="Times New Roman" w:cs="Times New Roman"/>
          <w:b/>
          <w:color w:val="FF0000"/>
          <w:sz w:val="24"/>
          <w:szCs w:val="24"/>
        </w:rPr>
        <w:t>a</w:t>
      </w:r>
      <w:r w:rsidR="003C17C6">
        <w:rPr>
          <w:rFonts w:ascii="Times New Roman" w:hAnsi="Times New Roman" w:cs="Times New Roman"/>
          <w:b/>
          <w:color w:val="FF0000"/>
          <w:sz w:val="24"/>
          <w:szCs w:val="24"/>
        </w:rPr>
        <w:t>.</w:t>
      </w:r>
      <w:r w:rsidRPr="00087447">
        <w:rPr>
          <w:rFonts w:ascii="Times New Roman" w:hAnsi="Times New Roman" w:cs="Times New Roman"/>
          <w:color w:val="FF0000"/>
          <w:sz w:val="24"/>
          <w:szCs w:val="24"/>
        </w:rPr>
        <w:t xml:space="preserve"> </w:t>
      </w:r>
      <w:r w:rsidRPr="00087447">
        <w:rPr>
          <w:rFonts w:ascii="Times New Roman" w:hAnsi="Times New Roman" w:cs="Times New Roman"/>
          <w:sz w:val="24"/>
          <w:szCs w:val="24"/>
        </w:rPr>
        <w:t>The observed scattering strength ratio R = I(D)/I(S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of modes centered near 490cm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and near 461 cm</w:t>
      </w:r>
      <w:r w:rsidRPr="00087447">
        <w:rPr>
          <w:rFonts w:ascii="Times New Roman" w:hAnsi="Times New Roman" w:cs="Times New Roman"/>
          <w:sz w:val="24"/>
          <w:szCs w:val="24"/>
          <w:vertAlign w:val="superscript"/>
        </w:rPr>
        <w:t>-1</w:t>
      </w:r>
      <w:r w:rsidRPr="00087447">
        <w:rPr>
          <w:rFonts w:ascii="Times New Roman" w:hAnsi="Times New Roman" w:cs="Times New Roman"/>
          <w:sz w:val="24"/>
          <w:szCs w:val="24"/>
        </w:rPr>
        <w:t xml:space="preserve"> shown by the (</w:t>
      </w:r>
      <w:r w:rsidRPr="00087447">
        <w:rPr>
          <w:rFonts w:ascii="Times New Roman" w:hAnsi="Times New Roman" w:cs="Times New Roman"/>
          <w:color w:val="FF0000"/>
          <w:sz w:val="24"/>
          <w:szCs w:val="24"/>
        </w:rPr>
        <w:t>●</w:t>
      </w:r>
      <w:r w:rsidRPr="00087447">
        <w:rPr>
          <w:rFonts w:ascii="Times New Roman" w:hAnsi="Times New Roman" w:cs="Times New Roman"/>
          <w:sz w:val="24"/>
          <w:szCs w:val="24"/>
        </w:rPr>
        <w:t>) data points and the smooth red line in FT</w:t>
      </w:r>
      <w:r w:rsidR="005C4A0D">
        <w:rPr>
          <w:rFonts w:ascii="Times New Roman" w:hAnsi="Times New Roman" w:cs="Times New Roman"/>
          <w:sz w:val="24"/>
          <w:szCs w:val="24"/>
        </w:rPr>
        <w:t>–</w:t>
      </w:r>
      <w:r w:rsidRPr="00087447">
        <w:rPr>
          <w:rFonts w:ascii="Times New Roman" w:hAnsi="Times New Roman" w:cs="Times New Roman"/>
          <w:sz w:val="24"/>
          <w:szCs w:val="24"/>
        </w:rPr>
        <w:t>Raman scattering of Ge</w:t>
      </w:r>
      <w:r w:rsidRPr="005C4A0D">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5C4A0D">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glasses as a function of </w:t>
      </w:r>
      <w:r w:rsidR="001B087F">
        <w:rPr>
          <w:rFonts w:ascii="Times New Roman" w:hAnsi="Times New Roman" w:cs="Times New Roman"/>
          <w:sz w:val="24"/>
          <w:szCs w:val="24"/>
        </w:rPr>
        <w:t>Ge</w:t>
      </w:r>
      <w:r w:rsidRPr="00087447">
        <w:rPr>
          <w:rFonts w:ascii="Times New Roman" w:hAnsi="Times New Roman" w:cs="Times New Roman"/>
          <w:sz w:val="24"/>
          <w:szCs w:val="24"/>
        </w:rPr>
        <w:t xml:space="preserve"> content of glasses. The ratio R increases with x as x increases to 25%. The blue curve plots the chain fraction I(S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normalized to the x = 25% concentration, and its rapid increase reflects the loss of S</w:t>
      </w:r>
      <w:r w:rsidRPr="00087447">
        <w:rPr>
          <w:rFonts w:ascii="Times New Roman" w:hAnsi="Times New Roman" w:cs="Times New Roman"/>
          <w:sz w:val="24"/>
          <w:szCs w:val="24"/>
          <w:vertAlign w:val="subscript"/>
        </w:rPr>
        <w:t>n</w:t>
      </w:r>
      <w:r w:rsidRPr="00087447">
        <w:rPr>
          <w:rFonts w:ascii="Times New Roman" w:hAnsi="Times New Roman" w:cs="Times New Roman"/>
          <w:sz w:val="24"/>
          <w:szCs w:val="24"/>
        </w:rPr>
        <w:t xml:space="preserve"> chains as x increases to the composition x = 25%. The black line is the difference between the red- and blue-line and gives the contribution of the D-mode scattering strength. The latter displays a local maximum near x = 20%.</w:t>
      </w:r>
      <w:r w:rsidR="00D503C4">
        <w:rPr>
          <w:rFonts w:ascii="Times New Roman" w:hAnsi="Times New Roman" w:cs="Times New Roman"/>
          <w:sz w:val="24"/>
          <w:szCs w:val="24"/>
        </w:rPr>
        <w:t xml:space="preserve"> </w:t>
      </w:r>
      <w:r w:rsidR="006779CF">
        <w:rPr>
          <w:rFonts w:ascii="Times New Roman" w:hAnsi="Times New Roman" w:cs="Times New Roman"/>
          <w:sz w:val="24"/>
          <w:szCs w:val="24"/>
        </w:rPr>
        <w:t>(</w:t>
      </w:r>
      <w:r w:rsidR="006779CF" w:rsidRPr="006779CF">
        <w:rPr>
          <w:rFonts w:ascii="Times New Roman" w:hAnsi="Times New Roman" w:cs="Times New Roman"/>
          <w:b/>
          <w:color w:val="FF0000"/>
          <w:sz w:val="24"/>
          <w:szCs w:val="24"/>
        </w:rPr>
        <w:t>b</w:t>
      </w:r>
      <w:r w:rsidR="006779CF">
        <w:rPr>
          <w:rFonts w:ascii="Times New Roman" w:hAnsi="Times New Roman" w:cs="Times New Roman"/>
          <w:sz w:val="24"/>
          <w:szCs w:val="24"/>
        </w:rPr>
        <w:t>) illustrates S-S contacts emerging between GeS</w:t>
      </w:r>
      <w:r w:rsidR="006779CF" w:rsidRPr="002D5761">
        <w:rPr>
          <w:rFonts w:ascii="Times New Roman" w:hAnsi="Times New Roman" w:cs="Times New Roman"/>
          <w:sz w:val="24"/>
          <w:szCs w:val="24"/>
          <w:vertAlign w:val="subscript"/>
        </w:rPr>
        <w:t>4</w:t>
      </w:r>
      <w:r w:rsidR="006779CF">
        <w:rPr>
          <w:rFonts w:ascii="Times New Roman" w:hAnsi="Times New Roman" w:cs="Times New Roman"/>
          <w:sz w:val="24"/>
          <w:szCs w:val="24"/>
        </w:rPr>
        <w:t xml:space="preserve"> tetrahedra while (</w:t>
      </w:r>
      <w:r w:rsidR="006779CF" w:rsidRPr="00057A21">
        <w:rPr>
          <w:rFonts w:ascii="Times New Roman" w:hAnsi="Times New Roman" w:cs="Times New Roman"/>
          <w:b/>
          <w:color w:val="FF0000"/>
          <w:sz w:val="24"/>
          <w:szCs w:val="24"/>
        </w:rPr>
        <w:t>c</w:t>
      </w:r>
      <w:r w:rsidR="006779CF">
        <w:rPr>
          <w:rFonts w:ascii="Times New Roman" w:hAnsi="Times New Roman" w:cs="Times New Roman"/>
          <w:sz w:val="24"/>
          <w:szCs w:val="24"/>
        </w:rPr>
        <w:t>) illustrates the Raman spectrum of a</w:t>
      </w:r>
      <w:r w:rsidR="002D5761">
        <w:rPr>
          <w:rFonts w:ascii="Times New Roman" w:hAnsi="Times New Roman" w:cs="Times New Roman"/>
          <w:sz w:val="24"/>
          <w:szCs w:val="24"/>
        </w:rPr>
        <w:t xml:space="preserve"> </w:t>
      </w:r>
      <w:r w:rsidR="006779CF">
        <w:rPr>
          <w:rFonts w:ascii="Times New Roman" w:hAnsi="Times New Roman" w:cs="Times New Roman"/>
          <w:sz w:val="24"/>
          <w:szCs w:val="24"/>
        </w:rPr>
        <w:t>Ge</w:t>
      </w:r>
      <w:r w:rsidR="006779CF" w:rsidRPr="00D503C4">
        <w:rPr>
          <w:rFonts w:ascii="Times New Roman" w:hAnsi="Times New Roman" w:cs="Times New Roman"/>
          <w:sz w:val="24"/>
          <w:szCs w:val="24"/>
          <w:vertAlign w:val="subscript"/>
        </w:rPr>
        <w:t>15</w:t>
      </w:r>
      <w:r w:rsidR="006779CF">
        <w:rPr>
          <w:rFonts w:ascii="Times New Roman" w:hAnsi="Times New Roman" w:cs="Times New Roman"/>
          <w:sz w:val="24"/>
          <w:szCs w:val="24"/>
        </w:rPr>
        <w:t>S</w:t>
      </w:r>
      <w:r w:rsidR="006779CF" w:rsidRPr="00D503C4">
        <w:rPr>
          <w:rFonts w:ascii="Times New Roman" w:hAnsi="Times New Roman" w:cs="Times New Roman"/>
          <w:sz w:val="24"/>
          <w:szCs w:val="24"/>
          <w:vertAlign w:val="subscript"/>
        </w:rPr>
        <w:t>85</w:t>
      </w:r>
      <w:r w:rsidR="006779CF">
        <w:rPr>
          <w:rFonts w:ascii="Times New Roman" w:hAnsi="Times New Roman" w:cs="Times New Roman"/>
          <w:sz w:val="24"/>
          <w:szCs w:val="24"/>
        </w:rPr>
        <w:t xml:space="preserve"> bulk glass taken from </w:t>
      </w:r>
      <w:r w:rsidR="006779CF" w:rsidRPr="00087447">
        <w:rPr>
          <w:rFonts w:ascii="Times New Roman" w:hAnsi="Times New Roman" w:cs="Times New Roman"/>
          <w:sz w:val="24"/>
          <w:szCs w:val="24"/>
        </w:rPr>
        <w:t>Chakraborty and Boolchan</w:t>
      </w:r>
      <w:r w:rsidR="006779CF">
        <w:rPr>
          <w:rFonts w:ascii="Times New Roman" w:hAnsi="Times New Roman" w:cs="Times New Roman"/>
          <w:sz w:val="24"/>
          <w:szCs w:val="24"/>
        </w:rPr>
        <w:t xml:space="preserve">d </w:t>
      </w:r>
      <w:r w:rsidR="006779CF">
        <w:rPr>
          <w:rFonts w:ascii="Times New Roman" w:hAnsi="Times New Roman" w:cs="Times New Roman"/>
          <w:sz w:val="24"/>
          <w:szCs w:val="24"/>
        </w:rPr>
        <w:fldChar w:fldCharType="begin"/>
      </w:r>
      <w:r w:rsidR="006779CF">
        <w:rPr>
          <w:rFonts w:ascii="Times New Roman" w:hAnsi="Times New Roman" w:cs="Times New Roman"/>
          <w:sz w:val="24"/>
          <w:szCs w:val="24"/>
        </w:rPr>
        <w:instrText xml:space="preserve"> ADDIN ZOTERO_ITEM CSL_CITATION {"citationID":"xlDJtjQw","properties":{"formattedCitation":"(Chakraborty and Boolchand, 2014)","plainCitation":"(Chakraborty and Boolchand, 2014)","noteIndex":0},"citationItems":[{"id":120,"uris":["http://zotero.org/groups/2265848/items/FSYNZ3K6"],"uri":["http://zotero.org/groups/2265848/items/FSYNZ3K6"],"itemData":{"id":120,"type":"article-journal","title":"Topological Origin of Fragility, Network Adaptation, and Rigidity and Stress Transitions in Especially Homogenized Nonstoichiometric Binary GeS Glasses","container-title":"The Journal of Physical Chemistry B","page":"2249-2263","volume":"118","issue":"8","source":"ACS Publications","abstract":"Binary GexS100–x glasses reveal a richness of elastic and chemical phase transitions driven by network topology. With increasing Ge content (x), well-defined rigidity at xc(1) = 19.3(5)% and a stress transition at xc(2) = 24.9(5)% are observed in Raman scattering. In modulated DSC measurements, the nonreversing enthalpy of relaxation at Tg reveals a square-well-like minimum (reversibility window) with window walls that coincide with the two elastic phase transitions. Molar volumes show a trapezoidal-like minimum (volumetric window) with edges that nearly coincide with the reversibility window. These optical, thermal, and volumetric results are consistent with an isostatically rigid elastic phase (intermediate phase, IP) present between the rigidity (xc(1)) and stress (xc(2)) transitions. Complex Cp measurements show melt fragility index, m(x) to also show a global minimum in the reversibility window with m &lt; 20, underscoring that melt dynamics encode the elastic behavior of the glass formed at Tg. The strong nature of melts formed in the IP has an important practical consequence; they lead to slow homogenization (over days not hours) of nonstoichiometric Ge–S batch compositions reacted at high temperatures. Homogenization of chalcogenide melts/glasses over a scale of a few micrometers is a prerequisite to observe the intrinsic physical properties of these materials.","DOI":"10.1021/jp411823j","ISSN":"1520-6106","journalAbbreviation":"J. Phys. Chem. B","author":[{"family":"Chakraborty","given":"Shibalik"},{"family":"Boolchand","given":"P."}],"issued":{"date-parts":[["2014",2,27]]}}}],"schema":"https://github.com/citation-style-language/schema/raw/master/csl-citation.json"} </w:instrText>
      </w:r>
      <w:r w:rsidR="006779CF">
        <w:rPr>
          <w:rFonts w:ascii="Times New Roman" w:hAnsi="Times New Roman" w:cs="Times New Roman"/>
          <w:sz w:val="24"/>
          <w:szCs w:val="24"/>
        </w:rPr>
        <w:fldChar w:fldCharType="separate"/>
      </w:r>
      <w:r w:rsidR="006779CF" w:rsidRPr="003F451F">
        <w:rPr>
          <w:rFonts w:ascii="Times New Roman" w:hAnsi="Times New Roman" w:cs="Times New Roman"/>
          <w:sz w:val="24"/>
        </w:rPr>
        <w:t>(Chakraborty and Boolchand, 2014)</w:t>
      </w:r>
      <w:r w:rsidR="006779CF">
        <w:rPr>
          <w:rFonts w:ascii="Times New Roman" w:hAnsi="Times New Roman" w:cs="Times New Roman"/>
          <w:sz w:val="24"/>
          <w:szCs w:val="24"/>
        </w:rPr>
        <w:fldChar w:fldCharType="end"/>
      </w:r>
      <w:r w:rsidR="006779CF">
        <w:rPr>
          <w:rFonts w:ascii="Times New Roman" w:hAnsi="Times New Roman" w:cs="Times New Roman"/>
          <w:sz w:val="24"/>
          <w:szCs w:val="24"/>
        </w:rPr>
        <w:t xml:space="preserve"> </w:t>
      </w:r>
      <w:r w:rsidR="006779CF" w:rsidRPr="00087447">
        <w:rPr>
          <w:rFonts w:ascii="Times New Roman" w:hAnsi="Times New Roman" w:cs="Times New Roman"/>
          <w:sz w:val="24"/>
          <w:szCs w:val="24"/>
        </w:rPr>
        <w:t xml:space="preserve">and the results appear in </w:t>
      </w:r>
      <w:r w:rsidR="006779CF" w:rsidRPr="00087447">
        <w:rPr>
          <w:rFonts w:ascii="Times New Roman" w:hAnsi="Times New Roman" w:cs="Times New Roman"/>
          <w:b/>
          <w:color w:val="FF0000"/>
          <w:sz w:val="24"/>
          <w:szCs w:val="24"/>
        </w:rPr>
        <w:t>Fig. S</w:t>
      </w:r>
      <w:r w:rsidR="006779CF">
        <w:rPr>
          <w:rFonts w:ascii="Times New Roman" w:hAnsi="Times New Roman" w:cs="Times New Roman"/>
          <w:b/>
          <w:color w:val="FF0000"/>
          <w:sz w:val="24"/>
          <w:szCs w:val="24"/>
        </w:rPr>
        <w:t xml:space="preserve">4 </w:t>
      </w:r>
      <w:r w:rsidR="006779CF" w:rsidRPr="00087447">
        <w:rPr>
          <w:rFonts w:ascii="Times New Roman" w:hAnsi="Times New Roman" w:cs="Times New Roman"/>
          <w:sz w:val="24"/>
          <w:szCs w:val="24"/>
        </w:rPr>
        <w:t xml:space="preserve">below. </w:t>
      </w:r>
    </w:p>
    <w:p w:rsidR="00BE3D88" w:rsidRDefault="005D1182" w:rsidP="00087447">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087447">
        <w:rPr>
          <w:rFonts w:ascii="Times New Roman" w:hAnsi="Times New Roman" w:cs="Times New Roman"/>
          <w:sz w:val="24"/>
          <w:szCs w:val="24"/>
        </w:rPr>
        <w:t xml:space="preserve">n statistical considerations </w:t>
      </w:r>
      <w:r w:rsidR="007C6863" w:rsidRPr="00087447">
        <w:rPr>
          <w:rFonts w:ascii="Times New Roman" w:hAnsi="Times New Roman" w:cs="Times New Roman"/>
          <w:sz w:val="24"/>
          <w:szCs w:val="24"/>
        </w:rPr>
        <w:t>one expects the S</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w:t>
      </w:r>
      <w:r w:rsidR="00263132" w:rsidRPr="00087447">
        <w:rPr>
          <w:rFonts w:ascii="Times New Roman" w:hAnsi="Times New Roman" w:cs="Times New Roman"/>
          <w:sz w:val="24"/>
          <w:szCs w:val="24"/>
        </w:rPr>
        <w:t xml:space="preserve"> </w:t>
      </w:r>
      <w:r w:rsidR="007C6863" w:rsidRPr="00087447">
        <w:rPr>
          <w:rFonts w:ascii="Times New Roman" w:hAnsi="Times New Roman" w:cs="Times New Roman"/>
          <w:sz w:val="24"/>
          <w:szCs w:val="24"/>
        </w:rPr>
        <w:t xml:space="preserve">contacts </w:t>
      </w:r>
      <w:r>
        <w:rPr>
          <w:rFonts w:ascii="Times New Roman" w:hAnsi="Times New Roman" w:cs="Times New Roman"/>
          <w:sz w:val="24"/>
          <w:szCs w:val="24"/>
        </w:rPr>
        <w:t>i</w:t>
      </w:r>
      <w:r w:rsidRPr="00087447">
        <w:rPr>
          <w:rFonts w:ascii="Times New Roman" w:hAnsi="Times New Roman" w:cs="Times New Roman"/>
          <w:sz w:val="24"/>
          <w:szCs w:val="24"/>
        </w:rPr>
        <w:t>n the Ge</w:t>
      </w:r>
      <w:r w:rsidRPr="00087447">
        <w:rPr>
          <w:rFonts w:ascii="Times New Roman" w:hAnsi="Times New Roman" w:cs="Times New Roman"/>
          <w:sz w:val="24"/>
          <w:szCs w:val="24"/>
          <w:vertAlign w:val="subscript"/>
        </w:rPr>
        <w:t>x</w:t>
      </w:r>
      <w:r w:rsidRPr="00087447">
        <w:rPr>
          <w:rFonts w:ascii="Times New Roman" w:hAnsi="Times New Roman" w:cs="Times New Roman"/>
          <w:sz w:val="24"/>
          <w:szCs w:val="24"/>
        </w:rPr>
        <w:t>S</w:t>
      </w:r>
      <w:r w:rsidRPr="00087447">
        <w:rPr>
          <w:rFonts w:ascii="Times New Roman" w:hAnsi="Times New Roman" w:cs="Times New Roman"/>
          <w:sz w:val="24"/>
          <w:szCs w:val="24"/>
          <w:vertAlign w:val="subscript"/>
        </w:rPr>
        <w:t>100-x</w:t>
      </w:r>
      <w:r w:rsidRPr="00087447">
        <w:rPr>
          <w:rFonts w:ascii="Times New Roman" w:hAnsi="Times New Roman" w:cs="Times New Roman"/>
          <w:sz w:val="24"/>
          <w:szCs w:val="24"/>
        </w:rPr>
        <w:t xml:space="preserve"> binary </w:t>
      </w:r>
      <w:r w:rsidR="007C6863" w:rsidRPr="00087447">
        <w:rPr>
          <w:rFonts w:ascii="Times New Roman" w:hAnsi="Times New Roman" w:cs="Times New Roman"/>
          <w:sz w:val="24"/>
          <w:szCs w:val="24"/>
        </w:rPr>
        <w:t xml:space="preserve">to show a maximum </w:t>
      </w:r>
      <w:r>
        <w:rPr>
          <w:rFonts w:ascii="Times New Roman" w:hAnsi="Times New Roman" w:cs="Times New Roman"/>
          <w:sz w:val="24"/>
          <w:szCs w:val="24"/>
        </w:rPr>
        <w:t>near x = 20%, since such a glass may be</w:t>
      </w:r>
      <w:r w:rsidR="007C6863" w:rsidRPr="00087447">
        <w:rPr>
          <w:rFonts w:ascii="Times New Roman" w:hAnsi="Times New Roman" w:cs="Times New Roman"/>
          <w:sz w:val="24"/>
          <w:szCs w:val="24"/>
        </w:rPr>
        <w:t xml:space="preserve"> viewed as made up of GeS</w:t>
      </w:r>
      <w:r w:rsidR="007C6863" w:rsidRPr="00087447">
        <w:rPr>
          <w:rFonts w:ascii="Times New Roman" w:hAnsi="Times New Roman" w:cs="Times New Roman"/>
          <w:sz w:val="24"/>
          <w:szCs w:val="24"/>
          <w:vertAlign w:val="subscript"/>
        </w:rPr>
        <w:t>4</w:t>
      </w:r>
      <w:r w:rsidR="007C6863" w:rsidRPr="00087447">
        <w:rPr>
          <w:rFonts w:ascii="Times New Roman" w:hAnsi="Times New Roman" w:cs="Times New Roman"/>
          <w:sz w:val="24"/>
          <w:szCs w:val="24"/>
        </w:rPr>
        <w:t xml:space="preserve"> tetrahedra linked by S</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w:t>
      </w:r>
      <w:r w:rsidR="00263132" w:rsidRPr="00087447">
        <w:rPr>
          <w:rFonts w:ascii="Times New Roman" w:hAnsi="Times New Roman" w:cs="Times New Roman"/>
          <w:sz w:val="24"/>
          <w:szCs w:val="24"/>
        </w:rPr>
        <w:t xml:space="preserve"> </w:t>
      </w:r>
      <w:r w:rsidR="007C6863" w:rsidRPr="00087447">
        <w:rPr>
          <w:rFonts w:ascii="Times New Roman" w:hAnsi="Times New Roman" w:cs="Times New Roman"/>
          <w:sz w:val="24"/>
          <w:szCs w:val="24"/>
        </w:rPr>
        <w:t xml:space="preserve">contacts. The observed results of a maximum in the contribution of the I(D) near x = 20% </w:t>
      </w:r>
      <w:r w:rsidR="007C6863" w:rsidRPr="00087447">
        <w:rPr>
          <w:rFonts w:ascii="Times New Roman" w:hAnsi="Times New Roman" w:cs="Times New Roman"/>
          <w:sz w:val="24"/>
          <w:szCs w:val="24"/>
        </w:rPr>
        <w:lastRenderedPageBreak/>
        <w:t xml:space="preserve">is in harmony with that </w:t>
      </w:r>
      <w:r w:rsidR="005C4A0D" w:rsidRPr="00087447">
        <w:rPr>
          <w:rFonts w:ascii="Times New Roman" w:hAnsi="Times New Roman" w:cs="Times New Roman"/>
          <w:sz w:val="24"/>
          <w:szCs w:val="24"/>
        </w:rPr>
        <w:t>expectation and</w:t>
      </w:r>
      <w:r w:rsidR="007C6863" w:rsidRPr="00087447">
        <w:rPr>
          <w:rFonts w:ascii="Times New Roman" w:hAnsi="Times New Roman" w:cs="Times New Roman"/>
          <w:sz w:val="24"/>
          <w:szCs w:val="24"/>
        </w:rPr>
        <w:t xml:space="preserve"> serves to confirm that the 490 cm</w:t>
      </w:r>
      <w:r w:rsidR="007C6863" w:rsidRPr="00087447">
        <w:rPr>
          <w:rFonts w:ascii="Times New Roman" w:hAnsi="Times New Roman" w:cs="Times New Roman"/>
          <w:sz w:val="24"/>
          <w:szCs w:val="24"/>
          <w:vertAlign w:val="superscript"/>
        </w:rPr>
        <w:t>-1</w:t>
      </w:r>
      <w:r w:rsidR="007C6863" w:rsidRPr="00087447">
        <w:rPr>
          <w:rFonts w:ascii="Times New Roman" w:hAnsi="Times New Roman" w:cs="Times New Roman"/>
          <w:sz w:val="24"/>
          <w:szCs w:val="24"/>
        </w:rPr>
        <w:t xml:space="preserve"> mode is, indeed, a mode related to the S</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 dimer mode in binary Ge</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 glasses. These Raman scattering results on both Ge</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 xml:space="preserve">S and </w:t>
      </w:r>
      <w:proofErr w:type="gramStart"/>
      <w:r w:rsidR="007C6863" w:rsidRPr="00087447">
        <w:rPr>
          <w:rFonts w:ascii="Times New Roman" w:hAnsi="Times New Roman" w:cs="Times New Roman"/>
          <w:sz w:val="24"/>
          <w:szCs w:val="24"/>
        </w:rPr>
        <w:t>As</w:t>
      </w:r>
      <w:proofErr w:type="gramEnd"/>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 binary glasses are persuasive in suggesting the molecular origin of the 490 cm</w:t>
      </w:r>
      <w:r w:rsidR="007C6863" w:rsidRPr="00087447">
        <w:rPr>
          <w:rFonts w:ascii="Times New Roman" w:hAnsi="Times New Roman" w:cs="Times New Roman"/>
          <w:sz w:val="24"/>
          <w:szCs w:val="24"/>
          <w:vertAlign w:val="superscript"/>
        </w:rPr>
        <w:t>-1</w:t>
      </w:r>
      <w:r w:rsidR="007C6863" w:rsidRPr="00087447">
        <w:rPr>
          <w:rFonts w:ascii="Times New Roman" w:hAnsi="Times New Roman" w:cs="Times New Roman"/>
          <w:sz w:val="24"/>
          <w:szCs w:val="24"/>
        </w:rPr>
        <w:t xml:space="preserve"> mode does come from S</w:t>
      </w:r>
      <w:r w:rsidR="00263132" w:rsidRPr="00087447">
        <w:rPr>
          <w:rFonts w:ascii="Times New Roman" w:hAnsi="Times New Roman" w:cs="Times New Roman"/>
          <w:sz w:val="24"/>
          <w:szCs w:val="24"/>
        </w:rPr>
        <w:t>–</w:t>
      </w:r>
      <w:r w:rsidR="007C6863" w:rsidRPr="00087447">
        <w:rPr>
          <w:rFonts w:ascii="Times New Roman" w:hAnsi="Times New Roman" w:cs="Times New Roman"/>
          <w:sz w:val="24"/>
          <w:szCs w:val="24"/>
        </w:rPr>
        <w:t>S</w:t>
      </w:r>
      <w:r w:rsidR="00263132" w:rsidRPr="00087447">
        <w:rPr>
          <w:rFonts w:ascii="Times New Roman" w:hAnsi="Times New Roman" w:cs="Times New Roman"/>
          <w:sz w:val="24"/>
          <w:szCs w:val="24"/>
        </w:rPr>
        <w:t xml:space="preserve"> </w:t>
      </w:r>
      <w:r w:rsidR="007C6863" w:rsidRPr="00087447">
        <w:rPr>
          <w:rFonts w:ascii="Times New Roman" w:hAnsi="Times New Roman" w:cs="Times New Roman"/>
          <w:sz w:val="24"/>
          <w:szCs w:val="24"/>
        </w:rPr>
        <w:t>contacts in both binary glasses</w:t>
      </w:r>
    </w:p>
    <w:p w:rsidR="00A87B27" w:rsidRDefault="00A87B27" w:rsidP="00087447">
      <w:pPr>
        <w:spacing w:line="240" w:lineRule="auto"/>
        <w:jc w:val="both"/>
        <w:rPr>
          <w:rFonts w:ascii="Times New Roman" w:hAnsi="Times New Roman" w:cs="Times New Roman"/>
          <w:sz w:val="24"/>
          <w:szCs w:val="24"/>
        </w:rPr>
      </w:pPr>
    </w:p>
    <w:p w:rsidR="00A87B27" w:rsidRDefault="00A87B27" w:rsidP="00087447">
      <w:pPr>
        <w:spacing w:line="240" w:lineRule="auto"/>
        <w:jc w:val="both"/>
        <w:rPr>
          <w:rFonts w:ascii="Times New Roman" w:hAnsi="Times New Roman" w:cs="Times New Roman"/>
          <w:b/>
          <w:bCs/>
          <w:sz w:val="24"/>
          <w:szCs w:val="24"/>
        </w:rPr>
      </w:pPr>
      <w:r w:rsidRPr="00A87B27">
        <w:rPr>
          <w:rFonts w:ascii="Times New Roman" w:hAnsi="Times New Roman" w:cs="Times New Roman"/>
          <w:b/>
          <w:bCs/>
          <w:sz w:val="24"/>
          <w:szCs w:val="24"/>
        </w:rPr>
        <w:t>5. Dilatometric measurement of fragility index of As</w:t>
      </w:r>
      <w:r w:rsidRPr="00A87B27">
        <w:rPr>
          <w:rFonts w:ascii="Times New Roman" w:hAnsi="Times New Roman" w:cs="Times New Roman"/>
          <w:b/>
          <w:bCs/>
          <w:sz w:val="24"/>
          <w:szCs w:val="24"/>
          <w:vertAlign w:val="subscript"/>
        </w:rPr>
        <w:t>2</w:t>
      </w:r>
      <w:r w:rsidRPr="00A87B27">
        <w:rPr>
          <w:rFonts w:ascii="Times New Roman" w:hAnsi="Times New Roman" w:cs="Times New Roman"/>
          <w:b/>
          <w:bCs/>
          <w:sz w:val="24"/>
          <w:szCs w:val="24"/>
        </w:rPr>
        <w:t>S</w:t>
      </w:r>
      <w:r w:rsidRPr="00A87B27">
        <w:rPr>
          <w:rFonts w:ascii="Times New Roman" w:hAnsi="Times New Roman" w:cs="Times New Roman"/>
          <w:b/>
          <w:bCs/>
          <w:sz w:val="24"/>
          <w:szCs w:val="24"/>
          <w:vertAlign w:val="subscript"/>
        </w:rPr>
        <w:t>3</w:t>
      </w:r>
      <w:r w:rsidRPr="00A87B27">
        <w:rPr>
          <w:rFonts w:ascii="Times New Roman" w:hAnsi="Times New Roman" w:cs="Times New Roman"/>
          <w:b/>
          <w:bCs/>
          <w:sz w:val="24"/>
          <w:szCs w:val="24"/>
        </w:rPr>
        <w:t xml:space="preserve"> melt </w:t>
      </w:r>
    </w:p>
    <w:p w:rsidR="00A87B27" w:rsidRDefault="00A87B27" w:rsidP="00087447">
      <w:pPr>
        <w:spacing w:line="240" w:lineRule="auto"/>
        <w:jc w:val="both"/>
        <w:rPr>
          <w:rFonts w:ascii="Times New Roman" w:hAnsi="Times New Roman" w:cs="Times New Roman"/>
          <w:sz w:val="24"/>
          <w:szCs w:val="24"/>
        </w:rPr>
      </w:pPr>
      <w:r w:rsidRPr="00A87B27">
        <w:rPr>
          <w:rFonts w:ascii="Times New Roman" w:hAnsi="Times New Roman" w:cs="Times New Roman"/>
          <w:sz w:val="24"/>
          <w:szCs w:val="24"/>
        </w:rPr>
        <w:t xml:space="preserve">Several groups have reported </w:t>
      </w:r>
      <w:proofErr w:type="spellStart"/>
      <w:r w:rsidRPr="00A87B27">
        <w:rPr>
          <w:rFonts w:ascii="Times New Roman" w:hAnsi="Times New Roman" w:cs="Times New Roman"/>
          <w:sz w:val="24"/>
          <w:szCs w:val="24"/>
        </w:rPr>
        <w:t>T</w:t>
      </w:r>
      <w:r w:rsidRPr="00854EBB">
        <w:rPr>
          <w:rFonts w:ascii="Times New Roman" w:hAnsi="Times New Roman" w:cs="Times New Roman"/>
          <w:sz w:val="24"/>
          <w:szCs w:val="24"/>
          <w:vertAlign w:val="subscript"/>
        </w:rPr>
        <w:t>g</w:t>
      </w:r>
      <w:proofErr w:type="spellEnd"/>
      <w:r w:rsidRPr="00A87B27">
        <w:rPr>
          <w:rFonts w:ascii="Times New Roman" w:hAnsi="Times New Roman" w:cs="Times New Roman"/>
          <w:sz w:val="24"/>
          <w:szCs w:val="24"/>
        </w:rPr>
        <w:t xml:space="preserve"> of As</w:t>
      </w:r>
      <w:r w:rsidR="00D4178B" w:rsidRPr="00854EBB">
        <w:rPr>
          <w:rFonts w:ascii="Times New Roman" w:hAnsi="Times New Roman" w:cs="Times New Roman"/>
          <w:sz w:val="24"/>
          <w:szCs w:val="24"/>
          <w:vertAlign w:val="subscript"/>
        </w:rPr>
        <w:t>2</w:t>
      </w:r>
      <w:r w:rsidRPr="00A87B27">
        <w:rPr>
          <w:rFonts w:ascii="Times New Roman" w:hAnsi="Times New Roman" w:cs="Times New Roman"/>
          <w:sz w:val="24"/>
          <w:szCs w:val="24"/>
        </w:rPr>
        <w:t>S</w:t>
      </w:r>
      <w:r w:rsidRPr="00854EBB">
        <w:rPr>
          <w:rFonts w:ascii="Times New Roman" w:hAnsi="Times New Roman" w:cs="Times New Roman"/>
          <w:sz w:val="24"/>
          <w:szCs w:val="24"/>
          <w:vertAlign w:val="subscript"/>
        </w:rPr>
        <w:t>3</w:t>
      </w:r>
      <w:r w:rsidRPr="00A87B27">
        <w:rPr>
          <w:rFonts w:ascii="Times New Roman" w:hAnsi="Times New Roman" w:cs="Times New Roman"/>
          <w:sz w:val="24"/>
          <w:szCs w:val="24"/>
        </w:rPr>
        <w:t xml:space="preserve"> glass, and a summary of these results </w:t>
      </w:r>
      <w:r w:rsidR="00650B96">
        <w:rPr>
          <w:rFonts w:ascii="Times New Roman" w:hAnsi="Times New Roman" w:cs="Times New Roman"/>
          <w:sz w:val="24"/>
          <w:szCs w:val="24"/>
        </w:rPr>
        <w:t>appears in the</w:t>
      </w:r>
      <w:r w:rsidRPr="00A87B27">
        <w:rPr>
          <w:rFonts w:ascii="Times New Roman" w:hAnsi="Times New Roman" w:cs="Times New Roman"/>
          <w:sz w:val="24"/>
          <w:szCs w:val="24"/>
        </w:rPr>
        <w:t xml:space="preserve"> plot Fig.S5</w:t>
      </w:r>
      <w:r>
        <w:rPr>
          <w:rFonts w:ascii="Times New Roman" w:hAnsi="Times New Roman" w:cs="Times New Roman"/>
          <w:sz w:val="24"/>
          <w:szCs w:val="24"/>
        </w:rPr>
        <w:t>.</w:t>
      </w:r>
    </w:p>
    <w:p w:rsidR="002D4DA4" w:rsidRPr="00854EBB" w:rsidRDefault="002D4DA4" w:rsidP="00A87B27">
      <w:pPr>
        <w:spacing w:line="240" w:lineRule="auto"/>
        <w:jc w:val="center"/>
        <w:rPr>
          <w:noProof/>
          <w:vertAlign w:val="subscript"/>
        </w:rPr>
      </w:pPr>
    </w:p>
    <w:p w:rsidR="00A87B27" w:rsidRPr="00A87B27" w:rsidRDefault="00A87B27" w:rsidP="00A87B27">
      <w:pPr>
        <w:spacing w:line="240" w:lineRule="auto"/>
        <w:jc w:val="center"/>
        <w:rPr>
          <w:rFonts w:ascii="Times New Roman" w:hAnsi="Times New Roman" w:cs="Times New Roman"/>
          <w:sz w:val="24"/>
          <w:szCs w:val="24"/>
        </w:rPr>
      </w:pPr>
      <w:r>
        <w:rPr>
          <w:noProof/>
        </w:rPr>
        <w:drawing>
          <wp:inline distT="0" distB="0" distL="0" distR="0" wp14:anchorId="1B2CF8C7" wp14:editId="2750A377">
            <wp:extent cx="4596185" cy="2228850"/>
            <wp:effectExtent l="0" t="0" r="0" b="0"/>
            <wp:docPr id="13" name="Picture 13" descr="cid:image003.jpg@01D52DE3.629A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2DE3.629A197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b="36482"/>
                    <a:stretch/>
                  </pic:blipFill>
                  <pic:spPr bwMode="auto">
                    <a:xfrm>
                      <a:off x="0" y="0"/>
                      <a:ext cx="4614934" cy="2237942"/>
                    </a:xfrm>
                    <a:prstGeom prst="rect">
                      <a:avLst/>
                    </a:prstGeom>
                    <a:noFill/>
                    <a:ln>
                      <a:noFill/>
                    </a:ln>
                    <a:extLst>
                      <a:ext uri="{53640926-AAD7-44D8-BBD7-CCE9431645EC}">
                        <a14:shadowObscured xmlns:a14="http://schemas.microsoft.com/office/drawing/2010/main"/>
                      </a:ext>
                    </a:extLst>
                  </pic:spPr>
                </pic:pic>
              </a:graphicData>
            </a:graphic>
          </wp:inline>
        </w:drawing>
      </w:r>
    </w:p>
    <w:p w:rsidR="00B97C63" w:rsidRPr="00184793" w:rsidRDefault="00B97C63" w:rsidP="00087447">
      <w:pPr>
        <w:spacing w:line="240" w:lineRule="auto"/>
        <w:jc w:val="both"/>
        <w:rPr>
          <w:rFonts w:ascii="Times New Roman" w:hAnsi="Times New Roman" w:cs="Times New Roman"/>
          <w:color w:val="FF0000"/>
          <w:sz w:val="24"/>
          <w:szCs w:val="24"/>
          <w:highlight w:val="yellow"/>
        </w:rPr>
      </w:pPr>
      <w:r w:rsidRPr="003C17C6">
        <w:rPr>
          <w:rFonts w:ascii="Times New Roman" w:hAnsi="Times New Roman" w:cs="Times New Roman"/>
          <w:b/>
          <w:color w:val="FF0000"/>
          <w:sz w:val="24"/>
          <w:szCs w:val="24"/>
        </w:rPr>
        <w:t>Fig S</w:t>
      </w:r>
      <w:r>
        <w:rPr>
          <w:rFonts w:ascii="Times New Roman" w:hAnsi="Times New Roman" w:cs="Times New Roman"/>
          <w:b/>
          <w:color w:val="FF0000"/>
          <w:sz w:val="24"/>
          <w:szCs w:val="24"/>
        </w:rPr>
        <w:t>5</w:t>
      </w:r>
      <w:r w:rsidRPr="003C17C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Pr="00087447">
        <w:rPr>
          <w:rFonts w:ascii="Times New Roman" w:hAnsi="Times New Roman" w:cs="Times New Roman"/>
          <w:sz w:val="24"/>
          <w:szCs w:val="24"/>
        </w:rPr>
        <w:t xml:space="preserve">The </w:t>
      </w:r>
      <w:r w:rsidR="00184793">
        <w:rPr>
          <w:rFonts w:ascii="Times New Roman" w:hAnsi="Times New Roman" w:cs="Times New Roman"/>
          <w:sz w:val="24"/>
          <w:szCs w:val="24"/>
        </w:rPr>
        <w:t xml:space="preserve">comparison of </w:t>
      </w:r>
      <w:proofErr w:type="spellStart"/>
      <w:r w:rsidR="00184793">
        <w:rPr>
          <w:rFonts w:ascii="Times New Roman" w:hAnsi="Times New Roman" w:cs="Times New Roman"/>
          <w:sz w:val="24"/>
          <w:szCs w:val="24"/>
        </w:rPr>
        <w:t>T</w:t>
      </w:r>
      <w:r w:rsidR="00184793" w:rsidRPr="00184793">
        <w:rPr>
          <w:rFonts w:ascii="Times New Roman" w:hAnsi="Times New Roman" w:cs="Times New Roman"/>
          <w:sz w:val="24"/>
          <w:szCs w:val="24"/>
          <w:vertAlign w:val="subscript"/>
        </w:rPr>
        <w:t>g</w:t>
      </w:r>
      <w:r w:rsidR="00184793">
        <w:rPr>
          <w:rFonts w:ascii="Times New Roman" w:hAnsi="Times New Roman" w:cs="Times New Roman"/>
          <w:sz w:val="24"/>
          <w:szCs w:val="24"/>
        </w:rPr>
        <w:t>’s</w:t>
      </w:r>
      <w:proofErr w:type="spellEnd"/>
      <w:r w:rsidR="00184793">
        <w:rPr>
          <w:rFonts w:ascii="Times New Roman" w:hAnsi="Times New Roman" w:cs="Times New Roman"/>
          <w:sz w:val="24"/>
          <w:szCs w:val="24"/>
        </w:rPr>
        <w:t xml:space="preserve"> for As</w:t>
      </w:r>
      <w:r w:rsidR="00184793" w:rsidRPr="00184793">
        <w:rPr>
          <w:rFonts w:ascii="Times New Roman" w:hAnsi="Times New Roman" w:cs="Times New Roman"/>
          <w:sz w:val="24"/>
          <w:szCs w:val="24"/>
          <w:vertAlign w:val="subscript"/>
        </w:rPr>
        <w:t>2</w:t>
      </w:r>
      <w:r w:rsidR="00184793">
        <w:rPr>
          <w:rFonts w:ascii="Times New Roman" w:hAnsi="Times New Roman" w:cs="Times New Roman"/>
          <w:sz w:val="24"/>
          <w:szCs w:val="24"/>
        </w:rPr>
        <w:t>S</w:t>
      </w:r>
      <w:r w:rsidR="00184793" w:rsidRPr="00184793">
        <w:rPr>
          <w:rFonts w:ascii="Times New Roman" w:hAnsi="Times New Roman" w:cs="Times New Roman"/>
          <w:sz w:val="24"/>
          <w:szCs w:val="24"/>
          <w:vertAlign w:val="subscript"/>
        </w:rPr>
        <w:t>3</w:t>
      </w:r>
      <w:r w:rsidR="00184793">
        <w:rPr>
          <w:rFonts w:ascii="Times New Roman" w:hAnsi="Times New Roman" w:cs="Times New Roman"/>
          <w:sz w:val="24"/>
          <w:szCs w:val="24"/>
          <w:vertAlign w:val="subscript"/>
        </w:rPr>
        <w:t xml:space="preserve"> </w:t>
      </w:r>
      <w:r w:rsidR="00184793">
        <w:rPr>
          <w:rFonts w:ascii="Times New Roman" w:hAnsi="Times New Roman" w:cs="Times New Roman"/>
          <w:sz w:val="24"/>
          <w:szCs w:val="24"/>
        </w:rPr>
        <w:t>glass samples</w:t>
      </w:r>
      <w:r w:rsidR="00F14F6B">
        <w:rPr>
          <w:rFonts w:ascii="Times New Roman" w:hAnsi="Times New Roman" w:cs="Times New Roman"/>
          <w:sz w:val="24"/>
          <w:szCs w:val="24"/>
        </w:rPr>
        <w:t xml:space="preserve"> from present work with previously reported </w:t>
      </w:r>
      <w:proofErr w:type="spellStart"/>
      <w:r w:rsidR="00F14F6B">
        <w:rPr>
          <w:rFonts w:ascii="Times New Roman" w:hAnsi="Times New Roman" w:cs="Times New Roman"/>
          <w:sz w:val="24"/>
          <w:szCs w:val="24"/>
        </w:rPr>
        <w:t>T</w:t>
      </w:r>
      <w:r w:rsidR="00F14F6B" w:rsidRPr="00F14F6B">
        <w:rPr>
          <w:rFonts w:ascii="Times New Roman" w:hAnsi="Times New Roman" w:cs="Times New Roman"/>
          <w:sz w:val="24"/>
          <w:szCs w:val="24"/>
          <w:vertAlign w:val="subscript"/>
        </w:rPr>
        <w:t>g</w:t>
      </w:r>
      <w:proofErr w:type="spellEnd"/>
      <w:r w:rsidR="00F14F6B">
        <w:rPr>
          <w:rFonts w:ascii="Times New Roman" w:hAnsi="Times New Roman" w:cs="Times New Roman"/>
          <w:sz w:val="24"/>
          <w:szCs w:val="24"/>
        </w:rPr>
        <w:t xml:space="preserve"> values</w:t>
      </w:r>
      <w:r w:rsidR="009B2B14">
        <w:rPr>
          <w:rFonts w:ascii="Times New Roman" w:hAnsi="Times New Roman" w:cs="Times New Roman"/>
          <w:sz w:val="24"/>
          <w:szCs w:val="24"/>
        </w:rPr>
        <w:t xml:space="preserve"> of (a) </w:t>
      </w:r>
      <w:r w:rsidR="009B2B14">
        <w:rPr>
          <w:rFonts w:ascii="Times New Roman" w:hAnsi="Times New Roman" w:cs="Times New Roman"/>
          <w:sz w:val="24"/>
          <w:szCs w:val="24"/>
        </w:rPr>
        <w:fldChar w:fldCharType="begin"/>
      </w:r>
      <w:r w:rsidR="009B2B14">
        <w:rPr>
          <w:rFonts w:ascii="Times New Roman" w:hAnsi="Times New Roman" w:cs="Times New Roman"/>
          <w:sz w:val="24"/>
          <w:szCs w:val="24"/>
        </w:rPr>
        <w:instrText xml:space="preserve"> ADDIN ZOTERO_ITEM CSL_CITATION {"citationID":"dbTM4Xb1","properties":{"formattedCitation":"(Malek, 1997)","plainCitation":"(Malek, 1997)","noteIndex":0},"citationItems":[{"id":511,"uris":["http://zotero.org/groups/2265848/items/Y5JHJ2B9"],"uri":["http://zotero.org/groups/2265848/items/Y5JHJ2B9"],"itemData":{"id":511,"type":"article-journal","title":"Dilatometric study of structural relaxation in arsenic sulfide glass","container-title":"Elsevier","page":"183 - 198","volume":"311","issue":"1998","abstract":"Structural relaxation and viscosity of As&lt;sub&gt;2&lt;/sub&gt;S&lt;sub&gt;3&lt;/sub&gt; glass were studied by length dilatometry. The Tool-Narayanaswamy-Moynihan model was successfully applied for the quantitative description of isothermal and isochronal experiments performed within 408C below Tg. The activation energy of relaxation process is identical within the experimental errors with that of viscous flow which  was  found  to  be  267 kJ/mol.  The  non-linearity  and  non-exponentiality  parameters  were  evaluated  as x = 0.31 and B = 0.82, respectively.","DOI":"doi.org/10.1016/S0040-6031(97)00466-8","journalAbbreviation":"Thermochimica Acta","language":"English","author":[{"family":"Malek","given":"Jiri"}],"issued":{"date-parts":[["1997",11,17]]}}}],"schema":"https://github.com/citation-style-language/schema/raw/master/csl-citation.json"} </w:instrText>
      </w:r>
      <w:r w:rsidR="009B2B14">
        <w:rPr>
          <w:rFonts w:ascii="Times New Roman" w:hAnsi="Times New Roman" w:cs="Times New Roman"/>
          <w:sz w:val="24"/>
          <w:szCs w:val="24"/>
        </w:rPr>
        <w:fldChar w:fldCharType="separate"/>
      </w:r>
      <w:r w:rsidR="009B2B14" w:rsidRPr="009B2B14">
        <w:rPr>
          <w:rFonts w:ascii="Times New Roman" w:hAnsi="Times New Roman" w:cs="Times New Roman"/>
          <w:sz w:val="24"/>
        </w:rPr>
        <w:t>(Malek, 1997)</w:t>
      </w:r>
      <w:r w:rsidR="009B2B14">
        <w:rPr>
          <w:rFonts w:ascii="Times New Roman" w:hAnsi="Times New Roman" w:cs="Times New Roman"/>
          <w:sz w:val="24"/>
          <w:szCs w:val="24"/>
        </w:rPr>
        <w:fldChar w:fldCharType="end"/>
      </w:r>
      <w:r w:rsidR="009B2B14">
        <w:rPr>
          <w:rFonts w:ascii="Times New Roman" w:hAnsi="Times New Roman" w:cs="Times New Roman"/>
          <w:sz w:val="24"/>
          <w:szCs w:val="24"/>
        </w:rPr>
        <w:t xml:space="preserve"> (b) </w:t>
      </w:r>
      <w:r w:rsidR="009B2B14">
        <w:rPr>
          <w:rFonts w:ascii="Times New Roman" w:hAnsi="Times New Roman" w:cs="Times New Roman"/>
          <w:sz w:val="24"/>
          <w:szCs w:val="24"/>
        </w:rPr>
        <w:fldChar w:fldCharType="begin"/>
      </w:r>
      <w:r w:rsidR="009B2B14">
        <w:rPr>
          <w:rFonts w:ascii="Times New Roman" w:hAnsi="Times New Roman" w:cs="Times New Roman"/>
          <w:sz w:val="24"/>
          <w:szCs w:val="24"/>
        </w:rPr>
        <w:instrText xml:space="preserve"> ADDIN ZOTERO_ITEM CSL_CITATION {"citationID":"G1c1hdLy","properties":{"formattedCitation":"(Nemilov, 1964)","plainCitation":"(Nemilov, 1964)","noteIndex":0},"citationItems":[{"id":513,"uris":["http://zotero.org/groups/2265848/items/XENDQDTB"],"uri":["http://zotero.org/groups/2265848/items/XENDQDTB"],"itemData":{"id":513,"type":"article-journal","title":"The relation between the free activation energy of viscous flow and the energy of chemical bonds in glasses","container-title":"Soviet Physics-Solid State","page":"1075 - 1078","volume":"6","issue":"5","abstract":"This рареr deals with the activation епеrgу fоr viscous flow of simple glasses in the transition\nrапgе from the softened to the brittle state, at temperatures where the specific heat of the glаssеs is beginning to rise (10&lt;sup&gt;5&lt;/sup&gt;-10&lt;sup&gt;17&lt;/sup&gt; poise). The free energies of activation are calculated\nfrom the formuladerived previously in [10]. The chemical bond energies аrе саlculated frоm the vaporization energies of the elements, from the heats of formation of the\nсоmроцпds, оr Ьу using the Pauling electronegativities. There are а пumЬеr of glasses,\nsuch as SiO2, GeO2, GeSe2, and Аs2Sез, for which the quantities being compared аrе in good\nagreement, Ьчt for Аs2Sз, Se, В2Оз, and ВеF2 glasses the activation energies are considerably\nlоwеr than the bond energy. This latter condition mау Ье accounted for Ьу the fact that according to the experimental data of other аuthоrs who used different methods of\nstudy, the structure of these glasses is поt spatially homogeneous,and mау only Ье regarded as аnisоtrорiс.","language":"English","author":[{"family":"Nemilov","given":"Sergei"}],"issued":{"date-parts":[["1964",1]]}}}],"schema":"https://github.com/citation-style-language/schema/raw/master/csl-citation.json"} </w:instrText>
      </w:r>
      <w:r w:rsidR="009B2B14">
        <w:rPr>
          <w:rFonts w:ascii="Times New Roman" w:hAnsi="Times New Roman" w:cs="Times New Roman"/>
          <w:sz w:val="24"/>
          <w:szCs w:val="24"/>
        </w:rPr>
        <w:fldChar w:fldCharType="separate"/>
      </w:r>
      <w:r w:rsidR="009B2B14" w:rsidRPr="009B2B14">
        <w:rPr>
          <w:rFonts w:ascii="Times New Roman" w:hAnsi="Times New Roman" w:cs="Times New Roman"/>
          <w:sz w:val="24"/>
        </w:rPr>
        <w:t>(</w:t>
      </w:r>
      <w:proofErr w:type="spellStart"/>
      <w:r w:rsidR="009B2B14" w:rsidRPr="009B2B14">
        <w:rPr>
          <w:rFonts w:ascii="Times New Roman" w:hAnsi="Times New Roman" w:cs="Times New Roman"/>
          <w:sz w:val="24"/>
        </w:rPr>
        <w:t>Nemilov</w:t>
      </w:r>
      <w:proofErr w:type="spellEnd"/>
      <w:r w:rsidR="009B2B14" w:rsidRPr="009B2B14">
        <w:rPr>
          <w:rFonts w:ascii="Times New Roman" w:hAnsi="Times New Roman" w:cs="Times New Roman"/>
          <w:sz w:val="24"/>
        </w:rPr>
        <w:t>, 1964)</w:t>
      </w:r>
      <w:r w:rsidR="009B2B14">
        <w:rPr>
          <w:rFonts w:ascii="Times New Roman" w:hAnsi="Times New Roman" w:cs="Times New Roman"/>
          <w:sz w:val="24"/>
          <w:szCs w:val="24"/>
        </w:rPr>
        <w:fldChar w:fldCharType="end"/>
      </w:r>
      <w:r w:rsidR="009B2B14">
        <w:rPr>
          <w:rFonts w:ascii="Times New Roman" w:hAnsi="Times New Roman" w:cs="Times New Roman"/>
          <w:sz w:val="24"/>
          <w:szCs w:val="24"/>
        </w:rPr>
        <w:t xml:space="preserve"> (c) </w:t>
      </w:r>
      <w:r w:rsidR="009B2B14">
        <w:rPr>
          <w:rFonts w:ascii="Times New Roman" w:hAnsi="Times New Roman" w:cs="Times New Roman"/>
          <w:sz w:val="24"/>
          <w:szCs w:val="24"/>
        </w:rPr>
        <w:fldChar w:fldCharType="begin"/>
      </w:r>
      <w:r w:rsidR="009B2B14">
        <w:rPr>
          <w:rFonts w:ascii="Times New Roman" w:hAnsi="Times New Roman" w:cs="Times New Roman"/>
          <w:sz w:val="24"/>
          <w:szCs w:val="24"/>
        </w:rPr>
        <w:instrText xml:space="preserve"> ADDIN ZOTERO_ITEM CSL_CITATION {"citationID":"HSpwJ42E","properties":{"formattedCitation":"(Wang et al., 2015)","plainCitation":"(Wang et al., 2015)","noteIndex":0},"citationItems":[{"id":515,"uris":["http://zotero.org/groups/2265848/items/22Z63J99"],"uri":["http://zotero.org/groups/2265848/items/22Z63J99"],"itemData":{"id":515,"type":"article-journal","title":"RELAXATION BEHAVIOR OF As2S3 GLASS CAUSED BY MECHANOCHEMICAL PROCESSING","container-title":"Chalcogenide Letters","page":"375 - 380","volume":"12","issue":"7","source":"Zotero","language":"en","author":[{"family":"Wang","given":"P"},{"family":"Qiao","given":"A"},{"family":"Zhou","given":"L"},{"family":"Zhong","given":"C"},{"family":"Xiao","given":"J"}],"issued":{"date-parts":[["2015",7,23]]}}}],"schema":"https://github.com/citation-style-language/schema/raw/master/csl-citation.json"} </w:instrText>
      </w:r>
      <w:r w:rsidR="009B2B14">
        <w:rPr>
          <w:rFonts w:ascii="Times New Roman" w:hAnsi="Times New Roman" w:cs="Times New Roman"/>
          <w:sz w:val="24"/>
          <w:szCs w:val="24"/>
        </w:rPr>
        <w:fldChar w:fldCharType="separate"/>
      </w:r>
      <w:r w:rsidR="009B2B14" w:rsidRPr="009B2B14">
        <w:rPr>
          <w:rFonts w:ascii="Times New Roman" w:hAnsi="Times New Roman" w:cs="Times New Roman"/>
          <w:sz w:val="24"/>
        </w:rPr>
        <w:t>(Wang et al., 2015)</w:t>
      </w:r>
      <w:r w:rsidR="009B2B14">
        <w:rPr>
          <w:rFonts w:ascii="Times New Roman" w:hAnsi="Times New Roman" w:cs="Times New Roman"/>
          <w:sz w:val="24"/>
          <w:szCs w:val="24"/>
        </w:rPr>
        <w:fldChar w:fldCharType="end"/>
      </w:r>
      <w:r w:rsidR="009B2B14">
        <w:rPr>
          <w:rFonts w:ascii="Times New Roman" w:hAnsi="Times New Roman" w:cs="Times New Roman"/>
          <w:sz w:val="24"/>
          <w:szCs w:val="24"/>
        </w:rPr>
        <w:t xml:space="preserve"> (d) </w:t>
      </w:r>
      <w:r w:rsidR="002D4DA4">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{"citationID":"9HuNVpsN","properties":{"formattedCitation":"(Chen et al., 2008)","plainCitation":"(Chen et al., 2008)","noteIndex":0},"citationItems":[{"id":225,"uris":["http://zotero.org/groups/2265848/items/PE4JHCFN"],"uri":["http://zotero.org/groups/2265848/items/PE4JHCFN"],"itemData":{"id":225,"type":"article-journal","title":"Intermediate phase, network demixing, boson and floppy modes, and compositional trends in glass transition temperatures of binary As-S system","container-title":"Physical Review B","page":"224208","volume":"78","issue":"22","source":"APS","abstract":"The structure of binary AsxS1−x glasses is elucidated using modulated differential scanning calorimetry, Raman scattering, IR reflectance, and molar volume experiments over a wide range (8%&lt;x&lt;41%) of compositions. We observe a reversibility window in the calorimetric experiments, which permits fixing the three elastic phases: flexible at x&lt;22.5%, intermediate in the 22.5%&lt;x&lt;29.5% range, and stressed rigid at x&gt;29.5%. Raman scattering supported by first-principles cluster calculations reveals that the observed vibrational density of states has features of both pyramidal (PYR) [As(S1/2)3] and quasitetrahedral (QT) [S=As(S1/2)3] local structures. The QT unit concentrations show a global maximum in the intermediate phase (IP), while the concentration of PYR units becomes comparable to those of QT units in that phase, suggesting that both these local structures contribute to the width of the IP. The IP centroid in the sulfides is shifted to lower As content x than in corresponding selenides, a feature identified with excess chalcogen partially segregating from the backbone in the sulfides, but forming part of the backbone in selenides. These ideas are corroborated by the proportionately larger free volumes of sulfides than selenides and the absence of chemical bond-strength scaling of Tg’s between As sulfides and As selenides. Low-frequency Raman modes increase in scattering strength almost linearly as As content x of glasses decreases from x=20% to 8% and glasses become flexible, with a slope that is close to the floppy mode fraction predicted by rigidity theory. These results show that floppy modes contribute to the excess vibrations observed at low frequency. In the intermediate and stressed rigid elastic phases low-frequency Raman modes persist and are identified as boson modes. Some consequences of the present findings on the optoelectronic properties of these glasses are commented upon.","DOI":"10.1103/PhysRevB.78.224208","journalAbbreviation":"Phys. Rev. B","author":[{"family":"Chen","given":"Ping"},{"family":"Holbrook","given":"Chad"},{"family":"Boolchand","given":"P."},{"family":"Georgiev","given":"D. G."},{"family":"Jackson","given":"K. A."},{"family":"Micoulaut","given":"M."}],"issued":{"date-parts":[["2008",12,30]]}}}],"schema":"https://github.com/citation-style-language/schema/raw/master/csl-citation.json"} </w:instrText>
      </w:r>
      <w:r w:rsidR="002D4DA4">
        <w:rPr>
          <w:rFonts w:ascii="Times New Roman" w:hAnsi="Times New Roman" w:cs="Times New Roman"/>
          <w:sz w:val="24"/>
          <w:szCs w:val="24"/>
        </w:rPr>
        <w:fldChar w:fldCharType="separate"/>
      </w:r>
      <w:r w:rsidR="002D4DA4" w:rsidRPr="002D4DA4">
        <w:rPr>
          <w:rFonts w:ascii="Times New Roman" w:hAnsi="Times New Roman" w:cs="Times New Roman"/>
          <w:sz w:val="24"/>
        </w:rPr>
        <w:t>(Chen et al., 2008)</w:t>
      </w:r>
      <w:r w:rsidR="002D4DA4">
        <w:rPr>
          <w:rFonts w:ascii="Times New Roman" w:hAnsi="Times New Roman" w:cs="Times New Roman"/>
          <w:sz w:val="24"/>
          <w:szCs w:val="24"/>
        </w:rPr>
        <w:fldChar w:fldCharType="end"/>
      </w:r>
      <w:r w:rsidR="002D4DA4">
        <w:rPr>
          <w:rFonts w:ascii="Times New Roman" w:hAnsi="Times New Roman" w:cs="Times New Roman"/>
          <w:sz w:val="24"/>
          <w:szCs w:val="24"/>
        </w:rPr>
        <w:t xml:space="preserve"> (e) </w:t>
      </w:r>
      <w:r w:rsidR="002D4DA4">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{"citationID":"63mVN47N","properties":{"formattedCitation":"(Cerqua-Richardson et al., 1998)","plainCitation":"(Cerqua-Richardson et al., 1998)","noteIndex":0},"citationItems":[{"id":518,"uris":["http://zotero.org/groups/2265848/items/EU85I5EQ"],"uri":["http://zotero.org/groups/2265848/items/EU85I5EQ"],"itemData":{"id":518,"type":"article-journal","title":"Comparison of nonlinear optical properties of sulfide glasses in bulk and thin film form","container-title":"Elsevier","collection-title":"Optical Materials","page":"155 - 159","volume":"10","abstract":"Bulk chalcogenide glasses spanning a range of compositions have been measured for their nonlinear index of refraction (n2). and two-photon absorption (a2). at 1.3 and 1.55 mm, using the Z-scan technique. The figure of merit, T, was calculated\nfor each glass and used as an indication of potential of these glasses for all optical switching applications. Selected samples have been deposited as films, using techniques elaborated herein, to form channel waveguides and the results of initial measurements of self-phase modulation (SPM) in these samples are reported.","language":"English","author":[{"family":"Cerqua-Richardson","given":"K.A."},{"family":"McKinley","given":"J.M."},{"family":"Lawrence","given":"B."},{"family":"Joshi","given":"S."},{"family":"Villeneuve","given":"A."}],"issued":{"date-parts":[["1998",5]]}}}],"schema":"https://github.com/citation-style-language/schema/raw/master/csl-citation.json"} </w:instrText>
      </w:r>
      <w:r w:rsidR="002D4DA4">
        <w:rPr>
          <w:rFonts w:ascii="Times New Roman" w:hAnsi="Times New Roman" w:cs="Times New Roman"/>
          <w:sz w:val="24"/>
          <w:szCs w:val="24"/>
        </w:rPr>
        <w:fldChar w:fldCharType="separate"/>
      </w:r>
      <w:r w:rsidR="002D4DA4" w:rsidRPr="002D4DA4">
        <w:rPr>
          <w:rFonts w:ascii="Times New Roman" w:hAnsi="Times New Roman" w:cs="Times New Roman"/>
          <w:sz w:val="24"/>
        </w:rPr>
        <w:t>(</w:t>
      </w:r>
      <w:proofErr w:type="spellStart"/>
      <w:r w:rsidR="002D4DA4" w:rsidRPr="002D4DA4">
        <w:rPr>
          <w:rFonts w:ascii="Times New Roman" w:hAnsi="Times New Roman" w:cs="Times New Roman"/>
          <w:sz w:val="24"/>
        </w:rPr>
        <w:t>Cerqua</w:t>
      </w:r>
      <w:proofErr w:type="spellEnd"/>
      <w:r w:rsidR="002D4DA4" w:rsidRPr="002D4DA4">
        <w:rPr>
          <w:rFonts w:ascii="Times New Roman" w:hAnsi="Times New Roman" w:cs="Times New Roman"/>
          <w:sz w:val="24"/>
        </w:rPr>
        <w:t>-Richardson et al., 1998)</w:t>
      </w:r>
      <w:r w:rsidR="002D4DA4">
        <w:rPr>
          <w:rFonts w:ascii="Times New Roman" w:hAnsi="Times New Roman" w:cs="Times New Roman"/>
          <w:sz w:val="24"/>
          <w:szCs w:val="24"/>
        </w:rPr>
        <w:fldChar w:fldCharType="end"/>
      </w:r>
      <w:r w:rsidR="002D4DA4">
        <w:rPr>
          <w:rFonts w:ascii="Times New Roman" w:hAnsi="Times New Roman" w:cs="Times New Roman"/>
          <w:sz w:val="24"/>
          <w:szCs w:val="24"/>
        </w:rPr>
        <w:t xml:space="preserve"> (f) </w:t>
      </w:r>
      <w:r w:rsidR="002D4DA4">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{"citationID":"MAtRRnpQ","properties":{"formattedCitation":"(Georgiev et al., 2003b)","plainCitation":"(Georgiev et al., 2003b)","noteIndex":0},"citationItems":[{"id":414,"uris":["http://zotero.org/groups/2265848/items/IZJAKCJT"],"uri":["http://zotero.org/groups/2265848/items/IZJAKCJT"],"itemData":{"id":414,"type":"article-journal","title":"Intrinsic nanoscale phase separation of bulk As &lt;sub&gt;2&lt;/sub&gt; S &lt;sub&gt;3&lt;/sub&gt; glass","container-title":"Philosophical Magazine","page":"2941-2953","volume":"83","issue":"25","source":"DOI.org (Crossref)","abstract":"Raman scattering on bulk AsxS1Àx glasses shows that vibrational modes of As4S4 monomer ﬁrst appear near x ¼ 0.38, and their concentration increases precipitously with increasing x, suggesting that the stoichiometric glass (x ¼ 0.40) is intrinsically phase separated into small As-rich (As4S4) and large S-rich clusters. Support for the Raman-active vibrational modes of the orpiment-like and realgar-like nanophases is provided by ab-initio density functional theory calculations on appropriate clusters. Nanoscale phase separation provides a basis for understanding the global maximum in the glass transition temperature Tg near x ¼ 0.40, and the departure from Arrhenius temperature activation of As2S3 melt viscosities.","DOI":"10.1080/1478643031000151196","ISSN":"1478-6435, 1478-6443","language":"en","author":[{"family":"Georgiev","given":"D. G."},{"family":"Boolchand","given":"P."},{"family":"Jackson","given":"K. A."}],"issued":{"date-parts":[["2003",9]]}}}],"schema":"https://github.com/citation-style-language/schema/raw/master/csl-citation.json"} </w:instrText>
      </w:r>
      <w:r w:rsidR="002D4DA4">
        <w:rPr>
          <w:rFonts w:ascii="Times New Roman" w:hAnsi="Times New Roman" w:cs="Times New Roman"/>
          <w:sz w:val="24"/>
          <w:szCs w:val="24"/>
        </w:rPr>
        <w:fldChar w:fldCharType="separate"/>
      </w:r>
      <w:r w:rsidR="002D4DA4" w:rsidRPr="002D4DA4">
        <w:rPr>
          <w:rFonts w:ascii="Times New Roman" w:hAnsi="Times New Roman" w:cs="Times New Roman"/>
          <w:sz w:val="24"/>
        </w:rPr>
        <w:t>(</w:t>
      </w:r>
      <w:proofErr w:type="spellStart"/>
      <w:r w:rsidR="002D4DA4" w:rsidRPr="002D4DA4">
        <w:rPr>
          <w:rFonts w:ascii="Times New Roman" w:hAnsi="Times New Roman" w:cs="Times New Roman"/>
          <w:sz w:val="24"/>
        </w:rPr>
        <w:t>Georgiev</w:t>
      </w:r>
      <w:proofErr w:type="spellEnd"/>
      <w:r w:rsidR="002D4DA4" w:rsidRPr="002D4DA4">
        <w:rPr>
          <w:rFonts w:ascii="Times New Roman" w:hAnsi="Times New Roman" w:cs="Times New Roman"/>
          <w:sz w:val="24"/>
        </w:rPr>
        <w:t xml:space="preserve"> et al., 2003b)</w:t>
      </w:r>
      <w:r w:rsidR="002D4DA4">
        <w:rPr>
          <w:rFonts w:ascii="Times New Roman" w:hAnsi="Times New Roman" w:cs="Times New Roman"/>
          <w:sz w:val="24"/>
          <w:szCs w:val="24"/>
        </w:rPr>
        <w:fldChar w:fldCharType="end"/>
      </w:r>
      <w:r w:rsidR="002D4DA4">
        <w:rPr>
          <w:rFonts w:ascii="Times New Roman" w:hAnsi="Times New Roman" w:cs="Times New Roman"/>
          <w:sz w:val="24"/>
          <w:szCs w:val="24"/>
        </w:rPr>
        <w:t xml:space="preserve"> (g) Present work (h) </w:t>
      </w:r>
      <w:r w:rsidR="002D4DA4">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{"citationID":"4TKGQp8Q","properties":{"formattedCitation":"(Wagner et al., 1998)","plainCitation":"(Wagner et al., 1998)","noteIndex":0},"citationItems":[{"id":36,"uris":["http://zotero.org/users/5230220/items/39D7QMX9"],"uri":["http://zotero.org/users/5230220/items/39D7QMX9"],"itemData":{"id":36,"type":"article-journal","title":"The structure of As&lt;sub&gt;x&lt;/sub&gt;S&lt;sub&gt;100-x&lt;/sub&gt; glasses studied by temperature-modulated differential scanning calorimetry and Raman spectroscopy","page":"5","source":"Zotero","abstract":"A novel temperature modulated differential scanning calorimetry ŽMDSC. technique has been applied to the measurement of the thermal properties of As xS100yx chalcogenide glasses in the glass transition region. All samples in this work have the same thermal history. The parameters glass transition temperature ŽTg., relaxation enthalpy ŽD H ., heat capacity ŽCp. and change of heat capacity ŽDCp., which describe the thermal events in the glass transition region, were measured. The structurally determined parameters Tg, D H, Cp and DCp have extrema when the composition of As x S100yx glasses is As28.5S71.5 and As40S60. We show that As x S100yx glasses where x - 25 at.% As are formed from two glass phases. From MDSC measurements, it was possible to establish the probable composition of the high temperature glass phase and, further, by using Raman spectroscopy, it was possible to correlate the MDSC results with the structure of the As–S glasses. q 1998 Elsevier Science B.V. All rights reserved.","language":"en","author":[{"family":"Wagner","given":"T"},{"family":"Kasap","given":"S O"},{"family":"Vlcˇek","given":"M"},{"family":"Sklenaˇr","given":"A"},{"family":"Stronski","given":"A"}],"issued":{"date-parts":[["1998"]]}}}],"schema":"https://github.com/citation-style-language/schema/raw/master/csl-citation.json"} </w:instrText>
      </w:r>
      <w:r w:rsidR="002D4DA4">
        <w:rPr>
          <w:rFonts w:ascii="Times New Roman" w:hAnsi="Times New Roman" w:cs="Times New Roman"/>
          <w:sz w:val="24"/>
          <w:szCs w:val="24"/>
        </w:rPr>
        <w:fldChar w:fldCharType="separate"/>
      </w:r>
      <w:r w:rsidR="002D4DA4" w:rsidRPr="002D4DA4">
        <w:rPr>
          <w:rFonts w:ascii="Times New Roman" w:hAnsi="Times New Roman" w:cs="Times New Roman"/>
          <w:sz w:val="24"/>
        </w:rPr>
        <w:t>(Wagner et al., 1998)</w:t>
      </w:r>
      <w:r w:rsidR="002D4DA4">
        <w:rPr>
          <w:rFonts w:ascii="Times New Roman" w:hAnsi="Times New Roman" w:cs="Times New Roman"/>
          <w:sz w:val="24"/>
          <w:szCs w:val="24"/>
        </w:rPr>
        <w:fldChar w:fldCharType="end"/>
      </w:r>
      <w:r w:rsidR="002D4DA4">
        <w:rPr>
          <w:rFonts w:ascii="Times New Roman" w:hAnsi="Times New Roman" w:cs="Times New Roman"/>
          <w:sz w:val="24"/>
          <w:szCs w:val="24"/>
        </w:rPr>
        <w:t xml:space="preserve"> and (</w:t>
      </w:r>
      <w:proofErr w:type="spellStart"/>
      <w:r w:rsidR="002D4DA4">
        <w:rPr>
          <w:rFonts w:ascii="Times New Roman" w:hAnsi="Times New Roman" w:cs="Times New Roman"/>
          <w:sz w:val="24"/>
          <w:szCs w:val="24"/>
        </w:rPr>
        <w:t>i</w:t>
      </w:r>
      <w:proofErr w:type="spellEnd"/>
      <w:r w:rsidR="002D4DA4">
        <w:rPr>
          <w:rFonts w:ascii="Times New Roman" w:hAnsi="Times New Roman" w:cs="Times New Roman"/>
          <w:sz w:val="24"/>
          <w:szCs w:val="24"/>
        </w:rPr>
        <w:t xml:space="preserve">) </w:t>
      </w:r>
      <w:r w:rsidR="002D4DA4">
        <w:rPr>
          <w:rFonts w:ascii="Times New Roman" w:hAnsi="Times New Roman" w:cs="Times New Roman"/>
          <w:sz w:val="24"/>
          <w:szCs w:val="24"/>
        </w:rPr>
        <w:fldChar w:fldCharType="begin"/>
      </w:r>
      <w:r w:rsidR="002D4DA4">
        <w:rPr>
          <w:rFonts w:ascii="Times New Roman" w:hAnsi="Times New Roman" w:cs="Times New Roman"/>
          <w:sz w:val="24"/>
          <w:szCs w:val="24"/>
        </w:rPr>
        <w:instrText xml:space="preserve"> ADDIN ZOTERO_ITEM CSL_CITATION {"citationID":"T4evkncI","properties":{"formattedCitation":"(Mamedov et al., 2003)","plainCitation":"(Mamedov et al., 2003)","noteIndex":0},"citationItems":[{"id":287,"uris":["http://zotero.org/groups/2265848/items/MAW5SSTF"],"uri":["http://zotero.org/groups/2265848/items/MAW5SSTF"],"itemData":{"id":287,"type":"article-journal","title":"Evidence for nanoscale phase separation of stressed–rigid glasses","container-title":"Journal of Physics: Condensed Matter","page":"S2397","volume":"15","issue":"31","source":"Google Scholar","author":[{"family":"Mamedov","given":"S."},{"family":"Georgiev","given":"D. G."},{"family":"Qu","given":"Tao"},{"family":"Boolchand","given":"P."}],"issued":{"date-parts":[["2003"]]}}}],"schema":"https://github.com/citation-style-language/schema/raw/master/csl-citation.json"} </w:instrText>
      </w:r>
      <w:r w:rsidR="002D4DA4">
        <w:rPr>
          <w:rFonts w:ascii="Times New Roman" w:hAnsi="Times New Roman" w:cs="Times New Roman"/>
          <w:sz w:val="24"/>
          <w:szCs w:val="24"/>
        </w:rPr>
        <w:fldChar w:fldCharType="separate"/>
      </w:r>
      <w:r w:rsidR="002D4DA4" w:rsidRPr="002D4DA4">
        <w:rPr>
          <w:rFonts w:ascii="Times New Roman" w:hAnsi="Times New Roman" w:cs="Times New Roman"/>
          <w:sz w:val="24"/>
        </w:rPr>
        <w:t>(Mamedov et al., 2003)</w:t>
      </w:r>
      <w:r w:rsidR="002D4DA4">
        <w:rPr>
          <w:rFonts w:ascii="Times New Roman" w:hAnsi="Times New Roman" w:cs="Times New Roman"/>
          <w:sz w:val="24"/>
          <w:szCs w:val="24"/>
        </w:rPr>
        <w:fldChar w:fldCharType="end"/>
      </w:r>
    </w:p>
    <w:p w:rsidR="00642C63" w:rsidRDefault="00A87B27" w:rsidP="00B92B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w:t>
      </w:r>
      <w:r w:rsidR="000037E7" w:rsidRPr="00B92BAB">
        <w:rPr>
          <w:rFonts w:ascii="Times New Roman" w:hAnsi="Times New Roman" w:cs="Times New Roman"/>
          <w:b/>
          <w:sz w:val="24"/>
          <w:szCs w:val="24"/>
        </w:rPr>
        <w:t>d</w:t>
      </w:r>
      <w:r w:rsidRPr="00650B96">
        <w:rPr>
          <w:rFonts w:ascii="Times New Roman" w:hAnsi="Times New Roman" w:cs="Times New Roman"/>
          <w:b/>
          <w:bCs/>
          <w:sz w:val="24"/>
          <w:szCs w:val="24"/>
        </w:rPr>
        <w:t>-</w:t>
      </w:r>
      <w:proofErr w:type="spellStart"/>
      <w:r w:rsidRPr="00650B96">
        <w:rPr>
          <w:rFonts w:ascii="Times New Roman" w:hAnsi="Times New Roman" w:cs="Times New Roman"/>
          <w:b/>
          <w:bCs/>
          <w:sz w:val="24"/>
          <w:szCs w:val="24"/>
        </w:rPr>
        <w:t>i</w:t>
      </w:r>
      <w:proofErr w:type="spellEnd"/>
      <w:r>
        <w:rPr>
          <w:rFonts w:ascii="Times New Roman" w:hAnsi="Times New Roman" w:cs="Times New Roman"/>
          <w:sz w:val="24"/>
          <w:szCs w:val="24"/>
        </w:rPr>
        <w:t xml:space="preserve"> </w:t>
      </w:r>
      <w:r w:rsidR="00B92BAB">
        <w:rPr>
          <w:rFonts w:ascii="Times New Roman" w:hAnsi="Times New Roman" w:cs="Times New Roman"/>
          <w:sz w:val="24"/>
          <w:szCs w:val="24"/>
        </w:rPr>
        <w:t xml:space="preserve">(except </w:t>
      </w:r>
      <w:r w:rsidR="00B92BAB" w:rsidRPr="00B92BAB">
        <w:rPr>
          <w:rFonts w:ascii="Times New Roman" w:hAnsi="Times New Roman" w:cs="Times New Roman"/>
          <w:b/>
          <w:sz w:val="24"/>
          <w:szCs w:val="24"/>
        </w:rPr>
        <w:t>e</w:t>
      </w:r>
      <w:r w:rsidR="00B92BAB">
        <w:rPr>
          <w:rFonts w:ascii="Times New Roman" w:hAnsi="Times New Roman" w:cs="Times New Roman"/>
          <w:sz w:val="24"/>
          <w:szCs w:val="24"/>
        </w:rPr>
        <w:t xml:space="preserve">) </w:t>
      </w:r>
      <w:r>
        <w:rPr>
          <w:rFonts w:ascii="Times New Roman" w:hAnsi="Times New Roman" w:cs="Times New Roman"/>
          <w:sz w:val="24"/>
          <w:szCs w:val="24"/>
        </w:rPr>
        <w:t xml:space="preserve">have emerged from MDSC measurements, and one can see </w:t>
      </w:r>
      <w:proofErr w:type="gramStart"/>
      <w:r>
        <w:rPr>
          <w:rFonts w:ascii="Times New Roman" w:hAnsi="Times New Roman" w:cs="Times New Roman"/>
          <w:sz w:val="24"/>
          <w:szCs w:val="24"/>
        </w:rPr>
        <w:t>these center</w:t>
      </w:r>
      <w:proofErr w:type="gramEnd"/>
      <w:r>
        <w:rPr>
          <w:rFonts w:ascii="Times New Roman" w:hAnsi="Times New Roman" w:cs="Times New Roman"/>
          <w:sz w:val="24"/>
          <w:szCs w:val="24"/>
        </w:rPr>
        <w:t xml:space="preserve"> around the presently measured value of 210˚C in red with a spread of about </w:t>
      </w:r>
      <w:r w:rsidR="00D4178B">
        <w:rPr>
          <w:rFonts w:ascii="Times New Roman" w:hAnsi="Times New Roman" w:cs="Times New Roman"/>
          <w:sz w:val="24"/>
          <w:szCs w:val="24"/>
        </w:rPr>
        <w:t>5</w:t>
      </w:r>
      <w:r>
        <w:rPr>
          <w:rFonts w:ascii="Times New Roman" w:hAnsi="Times New Roman" w:cs="Times New Roman"/>
          <w:sz w:val="24"/>
          <w:szCs w:val="24"/>
        </w:rPr>
        <w:t xml:space="preserve">˚C. The spread is largely due to whether one measured the mean value of </w:t>
      </w:r>
      <w:proofErr w:type="spellStart"/>
      <w:r>
        <w:rPr>
          <w:rFonts w:ascii="Times New Roman" w:hAnsi="Times New Roman" w:cs="Times New Roman"/>
          <w:sz w:val="24"/>
          <w:szCs w:val="24"/>
        </w:rPr>
        <w:t>T</w:t>
      </w:r>
      <w:r w:rsidRPr="00642C63">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from a heating followed by a cooling scan, </w:t>
      </w:r>
      <w:r w:rsidR="00642C63">
        <w:rPr>
          <w:rFonts w:ascii="Times New Roman" w:hAnsi="Times New Roman" w:cs="Times New Roman"/>
          <w:sz w:val="24"/>
          <w:szCs w:val="24"/>
        </w:rPr>
        <w:t xml:space="preserve">or merely the </w:t>
      </w:r>
      <w:proofErr w:type="spellStart"/>
      <w:r w:rsidR="00642C63">
        <w:rPr>
          <w:rFonts w:ascii="Times New Roman" w:hAnsi="Times New Roman" w:cs="Times New Roman"/>
          <w:sz w:val="24"/>
          <w:szCs w:val="24"/>
        </w:rPr>
        <w:t>T</w:t>
      </w:r>
      <w:r w:rsidR="00642C63" w:rsidRPr="00642C63">
        <w:rPr>
          <w:rFonts w:ascii="Times New Roman" w:hAnsi="Times New Roman" w:cs="Times New Roman"/>
          <w:sz w:val="24"/>
          <w:szCs w:val="24"/>
          <w:vertAlign w:val="subscript"/>
        </w:rPr>
        <w:t>g</w:t>
      </w:r>
      <w:proofErr w:type="spellEnd"/>
      <w:r w:rsidR="00642C63">
        <w:rPr>
          <w:rFonts w:ascii="Times New Roman" w:hAnsi="Times New Roman" w:cs="Times New Roman"/>
          <w:sz w:val="24"/>
          <w:szCs w:val="24"/>
        </w:rPr>
        <w:t xml:space="preserve"> </w:t>
      </w:r>
      <w:r w:rsidR="00D4178B">
        <w:rPr>
          <w:rFonts w:ascii="Times New Roman" w:hAnsi="Times New Roman" w:cs="Times New Roman"/>
          <w:sz w:val="24"/>
          <w:szCs w:val="24"/>
        </w:rPr>
        <w:t xml:space="preserve">was </w:t>
      </w:r>
      <w:r w:rsidR="00642C63">
        <w:rPr>
          <w:rFonts w:ascii="Times New Roman" w:hAnsi="Times New Roman" w:cs="Times New Roman"/>
          <w:sz w:val="24"/>
          <w:szCs w:val="24"/>
        </w:rPr>
        <w:t xml:space="preserve">recorded from the heating scan. </w:t>
      </w:r>
      <w:r w:rsidR="00650B96">
        <w:rPr>
          <w:rFonts w:ascii="Times New Roman" w:hAnsi="Times New Roman" w:cs="Times New Roman"/>
          <w:sz w:val="24"/>
          <w:szCs w:val="24"/>
        </w:rPr>
        <w:t xml:space="preserve">The measurements </w:t>
      </w:r>
      <w:r w:rsidR="00650B96" w:rsidRPr="00650B96">
        <w:rPr>
          <w:rFonts w:ascii="Times New Roman" w:hAnsi="Times New Roman" w:cs="Times New Roman"/>
          <w:b/>
          <w:bCs/>
          <w:sz w:val="24"/>
          <w:szCs w:val="24"/>
        </w:rPr>
        <w:t>c</w:t>
      </w:r>
      <w:r w:rsidR="00650B96">
        <w:rPr>
          <w:rFonts w:ascii="Times New Roman" w:hAnsi="Times New Roman" w:cs="Times New Roman"/>
          <w:sz w:val="24"/>
          <w:szCs w:val="24"/>
        </w:rPr>
        <w:t xml:space="preserve"> emerged from a DSC measurement. Its low value in relation to the MDSC results does suggest the sample is As-deficient. </w:t>
      </w:r>
      <w:r w:rsidR="00642C63">
        <w:rPr>
          <w:rFonts w:ascii="Times New Roman" w:hAnsi="Times New Roman" w:cs="Times New Roman"/>
          <w:sz w:val="24"/>
          <w:szCs w:val="24"/>
        </w:rPr>
        <w:t xml:space="preserve">The measurement </w:t>
      </w:r>
      <w:r w:rsidR="00642C63" w:rsidRPr="00D4178B">
        <w:rPr>
          <w:rFonts w:ascii="Times New Roman" w:hAnsi="Times New Roman" w:cs="Times New Roman"/>
          <w:b/>
          <w:bCs/>
          <w:sz w:val="24"/>
          <w:szCs w:val="24"/>
        </w:rPr>
        <w:t>a</w:t>
      </w:r>
      <w:r w:rsidR="00642C63">
        <w:rPr>
          <w:rFonts w:ascii="Times New Roman" w:hAnsi="Times New Roman" w:cs="Times New Roman"/>
          <w:sz w:val="24"/>
          <w:szCs w:val="24"/>
        </w:rPr>
        <w:t xml:space="preserve"> and </w:t>
      </w:r>
      <w:r w:rsidR="00642C63" w:rsidRPr="00D4178B">
        <w:rPr>
          <w:rFonts w:ascii="Times New Roman" w:hAnsi="Times New Roman" w:cs="Times New Roman"/>
          <w:b/>
          <w:bCs/>
          <w:sz w:val="24"/>
          <w:szCs w:val="24"/>
        </w:rPr>
        <w:t>b</w:t>
      </w:r>
      <w:r w:rsidR="00642C63">
        <w:rPr>
          <w:rFonts w:ascii="Times New Roman" w:hAnsi="Times New Roman" w:cs="Times New Roman"/>
          <w:sz w:val="24"/>
          <w:szCs w:val="24"/>
        </w:rPr>
        <w:t xml:space="preserve"> have come from Dila</w:t>
      </w:r>
      <w:r w:rsidR="00D4178B">
        <w:rPr>
          <w:rFonts w:ascii="Times New Roman" w:hAnsi="Times New Roman" w:cs="Times New Roman"/>
          <w:sz w:val="24"/>
          <w:szCs w:val="24"/>
        </w:rPr>
        <w:t>t</w:t>
      </w:r>
      <w:r w:rsidR="00642C63">
        <w:rPr>
          <w:rFonts w:ascii="Times New Roman" w:hAnsi="Times New Roman" w:cs="Times New Roman"/>
          <w:sz w:val="24"/>
          <w:szCs w:val="24"/>
        </w:rPr>
        <w:t>ome</w:t>
      </w:r>
      <w:r w:rsidR="00D4178B">
        <w:rPr>
          <w:rFonts w:ascii="Times New Roman" w:hAnsi="Times New Roman" w:cs="Times New Roman"/>
          <w:sz w:val="24"/>
          <w:szCs w:val="24"/>
        </w:rPr>
        <w:t>t</w:t>
      </w:r>
      <w:r w:rsidR="00642C63">
        <w:rPr>
          <w:rFonts w:ascii="Times New Roman" w:hAnsi="Times New Roman" w:cs="Times New Roman"/>
          <w:sz w:val="24"/>
          <w:szCs w:val="24"/>
        </w:rPr>
        <w:t xml:space="preserve">ric measurements and are measurably lower. </w:t>
      </w:r>
      <w:r w:rsidR="00D4178B">
        <w:rPr>
          <w:rFonts w:ascii="Times New Roman" w:hAnsi="Times New Roman" w:cs="Times New Roman"/>
          <w:sz w:val="24"/>
          <w:szCs w:val="24"/>
        </w:rPr>
        <w:t>In the present work</w:t>
      </w:r>
      <w:r w:rsidR="00B92BAB">
        <w:rPr>
          <w:rFonts w:ascii="Times New Roman" w:hAnsi="Times New Roman" w:cs="Times New Roman"/>
          <w:sz w:val="24"/>
          <w:szCs w:val="24"/>
        </w:rPr>
        <w:t>,</w:t>
      </w:r>
      <w:r w:rsidR="00D4178B">
        <w:rPr>
          <w:rFonts w:ascii="Times New Roman" w:hAnsi="Times New Roman" w:cs="Times New Roman"/>
          <w:sz w:val="24"/>
          <w:szCs w:val="24"/>
        </w:rPr>
        <w:t xml:space="preserve"> </w:t>
      </w:r>
      <w:r w:rsidR="00642C63">
        <w:rPr>
          <w:rFonts w:ascii="Times New Roman" w:hAnsi="Times New Roman" w:cs="Times New Roman"/>
          <w:sz w:val="24"/>
          <w:szCs w:val="24"/>
        </w:rPr>
        <w:t xml:space="preserve">melts </w:t>
      </w:r>
      <w:r w:rsidR="001A17CB">
        <w:rPr>
          <w:rFonts w:ascii="Times New Roman" w:hAnsi="Times New Roman" w:cs="Times New Roman"/>
          <w:sz w:val="24"/>
          <w:szCs w:val="24"/>
        </w:rPr>
        <w:t xml:space="preserve">were </w:t>
      </w:r>
      <w:r w:rsidR="00642C63">
        <w:rPr>
          <w:rFonts w:ascii="Times New Roman" w:hAnsi="Times New Roman" w:cs="Times New Roman"/>
          <w:sz w:val="24"/>
          <w:szCs w:val="24"/>
        </w:rPr>
        <w:t xml:space="preserve">quenched from </w:t>
      </w:r>
      <w:r w:rsidR="001A17CB">
        <w:rPr>
          <w:rFonts w:ascii="Times New Roman" w:hAnsi="Times New Roman" w:cs="Times New Roman"/>
          <w:sz w:val="24"/>
          <w:szCs w:val="24"/>
        </w:rPr>
        <w:t xml:space="preserve">50˚C </w:t>
      </w:r>
      <w:r w:rsidR="00642C63">
        <w:rPr>
          <w:rFonts w:ascii="Times New Roman" w:hAnsi="Times New Roman" w:cs="Times New Roman"/>
          <w:sz w:val="24"/>
          <w:szCs w:val="24"/>
        </w:rPr>
        <w:t>above the liquidus (T</w:t>
      </w:r>
      <w:r w:rsidR="00642C63" w:rsidRPr="00642C63">
        <w:rPr>
          <w:rFonts w:ascii="Times New Roman" w:hAnsi="Times New Roman" w:cs="Times New Roman"/>
          <w:sz w:val="24"/>
          <w:szCs w:val="24"/>
          <w:vertAlign w:val="subscript"/>
        </w:rPr>
        <w:t>l</w:t>
      </w:r>
      <w:r w:rsidR="00642C63">
        <w:rPr>
          <w:rFonts w:ascii="Times New Roman" w:hAnsi="Times New Roman" w:cs="Times New Roman"/>
          <w:sz w:val="24"/>
          <w:szCs w:val="24"/>
        </w:rPr>
        <w:t xml:space="preserve"> </w:t>
      </w:r>
      <w:r w:rsidR="00B92BAB">
        <w:rPr>
          <w:rFonts w:ascii="Times New Roman" w:hAnsi="Times New Roman" w:cs="Times New Roman"/>
          <w:sz w:val="24"/>
          <w:szCs w:val="24"/>
        </w:rPr>
        <w:t>= 310</w:t>
      </w:r>
      <w:r w:rsidR="00642C63">
        <w:rPr>
          <w:rFonts w:ascii="Times New Roman" w:hAnsi="Times New Roman" w:cs="Times New Roman"/>
          <w:sz w:val="24"/>
          <w:szCs w:val="24"/>
        </w:rPr>
        <w:t>˚C)</w:t>
      </w:r>
      <w:r w:rsidR="001A17CB">
        <w:rPr>
          <w:rFonts w:ascii="Times New Roman" w:hAnsi="Times New Roman" w:cs="Times New Roman"/>
          <w:sz w:val="24"/>
          <w:szCs w:val="24"/>
        </w:rPr>
        <w:t xml:space="preserve">. </w:t>
      </w:r>
      <w:r w:rsidR="00642C63">
        <w:rPr>
          <w:rFonts w:ascii="Times New Roman" w:hAnsi="Times New Roman" w:cs="Times New Roman"/>
          <w:sz w:val="24"/>
          <w:szCs w:val="24"/>
        </w:rPr>
        <w:t>Melts quenched from T far above T</w:t>
      </w:r>
      <w:r w:rsidR="00642C63" w:rsidRPr="001A17CB">
        <w:rPr>
          <w:rFonts w:ascii="Times New Roman" w:hAnsi="Times New Roman" w:cs="Times New Roman"/>
          <w:sz w:val="24"/>
          <w:szCs w:val="24"/>
          <w:vertAlign w:val="subscript"/>
        </w:rPr>
        <w:t>l</w:t>
      </w:r>
      <w:r w:rsidR="00642C63">
        <w:rPr>
          <w:rFonts w:ascii="Times New Roman" w:hAnsi="Times New Roman" w:cs="Times New Roman"/>
          <w:sz w:val="24"/>
          <w:szCs w:val="24"/>
        </w:rPr>
        <w:t xml:space="preserve"> will display increasing amount</w:t>
      </w:r>
      <w:r w:rsidR="001A17CB">
        <w:rPr>
          <w:rFonts w:ascii="Times New Roman" w:hAnsi="Times New Roman" w:cs="Times New Roman"/>
          <w:sz w:val="24"/>
          <w:szCs w:val="24"/>
        </w:rPr>
        <w:t>s</w:t>
      </w:r>
      <w:r w:rsidR="00642C63">
        <w:rPr>
          <w:rFonts w:ascii="Times New Roman" w:hAnsi="Times New Roman" w:cs="Times New Roman"/>
          <w:sz w:val="24"/>
          <w:szCs w:val="24"/>
        </w:rPr>
        <w:t xml:space="preserve"> of As</w:t>
      </w:r>
      <w:r w:rsidR="00642C63" w:rsidRPr="00B92BAB">
        <w:rPr>
          <w:rFonts w:ascii="Times New Roman" w:hAnsi="Times New Roman" w:cs="Times New Roman"/>
          <w:sz w:val="24"/>
          <w:szCs w:val="24"/>
          <w:vertAlign w:val="subscript"/>
        </w:rPr>
        <w:t>4</w:t>
      </w:r>
      <w:r w:rsidR="00642C63">
        <w:rPr>
          <w:rFonts w:ascii="Times New Roman" w:hAnsi="Times New Roman" w:cs="Times New Roman"/>
          <w:sz w:val="24"/>
          <w:szCs w:val="24"/>
        </w:rPr>
        <w:t>S</w:t>
      </w:r>
      <w:r w:rsidR="00642C63" w:rsidRPr="00B92BAB">
        <w:rPr>
          <w:rFonts w:ascii="Times New Roman" w:hAnsi="Times New Roman" w:cs="Times New Roman"/>
          <w:sz w:val="24"/>
          <w:szCs w:val="24"/>
          <w:vertAlign w:val="subscript"/>
        </w:rPr>
        <w:t>4</w:t>
      </w:r>
      <w:r w:rsidR="00642C63">
        <w:rPr>
          <w:rFonts w:ascii="Times New Roman" w:hAnsi="Times New Roman" w:cs="Times New Roman"/>
          <w:sz w:val="24"/>
          <w:szCs w:val="24"/>
        </w:rPr>
        <w:t xml:space="preserve"> monomer decoupl</w:t>
      </w:r>
      <w:r w:rsidR="001A17CB">
        <w:rPr>
          <w:rFonts w:ascii="Times New Roman" w:hAnsi="Times New Roman" w:cs="Times New Roman"/>
          <w:sz w:val="24"/>
          <w:szCs w:val="24"/>
        </w:rPr>
        <w:t xml:space="preserve">ed </w:t>
      </w:r>
      <w:r w:rsidR="00642C63">
        <w:rPr>
          <w:rFonts w:ascii="Times New Roman" w:hAnsi="Times New Roman" w:cs="Times New Roman"/>
          <w:sz w:val="24"/>
          <w:szCs w:val="24"/>
        </w:rPr>
        <w:t>from the backbo</w:t>
      </w:r>
      <w:r w:rsidR="001A17CB">
        <w:rPr>
          <w:rFonts w:ascii="Times New Roman" w:hAnsi="Times New Roman" w:cs="Times New Roman"/>
          <w:sz w:val="24"/>
          <w:szCs w:val="24"/>
        </w:rPr>
        <w:t>n</w:t>
      </w:r>
      <w:r w:rsidR="00642C63">
        <w:rPr>
          <w:rFonts w:ascii="Times New Roman" w:hAnsi="Times New Roman" w:cs="Times New Roman"/>
          <w:sz w:val="24"/>
          <w:szCs w:val="24"/>
        </w:rPr>
        <w:t xml:space="preserve">e rendering </w:t>
      </w:r>
      <w:r w:rsidR="00650B96">
        <w:rPr>
          <w:rFonts w:ascii="Times New Roman" w:hAnsi="Times New Roman" w:cs="Times New Roman"/>
          <w:sz w:val="24"/>
          <w:szCs w:val="24"/>
        </w:rPr>
        <w:t>the latter</w:t>
      </w:r>
      <w:r w:rsidR="00642C63">
        <w:rPr>
          <w:rFonts w:ascii="Times New Roman" w:hAnsi="Times New Roman" w:cs="Times New Roman"/>
          <w:sz w:val="24"/>
          <w:szCs w:val="24"/>
        </w:rPr>
        <w:t xml:space="preserve"> S-rich, or </w:t>
      </w:r>
      <w:proofErr w:type="gramStart"/>
      <w:r w:rsidR="00642C63">
        <w:rPr>
          <w:rFonts w:ascii="Times New Roman" w:hAnsi="Times New Roman" w:cs="Times New Roman"/>
          <w:sz w:val="24"/>
          <w:szCs w:val="24"/>
        </w:rPr>
        <w:t>As</w:t>
      </w:r>
      <w:proofErr w:type="gramEnd"/>
      <w:r w:rsidR="00642C63">
        <w:rPr>
          <w:rFonts w:ascii="Times New Roman" w:hAnsi="Times New Roman" w:cs="Times New Roman"/>
          <w:sz w:val="24"/>
          <w:szCs w:val="24"/>
        </w:rPr>
        <w:t xml:space="preserve"> deficient, thus possessing a lower </w:t>
      </w:r>
      <w:proofErr w:type="spellStart"/>
      <w:r w:rsidR="00642C63">
        <w:rPr>
          <w:rFonts w:ascii="Times New Roman" w:hAnsi="Times New Roman" w:cs="Times New Roman"/>
          <w:sz w:val="24"/>
          <w:szCs w:val="24"/>
        </w:rPr>
        <w:t>T</w:t>
      </w:r>
      <w:r w:rsidR="00642C63" w:rsidRPr="00642C63">
        <w:rPr>
          <w:rFonts w:ascii="Times New Roman" w:hAnsi="Times New Roman" w:cs="Times New Roman"/>
          <w:sz w:val="24"/>
          <w:szCs w:val="24"/>
          <w:vertAlign w:val="subscript"/>
        </w:rPr>
        <w:t>g</w:t>
      </w:r>
      <w:proofErr w:type="spellEnd"/>
      <w:r w:rsidR="00642C63">
        <w:rPr>
          <w:rFonts w:ascii="Times New Roman" w:hAnsi="Times New Roman" w:cs="Times New Roman"/>
          <w:sz w:val="24"/>
          <w:szCs w:val="24"/>
        </w:rPr>
        <w:t xml:space="preserve">. A simple Raman scattering </w:t>
      </w:r>
      <w:r w:rsidR="001A17CB">
        <w:rPr>
          <w:rFonts w:ascii="Times New Roman" w:hAnsi="Times New Roman" w:cs="Times New Roman"/>
          <w:sz w:val="24"/>
          <w:szCs w:val="24"/>
        </w:rPr>
        <w:t>measurement would</w:t>
      </w:r>
      <w:r w:rsidR="00642C63">
        <w:rPr>
          <w:rFonts w:ascii="Times New Roman" w:hAnsi="Times New Roman" w:cs="Times New Roman"/>
          <w:sz w:val="24"/>
          <w:szCs w:val="24"/>
        </w:rPr>
        <w:t xml:space="preserve"> directly establish the degree of NSPS. </w:t>
      </w:r>
    </w:p>
    <w:p w:rsidR="00A87B27" w:rsidRDefault="00642C63" w:rsidP="00B92BAB">
      <w:pPr>
        <w:spacing w:line="240" w:lineRule="auto"/>
        <w:jc w:val="both"/>
        <w:rPr>
          <w:rFonts w:ascii="Times New Roman" w:hAnsi="Times New Roman" w:cs="Times New Roman"/>
          <w:sz w:val="24"/>
          <w:szCs w:val="24"/>
        </w:rPr>
      </w:pPr>
      <w:r>
        <w:rPr>
          <w:rFonts w:ascii="Times New Roman" w:hAnsi="Times New Roman" w:cs="Times New Roman"/>
          <w:sz w:val="24"/>
          <w:szCs w:val="24"/>
        </w:rPr>
        <w:t>In the dilatometric experiments of Malek</w:t>
      </w:r>
      <w:r w:rsidR="00B92BAB">
        <w:rPr>
          <w:rFonts w:ascii="Times New Roman" w:hAnsi="Times New Roman" w:cs="Times New Roman"/>
          <w:sz w:val="24"/>
          <w:szCs w:val="24"/>
        </w:rPr>
        <w:t xml:space="preserve"> </w:t>
      </w:r>
      <w:r w:rsidR="00B92BAB">
        <w:rPr>
          <w:rFonts w:ascii="Times New Roman" w:hAnsi="Times New Roman" w:cs="Times New Roman"/>
          <w:sz w:val="24"/>
          <w:szCs w:val="24"/>
        </w:rPr>
        <w:fldChar w:fldCharType="begin"/>
      </w:r>
      <w:r w:rsidR="00B92BAB">
        <w:rPr>
          <w:rFonts w:ascii="Times New Roman" w:hAnsi="Times New Roman" w:cs="Times New Roman"/>
          <w:sz w:val="24"/>
          <w:szCs w:val="24"/>
        </w:rPr>
        <w:instrText xml:space="preserve"> ADDIN ZOTERO_ITEM CSL_CITATION {"citationID":"PhCSzIfU","properties":{"formattedCitation":"(Malek, 1997)","plainCitation":"(Malek, 1997)","noteIndex":0},"citationItems":[{"id":511,"uris":["http://zotero.org/groups/2265848/items/Y5JHJ2B9"],"uri":["http://zotero.org/groups/2265848/items/Y5JHJ2B9"],"itemData":{"id":511,"type":"article-journal","title":"Dilatometric study of structural relaxation in arsenic sulfide glass","container-title":"Elsevier","page":"183 - 198","volume":"311","issue":"1998","abstract":"Structural relaxation and viscosity of As&lt;sub&gt;2&lt;/sub&gt;S&lt;sub&gt;3&lt;/sub&gt; glass were studied by length dilatometry. The Tool-Narayanaswamy-Moynihan model was successfully applied for the quantitative description of isothermal and isochronal experiments performed within 408C below Tg. The activation energy of relaxation process is identical within the experimental errors with that of viscous flow which  was  found  to  be  267 kJ/mol.  The  non-linearity  and  non-exponentiality  parameters  were  evaluated  as x = 0.31 and B = 0.82, respectively.","DOI":"doi.org/10.1016/S0040-6031(97)00466-8","journalAbbreviation":"Thermochimica Acta","language":"English","author":[{"family":"Malek","given":"Jiri"}],"issued":{"date-parts":[["1997",11,17]]}}}],"schema":"https://github.com/citation-style-language/schema/raw/master/csl-citation.json"} </w:instrText>
      </w:r>
      <w:r w:rsidR="00B92BAB">
        <w:rPr>
          <w:rFonts w:ascii="Times New Roman" w:hAnsi="Times New Roman" w:cs="Times New Roman"/>
          <w:sz w:val="24"/>
          <w:szCs w:val="24"/>
        </w:rPr>
        <w:fldChar w:fldCharType="separate"/>
      </w:r>
      <w:r w:rsidR="00B92BAB" w:rsidRPr="00B92BAB">
        <w:rPr>
          <w:rFonts w:ascii="Times New Roman" w:hAnsi="Times New Roman" w:cs="Times New Roman"/>
          <w:sz w:val="24"/>
        </w:rPr>
        <w:t>(Malek, 1997)</w:t>
      </w:r>
      <w:r w:rsidR="00B92BAB">
        <w:rPr>
          <w:rFonts w:ascii="Times New Roman" w:hAnsi="Times New Roman" w:cs="Times New Roman"/>
          <w:sz w:val="24"/>
          <w:szCs w:val="24"/>
        </w:rPr>
        <w:fldChar w:fldCharType="end"/>
      </w:r>
      <w:r>
        <w:rPr>
          <w:rFonts w:ascii="Times New Roman" w:hAnsi="Times New Roman" w:cs="Times New Roman"/>
          <w:sz w:val="24"/>
          <w:szCs w:val="24"/>
        </w:rPr>
        <w:t xml:space="preserve">, melts were </w:t>
      </w:r>
      <w:r w:rsidR="00D4178B">
        <w:rPr>
          <w:rFonts w:ascii="Times New Roman" w:hAnsi="Times New Roman" w:cs="Times New Roman"/>
          <w:sz w:val="24"/>
          <w:szCs w:val="24"/>
        </w:rPr>
        <w:t xml:space="preserve">alloyed at 950˚C for 12 hours and then air cooled. The resulting glass was thermally </w:t>
      </w:r>
      <w:r w:rsidR="001A17CB">
        <w:rPr>
          <w:rFonts w:ascii="Times New Roman" w:hAnsi="Times New Roman" w:cs="Times New Roman"/>
          <w:sz w:val="24"/>
          <w:szCs w:val="24"/>
        </w:rPr>
        <w:t xml:space="preserve">equilibrated </w:t>
      </w:r>
      <w:r>
        <w:rPr>
          <w:rFonts w:ascii="Times New Roman" w:hAnsi="Times New Roman" w:cs="Times New Roman"/>
          <w:sz w:val="24"/>
          <w:szCs w:val="24"/>
        </w:rPr>
        <w:t xml:space="preserve">at </w:t>
      </w:r>
      <w:r w:rsidR="00D4178B">
        <w:rPr>
          <w:rFonts w:ascii="Times New Roman" w:hAnsi="Times New Roman" w:cs="Times New Roman"/>
          <w:sz w:val="24"/>
          <w:szCs w:val="24"/>
        </w:rPr>
        <w:t>188˚C for 1 hour</w:t>
      </w:r>
      <w:r w:rsidR="001A17CB">
        <w:rPr>
          <w:rFonts w:ascii="Times New Roman" w:hAnsi="Times New Roman" w:cs="Times New Roman"/>
          <w:sz w:val="24"/>
          <w:szCs w:val="24"/>
        </w:rPr>
        <w:t xml:space="preserve"> after the air quench</w:t>
      </w:r>
      <w:r w:rsidR="00D4178B">
        <w:rPr>
          <w:rFonts w:ascii="Times New Roman" w:hAnsi="Times New Roman" w:cs="Times New Roman"/>
          <w:sz w:val="24"/>
          <w:szCs w:val="24"/>
        </w:rPr>
        <w:t xml:space="preserve">. It is unclear if the lower </w:t>
      </w:r>
      <w:proofErr w:type="spellStart"/>
      <w:r w:rsidR="00D4178B">
        <w:rPr>
          <w:rFonts w:ascii="Times New Roman" w:hAnsi="Times New Roman" w:cs="Times New Roman"/>
          <w:sz w:val="24"/>
          <w:szCs w:val="24"/>
        </w:rPr>
        <w:t>T</w:t>
      </w:r>
      <w:r w:rsidR="00D4178B" w:rsidRPr="001A17CB">
        <w:rPr>
          <w:rFonts w:ascii="Times New Roman" w:hAnsi="Times New Roman" w:cs="Times New Roman"/>
          <w:sz w:val="24"/>
          <w:szCs w:val="24"/>
          <w:vertAlign w:val="subscript"/>
        </w:rPr>
        <w:t>g</w:t>
      </w:r>
      <w:proofErr w:type="spellEnd"/>
      <w:r w:rsidR="00D4178B">
        <w:rPr>
          <w:rFonts w:ascii="Times New Roman" w:hAnsi="Times New Roman" w:cs="Times New Roman"/>
          <w:sz w:val="24"/>
          <w:szCs w:val="24"/>
        </w:rPr>
        <w:t xml:space="preserve"> of 185</w:t>
      </w:r>
      <w:r w:rsidR="001A17CB">
        <w:rPr>
          <w:rFonts w:ascii="Times New Roman" w:hAnsi="Times New Roman" w:cs="Times New Roman"/>
          <w:sz w:val="24"/>
          <w:szCs w:val="24"/>
        </w:rPr>
        <w:t>˚</w:t>
      </w:r>
      <w:r w:rsidR="00D4178B">
        <w:rPr>
          <w:rFonts w:ascii="Times New Roman" w:hAnsi="Times New Roman" w:cs="Times New Roman"/>
          <w:sz w:val="24"/>
          <w:szCs w:val="24"/>
        </w:rPr>
        <w:t xml:space="preserve">C is due to NSPS or intrinsic to the definition of </w:t>
      </w:r>
      <w:proofErr w:type="spellStart"/>
      <w:r w:rsidR="00D4178B">
        <w:rPr>
          <w:rFonts w:ascii="Times New Roman" w:hAnsi="Times New Roman" w:cs="Times New Roman"/>
          <w:sz w:val="24"/>
          <w:szCs w:val="24"/>
        </w:rPr>
        <w:t>T</w:t>
      </w:r>
      <w:r w:rsidR="00D4178B" w:rsidRPr="00D4178B">
        <w:rPr>
          <w:rFonts w:ascii="Times New Roman" w:hAnsi="Times New Roman" w:cs="Times New Roman"/>
          <w:sz w:val="24"/>
          <w:szCs w:val="24"/>
          <w:vertAlign w:val="subscript"/>
        </w:rPr>
        <w:t>g</w:t>
      </w:r>
      <w:proofErr w:type="spellEnd"/>
      <w:r w:rsidR="00D4178B">
        <w:rPr>
          <w:rFonts w:ascii="Times New Roman" w:hAnsi="Times New Roman" w:cs="Times New Roman"/>
          <w:sz w:val="24"/>
          <w:szCs w:val="24"/>
        </w:rPr>
        <w:t xml:space="preserve"> used in dilatometric measurements. The results of the dilatometric measurements revealed a fragility </w:t>
      </w:r>
      <w:r w:rsidR="00B92BAB">
        <w:rPr>
          <w:rFonts w:ascii="Times New Roman" w:hAnsi="Times New Roman" w:cs="Times New Roman"/>
          <w:sz w:val="24"/>
          <w:szCs w:val="24"/>
        </w:rPr>
        <w:t>index,</w:t>
      </w:r>
      <w:r w:rsidR="00D4178B">
        <w:rPr>
          <w:rFonts w:ascii="Times New Roman" w:hAnsi="Times New Roman" w:cs="Times New Roman"/>
          <w:sz w:val="24"/>
          <w:szCs w:val="24"/>
        </w:rPr>
        <w:t xml:space="preserve"> m = 31 for As</w:t>
      </w:r>
      <w:r w:rsidR="00D4178B" w:rsidRPr="00D4178B">
        <w:rPr>
          <w:rFonts w:ascii="Times New Roman" w:hAnsi="Times New Roman" w:cs="Times New Roman"/>
          <w:sz w:val="24"/>
          <w:szCs w:val="24"/>
          <w:vertAlign w:val="subscript"/>
        </w:rPr>
        <w:t>2</w:t>
      </w:r>
      <w:r w:rsidR="00D4178B">
        <w:rPr>
          <w:rFonts w:ascii="Times New Roman" w:hAnsi="Times New Roman" w:cs="Times New Roman"/>
          <w:sz w:val="24"/>
          <w:szCs w:val="24"/>
        </w:rPr>
        <w:t>S</w:t>
      </w:r>
      <w:r w:rsidR="00D4178B" w:rsidRPr="00D4178B">
        <w:rPr>
          <w:rFonts w:ascii="Times New Roman" w:hAnsi="Times New Roman" w:cs="Times New Roman"/>
          <w:sz w:val="24"/>
          <w:szCs w:val="24"/>
          <w:vertAlign w:val="subscript"/>
        </w:rPr>
        <w:t>3</w:t>
      </w:r>
      <w:r w:rsidR="00D4178B">
        <w:rPr>
          <w:rFonts w:ascii="Times New Roman" w:hAnsi="Times New Roman" w:cs="Times New Roman"/>
          <w:sz w:val="24"/>
          <w:szCs w:val="24"/>
        </w:rPr>
        <w:t xml:space="preserve"> glass. This may be compared to a value of m = 25 deduced from the MDSC experiments in the present work as shown in the plot of Fig. 12A.</w:t>
      </w:r>
    </w:p>
    <w:p w:rsidR="003F451F" w:rsidRPr="003F451F" w:rsidRDefault="003F451F" w:rsidP="00087447">
      <w:pPr>
        <w:spacing w:line="240" w:lineRule="auto"/>
        <w:jc w:val="both"/>
        <w:rPr>
          <w:rFonts w:ascii="Times New Roman" w:hAnsi="Times New Roman" w:cs="Times New Roman"/>
          <w:b/>
          <w:sz w:val="24"/>
          <w:szCs w:val="24"/>
        </w:rPr>
      </w:pPr>
      <w:bookmarkStart w:id="0" w:name="_GoBack"/>
      <w:bookmarkEnd w:id="0"/>
      <w:r w:rsidRPr="003F451F">
        <w:rPr>
          <w:rFonts w:ascii="Times New Roman" w:hAnsi="Times New Roman" w:cs="Times New Roman"/>
          <w:b/>
          <w:sz w:val="24"/>
          <w:szCs w:val="24"/>
        </w:rPr>
        <w:lastRenderedPageBreak/>
        <w:t>REFERENCES</w:t>
      </w:r>
    </w:p>
    <w:p w:rsidR="002D4DA4" w:rsidRPr="002D4DA4" w:rsidRDefault="003F451F" w:rsidP="002D4DA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002D4DA4" w:rsidRPr="002D4DA4">
        <w:rPr>
          <w:rFonts w:ascii="Times New Roman" w:hAnsi="Times New Roman" w:cs="Times New Roman"/>
          <w:sz w:val="24"/>
        </w:rPr>
        <w:t>Bychkov</w:t>
      </w:r>
      <w:proofErr w:type="spellEnd"/>
      <w:r w:rsidR="002D4DA4" w:rsidRPr="002D4DA4">
        <w:rPr>
          <w:rFonts w:ascii="Times New Roman" w:hAnsi="Times New Roman" w:cs="Times New Roman"/>
          <w:sz w:val="24"/>
        </w:rPr>
        <w:t xml:space="preserve">, E., </w:t>
      </w:r>
      <w:proofErr w:type="spellStart"/>
      <w:r w:rsidR="002D4DA4" w:rsidRPr="002D4DA4">
        <w:rPr>
          <w:rFonts w:ascii="Times New Roman" w:hAnsi="Times New Roman" w:cs="Times New Roman"/>
          <w:sz w:val="24"/>
        </w:rPr>
        <w:t>Miloshova</w:t>
      </w:r>
      <w:proofErr w:type="spellEnd"/>
      <w:r w:rsidR="002D4DA4" w:rsidRPr="002D4DA4">
        <w:rPr>
          <w:rFonts w:ascii="Times New Roman" w:hAnsi="Times New Roman" w:cs="Times New Roman"/>
          <w:sz w:val="24"/>
        </w:rPr>
        <w:t xml:space="preserve">, M., Price, D. L., Benmore, C. J., and </w:t>
      </w:r>
      <w:proofErr w:type="spellStart"/>
      <w:r w:rsidR="002D4DA4" w:rsidRPr="002D4DA4">
        <w:rPr>
          <w:rFonts w:ascii="Times New Roman" w:hAnsi="Times New Roman" w:cs="Times New Roman"/>
          <w:sz w:val="24"/>
        </w:rPr>
        <w:t>Lorriaux</w:t>
      </w:r>
      <w:proofErr w:type="spellEnd"/>
      <w:r w:rsidR="002D4DA4" w:rsidRPr="002D4DA4">
        <w:rPr>
          <w:rFonts w:ascii="Times New Roman" w:hAnsi="Times New Roman" w:cs="Times New Roman"/>
          <w:sz w:val="24"/>
        </w:rPr>
        <w:t xml:space="preserve">, A. (2006). Short, intermediate and mesoscopic range order in sulfur-rich binary glasses. </w:t>
      </w:r>
      <w:r w:rsidR="002D4DA4" w:rsidRPr="002D4DA4">
        <w:rPr>
          <w:rFonts w:ascii="Times New Roman" w:hAnsi="Times New Roman" w:cs="Times New Roman"/>
          <w:i/>
          <w:iCs/>
          <w:sz w:val="24"/>
        </w:rPr>
        <w:t>Journal of Non-Crystalline Solids</w:t>
      </w:r>
      <w:r w:rsidR="002D4DA4" w:rsidRPr="002D4DA4">
        <w:rPr>
          <w:rFonts w:ascii="Times New Roman" w:hAnsi="Times New Roman" w:cs="Times New Roman"/>
          <w:sz w:val="24"/>
        </w:rPr>
        <w:t xml:space="preserve"> 352, 63–70. </w:t>
      </w:r>
      <w:proofErr w:type="gramStart"/>
      <w:r w:rsidR="002D4DA4" w:rsidRPr="002D4DA4">
        <w:rPr>
          <w:rFonts w:ascii="Times New Roman" w:hAnsi="Times New Roman" w:cs="Times New Roman"/>
          <w:sz w:val="24"/>
        </w:rPr>
        <w:t>doi:10.1016/j.jnoncrysol</w:t>
      </w:r>
      <w:proofErr w:type="gramEnd"/>
      <w:r w:rsidR="002D4DA4" w:rsidRPr="002D4DA4">
        <w:rPr>
          <w:rFonts w:ascii="Times New Roman" w:hAnsi="Times New Roman" w:cs="Times New Roman"/>
          <w:sz w:val="24"/>
        </w:rPr>
        <w:t>.2005.11.002.</w:t>
      </w:r>
    </w:p>
    <w:p w:rsidR="002D4DA4" w:rsidRPr="002D4DA4" w:rsidRDefault="002D4DA4" w:rsidP="002D4DA4">
      <w:pPr>
        <w:pStyle w:val="Bibliography"/>
        <w:rPr>
          <w:rFonts w:ascii="Times New Roman" w:hAnsi="Times New Roman" w:cs="Times New Roman"/>
          <w:sz w:val="24"/>
        </w:rPr>
      </w:pPr>
      <w:proofErr w:type="spellStart"/>
      <w:r w:rsidRPr="002D4DA4">
        <w:rPr>
          <w:rFonts w:ascii="Times New Roman" w:hAnsi="Times New Roman" w:cs="Times New Roman"/>
          <w:sz w:val="24"/>
        </w:rPr>
        <w:t>Cerqua</w:t>
      </w:r>
      <w:proofErr w:type="spellEnd"/>
      <w:r w:rsidRPr="002D4DA4">
        <w:rPr>
          <w:rFonts w:ascii="Times New Roman" w:hAnsi="Times New Roman" w:cs="Times New Roman"/>
          <w:sz w:val="24"/>
        </w:rPr>
        <w:t xml:space="preserve">-Richardson, K. A., McKinley, J. M., Lawrence, B., Joshi, S., and Villeneuve, A. (1998). Comparison of nonlinear optical properties of sulfide glasses in bulk and thin film form. </w:t>
      </w:r>
      <w:r w:rsidRPr="002D4DA4">
        <w:rPr>
          <w:rFonts w:ascii="Times New Roman" w:hAnsi="Times New Roman" w:cs="Times New Roman"/>
          <w:i/>
          <w:iCs/>
          <w:sz w:val="24"/>
        </w:rPr>
        <w:t>Elsevier</w:t>
      </w:r>
      <w:r w:rsidRPr="002D4DA4">
        <w:rPr>
          <w:rFonts w:ascii="Times New Roman" w:hAnsi="Times New Roman" w:cs="Times New Roman"/>
          <w:sz w:val="24"/>
        </w:rPr>
        <w:t xml:space="preserve"> 10, 155–159.</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Chakraborty, S., and Boolchand, P. (2014). Topological Origin of Fragility, Network Adaptation, and Rigidity and Stress Transitions in Especially Homogenized Nonstoichiometric Binary </w:t>
      </w:r>
      <w:proofErr w:type="spellStart"/>
      <w:r w:rsidRPr="002D4DA4">
        <w:rPr>
          <w:rFonts w:ascii="Times New Roman" w:hAnsi="Times New Roman" w:cs="Times New Roman"/>
          <w:sz w:val="24"/>
        </w:rPr>
        <w:t>GeS</w:t>
      </w:r>
      <w:proofErr w:type="spellEnd"/>
      <w:r w:rsidRPr="002D4DA4">
        <w:rPr>
          <w:rFonts w:ascii="Times New Roman" w:hAnsi="Times New Roman" w:cs="Times New Roman"/>
          <w:sz w:val="24"/>
        </w:rPr>
        <w:t xml:space="preserve"> Glasses. </w:t>
      </w:r>
      <w:r w:rsidRPr="002D4DA4">
        <w:rPr>
          <w:rFonts w:ascii="Times New Roman" w:hAnsi="Times New Roman" w:cs="Times New Roman"/>
          <w:i/>
          <w:iCs/>
          <w:sz w:val="24"/>
        </w:rPr>
        <w:t>J. Phys. Chem. B</w:t>
      </w:r>
      <w:r w:rsidRPr="002D4DA4">
        <w:rPr>
          <w:rFonts w:ascii="Times New Roman" w:hAnsi="Times New Roman" w:cs="Times New Roman"/>
          <w:sz w:val="24"/>
        </w:rPr>
        <w:t xml:space="preserve"> 118, 2249–2263. doi:10.1021/jp411823j.</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Chen, P., Holbrook, C., Boolchand, P., </w:t>
      </w:r>
      <w:proofErr w:type="spellStart"/>
      <w:r w:rsidRPr="002D4DA4">
        <w:rPr>
          <w:rFonts w:ascii="Times New Roman" w:hAnsi="Times New Roman" w:cs="Times New Roman"/>
          <w:sz w:val="24"/>
        </w:rPr>
        <w:t>Georgiev</w:t>
      </w:r>
      <w:proofErr w:type="spellEnd"/>
      <w:r w:rsidRPr="002D4DA4">
        <w:rPr>
          <w:rFonts w:ascii="Times New Roman" w:hAnsi="Times New Roman" w:cs="Times New Roman"/>
          <w:sz w:val="24"/>
        </w:rPr>
        <w:t xml:space="preserve">, D. G., Jackson, K. A., and </w:t>
      </w:r>
      <w:proofErr w:type="spellStart"/>
      <w:r w:rsidRPr="002D4DA4">
        <w:rPr>
          <w:rFonts w:ascii="Times New Roman" w:hAnsi="Times New Roman" w:cs="Times New Roman"/>
          <w:sz w:val="24"/>
        </w:rPr>
        <w:t>Micoulaut</w:t>
      </w:r>
      <w:proofErr w:type="spellEnd"/>
      <w:r w:rsidRPr="002D4DA4">
        <w:rPr>
          <w:rFonts w:ascii="Times New Roman" w:hAnsi="Times New Roman" w:cs="Times New Roman"/>
          <w:sz w:val="24"/>
        </w:rPr>
        <w:t xml:space="preserve">, M. (2008). Intermediate phase, network </w:t>
      </w:r>
      <w:proofErr w:type="spellStart"/>
      <w:r w:rsidRPr="002D4DA4">
        <w:rPr>
          <w:rFonts w:ascii="Times New Roman" w:hAnsi="Times New Roman" w:cs="Times New Roman"/>
          <w:sz w:val="24"/>
        </w:rPr>
        <w:t>demixing</w:t>
      </w:r>
      <w:proofErr w:type="spellEnd"/>
      <w:r w:rsidRPr="002D4DA4">
        <w:rPr>
          <w:rFonts w:ascii="Times New Roman" w:hAnsi="Times New Roman" w:cs="Times New Roman"/>
          <w:sz w:val="24"/>
        </w:rPr>
        <w:t xml:space="preserve">, boson and floppy modes, and compositional trends in glass transition temperatures of binary As-S system. </w:t>
      </w:r>
      <w:r w:rsidRPr="002D4DA4">
        <w:rPr>
          <w:rFonts w:ascii="Times New Roman" w:hAnsi="Times New Roman" w:cs="Times New Roman"/>
          <w:i/>
          <w:iCs/>
          <w:sz w:val="24"/>
        </w:rPr>
        <w:t>Phys. Rev. B</w:t>
      </w:r>
      <w:r w:rsidRPr="002D4DA4">
        <w:rPr>
          <w:rFonts w:ascii="Times New Roman" w:hAnsi="Times New Roman" w:cs="Times New Roman"/>
          <w:sz w:val="24"/>
        </w:rPr>
        <w:t xml:space="preserve"> 78, 224208. doi:10.1103/PhysRevB.78.224208.</w:t>
      </w:r>
    </w:p>
    <w:p w:rsidR="002D4DA4" w:rsidRPr="002D4DA4" w:rsidRDefault="002D4DA4" w:rsidP="002D4DA4">
      <w:pPr>
        <w:pStyle w:val="Bibliography"/>
        <w:rPr>
          <w:rFonts w:ascii="Times New Roman" w:hAnsi="Times New Roman" w:cs="Times New Roman"/>
          <w:sz w:val="24"/>
        </w:rPr>
      </w:pPr>
      <w:proofErr w:type="spellStart"/>
      <w:r w:rsidRPr="002D4DA4">
        <w:rPr>
          <w:rFonts w:ascii="Times New Roman" w:hAnsi="Times New Roman" w:cs="Times New Roman"/>
          <w:sz w:val="24"/>
        </w:rPr>
        <w:t>Georgiev</w:t>
      </w:r>
      <w:proofErr w:type="spellEnd"/>
      <w:r w:rsidRPr="002D4DA4">
        <w:rPr>
          <w:rFonts w:ascii="Times New Roman" w:hAnsi="Times New Roman" w:cs="Times New Roman"/>
          <w:sz w:val="24"/>
        </w:rPr>
        <w:t xml:space="preserve">, D. G., Boolchand, P., Eckert, H., </w:t>
      </w:r>
      <w:proofErr w:type="spellStart"/>
      <w:r w:rsidRPr="002D4DA4">
        <w:rPr>
          <w:rFonts w:ascii="Times New Roman" w:hAnsi="Times New Roman" w:cs="Times New Roman"/>
          <w:sz w:val="24"/>
        </w:rPr>
        <w:t>Micoulaut</w:t>
      </w:r>
      <w:proofErr w:type="spellEnd"/>
      <w:r w:rsidRPr="002D4DA4">
        <w:rPr>
          <w:rFonts w:ascii="Times New Roman" w:hAnsi="Times New Roman" w:cs="Times New Roman"/>
          <w:sz w:val="24"/>
        </w:rPr>
        <w:t xml:space="preserve">, M., and Jackson, K. (2003a). The self-organized phase of bulk </w:t>
      </w:r>
      <w:proofErr w:type="gramStart"/>
      <w:r w:rsidRPr="002D4DA4">
        <w:rPr>
          <w:rFonts w:ascii="Times New Roman" w:hAnsi="Times New Roman" w:cs="Times New Roman"/>
          <w:sz w:val="24"/>
        </w:rPr>
        <w:t xml:space="preserve">P </w:t>
      </w:r>
      <w:r w:rsidRPr="002D4DA4">
        <w:rPr>
          <w:rFonts w:ascii="Times New Roman" w:hAnsi="Times New Roman" w:cs="Times New Roman"/>
          <w:sz w:val="24"/>
          <w:vertAlign w:val="subscript"/>
        </w:rPr>
        <w:t xml:space="preserve"> </w:t>
      </w:r>
      <w:r w:rsidRPr="002D4DA4">
        <w:rPr>
          <w:rFonts w:ascii="Times New Roman" w:hAnsi="Times New Roman" w:cs="Times New Roman"/>
          <w:i/>
          <w:iCs/>
          <w:sz w:val="24"/>
          <w:vertAlign w:val="subscript"/>
        </w:rPr>
        <w:t>x</w:t>
      </w:r>
      <w:proofErr w:type="gramEnd"/>
      <w:r w:rsidRPr="002D4DA4">
        <w:rPr>
          <w:rFonts w:ascii="Times New Roman" w:hAnsi="Times New Roman" w:cs="Times New Roman"/>
          <w:sz w:val="24"/>
          <w:vertAlign w:val="subscript"/>
        </w:rPr>
        <w:t xml:space="preserve"> </w:t>
      </w:r>
      <w:r w:rsidRPr="002D4DA4">
        <w:rPr>
          <w:rFonts w:ascii="Times New Roman" w:hAnsi="Times New Roman" w:cs="Times New Roman"/>
          <w:sz w:val="24"/>
        </w:rPr>
        <w:t xml:space="preserve"> Se </w:t>
      </w:r>
      <w:r w:rsidRPr="002D4DA4">
        <w:rPr>
          <w:rFonts w:ascii="Times New Roman" w:hAnsi="Times New Roman" w:cs="Times New Roman"/>
          <w:sz w:val="24"/>
          <w:vertAlign w:val="subscript"/>
        </w:rPr>
        <w:t xml:space="preserve"> 1 − </w:t>
      </w:r>
      <w:r w:rsidRPr="002D4DA4">
        <w:rPr>
          <w:rFonts w:ascii="Times New Roman" w:hAnsi="Times New Roman" w:cs="Times New Roman"/>
          <w:i/>
          <w:iCs/>
          <w:sz w:val="24"/>
          <w:vertAlign w:val="subscript"/>
        </w:rPr>
        <w:t>x</w:t>
      </w:r>
      <w:r w:rsidRPr="002D4DA4">
        <w:rPr>
          <w:rFonts w:ascii="Times New Roman" w:hAnsi="Times New Roman" w:cs="Times New Roman"/>
          <w:sz w:val="24"/>
          <w:vertAlign w:val="subscript"/>
        </w:rPr>
        <w:t xml:space="preserve"> </w:t>
      </w:r>
      <w:r w:rsidRPr="002D4DA4">
        <w:rPr>
          <w:rFonts w:ascii="Times New Roman" w:hAnsi="Times New Roman" w:cs="Times New Roman"/>
          <w:sz w:val="24"/>
        </w:rPr>
        <w:t xml:space="preserve"> glasses. </w:t>
      </w:r>
      <w:proofErr w:type="spellStart"/>
      <w:r w:rsidRPr="002D4DA4">
        <w:rPr>
          <w:rFonts w:ascii="Times New Roman" w:hAnsi="Times New Roman" w:cs="Times New Roman"/>
          <w:i/>
          <w:iCs/>
          <w:sz w:val="24"/>
        </w:rPr>
        <w:t>Europhysics</w:t>
      </w:r>
      <w:proofErr w:type="spellEnd"/>
      <w:r w:rsidRPr="002D4DA4">
        <w:rPr>
          <w:rFonts w:ascii="Times New Roman" w:hAnsi="Times New Roman" w:cs="Times New Roman"/>
          <w:i/>
          <w:iCs/>
          <w:sz w:val="24"/>
        </w:rPr>
        <w:t xml:space="preserve"> Letters (EPL)</w:t>
      </w:r>
      <w:r w:rsidRPr="002D4DA4">
        <w:rPr>
          <w:rFonts w:ascii="Times New Roman" w:hAnsi="Times New Roman" w:cs="Times New Roman"/>
          <w:sz w:val="24"/>
        </w:rPr>
        <w:t xml:space="preserve"> 62, 49–55. doi:10.1209/</w:t>
      </w:r>
      <w:proofErr w:type="spellStart"/>
      <w:r w:rsidRPr="002D4DA4">
        <w:rPr>
          <w:rFonts w:ascii="Times New Roman" w:hAnsi="Times New Roman" w:cs="Times New Roman"/>
          <w:sz w:val="24"/>
        </w:rPr>
        <w:t>epl</w:t>
      </w:r>
      <w:proofErr w:type="spellEnd"/>
      <w:r w:rsidRPr="002D4DA4">
        <w:rPr>
          <w:rFonts w:ascii="Times New Roman" w:hAnsi="Times New Roman" w:cs="Times New Roman"/>
          <w:sz w:val="24"/>
        </w:rPr>
        <w:t>/i2003-00361-2.</w:t>
      </w:r>
    </w:p>
    <w:p w:rsidR="002D4DA4" w:rsidRPr="002D4DA4" w:rsidRDefault="002D4DA4" w:rsidP="002D4DA4">
      <w:pPr>
        <w:pStyle w:val="Bibliography"/>
        <w:rPr>
          <w:rFonts w:ascii="Times New Roman" w:hAnsi="Times New Roman" w:cs="Times New Roman"/>
          <w:sz w:val="24"/>
        </w:rPr>
      </w:pPr>
      <w:proofErr w:type="spellStart"/>
      <w:r w:rsidRPr="002D4DA4">
        <w:rPr>
          <w:rFonts w:ascii="Times New Roman" w:hAnsi="Times New Roman" w:cs="Times New Roman"/>
          <w:sz w:val="24"/>
        </w:rPr>
        <w:t>Georgiev</w:t>
      </w:r>
      <w:proofErr w:type="spellEnd"/>
      <w:r w:rsidRPr="002D4DA4">
        <w:rPr>
          <w:rFonts w:ascii="Times New Roman" w:hAnsi="Times New Roman" w:cs="Times New Roman"/>
          <w:sz w:val="24"/>
        </w:rPr>
        <w:t xml:space="preserve">, D. G., Boolchand, P., and Jackson, K. A. (2003b). Intrinsic nanoscale phase separation of bulk </w:t>
      </w:r>
      <w:proofErr w:type="gramStart"/>
      <w:r w:rsidRPr="002D4DA4">
        <w:rPr>
          <w:rFonts w:ascii="Times New Roman" w:hAnsi="Times New Roman" w:cs="Times New Roman"/>
          <w:sz w:val="24"/>
        </w:rPr>
        <w:t>As</w:t>
      </w:r>
      <w:proofErr w:type="gramEnd"/>
      <w:r w:rsidRPr="002D4DA4">
        <w:rPr>
          <w:rFonts w:ascii="Times New Roman" w:hAnsi="Times New Roman" w:cs="Times New Roman"/>
          <w:sz w:val="24"/>
        </w:rPr>
        <w:t xml:space="preserve"> </w:t>
      </w:r>
      <w:r w:rsidRPr="002D4DA4">
        <w:rPr>
          <w:rFonts w:ascii="Times New Roman" w:hAnsi="Times New Roman" w:cs="Times New Roman"/>
          <w:sz w:val="24"/>
          <w:vertAlign w:val="subscript"/>
        </w:rPr>
        <w:t>2</w:t>
      </w:r>
      <w:r w:rsidRPr="002D4DA4">
        <w:rPr>
          <w:rFonts w:ascii="Times New Roman" w:hAnsi="Times New Roman" w:cs="Times New Roman"/>
          <w:sz w:val="24"/>
        </w:rPr>
        <w:t xml:space="preserve"> S </w:t>
      </w:r>
      <w:r w:rsidRPr="002D4DA4">
        <w:rPr>
          <w:rFonts w:ascii="Times New Roman" w:hAnsi="Times New Roman" w:cs="Times New Roman"/>
          <w:sz w:val="24"/>
          <w:vertAlign w:val="subscript"/>
        </w:rPr>
        <w:t>3</w:t>
      </w:r>
      <w:r w:rsidRPr="002D4DA4">
        <w:rPr>
          <w:rFonts w:ascii="Times New Roman" w:hAnsi="Times New Roman" w:cs="Times New Roman"/>
          <w:sz w:val="24"/>
        </w:rPr>
        <w:t xml:space="preserve"> glass. </w:t>
      </w:r>
      <w:r w:rsidRPr="002D4DA4">
        <w:rPr>
          <w:rFonts w:ascii="Times New Roman" w:hAnsi="Times New Roman" w:cs="Times New Roman"/>
          <w:i/>
          <w:iCs/>
          <w:sz w:val="24"/>
        </w:rPr>
        <w:t>Philosophical Magazine</w:t>
      </w:r>
      <w:r w:rsidRPr="002D4DA4">
        <w:rPr>
          <w:rFonts w:ascii="Times New Roman" w:hAnsi="Times New Roman" w:cs="Times New Roman"/>
          <w:sz w:val="24"/>
        </w:rPr>
        <w:t xml:space="preserve"> 83, 2941–2953. doi:10.1080/1478643031000151196.</w:t>
      </w:r>
    </w:p>
    <w:p w:rsidR="002D4DA4" w:rsidRPr="002D4DA4" w:rsidRDefault="002D4DA4" w:rsidP="002D4DA4">
      <w:pPr>
        <w:pStyle w:val="Bibliography"/>
        <w:rPr>
          <w:rFonts w:ascii="Times New Roman" w:hAnsi="Times New Roman" w:cs="Times New Roman"/>
          <w:sz w:val="24"/>
        </w:rPr>
      </w:pPr>
      <w:proofErr w:type="spellStart"/>
      <w:r w:rsidRPr="002D4DA4">
        <w:rPr>
          <w:rFonts w:ascii="Times New Roman" w:hAnsi="Times New Roman" w:cs="Times New Roman"/>
          <w:sz w:val="24"/>
        </w:rPr>
        <w:t>Golovchak</w:t>
      </w:r>
      <w:proofErr w:type="spellEnd"/>
      <w:r w:rsidRPr="002D4DA4">
        <w:rPr>
          <w:rFonts w:ascii="Times New Roman" w:hAnsi="Times New Roman" w:cs="Times New Roman"/>
          <w:sz w:val="24"/>
        </w:rPr>
        <w:t xml:space="preserve">, R., </w:t>
      </w:r>
      <w:proofErr w:type="spellStart"/>
      <w:r w:rsidRPr="002D4DA4">
        <w:rPr>
          <w:rFonts w:ascii="Times New Roman" w:hAnsi="Times New Roman" w:cs="Times New Roman"/>
          <w:sz w:val="24"/>
        </w:rPr>
        <w:t>Shpotyuk</w:t>
      </w:r>
      <w:proofErr w:type="spellEnd"/>
      <w:r w:rsidRPr="002D4DA4">
        <w:rPr>
          <w:rFonts w:ascii="Times New Roman" w:hAnsi="Times New Roman" w:cs="Times New Roman"/>
          <w:sz w:val="24"/>
        </w:rPr>
        <w:t xml:space="preserve">, O., </w:t>
      </w:r>
      <w:proofErr w:type="spellStart"/>
      <w:r w:rsidRPr="002D4DA4">
        <w:rPr>
          <w:rFonts w:ascii="Times New Roman" w:hAnsi="Times New Roman" w:cs="Times New Roman"/>
          <w:sz w:val="24"/>
        </w:rPr>
        <w:t>Mccloy</w:t>
      </w:r>
      <w:proofErr w:type="spellEnd"/>
      <w:r w:rsidRPr="002D4DA4">
        <w:rPr>
          <w:rFonts w:ascii="Times New Roman" w:hAnsi="Times New Roman" w:cs="Times New Roman"/>
          <w:sz w:val="24"/>
        </w:rPr>
        <w:t xml:space="preserve">, J. S., Riley, B. J., </w:t>
      </w:r>
      <w:proofErr w:type="spellStart"/>
      <w:r w:rsidRPr="002D4DA4">
        <w:rPr>
          <w:rFonts w:ascii="Times New Roman" w:hAnsi="Times New Roman" w:cs="Times New Roman"/>
          <w:sz w:val="24"/>
        </w:rPr>
        <w:t>Windisch</w:t>
      </w:r>
      <w:proofErr w:type="spellEnd"/>
      <w:r w:rsidRPr="002D4DA4">
        <w:rPr>
          <w:rFonts w:ascii="Times New Roman" w:hAnsi="Times New Roman" w:cs="Times New Roman"/>
          <w:sz w:val="24"/>
        </w:rPr>
        <w:t xml:space="preserve">, C. F., Sundaram, S. K., et al. (2010). Structural model of homogeneous </w:t>
      </w:r>
      <w:proofErr w:type="gramStart"/>
      <w:r w:rsidRPr="002D4DA4">
        <w:rPr>
          <w:rFonts w:ascii="Times New Roman" w:hAnsi="Times New Roman" w:cs="Times New Roman"/>
          <w:sz w:val="24"/>
        </w:rPr>
        <w:t>As</w:t>
      </w:r>
      <w:proofErr w:type="gramEnd"/>
      <w:r w:rsidRPr="002D4DA4">
        <w:rPr>
          <w:rFonts w:ascii="Times New Roman" w:hAnsi="Times New Roman" w:cs="Times New Roman"/>
          <w:sz w:val="24"/>
        </w:rPr>
        <w:t xml:space="preserve">–S glasses derived from Raman spectroscopy and high-resolution XPS. </w:t>
      </w:r>
      <w:r w:rsidRPr="002D4DA4">
        <w:rPr>
          <w:rFonts w:ascii="Times New Roman" w:hAnsi="Times New Roman" w:cs="Times New Roman"/>
          <w:i/>
          <w:iCs/>
          <w:sz w:val="24"/>
        </w:rPr>
        <w:t>Philosophical Magazine</w:t>
      </w:r>
      <w:r w:rsidRPr="002D4DA4">
        <w:rPr>
          <w:rFonts w:ascii="Times New Roman" w:hAnsi="Times New Roman" w:cs="Times New Roman"/>
          <w:sz w:val="24"/>
        </w:rPr>
        <w:t xml:space="preserve"> 90, 4489–4501. doi:10.1080/14786435.2010.510455.</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Hannon, A. (2015). The Structure of Arsenic </w:t>
      </w:r>
      <w:proofErr w:type="spellStart"/>
      <w:r w:rsidRPr="002D4DA4">
        <w:rPr>
          <w:rFonts w:ascii="Times New Roman" w:hAnsi="Times New Roman" w:cs="Times New Roman"/>
          <w:sz w:val="24"/>
        </w:rPr>
        <w:t>Sulphide</w:t>
      </w:r>
      <w:proofErr w:type="spellEnd"/>
      <w:r w:rsidRPr="002D4DA4">
        <w:rPr>
          <w:rFonts w:ascii="Times New Roman" w:hAnsi="Times New Roman" w:cs="Times New Roman"/>
          <w:sz w:val="24"/>
        </w:rPr>
        <w:t xml:space="preserve"> Glasses: Evidence for Tetrahedral Units? in (University of Cambridge, Murray Edwards College). Available at: http://www.annualmeeting.sgthome.co.uk/Ab-AlexHannon.htm [Accessed October 15, 2018].</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Lathrop, D., and Eckert, H. (1991). Quantitative determination of the structural units in phosphorus-selenium glasses by P 31 dipolar and magic-angle-spinning NMR spectroscopy. </w:t>
      </w:r>
      <w:r w:rsidRPr="002D4DA4">
        <w:rPr>
          <w:rFonts w:ascii="Times New Roman" w:hAnsi="Times New Roman" w:cs="Times New Roman"/>
          <w:i/>
          <w:iCs/>
          <w:sz w:val="24"/>
        </w:rPr>
        <w:t>Phys. Rev. B</w:t>
      </w:r>
      <w:r w:rsidRPr="002D4DA4">
        <w:rPr>
          <w:rFonts w:ascii="Times New Roman" w:hAnsi="Times New Roman" w:cs="Times New Roman"/>
          <w:sz w:val="24"/>
        </w:rPr>
        <w:t xml:space="preserve"> 43, 7279–7287. doi:10.1103/PhysRevB.43.7279.</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Malek, J. (1997). Dilatometric study of structural relaxation in arsenic sulfide glass. </w:t>
      </w:r>
      <w:proofErr w:type="spellStart"/>
      <w:r w:rsidRPr="002D4DA4">
        <w:rPr>
          <w:rFonts w:ascii="Times New Roman" w:hAnsi="Times New Roman" w:cs="Times New Roman"/>
          <w:i/>
          <w:iCs/>
          <w:sz w:val="24"/>
        </w:rPr>
        <w:t>Thermochimica</w:t>
      </w:r>
      <w:proofErr w:type="spellEnd"/>
      <w:r w:rsidRPr="002D4DA4">
        <w:rPr>
          <w:rFonts w:ascii="Times New Roman" w:hAnsi="Times New Roman" w:cs="Times New Roman"/>
          <w:i/>
          <w:iCs/>
          <w:sz w:val="24"/>
        </w:rPr>
        <w:t xml:space="preserve"> Acta</w:t>
      </w:r>
      <w:r w:rsidRPr="002D4DA4">
        <w:rPr>
          <w:rFonts w:ascii="Times New Roman" w:hAnsi="Times New Roman" w:cs="Times New Roman"/>
          <w:sz w:val="24"/>
        </w:rPr>
        <w:t xml:space="preserve"> 311, 183–198. </w:t>
      </w:r>
      <w:proofErr w:type="gramStart"/>
      <w:r w:rsidRPr="002D4DA4">
        <w:rPr>
          <w:rFonts w:ascii="Times New Roman" w:hAnsi="Times New Roman" w:cs="Times New Roman"/>
          <w:sz w:val="24"/>
        </w:rPr>
        <w:t>doi:doi.org</w:t>
      </w:r>
      <w:proofErr w:type="gramEnd"/>
      <w:r w:rsidRPr="002D4DA4">
        <w:rPr>
          <w:rFonts w:ascii="Times New Roman" w:hAnsi="Times New Roman" w:cs="Times New Roman"/>
          <w:sz w:val="24"/>
        </w:rPr>
        <w:t>/10.1016/S0040-6031(97)00466-8.</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Mamedov, S., </w:t>
      </w:r>
      <w:proofErr w:type="spellStart"/>
      <w:r w:rsidRPr="002D4DA4">
        <w:rPr>
          <w:rFonts w:ascii="Times New Roman" w:hAnsi="Times New Roman" w:cs="Times New Roman"/>
          <w:sz w:val="24"/>
        </w:rPr>
        <w:t>Georgiev</w:t>
      </w:r>
      <w:proofErr w:type="spellEnd"/>
      <w:r w:rsidRPr="002D4DA4">
        <w:rPr>
          <w:rFonts w:ascii="Times New Roman" w:hAnsi="Times New Roman" w:cs="Times New Roman"/>
          <w:sz w:val="24"/>
        </w:rPr>
        <w:t xml:space="preserve">, D. G., Qu, T., and Boolchand, P. (2003). Evidence for nanoscale phase separation of stressed–rigid glasses. </w:t>
      </w:r>
      <w:r w:rsidRPr="002D4DA4">
        <w:rPr>
          <w:rFonts w:ascii="Times New Roman" w:hAnsi="Times New Roman" w:cs="Times New Roman"/>
          <w:i/>
          <w:iCs/>
          <w:sz w:val="24"/>
        </w:rPr>
        <w:t>Journal of Physics: Condensed Matter</w:t>
      </w:r>
      <w:r w:rsidRPr="002D4DA4">
        <w:rPr>
          <w:rFonts w:ascii="Times New Roman" w:hAnsi="Times New Roman" w:cs="Times New Roman"/>
          <w:sz w:val="24"/>
        </w:rPr>
        <w:t xml:space="preserve"> 15, S2397.</w:t>
      </w:r>
    </w:p>
    <w:p w:rsidR="002D4DA4" w:rsidRPr="002D4DA4" w:rsidRDefault="002D4DA4" w:rsidP="002D4DA4">
      <w:pPr>
        <w:pStyle w:val="Bibliography"/>
        <w:rPr>
          <w:rFonts w:ascii="Times New Roman" w:hAnsi="Times New Roman" w:cs="Times New Roman"/>
          <w:sz w:val="24"/>
        </w:rPr>
      </w:pPr>
      <w:proofErr w:type="spellStart"/>
      <w:r w:rsidRPr="002D4DA4">
        <w:rPr>
          <w:rFonts w:ascii="Times New Roman" w:hAnsi="Times New Roman" w:cs="Times New Roman"/>
          <w:sz w:val="24"/>
        </w:rPr>
        <w:lastRenderedPageBreak/>
        <w:t>Nemilov</w:t>
      </w:r>
      <w:proofErr w:type="spellEnd"/>
      <w:r w:rsidRPr="002D4DA4">
        <w:rPr>
          <w:rFonts w:ascii="Times New Roman" w:hAnsi="Times New Roman" w:cs="Times New Roman"/>
          <w:sz w:val="24"/>
        </w:rPr>
        <w:t xml:space="preserve">, S. (1964). The relation between the free activation energy of viscous flow and the energy of chemical bonds in glasses. </w:t>
      </w:r>
      <w:r w:rsidRPr="002D4DA4">
        <w:rPr>
          <w:rFonts w:ascii="Times New Roman" w:hAnsi="Times New Roman" w:cs="Times New Roman"/>
          <w:i/>
          <w:iCs/>
          <w:sz w:val="24"/>
        </w:rPr>
        <w:t>Soviet Physics-Solid State</w:t>
      </w:r>
      <w:r w:rsidRPr="002D4DA4">
        <w:rPr>
          <w:rFonts w:ascii="Times New Roman" w:hAnsi="Times New Roman" w:cs="Times New Roman"/>
          <w:sz w:val="24"/>
        </w:rPr>
        <w:t xml:space="preserve"> 6, 1075–1078.</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Wagner, T., </w:t>
      </w:r>
      <w:proofErr w:type="spellStart"/>
      <w:r w:rsidRPr="002D4DA4">
        <w:rPr>
          <w:rFonts w:ascii="Times New Roman" w:hAnsi="Times New Roman" w:cs="Times New Roman"/>
          <w:sz w:val="24"/>
        </w:rPr>
        <w:t>Kasap</w:t>
      </w:r>
      <w:proofErr w:type="spellEnd"/>
      <w:r w:rsidRPr="002D4DA4">
        <w:rPr>
          <w:rFonts w:ascii="Times New Roman" w:hAnsi="Times New Roman" w:cs="Times New Roman"/>
          <w:sz w:val="24"/>
        </w:rPr>
        <w:t xml:space="preserve">, S. O., </w:t>
      </w:r>
      <w:proofErr w:type="spellStart"/>
      <w:r w:rsidRPr="002D4DA4">
        <w:rPr>
          <w:rFonts w:ascii="Times New Roman" w:hAnsi="Times New Roman" w:cs="Times New Roman"/>
          <w:sz w:val="24"/>
        </w:rPr>
        <w:t>Vlcˇek</w:t>
      </w:r>
      <w:proofErr w:type="spellEnd"/>
      <w:r w:rsidRPr="002D4DA4">
        <w:rPr>
          <w:rFonts w:ascii="Times New Roman" w:hAnsi="Times New Roman" w:cs="Times New Roman"/>
          <w:sz w:val="24"/>
        </w:rPr>
        <w:t xml:space="preserve">, M., </w:t>
      </w:r>
      <w:proofErr w:type="spellStart"/>
      <w:r w:rsidRPr="002D4DA4">
        <w:rPr>
          <w:rFonts w:ascii="Times New Roman" w:hAnsi="Times New Roman" w:cs="Times New Roman"/>
          <w:sz w:val="24"/>
        </w:rPr>
        <w:t>Sklenaˇr</w:t>
      </w:r>
      <w:proofErr w:type="spellEnd"/>
      <w:r w:rsidRPr="002D4DA4">
        <w:rPr>
          <w:rFonts w:ascii="Times New Roman" w:hAnsi="Times New Roman" w:cs="Times New Roman"/>
          <w:sz w:val="24"/>
        </w:rPr>
        <w:t xml:space="preserve">, A., and </w:t>
      </w:r>
      <w:proofErr w:type="spellStart"/>
      <w:r w:rsidRPr="002D4DA4">
        <w:rPr>
          <w:rFonts w:ascii="Times New Roman" w:hAnsi="Times New Roman" w:cs="Times New Roman"/>
          <w:sz w:val="24"/>
        </w:rPr>
        <w:t>Stronski</w:t>
      </w:r>
      <w:proofErr w:type="spellEnd"/>
      <w:r w:rsidRPr="002D4DA4">
        <w:rPr>
          <w:rFonts w:ascii="Times New Roman" w:hAnsi="Times New Roman" w:cs="Times New Roman"/>
          <w:sz w:val="24"/>
        </w:rPr>
        <w:t>, A. (1998). The structure of As</w:t>
      </w:r>
      <w:r w:rsidRPr="002D4DA4">
        <w:rPr>
          <w:rFonts w:ascii="Times New Roman" w:hAnsi="Times New Roman" w:cs="Times New Roman"/>
          <w:sz w:val="24"/>
          <w:vertAlign w:val="subscript"/>
        </w:rPr>
        <w:t>x</w:t>
      </w:r>
      <w:r w:rsidRPr="002D4DA4">
        <w:rPr>
          <w:rFonts w:ascii="Times New Roman" w:hAnsi="Times New Roman" w:cs="Times New Roman"/>
          <w:sz w:val="24"/>
        </w:rPr>
        <w:t>S</w:t>
      </w:r>
      <w:r w:rsidRPr="002D4DA4">
        <w:rPr>
          <w:rFonts w:ascii="Times New Roman" w:hAnsi="Times New Roman" w:cs="Times New Roman"/>
          <w:sz w:val="24"/>
          <w:vertAlign w:val="subscript"/>
        </w:rPr>
        <w:t>100-x</w:t>
      </w:r>
      <w:r w:rsidRPr="002D4DA4">
        <w:rPr>
          <w:rFonts w:ascii="Times New Roman" w:hAnsi="Times New Roman" w:cs="Times New Roman"/>
          <w:sz w:val="24"/>
        </w:rPr>
        <w:t xml:space="preserve"> glasses studied by temperature-modulated differential scanning calorimetry and Raman spectroscopy. 5.</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Wang, P., Qiao, A., Zhou, L., Zhong, C., and Xiao, J. (2015). RELAXATION BEHAVIOR OF As2S3 GLASS CAUSED BY MECHANOCHEMICAL PROCESSING. </w:t>
      </w:r>
      <w:r w:rsidRPr="002D4DA4">
        <w:rPr>
          <w:rFonts w:ascii="Times New Roman" w:hAnsi="Times New Roman" w:cs="Times New Roman"/>
          <w:i/>
          <w:iCs/>
          <w:sz w:val="24"/>
        </w:rPr>
        <w:t>Chalcogenide Letters</w:t>
      </w:r>
      <w:r w:rsidRPr="002D4DA4">
        <w:rPr>
          <w:rFonts w:ascii="Times New Roman" w:hAnsi="Times New Roman" w:cs="Times New Roman"/>
          <w:sz w:val="24"/>
        </w:rPr>
        <w:t xml:space="preserve"> 12, 375–380.</w:t>
      </w:r>
    </w:p>
    <w:p w:rsidR="002D4DA4" w:rsidRPr="002D4DA4" w:rsidRDefault="002D4DA4" w:rsidP="002D4DA4">
      <w:pPr>
        <w:pStyle w:val="Bibliography"/>
        <w:rPr>
          <w:rFonts w:ascii="Times New Roman" w:hAnsi="Times New Roman" w:cs="Times New Roman"/>
          <w:sz w:val="24"/>
        </w:rPr>
      </w:pPr>
      <w:r w:rsidRPr="002D4DA4">
        <w:rPr>
          <w:rFonts w:ascii="Times New Roman" w:hAnsi="Times New Roman" w:cs="Times New Roman"/>
          <w:sz w:val="24"/>
        </w:rPr>
        <w:t xml:space="preserve">Ward, A. T. (1968). Raman spectroscopy of sulfur, sulfur-selenium, and sulfur-arsenic mixtures. </w:t>
      </w:r>
      <w:r w:rsidRPr="002D4DA4">
        <w:rPr>
          <w:rFonts w:ascii="Times New Roman" w:hAnsi="Times New Roman" w:cs="Times New Roman"/>
          <w:i/>
          <w:iCs/>
          <w:sz w:val="24"/>
        </w:rPr>
        <w:t>The Journal of Physical Chemistry</w:t>
      </w:r>
      <w:r w:rsidRPr="002D4DA4">
        <w:rPr>
          <w:rFonts w:ascii="Times New Roman" w:hAnsi="Times New Roman" w:cs="Times New Roman"/>
          <w:sz w:val="24"/>
        </w:rPr>
        <w:t xml:space="preserve"> 72, 4133–4139. doi:10.1021/j100858a031.</w:t>
      </w:r>
    </w:p>
    <w:p w:rsidR="003F451F" w:rsidRDefault="003F451F" w:rsidP="00087447">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3F451F" w:rsidRDefault="003F451F" w:rsidP="00087447">
      <w:pPr>
        <w:spacing w:line="240" w:lineRule="auto"/>
        <w:jc w:val="both"/>
        <w:rPr>
          <w:rFonts w:ascii="Times New Roman" w:hAnsi="Times New Roman" w:cs="Times New Roman"/>
          <w:sz w:val="24"/>
          <w:szCs w:val="24"/>
        </w:rPr>
      </w:pPr>
    </w:p>
    <w:p w:rsidR="006C2927" w:rsidRDefault="006C2927" w:rsidP="00087447">
      <w:pPr>
        <w:spacing w:line="240" w:lineRule="auto"/>
        <w:jc w:val="both"/>
        <w:rPr>
          <w:rFonts w:ascii="Times New Roman" w:hAnsi="Times New Roman" w:cs="Times New Roman"/>
          <w:sz w:val="24"/>
          <w:szCs w:val="24"/>
        </w:rPr>
      </w:pPr>
    </w:p>
    <w:p w:rsidR="006C2927" w:rsidRDefault="006C2927" w:rsidP="00087447">
      <w:pPr>
        <w:spacing w:line="240" w:lineRule="auto"/>
        <w:jc w:val="both"/>
        <w:rPr>
          <w:rFonts w:ascii="Times New Roman" w:hAnsi="Times New Roman" w:cs="Times New Roman"/>
          <w:sz w:val="24"/>
          <w:szCs w:val="24"/>
        </w:rPr>
      </w:pPr>
    </w:p>
    <w:p w:rsidR="006C2927" w:rsidRDefault="006C2927" w:rsidP="00087447">
      <w:pPr>
        <w:spacing w:line="240" w:lineRule="auto"/>
        <w:jc w:val="both"/>
        <w:rPr>
          <w:rFonts w:ascii="Times New Roman" w:hAnsi="Times New Roman" w:cs="Times New Roman"/>
          <w:sz w:val="24"/>
          <w:szCs w:val="24"/>
        </w:rPr>
      </w:pPr>
    </w:p>
    <w:sectPr w:rsidR="006C292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56" w:rsidRDefault="007E3756">
      <w:pPr>
        <w:spacing w:after="0" w:line="240" w:lineRule="auto"/>
      </w:pPr>
      <w:r>
        <w:separator/>
      </w:r>
    </w:p>
  </w:endnote>
  <w:endnote w:type="continuationSeparator" w:id="0">
    <w:p w:rsidR="007E3756" w:rsidRDefault="007E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202376"/>
      <w:docPartObj>
        <w:docPartGallery w:val="Page Numbers (Bottom of Page)"/>
        <w:docPartUnique/>
      </w:docPartObj>
    </w:sdtPr>
    <w:sdtEndPr>
      <w:rPr>
        <w:noProof/>
      </w:rPr>
    </w:sdtEndPr>
    <w:sdtContent>
      <w:p w:rsidR="006C2927" w:rsidRDefault="006C2927">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6C2927" w:rsidRDefault="006C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56" w:rsidRDefault="007E3756">
      <w:pPr>
        <w:spacing w:after="0" w:line="240" w:lineRule="auto"/>
      </w:pPr>
      <w:r>
        <w:separator/>
      </w:r>
    </w:p>
  </w:footnote>
  <w:footnote w:type="continuationSeparator" w:id="0">
    <w:p w:rsidR="007E3756" w:rsidRDefault="007E3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63"/>
    <w:rsid w:val="000037E7"/>
    <w:rsid w:val="00017938"/>
    <w:rsid w:val="00057A21"/>
    <w:rsid w:val="00087447"/>
    <w:rsid w:val="000973FC"/>
    <w:rsid w:val="000D1E4B"/>
    <w:rsid w:val="00122D74"/>
    <w:rsid w:val="00184793"/>
    <w:rsid w:val="001A17CB"/>
    <w:rsid w:val="001B087F"/>
    <w:rsid w:val="001D6B8E"/>
    <w:rsid w:val="00263132"/>
    <w:rsid w:val="002C5CD2"/>
    <w:rsid w:val="002D4DA4"/>
    <w:rsid w:val="002D5761"/>
    <w:rsid w:val="002E3912"/>
    <w:rsid w:val="00305E69"/>
    <w:rsid w:val="00312114"/>
    <w:rsid w:val="003C17C6"/>
    <w:rsid w:val="003F451F"/>
    <w:rsid w:val="00442943"/>
    <w:rsid w:val="0045145E"/>
    <w:rsid w:val="0050342E"/>
    <w:rsid w:val="005062DC"/>
    <w:rsid w:val="005C4A0D"/>
    <w:rsid w:val="005D1182"/>
    <w:rsid w:val="005D67EA"/>
    <w:rsid w:val="005E1E16"/>
    <w:rsid w:val="0062038C"/>
    <w:rsid w:val="00642C63"/>
    <w:rsid w:val="00650388"/>
    <w:rsid w:val="00650B96"/>
    <w:rsid w:val="00670D14"/>
    <w:rsid w:val="006779CF"/>
    <w:rsid w:val="006C2927"/>
    <w:rsid w:val="006C79DB"/>
    <w:rsid w:val="006F6E7A"/>
    <w:rsid w:val="00704B97"/>
    <w:rsid w:val="00767E38"/>
    <w:rsid w:val="0077137F"/>
    <w:rsid w:val="007A311C"/>
    <w:rsid w:val="007C6863"/>
    <w:rsid w:val="007E3756"/>
    <w:rsid w:val="007F7541"/>
    <w:rsid w:val="0080345A"/>
    <w:rsid w:val="00814C97"/>
    <w:rsid w:val="00817E3D"/>
    <w:rsid w:val="00854EBB"/>
    <w:rsid w:val="008A34E8"/>
    <w:rsid w:val="008F1647"/>
    <w:rsid w:val="0094060A"/>
    <w:rsid w:val="009B2B14"/>
    <w:rsid w:val="00A87B27"/>
    <w:rsid w:val="00A91908"/>
    <w:rsid w:val="00AF488E"/>
    <w:rsid w:val="00B42FD4"/>
    <w:rsid w:val="00B4706A"/>
    <w:rsid w:val="00B55FB2"/>
    <w:rsid w:val="00B92BAB"/>
    <w:rsid w:val="00B93D67"/>
    <w:rsid w:val="00B97C63"/>
    <w:rsid w:val="00BE3D88"/>
    <w:rsid w:val="00BF6D74"/>
    <w:rsid w:val="00C25494"/>
    <w:rsid w:val="00C33D90"/>
    <w:rsid w:val="00C954F2"/>
    <w:rsid w:val="00CB23E1"/>
    <w:rsid w:val="00D26EF1"/>
    <w:rsid w:val="00D4178B"/>
    <w:rsid w:val="00D425BE"/>
    <w:rsid w:val="00D503C4"/>
    <w:rsid w:val="00D90FDA"/>
    <w:rsid w:val="00E07FF5"/>
    <w:rsid w:val="00E1693D"/>
    <w:rsid w:val="00E425DB"/>
    <w:rsid w:val="00E82A8B"/>
    <w:rsid w:val="00EA4420"/>
    <w:rsid w:val="00ED186D"/>
    <w:rsid w:val="00F1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A5EC"/>
  <w15:chartTrackingRefBased/>
  <w15:docId w15:val="{A4F2BC5F-8E53-4C52-A47B-9D8B2B12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863"/>
    <w:pPr>
      <w:spacing w:line="300" w:lineRule="auto"/>
    </w:pPr>
    <w:rPr>
      <w:rFonts w:eastAsiaTheme="minorEastAs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C6863"/>
  </w:style>
  <w:style w:type="paragraph" w:styleId="Footer">
    <w:name w:val="footer"/>
    <w:basedOn w:val="Normal"/>
    <w:link w:val="FooterChar"/>
    <w:uiPriority w:val="99"/>
    <w:unhideWhenUsed/>
    <w:rsid w:val="007C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63"/>
    <w:rPr>
      <w:rFonts w:eastAsiaTheme="minorEastAsia"/>
      <w:sz w:val="21"/>
      <w:szCs w:val="21"/>
    </w:rPr>
  </w:style>
  <w:style w:type="paragraph" w:styleId="Bibliography">
    <w:name w:val="Bibliography"/>
    <w:basedOn w:val="Normal"/>
    <w:next w:val="Normal"/>
    <w:uiPriority w:val="37"/>
    <w:unhideWhenUsed/>
    <w:rsid w:val="003F451F"/>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cid:image003.jpg@01D52DE3.629A197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66E7-E22A-48E0-AC29-286377A4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Chakravarty, Soumendu (chakrasu)</dc:creator>
  <cp:keywords/>
  <dc:description/>
  <cp:lastModifiedBy>Chakravarty, Soumendu (chakrasu)</cp:lastModifiedBy>
  <cp:revision>7</cp:revision>
  <dcterms:created xsi:type="dcterms:W3CDTF">2019-06-30T20:18:00Z</dcterms:created>
  <dcterms:modified xsi:type="dcterms:W3CDTF">2019-07-01T15:09:00Z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id="XVzU5f8L"/&gt;&lt;style id="http://www.zotero.org/styles/frontiers-in-materials" hasBibliography="1" bibliographyStyleHasBeenSet="1"/&gt;&lt;prefs&gt;&lt;pref name="fieldType" value="Field"/&gt;&lt;/prefs&gt;&lt;/data&gt;</vt:lpwstr>
  </property>
  <property fmtid="{D5CDD505-2E9C-101B-9397-08002B2CF9AE}" pid="3" name="Mendeley Document_1">
    <vt:lpwstr>True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244f81a5-a5aa-37c1-b1df-8ce6462a8db3</vt:lpwstr>
  </property>
</Properties>
</file>