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4D378" w14:textId="15082779" w:rsidR="00994A3D" w:rsidRDefault="00654E8F" w:rsidP="0094261E">
      <w:pPr>
        <w:pStyle w:val="SupplementaryMaterial"/>
      </w:pPr>
      <w:bookmarkStart w:id="0" w:name="_GoBack"/>
      <w:bookmarkEnd w:id="0"/>
      <w:r w:rsidRPr="001549D3">
        <w:t>Supplementary Material</w:t>
      </w:r>
    </w:p>
    <w:p w14:paraId="74DF0048" w14:textId="77777777" w:rsidR="00783267" w:rsidRPr="00783267" w:rsidRDefault="00783267" w:rsidP="00783267">
      <w:pPr>
        <w:pStyle w:val="Title"/>
      </w:pPr>
    </w:p>
    <w:p w14:paraId="1C6240E8" w14:textId="6172BC65" w:rsidR="00A377A7" w:rsidRPr="00A377A7" w:rsidRDefault="00A377A7" w:rsidP="00A377A7">
      <w:pPr>
        <w:keepNext/>
        <w:rPr>
          <w:rFonts w:cs="Times New Roman"/>
          <w:szCs w:val="24"/>
          <w:lang w:bidi="en-US"/>
        </w:rPr>
      </w:pPr>
      <w:r w:rsidRPr="0001436A">
        <w:rPr>
          <w:rFonts w:cs="Times New Roman"/>
          <w:b/>
          <w:szCs w:val="24"/>
        </w:rPr>
        <w:t xml:space="preserve">Supplementary Figure </w:t>
      </w:r>
      <w:r w:rsidRPr="0001436A">
        <w:rPr>
          <w:rFonts w:cs="Times New Roman"/>
          <w:b/>
          <w:szCs w:val="24"/>
        </w:rPr>
        <w:fldChar w:fldCharType="begin"/>
      </w:r>
      <w:r w:rsidRPr="0001436A">
        <w:rPr>
          <w:rFonts w:cs="Times New Roman"/>
          <w:b/>
          <w:szCs w:val="24"/>
        </w:rPr>
        <w:instrText xml:space="preserve"> SEQ Figure \* ARABIC </w:instrText>
      </w:r>
      <w:r w:rsidRPr="0001436A">
        <w:rPr>
          <w:rFonts w:cs="Times New Roman"/>
          <w:b/>
          <w:szCs w:val="24"/>
        </w:rPr>
        <w:fldChar w:fldCharType="separate"/>
      </w:r>
      <w:r w:rsidR="00DB7851">
        <w:rPr>
          <w:rFonts w:cs="Times New Roman"/>
          <w:b/>
          <w:noProof/>
          <w:szCs w:val="24"/>
        </w:rPr>
        <w:t>1</w:t>
      </w:r>
      <w:r w:rsidRPr="0001436A">
        <w:rPr>
          <w:rFonts w:cs="Times New Roman"/>
          <w:b/>
          <w:szCs w:val="24"/>
        </w:rPr>
        <w:fldChar w:fldCharType="end"/>
      </w:r>
      <w:r w:rsidRPr="0001436A">
        <w:rPr>
          <w:rFonts w:cs="Times New Roman"/>
          <w:b/>
          <w:szCs w:val="24"/>
        </w:rPr>
        <w:t>.</w:t>
      </w:r>
      <w:r w:rsidRPr="001549D3">
        <w:rPr>
          <w:rFonts w:cs="Times New Roman"/>
          <w:szCs w:val="24"/>
        </w:rPr>
        <w:t xml:space="preserve"> </w:t>
      </w:r>
      <w:r w:rsidRPr="00A377A7">
        <w:rPr>
          <w:rFonts w:cs="Times New Roman"/>
          <w:b/>
          <w:szCs w:val="24"/>
          <w:lang w:bidi="en-US"/>
        </w:rPr>
        <w:t>IC</w:t>
      </w:r>
      <w:r w:rsidRPr="00A550FB">
        <w:rPr>
          <w:rFonts w:cs="Times New Roman"/>
          <w:b/>
          <w:szCs w:val="24"/>
          <w:vertAlign w:val="subscript"/>
          <w:lang w:bidi="en-US"/>
        </w:rPr>
        <w:t>50</w:t>
      </w:r>
      <w:r w:rsidRPr="00A377A7">
        <w:rPr>
          <w:rFonts w:cs="Times New Roman"/>
          <w:b/>
          <w:szCs w:val="24"/>
          <w:lang w:bidi="en-US"/>
        </w:rPr>
        <w:t xml:space="preserve"> values of neuroblastoma cells upon treatment with alectinib or crizotinib using IncuCyte</w:t>
      </w:r>
      <w:r w:rsidR="00CD7A84">
        <w:rPr>
          <w:rFonts w:cs="Times New Roman"/>
          <w:b/>
          <w:szCs w:val="24"/>
          <w:lang w:bidi="en-US"/>
        </w:rPr>
        <w:t xml:space="preserve"> S3</w:t>
      </w:r>
      <w:r w:rsidRPr="00A377A7">
        <w:rPr>
          <w:rFonts w:cs="Times New Roman"/>
          <w:b/>
          <w:szCs w:val="24"/>
          <w:lang w:bidi="en-US"/>
        </w:rPr>
        <w:t>.</w:t>
      </w:r>
      <w:r w:rsidR="0094261E">
        <w:rPr>
          <w:rFonts w:cs="Times New Roman"/>
          <w:szCs w:val="24"/>
          <w:lang w:bidi="en-US"/>
        </w:rPr>
        <w:t xml:space="preserve"> </w:t>
      </w:r>
      <w:r w:rsidRPr="00A377A7">
        <w:rPr>
          <w:rFonts w:cs="Times New Roman"/>
          <w:szCs w:val="24"/>
          <w:lang w:bidi="en-US"/>
        </w:rPr>
        <w:t>Neuroblastoma cells were treated with different concentrations of alectinib or crizotinib for 3 days and cell proliferation was measured by an Incucyte. The results were analyzed as log (inhibitor) vs normalized response using GraphPad Prism 7.0. Data is presented as IC</w:t>
      </w:r>
      <w:r w:rsidRPr="00A377A7">
        <w:rPr>
          <w:rFonts w:cs="Times New Roman"/>
          <w:szCs w:val="24"/>
          <w:vertAlign w:val="subscript"/>
          <w:lang w:bidi="en-US"/>
        </w:rPr>
        <w:t>50</w:t>
      </w:r>
      <w:r w:rsidRPr="00A377A7">
        <w:rPr>
          <w:rFonts w:cs="Times New Roman"/>
          <w:szCs w:val="24"/>
          <w:lang w:bidi="en-US"/>
        </w:rPr>
        <w:t xml:space="preserve"> ± SD. The experiment was repeated three times in triplicate.</w:t>
      </w:r>
    </w:p>
    <w:p w14:paraId="1C5BFDC9" w14:textId="6F411DC7" w:rsidR="00A377A7" w:rsidRPr="00783267" w:rsidRDefault="00A377A7" w:rsidP="00A377A7">
      <w:pPr>
        <w:keepNext/>
        <w:rPr>
          <w:rFonts w:cs="Times New Roman"/>
          <w:b/>
          <w:szCs w:val="24"/>
          <w:lang w:bidi="en-US"/>
        </w:rPr>
      </w:pPr>
      <w:r w:rsidRPr="0001436A">
        <w:rPr>
          <w:rFonts w:cs="Times New Roman"/>
          <w:b/>
          <w:szCs w:val="24"/>
        </w:rPr>
        <w:t xml:space="preserve">Supplementary Figure </w:t>
      </w:r>
      <w:r>
        <w:rPr>
          <w:rFonts w:cs="Times New Roman"/>
          <w:b/>
          <w:szCs w:val="24"/>
        </w:rPr>
        <w:t>2</w:t>
      </w:r>
      <w:r w:rsidRPr="0001436A">
        <w:rPr>
          <w:rFonts w:cs="Times New Roman"/>
          <w:b/>
          <w:szCs w:val="24"/>
        </w:rPr>
        <w:t>.</w:t>
      </w:r>
      <w:r w:rsidRPr="001549D3">
        <w:rPr>
          <w:rFonts w:cs="Times New Roman"/>
          <w:szCs w:val="24"/>
        </w:rPr>
        <w:t xml:space="preserve"> </w:t>
      </w:r>
      <w:r w:rsidRPr="00A377A7">
        <w:rPr>
          <w:rFonts w:cs="Times New Roman"/>
          <w:b/>
          <w:szCs w:val="24"/>
          <w:lang w:bidi="en-US"/>
        </w:rPr>
        <w:t>Expression of ALK mutants in PC12 cells.</w:t>
      </w:r>
      <w:r w:rsidR="00783267">
        <w:rPr>
          <w:rFonts w:cs="Times New Roman"/>
          <w:b/>
          <w:szCs w:val="24"/>
          <w:lang w:bidi="en-US"/>
        </w:rPr>
        <w:t xml:space="preserve"> </w:t>
      </w:r>
      <w:r w:rsidRPr="00A377A7">
        <w:rPr>
          <w:rFonts w:cs="Times New Roman"/>
          <w:szCs w:val="24"/>
          <w:lang w:bidi="en-US"/>
        </w:rPr>
        <w:t>Immunoblot analysis of total ALK for all AL</w:t>
      </w:r>
      <w:r w:rsidR="00CD7A84">
        <w:rPr>
          <w:rFonts w:cs="Times New Roman"/>
          <w:szCs w:val="24"/>
          <w:lang w:bidi="en-US"/>
        </w:rPr>
        <w:t>K-mutant variants treated for 4</w:t>
      </w:r>
      <w:r w:rsidRPr="00A377A7">
        <w:rPr>
          <w:rFonts w:cs="Times New Roman"/>
          <w:szCs w:val="24"/>
          <w:lang w:bidi="en-US"/>
        </w:rPr>
        <w:t>h with 5nM alectinib. PanERK was employed as loading control.</w:t>
      </w:r>
    </w:p>
    <w:p w14:paraId="476F4517" w14:textId="1C46BD45" w:rsidR="00A377A7" w:rsidRPr="00A377A7" w:rsidRDefault="00A377A7" w:rsidP="00783267">
      <w:pPr>
        <w:keepNext/>
        <w:rPr>
          <w:rFonts w:cs="Times New Roman"/>
          <w:szCs w:val="24"/>
          <w:lang w:bidi="en-US"/>
        </w:rPr>
      </w:pPr>
      <w:r w:rsidRPr="0001436A">
        <w:rPr>
          <w:rFonts w:cs="Times New Roman"/>
          <w:b/>
          <w:szCs w:val="24"/>
        </w:rPr>
        <w:t xml:space="preserve">Supplementary Figure </w:t>
      </w:r>
      <w:r>
        <w:rPr>
          <w:rFonts w:cs="Times New Roman"/>
          <w:b/>
          <w:szCs w:val="24"/>
        </w:rPr>
        <w:t>3</w:t>
      </w:r>
      <w:r w:rsidRPr="0001436A">
        <w:rPr>
          <w:rFonts w:cs="Times New Roman"/>
          <w:b/>
          <w:szCs w:val="24"/>
        </w:rPr>
        <w:t>.</w:t>
      </w:r>
      <w:r w:rsidRPr="00A377A7">
        <w:rPr>
          <w:rFonts w:cs="Times New Roman"/>
          <w:b/>
          <w:szCs w:val="24"/>
          <w:lang w:bidi="en-US"/>
        </w:rPr>
        <w:t xml:space="preserve"> Investigation of apoptosis in wild type neuroblastoma cell lines when treated with alectinib</w:t>
      </w:r>
      <w:r w:rsidRPr="00A377A7">
        <w:rPr>
          <w:rFonts w:cs="Times New Roman"/>
          <w:szCs w:val="24"/>
          <w:lang w:bidi="en-US"/>
        </w:rPr>
        <w:t>. ALK-wt cell lines, CLB-PE and IMR-32, were treated with alectinib (100 nM) for 24h. Cell lysates were immunoblotted for PARP and ERK (employed as loading control). The bar graph shows the quantified values. Three independent experiments were performed. Values were calculated in GraphPad Prism 7.0, and are expressed as mean ± SD. P-values were calculated by student paired t-test, ns = non-significant).</w:t>
      </w:r>
    </w:p>
    <w:p w14:paraId="2006E9DB" w14:textId="77777777" w:rsidR="00832DE4" w:rsidRPr="002960D4" w:rsidRDefault="00832DE4" w:rsidP="00832DE4">
      <w:pPr>
        <w:keepNext/>
        <w:rPr>
          <w:rFonts w:cs="Times New Roman"/>
          <w:b/>
          <w:szCs w:val="24"/>
        </w:rPr>
      </w:pPr>
      <w:r w:rsidRPr="00832DE4">
        <w:rPr>
          <w:rFonts w:cs="Times New Roman"/>
          <w:b/>
          <w:szCs w:val="24"/>
        </w:rPr>
        <w:t>Supplementary Data Sheet 2. Program code for image processing</w:t>
      </w:r>
      <w:r w:rsidRPr="00A377A7">
        <w:rPr>
          <w:rFonts w:cs="Times New Roman"/>
          <w:szCs w:val="24"/>
          <w:lang w:bidi="en-US"/>
        </w:rPr>
        <w:t>.</w:t>
      </w:r>
      <w:r w:rsidRPr="001549D3">
        <w:rPr>
          <w:rFonts w:cs="Times New Roman"/>
          <w:szCs w:val="24"/>
        </w:rPr>
        <w:t xml:space="preserve"> </w:t>
      </w:r>
      <w:r w:rsidRPr="00A377A7">
        <w:rPr>
          <w:rFonts w:cs="Times New Roman"/>
          <w:szCs w:val="24"/>
          <w:lang w:bidi="en-US"/>
        </w:rPr>
        <w:t>Program code in ImageJ (version 1.51j8) for processing images developed by Hendrik Deschout from the Centre for Cellular Imaging at the University of Gothenburg and the National Microscopy Infrastructure, NMI (VR-RFI 2016-00968). Submitted with the permission of Centre for Cellular Imaging at the University of Gothenburg.</w:t>
      </w:r>
    </w:p>
    <w:p w14:paraId="1193647A" w14:textId="76F5DF15" w:rsidR="00A377A7" w:rsidRPr="00A377A7" w:rsidRDefault="00832DE4" w:rsidP="00783267">
      <w:pPr>
        <w:keepNext/>
        <w:rPr>
          <w:rFonts w:cs="Times New Roman"/>
          <w:szCs w:val="24"/>
          <w:lang w:bidi="en-US"/>
        </w:rPr>
      </w:pPr>
      <w:r w:rsidRPr="00832DE4">
        <w:rPr>
          <w:rFonts w:cs="Times New Roman"/>
          <w:b/>
          <w:szCs w:val="24"/>
        </w:rPr>
        <w:t>Supplementary Data Sheet 3. Program code for cropping images</w:t>
      </w:r>
      <w:r w:rsidR="00A377A7" w:rsidRPr="00A377A7">
        <w:rPr>
          <w:rFonts w:cs="Times New Roman"/>
          <w:szCs w:val="24"/>
          <w:lang w:bidi="en-US"/>
        </w:rPr>
        <w:t>. Program code in ImageJ (version 1.51j8) for cropping images developed by Hendrik Deschout from the Centre for Cellular Imaging at the University of Gothenburg and the National Microscopy Infrastructure, NMI (VR-RFI 2016-00968). Submitted with the permission of Centre for Cellular Imaging at the University of Gothenburg.</w:t>
      </w:r>
    </w:p>
    <w:sectPr w:rsidR="00A377A7" w:rsidRPr="00A377A7"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42D9E" w14:textId="77777777" w:rsidR="004E704B" w:rsidRDefault="004E704B" w:rsidP="00117666">
      <w:pPr>
        <w:spacing w:after="0"/>
      </w:pPr>
      <w:r>
        <w:separator/>
      </w:r>
    </w:p>
  </w:endnote>
  <w:endnote w:type="continuationSeparator" w:id="0">
    <w:p w14:paraId="14DF2651" w14:textId="77777777" w:rsidR="004E704B" w:rsidRDefault="004E704B"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25F" w14:textId="77777777" w:rsidR="00995F6A" w:rsidRPr="00577C4C" w:rsidRDefault="00C52A7B">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2532F53B"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4261E">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2532F53B"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4261E">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6A35" w14:textId="77777777" w:rsidR="00995F6A" w:rsidRPr="00577C4C" w:rsidRDefault="00C52A7B">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4472657C"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377A7">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4472657C"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377A7">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7B645" w14:textId="77777777" w:rsidR="004E704B" w:rsidRDefault="004E704B" w:rsidP="00117666">
      <w:pPr>
        <w:spacing w:after="0"/>
      </w:pPr>
      <w:r>
        <w:separator/>
      </w:r>
    </w:p>
  </w:footnote>
  <w:footnote w:type="continuationSeparator" w:id="0">
    <w:p w14:paraId="7BAEFB78" w14:textId="77777777" w:rsidR="004E704B" w:rsidRDefault="004E704B"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68C6" w14:textId="77777777" w:rsidR="00995F6A" w:rsidRDefault="0093429D" w:rsidP="0093429D">
    <w:r w:rsidRPr="005A1D84">
      <w:rPr>
        <w:b/>
        <w:noProof/>
        <w:color w:val="A6A6A6" w:themeColor="background1" w:themeShade="A6"/>
      </w:rPr>
      <w:drawing>
        <wp:inline distT="0" distB="0" distL="0" distR="0" wp14:anchorId="07D26A56" wp14:editId="2E460F0E">
          <wp:extent cx="1382534" cy="497091"/>
          <wp:effectExtent l="0" t="0" r="0" b="0"/>
          <wp:docPr id="3" name="Picture 3"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960D4"/>
    <w:rsid w:val="002B4A57"/>
    <w:rsid w:val="002C74CA"/>
    <w:rsid w:val="003123F4"/>
    <w:rsid w:val="003544FB"/>
    <w:rsid w:val="003D2F2D"/>
    <w:rsid w:val="00401590"/>
    <w:rsid w:val="00404475"/>
    <w:rsid w:val="00447801"/>
    <w:rsid w:val="00452E9C"/>
    <w:rsid w:val="004735C8"/>
    <w:rsid w:val="004947A6"/>
    <w:rsid w:val="004961FF"/>
    <w:rsid w:val="004E704B"/>
    <w:rsid w:val="00517A89"/>
    <w:rsid w:val="005250F2"/>
    <w:rsid w:val="00593EEA"/>
    <w:rsid w:val="005A5EEE"/>
    <w:rsid w:val="006375C7"/>
    <w:rsid w:val="00654E8F"/>
    <w:rsid w:val="00660D05"/>
    <w:rsid w:val="006820B1"/>
    <w:rsid w:val="006B7D14"/>
    <w:rsid w:val="00701727"/>
    <w:rsid w:val="0070566C"/>
    <w:rsid w:val="00714C50"/>
    <w:rsid w:val="00725A7D"/>
    <w:rsid w:val="00735C2E"/>
    <w:rsid w:val="007501BE"/>
    <w:rsid w:val="00783267"/>
    <w:rsid w:val="00790BB3"/>
    <w:rsid w:val="007C206C"/>
    <w:rsid w:val="00817DD6"/>
    <w:rsid w:val="00832DE4"/>
    <w:rsid w:val="0083759F"/>
    <w:rsid w:val="00885156"/>
    <w:rsid w:val="009151AA"/>
    <w:rsid w:val="0093429D"/>
    <w:rsid w:val="0094261E"/>
    <w:rsid w:val="00943573"/>
    <w:rsid w:val="00964134"/>
    <w:rsid w:val="00970F7D"/>
    <w:rsid w:val="00994A3D"/>
    <w:rsid w:val="009C2B12"/>
    <w:rsid w:val="00A174D9"/>
    <w:rsid w:val="00A377A7"/>
    <w:rsid w:val="00A550FB"/>
    <w:rsid w:val="00AA4D24"/>
    <w:rsid w:val="00AB6715"/>
    <w:rsid w:val="00B1671E"/>
    <w:rsid w:val="00B25EB8"/>
    <w:rsid w:val="00B37F4D"/>
    <w:rsid w:val="00C148C6"/>
    <w:rsid w:val="00C52A7B"/>
    <w:rsid w:val="00C56BAF"/>
    <w:rsid w:val="00C679AA"/>
    <w:rsid w:val="00C75972"/>
    <w:rsid w:val="00CD066B"/>
    <w:rsid w:val="00CD7A84"/>
    <w:rsid w:val="00CE4FEE"/>
    <w:rsid w:val="00D060CF"/>
    <w:rsid w:val="00D6680C"/>
    <w:rsid w:val="00DB59C3"/>
    <w:rsid w:val="00DB7851"/>
    <w:rsid w:val="00DC259A"/>
    <w:rsid w:val="00DE23E8"/>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1919BCA-6A13-4B88-8249-69980B127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Jaya Kumar</cp:lastModifiedBy>
  <cp:revision>2</cp:revision>
  <cp:lastPrinted>2019-01-29T12:06:00Z</cp:lastPrinted>
  <dcterms:created xsi:type="dcterms:W3CDTF">2019-07-04T03:58:00Z</dcterms:created>
  <dcterms:modified xsi:type="dcterms:W3CDTF">2019-07-04T03:58:00Z</dcterms:modified>
</cp:coreProperties>
</file>