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8472" w:type="dxa"/>
        <w:tblLook w:val="04A0" w:firstRow="1" w:lastRow="0" w:firstColumn="1" w:lastColumn="0" w:noHBand="0" w:noVBand="1"/>
      </w:tblPr>
      <w:tblGrid>
        <w:gridCol w:w="3794"/>
        <w:gridCol w:w="2693"/>
        <w:gridCol w:w="1985"/>
      </w:tblGrid>
      <w:tr w:rsidR="00CD6586" w:rsidTr="00DC0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D6586" w:rsidRDefault="00CD6586" w:rsidP="00CD6586">
            <w:pPr>
              <w:rPr>
                <w:rFonts w:ascii="AdvPSA183" w:hAnsi="AdvPSA183" w:cs="AdvPSA183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REAGENT or RESOURCE</w:t>
            </w:r>
          </w:p>
        </w:tc>
        <w:tc>
          <w:tcPr>
            <w:tcW w:w="2693" w:type="dxa"/>
          </w:tcPr>
          <w:p w:rsidR="00CD6586" w:rsidRDefault="00CD6586" w:rsidP="00CD6586">
            <w:pPr>
              <w:ind w:firstLineChars="200" w:firstLine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vPSA183" w:hAnsi="AdvPSA183" w:cs="AdvPSA183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SOURCE</w:t>
            </w:r>
          </w:p>
        </w:tc>
        <w:tc>
          <w:tcPr>
            <w:tcW w:w="1985" w:type="dxa"/>
          </w:tcPr>
          <w:p w:rsidR="00CD6586" w:rsidRDefault="00CD6586" w:rsidP="00CD6586">
            <w:pPr>
              <w:ind w:firstLineChars="100" w:firstLine="1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vPSA183" w:hAnsi="AdvPSA183" w:cs="AdvPSA183"/>
                <w:kern w:val="0"/>
                <w:sz w:val="15"/>
                <w:szCs w:val="15"/>
              </w:rPr>
            </w:pPr>
            <w:bookmarkStart w:id="0" w:name="OLE_LINK61"/>
            <w:r>
              <w:rPr>
                <w:rFonts w:ascii="AdvPSA183" w:hAnsi="AdvPSA183" w:cs="AdvPSA183"/>
                <w:kern w:val="0"/>
                <w:sz w:val="15"/>
                <w:szCs w:val="15"/>
              </w:rPr>
              <w:t>IDENTIFIER</w:t>
            </w:r>
            <w:bookmarkEnd w:id="0"/>
          </w:p>
        </w:tc>
      </w:tr>
      <w:tr w:rsidR="00CD6586" w:rsidTr="00DC0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D6586" w:rsidRDefault="00CD6586" w:rsidP="00CD6586">
            <w:r w:rsidRPr="00CD6586">
              <w:rPr>
                <w:rFonts w:ascii="AdvPSA183" w:hAnsi="AdvPSA183" w:cs="AdvPSA183"/>
                <w:color w:val="auto"/>
                <w:kern w:val="0"/>
                <w:sz w:val="15"/>
                <w:szCs w:val="15"/>
              </w:rPr>
              <w:t>Antibodies</w:t>
            </w:r>
            <w:r w:rsidR="001B1CD9">
              <w:rPr>
                <w:rFonts w:ascii="AdvPSA183" w:hAnsi="AdvPSA183" w:cs="AdvPSA183" w:hint="eastAsia"/>
                <w:color w:val="auto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2693" w:type="dxa"/>
          </w:tcPr>
          <w:p w:rsidR="00CD6586" w:rsidRDefault="00CD6586" w:rsidP="00141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985" w:type="dxa"/>
          </w:tcPr>
          <w:p w:rsidR="00CD6586" w:rsidRDefault="00CD6586" w:rsidP="001B1CD9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586" w:rsidTr="00DC0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D6586" w:rsidRDefault="007840E1" w:rsidP="00CD6586">
            <w:r>
              <w:rPr>
                <w:rFonts w:ascii="AdvPSA183" w:hAnsi="AdvPSA183" w:cs="AdvPSA183"/>
                <w:kern w:val="0"/>
                <w:sz w:val="15"/>
                <w:szCs w:val="15"/>
              </w:rPr>
              <w:t>Mouse monoclonal anti</w:t>
            </w:r>
            <w:r w:rsidR="00141C56">
              <w:rPr>
                <w:rFonts w:ascii="AdvPSA183" w:hAnsi="AdvPSA183" w:cs="AdvPSA183"/>
                <w:kern w:val="0"/>
                <w:sz w:val="15"/>
                <w:szCs w:val="15"/>
              </w:rPr>
              <w:t>-</w:t>
            </w:r>
            <w:r w:rsidR="00141C56">
              <w:rPr>
                <w:rFonts w:ascii="AdvPSA183" w:hAnsi="AdvPSA183" w:cs="AdvPSA183" w:hint="eastAsia"/>
                <w:kern w:val="0"/>
                <w:sz w:val="15"/>
                <w:szCs w:val="15"/>
              </w:rPr>
              <w:t>DLP1</w:t>
            </w:r>
          </w:p>
        </w:tc>
        <w:tc>
          <w:tcPr>
            <w:tcW w:w="2693" w:type="dxa"/>
          </w:tcPr>
          <w:p w:rsidR="00CD6586" w:rsidRDefault="00141C56" w:rsidP="00C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BD Biosciences</w:t>
            </w:r>
          </w:p>
        </w:tc>
        <w:tc>
          <w:tcPr>
            <w:tcW w:w="1985" w:type="dxa"/>
          </w:tcPr>
          <w:p w:rsidR="00CD6586" w:rsidRDefault="00141C56" w:rsidP="00C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Cat#611112</w:t>
            </w:r>
          </w:p>
        </w:tc>
      </w:tr>
      <w:tr w:rsidR="00CD6586" w:rsidTr="00DC0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D6586" w:rsidRDefault="00141C56" w:rsidP="00CD6586">
            <w:r>
              <w:rPr>
                <w:rFonts w:ascii="AdvPSA183" w:hAnsi="AdvPSA183" w:cs="AdvPSA183"/>
                <w:kern w:val="0"/>
                <w:sz w:val="15"/>
                <w:szCs w:val="15"/>
              </w:rPr>
              <w:t>Mouse monoclonal anti-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OPA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2693" w:type="dxa"/>
          </w:tcPr>
          <w:p w:rsidR="00CD6586" w:rsidRDefault="00141C56" w:rsidP="00C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BD Biosciences</w:t>
            </w:r>
          </w:p>
        </w:tc>
        <w:tc>
          <w:tcPr>
            <w:tcW w:w="1985" w:type="dxa"/>
          </w:tcPr>
          <w:p w:rsidR="00CD6586" w:rsidRDefault="00141C56" w:rsidP="00C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Cat#612606</w:t>
            </w:r>
          </w:p>
        </w:tc>
      </w:tr>
      <w:tr w:rsidR="00CD6586" w:rsidTr="00DC0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D6586" w:rsidRDefault="00141C56" w:rsidP="00DC0B87">
            <w:r>
              <w:rPr>
                <w:rFonts w:ascii="AdvPSA183" w:hAnsi="AdvPSA183" w:cs="AdvPSA183"/>
                <w:kern w:val="0"/>
                <w:sz w:val="15"/>
                <w:szCs w:val="15"/>
              </w:rPr>
              <w:t xml:space="preserve">Rabbit </w:t>
            </w:r>
            <w:r w:rsidR="00DC0B87" w:rsidRPr="00DC0B87">
              <w:rPr>
                <w:rFonts w:ascii="AdvPSA183" w:hAnsi="AdvPSA183" w:cs="AdvPSA183" w:hint="eastAsia"/>
                <w:kern w:val="0"/>
                <w:sz w:val="15"/>
                <w:szCs w:val="15"/>
              </w:rPr>
              <w:t>monoclonal</w:t>
            </w:r>
            <w:r w:rsidRPr="00DC0B87">
              <w:rPr>
                <w:rFonts w:ascii="AdvPSA183" w:hAnsi="AdvPSA183" w:cs="AdvPSA183"/>
                <w:kern w:val="0"/>
                <w:sz w:val="15"/>
                <w:szCs w:val="15"/>
              </w:rPr>
              <w:t xml:space="preserve"> </w:t>
            </w:r>
            <w:r>
              <w:rPr>
                <w:rFonts w:ascii="AdvPSA183" w:hAnsi="AdvPSA183" w:cs="AdvPSA183"/>
                <w:kern w:val="0"/>
                <w:sz w:val="15"/>
                <w:szCs w:val="15"/>
              </w:rPr>
              <w:t>anti</w:t>
            </w:r>
            <w:r>
              <w:rPr>
                <w:rFonts w:ascii="AdvPSA183" w:hAnsi="AdvPSA183" w:cs="AdvPSA183"/>
                <w:kern w:val="0"/>
                <w:sz w:val="15"/>
                <w:szCs w:val="15"/>
              </w:rPr>
              <w:t>-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MFN2</w:t>
            </w:r>
            <w:r w:rsidRPr="00DC0B87">
              <w:rPr>
                <w:rFonts w:ascii="AdvPSA183" w:hAnsi="AdvPSA183" w:cs="AdvPSA183" w:hint="eastAsia"/>
                <w:kern w:val="0"/>
                <w:sz w:val="15"/>
                <w:szCs w:val="15"/>
              </w:rPr>
              <w:t>(D2D10)</w:t>
            </w:r>
          </w:p>
        </w:tc>
        <w:tc>
          <w:tcPr>
            <w:tcW w:w="2693" w:type="dxa"/>
          </w:tcPr>
          <w:p w:rsidR="00CD6586" w:rsidRPr="00141C56" w:rsidRDefault="00141C56" w:rsidP="00C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1C56">
              <w:rPr>
                <w:rFonts w:ascii="AdvPSA183" w:hAnsi="AdvPSA183" w:cs="AdvPSA183" w:hint="eastAsia"/>
                <w:kern w:val="0"/>
                <w:sz w:val="15"/>
                <w:szCs w:val="15"/>
              </w:rPr>
              <w:t>Cell Signaling Technology</w:t>
            </w:r>
          </w:p>
        </w:tc>
        <w:tc>
          <w:tcPr>
            <w:tcW w:w="1985" w:type="dxa"/>
          </w:tcPr>
          <w:p w:rsidR="00CD6586" w:rsidRDefault="00141C56" w:rsidP="00C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Cat#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9482</w:t>
            </w:r>
          </w:p>
        </w:tc>
      </w:tr>
      <w:tr w:rsidR="00141C56" w:rsidTr="00DC0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41C56" w:rsidRPr="00141C56" w:rsidRDefault="00816277" w:rsidP="00CD6586">
            <w:pPr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Rabbit polyclonal anti-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MFN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2693" w:type="dxa"/>
          </w:tcPr>
          <w:p w:rsidR="00141C56" w:rsidRDefault="00816277" w:rsidP="00C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proofErr w:type="spellStart"/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Proteintech</w:t>
            </w:r>
            <w:proofErr w:type="spellEnd"/>
          </w:p>
        </w:tc>
        <w:tc>
          <w:tcPr>
            <w:tcW w:w="1985" w:type="dxa"/>
          </w:tcPr>
          <w:p w:rsidR="00141C56" w:rsidRDefault="00816277" w:rsidP="00C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vPSA183" w:hAnsi="AdvPSA183" w:cs="AdvPSA183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Cat#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13798-1-AP</w:t>
            </w:r>
          </w:p>
        </w:tc>
      </w:tr>
      <w:tr w:rsidR="00816277" w:rsidTr="00DC0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16277" w:rsidRPr="00141C56" w:rsidRDefault="00857877" w:rsidP="00CD6586">
            <w:pPr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Rabbit polyclonal anti-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FIS1</w:t>
            </w:r>
          </w:p>
        </w:tc>
        <w:tc>
          <w:tcPr>
            <w:tcW w:w="2693" w:type="dxa"/>
          </w:tcPr>
          <w:p w:rsidR="00816277" w:rsidRDefault="00857877" w:rsidP="00C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proofErr w:type="spellStart"/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Proteintech</w:t>
            </w:r>
            <w:proofErr w:type="spellEnd"/>
          </w:p>
        </w:tc>
        <w:tc>
          <w:tcPr>
            <w:tcW w:w="1985" w:type="dxa"/>
          </w:tcPr>
          <w:p w:rsidR="00816277" w:rsidRDefault="00857877" w:rsidP="00C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vPSA183" w:hAnsi="AdvPSA183" w:cs="AdvPSA183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Cat#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10956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-1-AP</w:t>
            </w:r>
          </w:p>
        </w:tc>
      </w:tr>
      <w:tr w:rsidR="001B1CD9" w:rsidTr="00DC0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B1CD9" w:rsidRPr="00141C56" w:rsidRDefault="001B1CD9" w:rsidP="00CD6586">
            <w:pPr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Rabbit polyclonal anti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-BAX</w:t>
            </w:r>
          </w:p>
        </w:tc>
        <w:tc>
          <w:tcPr>
            <w:tcW w:w="2693" w:type="dxa"/>
          </w:tcPr>
          <w:p w:rsidR="001B1CD9" w:rsidRPr="00141C56" w:rsidRDefault="001B1CD9" w:rsidP="0035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C56">
              <w:rPr>
                <w:rFonts w:ascii="AdvPSA183" w:hAnsi="AdvPSA183" w:cs="AdvPSA183" w:hint="eastAsia"/>
                <w:kern w:val="0"/>
                <w:sz w:val="15"/>
                <w:szCs w:val="15"/>
              </w:rPr>
              <w:t>Cell Signaling Technology</w:t>
            </w:r>
          </w:p>
        </w:tc>
        <w:tc>
          <w:tcPr>
            <w:tcW w:w="1985" w:type="dxa"/>
          </w:tcPr>
          <w:p w:rsidR="001B1CD9" w:rsidRDefault="001B1CD9" w:rsidP="0035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Cat#</w:t>
            </w:r>
            <w:r w:rsidR="00DC0B87">
              <w:rPr>
                <w:rFonts w:ascii="AdvPSA183" w:hAnsi="AdvPSA183" w:cs="AdvPSA183" w:hint="eastAsia"/>
                <w:kern w:val="0"/>
                <w:sz w:val="15"/>
                <w:szCs w:val="15"/>
              </w:rPr>
              <w:t>2774</w:t>
            </w:r>
          </w:p>
        </w:tc>
      </w:tr>
      <w:tr w:rsidR="001B1CD9" w:rsidTr="00DC0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B1CD9" w:rsidRPr="00141C56" w:rsidRDefault="001B1CD9" w:rsidP="001B1CD9">
            <w:pPr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Rabbit polyclonal anti-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APAF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2693" w:type="dxa"/>
          </w:tcPr>
          <w:p w:rsidR="001B1CD9" w:rsidRDefault="001B1CD9" w:rsidP="0035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proofErr w:type="spellStart"/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Proteintech</w:t>
            </w:r>
            <w:proofErr w:type="spellEnd"/>
          </w:p>
        </w:tc>
        <w:tc>
          <w:tcPr>
            <w:tcW w:w="1985" w:type="dxa"/>
          </w:tcPr>
          <w:p w:rsidR="001B1CD9" w:rsidRDefault="001B1CD9" w:rsidP="001B1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vPSA183" w:hAnsi="AdvPSA183" w:cs="AdvPSA183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Cat#</w:t>
            </w:r>
            <w:r w:rsidR="00DC0B87" w:rsidRPr="00DC0B87">
              <w:rPr>
                <w:rFonts w:ascii="AdvPSA183" w:hAnsi="AdvPSA183" w:cs="AdvPSA183"/>
                <w:kern w:val="0"/>
                <w:sz w:val="15"/>
                <w:szCs w:val="15"/>
              </w:rPr>
              <w:t>21710-1-AP</w:t>
            </w:r>
          </w:p>
        </w:tc>
      </w:tr>
      <w:tr w:rsidR="006A7BD9" w:rsidTr="00DC0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A7BD9" w:rsidRPr="00141C56" w:rsidRDefault="006A7BD9" w:rsidP="0035606E">
            <w:pPr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Rabbit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 xml:space="preserve"> </w:t>
            </w:r>
            <w:r>
              <w:rPr>
                <w:rFonts w:ascii="AdvPSA183" w:hAnsi="AdvPSA183" w:cs="AdvPSA183"/>
                <w:kern w:val="0"/>
                <w:sz w:val="15"/>
                <w:szCs w:val="15"/>
              </w:rPr>
              <w:t>polyclonal anti-</w:t>
            </w:r>
            <w:r w:rsidRPr="006A7BD9">
              <w:rPr>
                <w:rFonts w:ascii="AdvPSA183" w:hAnsi="AdvPSA183" w:cs="AdvPSA183"/>
                <w:kern w:val="0"/>
                <w:sz w:val="13"/>
                <w:szCs w:val="13"/>
              </w:rPr>
              <w:t>p44/42 MAPK (Erk1/2)</w:t>
            </w:r>
          </w:p>
        </w:tc>
        <w:tc>
          <w:tcPr>
            <w:tcW w:w="2693" w:type="dxa"/>
          </w:tcPr>
          <w:p w:rsidR="006A7BD9" w:rsidRPr="001B1CD9" w:rsidRDefault="006A7BD9" w:rsidP="0035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r w:rsidRPr="00141C56">
              <w:rPr>
                <w:rFonts w:ascii="AdvPSA183" w:hAnsi="AdvPSA183" w:cs="AdvPSA183" w:hint="eastAsia"/>
                <w:kern w:val="0"/>
                <w:sz w:val="15"/>
                <w:szCs w:val="15"/>
              </w:rPr>
              <w:t>Cell Signaling Technology</w:t>
            </w:r>
          </w:p>
        </w:tc>
        <w:tc>
          <w:tcPr>
            <w:tcW w:w="1985" w:type="dxa"/>
          </w:tcPr>
          <w:p w:rsidR="006A7BD9" w:rsidRDefault="006A7BD9" w:rsidP="0035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vPSA183" w:hAnsi="AdvPSA183" w:cs="AdvPSA183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Cat#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9102</w:t>
            </w:r>
          </w:p>
        </w:tc>
      </w:tr>
      <w:tr w:rsidR="006A7BD9" w:rsidTr="00DC0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A7BD9" w:rsidRPr="00141C56" w:rsidRDefault="006A7BD9" w:rsidP="001B1CD9">
            <w:pPr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Rabbit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 xml:space="preserve"> </w:t>
            </w:r>
            <w:r>
              <w:rPr>
                <w:rFonts w:ascii="AdvPSA183" w:hAnsi="AdvPSA183" w:cs="AdvPSA183"/>
                <w:kern w:val="0"/>
                <w:sz w:val="15"/>
                <w:szCs w:val="15"/>
              </w:rPr>
              <w:t>polyclonal anti-</w:t>
            </w:r>
            <w:r w:rsidRPr="00DC0B87">
              <w:rPr>
                <w:rFonts w:ascii="AdvPSA183" w:hAnsi="AdvPSA183" w:cs="AdvPSA183"/>
                <w:kern w:val="0"/>
                <w:sz w:val="13"/>
                <w:szCs w:val="13"/>
              </w:rPr>
              <w:t>Phospho-p44/42 MAPK</w:t>
            </w:r>
            <w:r w:rsidRPr="00DC0B87">
              <w:rPr>
                <w:rFonts w:ascii="AdvPSA183" w:hAnsi="AdvPSA183" w:cs="AdvPSA183" w:hint="eastAsia"/>
                <w:kern w:val="0"/>
                <w:sz w:val="13"/>
                <w:szCs w:val="13"/>
              </w:rPr>
              <w:t xml:space="preserve"> (</w:t>
            </w:r>
            <w:r w:rsidRPr="00DC0B87">
              <w:rPr>
                <w:rFonts w:ascii="AdvPSA183" w:hAnsi="AdvPSA183" w:cs="AdvPSA183" w:hint="eastAsia"/>
                <w:kern w:val="0"/>
                <w:sz w:val="13"/>
                <w:szCs w:val="13"/>
              </w:rPr>
              <w:t>Erk1/2</w:t>
            </w:r>
            <w:r w:rsidRPr="00DC0B87">
              <w:rPr>
                <w:rFonts w:ascii="AdvPSA183" w:hAnsi="AdvPSA183" w:cs="AdvPSA183" w:hint="eastAsia"/>
                <w:kern w:val="0"/>
                <w:sz w:val="13"/>
                <w:szCs w:val="13"/>
              </w:rPr>
              <w:t>)</w:t>
            </w:r>
          </w:p>
        </w:tc>
        <w:tc>
          <w:tcPr>
            <w:tcW w:w="2693" w:type="dxa"/>
          </w:tcPr>
          <w:p w:rsidR="006A7BD9" w:rsidRPr="001B1CD9" w:rsidRDefault="006A7BD9" w:rsidP="00C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r w:rsidRPr="00141C56">
              <w:rPr>
                <w:rFonts w:ascii="AdvPSA183" w:hAnsi="AdvPSA183" w:cs="AdvPSA183" w:hint="eastAsia"/>
                <w:kern w:val="0"/>
                <w:sz w:val="15"/>
                <w:szCs w:val="15"/>
              </w:rPr>
              <w:t>Cell Signaling Technology</w:t>
            </w:r>
          </w:p>
        </w:tc>
        <w:tc>
          <w:tcPr>
            <w:tcW w:w="1985" w:type="dxa"/>
          </w:tcPr>
          <w:p w:rsidR="006A7BD9" w:rsidRDefault="006A7BD9" w:rsidP="00C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vPSA183" w:hAnsi="AdvPSA183" w:cs="AdvPSA183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Cat#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9101</w:t>
            </w:r>
          </w:p>
        </w:tc>
      </w:tr>
      <w:tr w:rsidR="006A7BD9" w:rsidTr="00DC0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A7BD9" w:rsidRDefault="006A7BD9" w:rsidP="0035606E">
            <w:r>
              <w:rPr>
                <w:rFonts w:ascii="AdvPSA183" w:hAnsi="AdvPSA183" w:cs="AdvPSA183"/>
                <w:kern w:val="0"/>
                <w:sz w:val="15"/>
                <w:szCs w:val="15"/>
              </w:rPr>
              <w:t xml:space="preserve">Rabbit </w:t>
            </w:r>
            <w:r w:rsidRPr="00DC0B87">
              <w:rPr>
                <w:rFonts w:ascii="AdvPSA183" w:hAnsi="AdvPSA183" w:cs="AdvPSA183" w:hint="eastAsia"/>
                <w:kern w:val="0"/>
                <w:sz w:val="15"/>
                <w:szCs w:val="15"/>
              </w:rPr>
              <w:t>monoclonal</w:t>
            </w:r>
            <w:r w:rsidRPr="00DC0B87">
              <w:rPr>
                <w:rFonts w:ascii="AdvPSA183" w:hAnsi="AdvPSA183" w:cs="AdvPSA183"/>
                <w:kern w:val="0"/>
                <w:sz w:val="15"/>
                <w:szCs w:val="15"/>
              </w:rPr>
              <w:t xml:space="preserve"> </w:t>
            </w:r>
            <w:r>
              <w:rPr>
                <w:rFonts w:ascii="AdvPSA183" w:hAnsi="AdvPSA183" w:cs="AdvPSA183"/>
                <w:kern w:val="0"/>
                <w:sz w:val="15"/>
                <w:szCs w:val="15"/>
              </w:rPr>
              <w:t>anti-</w:t>
            </w:r>
            <w:r w:rsidRPr="006A7BD9">
              <w:rPr>
                <w:rFonts w:ascii="AdvPSA183" w:hAnsi="AdvPSA183" w:cs="AdvPSA183"/>
                <w:kern w:val="0"/>
                <w:sz w:val="15"/>
                <w:szCs w:val="15"/>
              </w:rPr>
              <w:t>p38 MAPK (D13E1)</w:t>
            </w:r>
          </w:p>
        </w:tc>
        <w:tc>
          <w:tcPr>
            <w:tcW w:w="2693" w:type="dxa"/>
          </w:tcPr>
          <w:p w:rsidR="006A7BD9" w:rsidRPr="00141C56" w:rsidRDefault="006A7BD9" w:rsidP="0035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C56">
              <w:rPr>
                <w:rFonts w:ascii="AdvPSA183" w:hAnsi="AdvPSA183" w:cs="AdvPSA183" w:hint="eastAsia"/>
                <w:kern w:val="0"/>
                <w:sz w:val="15"/>
                <w:szCs w:val="15"/>
              </w:rPr>
              <w:t>Cell Signaling Technology</w:t>
            </w:r>
          </w:p>
        </w:tc>
        <w:tc>
          <w:tcPr>
            <w:tcW w:w="1985" w:type="dxa"/>
          </w:tcPr>
          <w:p w:rsidR="006A7BD9" w:rsidRDefault="006A7BD9" w:rsidP="0035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Cat#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8690</w:t>
            </w:r>
          </w:p>
        </w:tc>
      </w:tr>
      <w:tr w:rsidR="006A7BD9" w:rsidTr="00DC0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A7BD9" w:rsidRDefault="006A7BD9" w:rsidP="006A7BD9">
            <w:r>
              <w:rPr>
                <w:rFonts w:ascii="AdvPSA183" w:hAnsi="AdvPSA183" w:cs="AdvPSA183"/>
                <w:kern w:val="0"/>
                <w:sz w:val="15"/>
                <w:szCs w:val="15"/>
              </w:rPr>
              <w:t xml:space="preserve">Rabbit </w:t>
            </w:r>
            <w:r w:rsidRPr="00DC0B87">
              <w:rPr>
                <w:rFonts w:ascii="AdvPSA183" w:hAnsi="AdvPSA183" w:cs="AdvPSA183" w:hint="eastAsia"/>
                <w:kern w:val="0"/>
                <w:sz w:val="15"/>
                <w:szCs w:val="15"/>
              </w:rPr>
              <w:t>monoclonal</w:t>
            </w:r>
            <w:r w:rsidRPr="00DC0B87">
              <w:rPr>
                <w:rFonts w:ascii="AdvPSA183" w:hAnsi="AdvPSA183" w:cs="AdvPSA183"/>
                <w:kern w:val="0"/>
                <w:sz w:val="15"/>
                <w:szCs w:val="15"/>
              </w:rPr>
              <w:t xml:space="preserve"> </w:t>
            </w:r>
            <w:r>
              <w:rPr>
                <w:rFonts w:ascii="AdvPSA183" w:hAnsi="AdvPSA183" w:cs="AdvPSA183"/>
                <w:kern w:val="0"/>
                <w:sz w:val="15"/>
                <w:szCs w:val="15"/>
              </w:rPr>
              <w:t>anti-</w:t>
            </w:r>
            <w:r w:rsidRPr="006A7BD9">
              <w:rPr>
                <w:rFonts w:ascii="AdvPSA183" w:hAnsi="AdvPSA183" w:cs="AdvPSA183"/>
                <w:kern w:val="0"/>
                <w:sz w:val="13"/>
                <w:szCs w:val="13"/>
              </w:rPr>
              <w:t>Phospho-p38 MAPK  (D3F9)</w:t>
            </w:r>
          </w:p>
        </w:tc>
        <w:tc>
          <w:tcPr>
            <w:tcW w:w="2693" w:type="dxa"/>
          </w:tcPr>
          <w:p w:rsidR="006A7BD9" w:rsidRPr="00141C56" w:rsidRDefault="006A7BD9" w:rsidP="0035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1C56">
              <w:rPr>
                <w:rFonts w:ascii="AdvPSA183" w:hAnsi="AdvPSA183" w:cs="AdvPSA183" w:hint="eastAsia"/>
                <w:kern w:val="0"/>
                <w:sz w:val="15"/>
                <w:szCs w:val="15"/>
              </w:rPr>
              <w:t>Cell Signaling Technology</w:t>
            </w:r>
          </w:p>
        </w:tc>
        <w:tc>
          <w:tcPr>
            <w:tcW w:w="1985" w:type="dxa"/>
          </w:tcPr>
          <w:p w:rsidR="006A7BD9" w:rsidRDefault="006A7BD9" w:rsidP="006A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Cat#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4511</w:t>
            </w:r>
          </w:p>
        </w:tc>
      </w:tr>
      <w:tr w:rsidR="006A1FA2" w:rsidTr="00DC0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A1FA2" w:rsidRPr="00141C56" w:rsidRDefault="006A1FA2" w:rsidP="0035606E">
            <w:pPr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Rabbit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 xml:space="preserve"> </w:t>
            </w:r>
            <w:r>
              <w:rPr>
                <w:rFonts w:ascii="AdvPSA183" w:hAnsi="AdvPSA183" w:cs="AdvPSA183"/>
                <w:kern w:val="0"/>
                <w:sz w:val="15"/>
                <w:szCs w:val="15"/>
              </w:rPr>
              <w:t>polyclonal anti-</w:t>
            </w:r>
            <w:r w:rsidRPr="006A1FA2">
              <w:rPr>
                <w:rFonts w:ascii="AdvPSA183" w:hAnsi="AdvPSA183" w:cs="AdvPSA183"/>
                <w:kern w:val="0"/>
                <w:sz w:val="15"/>
                <w:szCs w:val="15"/>
              </w:rPr>
              <w:t>SAPK/JNK</w:t>
            </w:r>
          </w:p>
        </w:tc>
        <w:tc>
          <w:tcPr>
            <w:tcW w:w="2693" w:type="dxa"/>
          </w:tcPr>
          <w:p w:rsidR="006A1FA2" w:rsidRPr="001B1CD9" w:rsidRDefault="006A1FA2" w:rsidP="0035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r w:rsidRPr="00141C56">
              <w:rPr>
                <w:rFonts w:ascii="AdvPSA183" w:hAnsi="AdvPSA183" w:cs="AdvPSA183" w:hint="eastAsia"/>
                <w:kern w:val="0"/>
                <w:sz w:val="15"/>
                <w:szCs w:val="15"/>
              </w:rPr>
              <w:t>Cell Signaling Technology</w:t>
            </w:r>
          </w:p>
        </w:tc>
        <w:tc>
          <w:tcPr>
            <w:tcW w:w="1985" w:type="dxa"/>
          </w:tcPr>
          <w:p w:rsidR="006A1FA2" w:rsidRDefault="006A1FA2" w:rsidP="0035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vPSA183" w:hAnsi="AdvPSA183" w:cs="AdvPSA183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Cat#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9252</w:t>
            </w:r>
          </w:p>
        </w:tc>
      </w:tr>
      <w:tr w:rsidR="006A1FA2" w:rsidTr="00DC0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A1FA2" w:rsidRPr="00141C56" w:rsidRDefault="006A1FA2" w:rsidP="006A1FA2">
            <w:pPr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Mouse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 xml:space="preserve"> </w:t>
            </w:r>
            <w:r w:rsidRPr="006004FF">
              <w:rPr>
                <w:rFonts w:ascii="AdvPSA183" w:hAnsi="AdvPSA183" w:cs="AdvPSA183"/>
                <w:kern w:val="0"/>
                <w:sz w:val="15"/>
                <w:szCs w:val="15"/>
              </w:rPr>
              <w:t>monoclo</w:t>
            </w:r>
            <w:r>
              <w:rPr>
                <w:rFonts w:ascii="AdvPSA183" w:hAnsi="AdvPSA183" w:cs="AdvPSA183"/>
                <w:kern w:val="0"/>
                <w:sz w:val="15"/>
                <w:szCs w:val="15"/>
              </w:rPr>
              <w:t>nal anti-</w:t>
            </w:r>
            <w:r w:rsidRPr="00DC0B87">
              <w:rPr>
                <w:rFonts w:ascii="AdvPSA183" w:hAnsi="AdvPSA183" w:cs="AdvPSA183"/>
                <w:kern w:val="0"/>
                <w:sz w:val="13"/>
                <w:szCs w:val="13"/>
              </w:rPr>
              <w:t xml:space="preserve"> </w:t>
            </w:r>
            <w:proofErr w:type="spellStart"/>
            <w:r w:rsidRPr="00DC0B87">
              <w:rPr>
                <w:rFonts w:ascii="AdvPSA183" w:hAnsi="AdvPSA183" w:cs="AdvPSA183"/>
                <w:kern w:val="0"/>
                <w:sz w:val="13"/>
                <w:szCs w:val="13"/>
              </w:rPr>
              <w:t>Phospho</w:t>
            </w:r>
            <w:proofErr w:type="spellEnd"/>
            <w:r w:rsidRPr="006A1FA2">
              <w:rPr>
                <w:rFonts w:ascii="AdvPSA183" w:hAnsi="AdvPSA183" w:cs="AdvPSA183"/>
                <w:kern w:val="0"/>
                <w:sz w:val="13"/>
                <w:szCs w:val="13"/>
              </w:rPr>
              <w:t xml:space="preserve"> -SAPK/JNK  (G9)</w:t>
            </w:r>
          </w:p>
        </w:tc>
        <w:tc>
          <w:tcPr>
            <w:tcW w:w="2693" w:type="dxa"/>
          </w:tcPr>
          <w:p w:rsidR="006A1FA2" w:rsidRPr="001B1CD9" w:rsidRDefault="006A1FA2" w:rsidP="0035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r w:rsidRPr="00141C56">
              <w:rPr>
                <w:rFonts w:ascii="AdvPSA183" w:hAnsi="AdvPSA183" w:cs="AdvPSA183" w:hint="eastAsia"/>
                <w:kern w:val="0"/>
                <w:sz w:val="15"/>
                <w:szCs w:val="15"/>
              </w:rPr>
              <w:t>Cell Signaling Technology</w:t>
            </w:r>
          </w:p>
        </w:tc>
        <w:tc>
          <w:tcPr>
            <w:tcW w:w="1985" w:type="dxa"/>
          </w:tcPr>
          <w:p w:rsidR="006A1FA2" w:rsidRDefault="006A1FA2" w:rsidP="0035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vPSA183" w:hAnsi="AdvPSA183" w:cs="AdvPSA183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Cat#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9255</w:t>
            </w:r>
          </w:p>
        </w:tc>
      </w:tr>
      <w:tr w:rsidR="006A1FA2" w:rsidTr="00DC0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A1FA2" w:rsidRDefault="006A1FA2" w:rsidP="0035606E">
            <w:pPr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 xml:space="preserve">Rabbit </w:t>
            </w:r>
            <w:r w:rsidRPr="006004FF">
              <w:rPr>
                <w:rFonts w:ascii="AdvPSA183" w:hAnsi="AdvPSA183" w:cs="AdvPSA183"/>
                <w:kern w:val="0"/>
                <w:sz w:val="15"/>
                <w:szCs w:val="15"/>
              </w:rPr>
              <w:t>monoclo</w:t>
            </w:r>
            <w:r>
              <w:rPr>
                <w:rFonts w:ascii="AdvPSA183" w:hAnsi="AdvPSA183" w:cs="AdvPSA183"/>
                <w:kern w:val="0"/>
                <w:sz w:val="15"/>
                <w:szCs w:val="15"/>
              </w:rPr>
              <w:t>nal anti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-</w:t>
            </w:r>
            <w:r>
              <w:t xml:space="preserve"> </w:t>
            </w:r>
            <w:r w:rsidRPr="004B4C97">
              <w:rPr>
                <w:rFonts w:ascii="AdvPSA183" w:hAnsi="AdvPSA183" w:cs="AdvPSA183"/>
                <w:kern w:val="0"/>
                <w:sz w:val="15"/>
                <w:szCs w:val="15"/>
              </w:rPr>
              <w:t>Cytochrome c (D18C7)</w:t>
            </w:r>
          </w:p>
        </w:tc>
        <w:tc>
          <w:tcPr>
            <w:tcW w:w="2693" w:type="dxa"/>
          </w:tcPr>
          <w:p w:rsidR="006A1FA2" w:rsidRDefault="006A1FA2" w:rsidP="0035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r w:rsidRPr="00141C56">
              <w:rPr>
                <w:rFonts w:ascii="AdvPSA183" w:hAnsi="AdvPSA183" w:cs="AdvPSA183" w:hint="eastAsia"/>
                <w:kern w:val="0"/>
                <w:sz w:val="15"/>
                <w:szCs w:val="15"/>
              </w:rPr>
              <w:t>Cell Signaling Technology</w:t>
            </w:r>
          </w:p>
        </w:tc>
        <w:tc>
          <w:tcPr>
            <w:tcW w:w="1985" w:type="dxa"/>
          </w:tcPr>
          <w:p w:rsidR="006A1FA2" w:rsidRDefault="006A1FA2" w:rsidP="0035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vPSA183" w:hAnsi="AdvPSA183" w:cs="AdvPSA183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Cat#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11940</w:t>
            </w:r>
          </w:p>
        </w:tc>
      </w:tr>
      <w:tr w:rsidR="006A1FA2" w:rsidTr="00DC0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A1FA2" w:rsidRDefault="006A1FA2" w:rsidP="0035606E">
            <w:pPr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 xml:space="preserve">Mouse </w:t>
            </w:r>
            <w:r w:rsidRPr="006004FF">
              <w:rPr>
                <w:rFonts w:ascii="AdvPSA183" w:hAnsi="AdvPSA183" w:cs="AdvPSA183"/>
                <w:kern w:val="0"/>
                <w:sz w:val="15"/>
                <w:szCs w:val="15"/>
              </w:rPr>
              <w:t>monoclo</w:t>
            </w:r>
            <w:r>
              <w:rPr>
                <w:rFonts w:ascii="AdvPSA183" w:hAnsi="AdvPSA183" w:cs="AdvPSA183"/>
                <w:kern w:val="0"/>
                <w:sz w:val="15"/>
                <w:szCs w:val="15"/>
              </w:rPr>
              <w:t>nal anti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-</w:t>
            </w:r>
            <w:r>
              <w:t xml:space="preserve"> </w:t>
            </w:r>
            <w:r w:rsidRPr="000D656C">
              <w:rPr>
                <w:rFonts w:ascii="AdvPSA183" w:hAnsi="AdvPSA183" w:cs="AdvPSA183"/>
                <w:kern w:val="0"/>
                <w:sz w:val="15"/>
                <w:szCs w:val="15"/>
              </w:rPr>
              <w:t>Caspase-9 (C9)</w:t>
            </w:r>
          </w:p>
        </w:tc>
        <w:tc>
          <w:tcPr>
            <w:tcW w:w="2693" w:type="dxa"/>
          </w:tcPr>
          <w:p w:rsidR="006A1FA2" w:rsidRDefault="006A1FA2" w:rsidP="0035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r w:rsidRPr="00141C56">
              <w:rPr>
                <w:rFonts w:ascii="AdvPSA183" w:hAnsi="AdvPSA183" w:cs="AdvPSA183" w:hint="eastAsia"/>
                <w:kern w:val="0"/>
                <w:sz w:val="15"/>
                <w:szCs w:val="15"/>
              </w:rPr>
              <w:t>Cell Signaling Technology</w:t>
            </w:r>
          </w:p>
        </w:tc>
        <w:tc>
          <w:tcPr>
            <w:tcW w:w="1985" w:type="dxa"/>
          </w:tcPr>
          <w:p w:rsidR="006A1FA2" w:rsidRDefault="006A1FA2" w:rsidP="0035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vPSA183" w:hAnsi="AdvPSA183" w:cs="AdvPSA183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Cat#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9508</w:t>
            </w:r>
          </w:p>
        </w:tc>
      </w:tr>
      <w:tr w:rsidR="006A1FA2" w:rsidTr="00DC0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A1FA2" w:rsidRPr="00141C56" w:rsidRDefault="006A1FA2" w:rsidP="00141C56">
            <w:pPr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Rabbit polyclonal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β</w:t>
            </w:r>
            <w:r>
              <w:rPr>
                <w:rFonts w:ascii="AdvPSA183" w:hAnsi="AdvPSA183" w:cs="AdvPSA183"/>
                <w:kern w:val="0"/>
                <w:sz w:val="15"/>
                <w:szCs w:val="15"/>
              </w:rPr>
              <w:t>-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 xml:space="preserve">Actin </w:t>
            </w:r>
          </w:p>
        </w:tc>
        <w:tc>
          <w:tcPr>
            <w:tcW w:w="2693" w:type="dxa"/>
          </w:tcPr>
          <w:p w:rsidR="006A1FA2" w:rsidRDefault="006A1FA2" w:rsidP="00C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 xml:space="preserve">SAB </w:t>
            </w:r>
            <w:proofErr w:type="spellStart"/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Signalway</w:t>
            </w:r>
            <w:proofErr w:type="spellEnd"/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 xml:space="preserve"> Antibody</w:t>
            </w:r>
          </w:p>
        </w:tc>
        <w:tc>
          <w:tcPr>
            <w:tcW w:w="1985" w:type="dxa"/>
          </w:tcPr>
          <w:p w:rsidR="006A1FA2" w:rsidRDefault="006A1FA2" w:rsidP="00C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vPSA183" w:hAnsi="AdvPSA183" w:cs="AdvPSA183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Cat#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21338-2</w:t>
            </w:r>
          </w:p>
        </w:tc>
      </w:tr>
      <w:tr w:rsidR="006A1FA2" w:rsidTr="00DC0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A1FA2" w:rsidRPr="00141C56" w:rsidRDefault="006A1FA2" w:rsidP="00CD6586">
            <w:pPr>
              <w:rPr>
                <w:rFonts w:ascii="AdvPSA183" w:hAnsi="AdvPSA183" w:cs="AdvPSA183"/>
                <w:kern w:val="0"/>
                <w:sz w:val="15"/>
                <w:szCs w:val="15"/>
              </w:rPr>
            </w:pPr>
            <w:r w:rsidRPr="00141C56">
              <w:rPr>
                <w:rFonts w:ascii="AdvPSA183" w:hAnsi="AdvPSA183" w:cs="AdvPSA183" w:hint="eastAsia"/>
                <w:kern w:val="0"/>
                <w:sz w:val="15"/>
                <w:szCs w:val="15"/>
              </w:rPr>
              <w:t xml:space="preserve">Goat anti-Mouse </w:t>
            </w:r>
            <w:proofErr w:type="spellStart"/>
            <w:r w:rsidRPr="00141C56">
              <w:rPr>
                <w:rFonts w:ascii="AdvPSA183" w:hAnsi="AdvPSA183" w:cs="AdvPSA183" w:hint="eastAsia"/>
                <w:kern w:val="0"/>
                <w:sz w:val="15"/>
                <w:szCs w:val="15"/>
              </w:rPr>
              <w:t>igG</w:t>
            </w:r>
            <w:proofErr w:type="spellEnd"/>
            <w:r w:rsidRPr="00141C56">
              <w:rPr>
                <w:rFonts w:ascii="AdvPSA183" w:hAnsi="AdvPSA183" w:cs="AdvPSA183" w:hint="eastAsia"/>
                <w:kern w:val="0"/>
                <w:sz w:val="15"/>
                <w:szCs w:val="15"/>
              </w:rPr>
              <w:t xml:space="preserve"> HRP</w:t>
            </w:r>
          </w:p>
        </w:tc>
        <w:tc>
          <w:tcPr>
            <w:tcW w:w="2693" w:type="dxa"/>
          </w:tcPr>
          <w:p w:rsidR="006A1FA2" w:rsidRPr="00141C56" w:rsidRDefault="006A1FA2" w:rsidP="00C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vPSA183" w:hAnsi="AdvPSA183" w:cs="AdvPSA183"/>
                <w:kern w:val="0"/>
                <w:sz w:val="15"/>
                <w:szCs w:val="15"/>
              </w:rPr>
            </w:pP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 xml:space="preserve">SAB </w:t>
            </w:r>
            <w:proofErr w:type="spellStart"/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Signalway</w:t>
            </w:r>
            <w:proofErr w:type="spellEnd"/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 xml:space="preserve"> Antibody</w:t>
            </w:r>
          </w:p>
        </w:tc>
        <w:tc>
          <w:tcPr>
            <w:tcW w:w="1985" w:type="dxa"/>
          </w:tcPr>
          <w:p w:rsidR="006A1FA2" w:rsidRPr="00141C56" w:rsidRDefault="006A1FA2" w:rsidP="00C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vPSA183" w:hAnsi="AdvPSA183" w:cs="AdvPSA183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Cat#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L3032-2</w:t>
            </w:r>
          </w:p>
        </w:tc>
      </w:tr>
      <w:tr w:rsidR="006A1FA2" w:rsidTr="00DC0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A1FA2" w:rsidRPr="00141C56" w:rsidRDefault="006A1FA2" w:rsidP="00372DFE">
            <w:pPr>
              <w:rPr>
                <w:rFonts w:ascii="AdvPSA183" w:hAnsi="AdvPSA183" w:cs="AdvPSA183"/>
                <w:kern w:val="0"/>
                <w:sz w:val="15"/>
                <w:szCs w:val="15"/>
              </w:rPr>
            </w:pPr>
            <w:r w:rsidRPr="00141C56">
              <w:rPr>
                <w:rFonts w:ascii="AdvPSA183" w:hAnsi="AdvPSA183" w:cs="AdvPSA183" w:hint="eastAsia"/>
                <w:kern w:val="0"/>
                <w:sz w:val="15"/>
                <w:szCs w:val="15"/>
              </w:rPr>
              <w:t>Goat anti-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Rabbit</w:t>
            </w:r>
            <w:r w:rsidRPr="00141C56">
              <w:rPr>
                <w:rFonts w:ascii="AdvPSA183" w:hAnsi="AdvPSA183" w:cs="AdvPSA183" w:hint="eastAsia"/>
                <w:kern w:val="0"/>
                <w:sz w:val="15"/>
                <w:szCs w:val="15"/>
              </w:rPr>
              <w:t xml:space="preserve"> </w:t>
            </w:r>
            <w:proofErr w:type="spellStart"/>
            <w:r w:rsidRPr="00141C56">
              <w:rPr>
                <w:rFonts w:ascii="AdvPSA183" w:hAnsi="AdvPSA183" w:cs="AdvPSA183" w:hint="eastAsia"/>
                <w:kern w:val="0"/>
                <w:sz w:val="15"/>
                <w:szCs w:val="15"/>
              </w:rPr>
              <w:t>igG</w:t>
            </w:r>
            <w:proofErr w:type="spellEnd"/>
            <w:r w:rsidRPr="00141C56">
              <w:rPr>
                <w:rFonts w:ascii="AdvPSA183" w:hAnsi="AdvPSA183" w:cs="AdvPSA183" w:hint="eastAsia"/>
                <w:kern w:val="0"/>
                <w:sz w:val="15"/>
                <w:szCs w:val="15"/>
              </w:rPr>
              <w:t xml:space="preserve"> HRP</w:t>
            </w:r>
          </w:p>
        </w:tc>
        <w:tc>
          <w:tcPr>
            <w:tcW w:w="2693" w:type="dxa"/>
          </w:tcPr>
          <w:p w:rsidR="006A1FA2" w:rsidRPr="00141C56" w:rsidRDefault="006A1FA2" w:rsidP="0035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vPSA183" w:hAnsi="AdvPSA183" w:cs="AdvPSA183"/>
                <w:kern w:val="0"/>
                <w:sz w:val="15"/>
                <w:szCs w:val="15"/>
              </w:rPr>
            </w:pP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 xml:space="preserve">SAB </w:t>
            </w:r>
            <w:proofErr w:type="spellStart"/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Signalway</w:t>
            </w:r>
            <w:proofErr w:type="spellEnd"/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 xml:space="preserve"> Antibody</w:t>
            </w:r>
          </w:p>
        </w:tc>
        <w:tc>
          <w:tcPr>
            <w:tcW w:w="1985" w:type="dxa"/>
          </w:tcPr>
          <w:p w:rsidR="006A1FA2" w:rsidRPr="00141C56" w:rsidRDefault="006A1FA2" w:rsidP="0035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vPSA183" w:hAnsi="AdvPSA183" w:cs="AdvPSA183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Cat#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L301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2-2</w:t>
            </w:r>
          </w:p>
        </w:tc>
      </w:tr>
      <w:tr w:rsidR="003C56A5" w:rsidTr="00DC0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C56A5" w:rsidRPr="00141C56" w:rsidRDefault="003C56A5" w:rsidP="003C56A5">
            <w:pPr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r w:rsidRPr="003C56A5">
              <w:rPr>
                <w:rFonts w:ascii="AdvPSA183" w:hAnsi="AdvPSA183" w:cs="AdvPSA183"/>
                <w:kern w:val="0"/>
                <w:sz w:val="15"/>
                <w:szCs w:val="15"/>
              </w:rPr>
              <w:t xml:space="preserve">Goat Anti-Mouse </w:t>
            </w:r>
            <w:proofErr w:type="spellStart"/>
            <w:r w:rsidRPr="003C56A5">
              <w:rPr>
                <w:rFonts w:ascii="AdvPSA183" w:hAnsi="AdvPSA183" w:cs="AdvPSA183"/>
                <w:kern w:val="0"/>
                <w:sz w:val="15"/>
                <w:szCs w:val="15"/>
              </w:rPr>
              <w:t>IgG</w:t>
            </w:r>
            <w:proofErr w:type="spellEnd"/>
            <w:r>
              <w:rPr>
                <w:rFonts w:hint="eastAsia"/>
              </w:rPr>
              <w:t xml:space="preserve"> </w:t>
            </w:r>
            <w:r w:rsidRPr="003C56A5">
              <w:rPr>
                <w:rFonts w:ascii="AdvPSA183" w:hAnsi="AdvPSA183" w:cs="AdvPSA183"/>
                <w:kern w:val="0"/>
                <w:sz w:val="13"/>
                <w:szCs w:val="13"/>
              </w:rPr>
              <w:t>488</w:t>
            </w:r>
            <w:r w:rsidRPr="003C56A5">
              <w:rPr>
                <w:rFonts w:ascii="AdvPSA183" w:hAnsi="AdvPSA183" w:cs="AdvPSA183" w:hint="eastAsia"/>
                <w:kern w:val="0"/>
                <w:sz w:val="13"/>
                <w:szCs w:val="13"/>
              </w:rPr>
              <w:t>-</w:t>
            </w:r>
            <w:r w:rsidRPr="003C56A5">
              <w:rPr>
                <w:rFonts w:ascii="AdvPSA183" w:hAnsi="AdvPSA183" w:cs="AdvPSA183"/>
                <w:kern w:val="0"/>
                <w:sz w:val="13"/>
                <w:szCs w:val="13"/>
              </w:rPr>
              <w:t xml:space="preserve">conjugated </w:t>
            </w:r>
            <w:proofErr w:type="spellStart"/>
            <w:r w:rsidRPr="003C56A5">
              <w:rPr>
                <w:rFonts w:ascii="AdvPSA183" w:hAnsi="AdvPSA183" w:cs="AdvPSA183"/>
                <w:kern w:val="0"/>
                <w:sz w:val="13"/>
                <w:szCs w:val="13"/>
              </w:rPr>
              <w:t>Affinipure</w:t>
            </w:r>
            <w:proofErr w:type="spellEnd"/>
          </w:p>
        </w:tc>
        <w:tc>
          <w:tcPr>
            <w:tcW w:w="2693" w:type="dxa"/>
          </w:tcPr>
          <w:p w:rsidR="003C56A5" w:rsidRDefault="003C56A5" w:rsidP="0035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proofErr w:type="spellStart"/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Proteintech</w:t>
            </w:r>
            <w:proofErr w:type="spellEnd"/>
          </w:p>
        </w:tc>
        <w:tc>
          <w:tcPr>
            <w:tcW w:w="1985" w:type="dxa"/>
          </w:tcPr>
          <w:p w:rsidR="003C56A5" w:rsidRDefault="003C56A5" w:rsidP="0035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vPSA183" w:hAnsi="AdvPSA183" w:cs="AdvPSA183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Cat#</w:t>
            </w:r>
            <w:r w:rsidRPr="003C56A5">
              <w:rPr>
                <w:rFonts w:ascii="AdvPSA183" w:hAnsi="AdvPSA183" w:cs="AdvPSA183"/>
                <w:kern w:val="0"/>
                <w:sz w:val="15"/>
                <w:szCs w:val="15"/>
              </w:rPr>
              <w:t>SA00006-1</w:t>
            </w:r>
          </w:p>
        </w:tc>
      </w:tr>
    </w:tbl>
    <w:p w:rsidR="007D7F5B" w:rsidRDefault="007D7F5B" w:rsidP="00CD6586">
      <w:pPr>
        <w:rPr>
          <w:rFonts w:hint="eastAsia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3936"/>
        <w:gridCol w:w="141"/>
        <w:gridCol w:w="1276"/>
        <w:gridCol w:w="3169"/>
      </w:tblGrid>
      <w:tr w:rsidR="00AA17FE" w:rsidTr="00DE5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</w:tcPr>
          <w:p w:rsidR="00AA17FE" w:rsidRDefault="00604FFD" w:rsidP="00CD6586">
            <w:r w:rsidRPr="00443BA1">
              <w:rPr>
                <w:rFonts w:ascii="AdvPSA183" w:hAnsi="AdvPSA183" w:cs="AdvPSA183"/>
                <w:color w:val="auto"/>
                <w:kern w:val="0"/>
                <w:sz w:val="15"/>
                <w:szCs w:val="15"/>
              </w:rPr>
              <w:t xml:space="preserve">Biological </w:t>
            </w:r>
            <w:r w:rsidRPr="00443BA1">
              <w:rPr>
                <w:rFonts w:ascii="AdvPSA183" w:hAnsi="AdvPSA183" w:cs="AdvPSA183" w:hint="eastAsia"/>
                <w:color w:val="auto"/>
                <w:kern w:val="0"/>
                <w:sz w:val="15"/>
                <w:szCs w:val="15"/>
              </w:rPr>
              <w:t>cell</w:t>
            </w:r>
            <w:r w:rsidR="00DE5AB4">
              <w:t xml:space="preserve"> </w:t>
            </w:r>
            <w:r w:rsidR="00DE5AB4" w:rsidRPr="00DE5AB4">
              <w:rPr>
                <w:rFonts w:ascii="AdvPSA183" w:hAnsi="AdvPSA183" w:cs="AdvPSA183"/>
                <w:color w:val="auto"/>
                <w:kern w:val="0"/>
                <w:sz w:val="15"/>
                <w:szCs w:val="15"/>
              </w:rPr>
              <w:t>Chemicals, Proteins, and Detection kit</w:t>
            </w:r>
          </w:p>
        </w:tc>
        <w:tc>
          <w:tcPr>
            <w:tcW w:w="1276" w:type="dxa"/>
          </w:tcPr>
          <w:p w:rsidR="00AA17FE" w:rsidRDefault="00443BA1" w:rsidP="00CD65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3BA1">
              <w:rPr>
                <w:rFonts w:ascii="AdvPSA183" w:hAnsi="AdvPSA183" w:cs="AdvPSA183"/>
                <w:color w:val="auto"/>
                <w:kern w:val="0"/>
                <w:sz w:val="15"/>
                <w:szCs w:val="15"/>
              </w:rPr>
              <w:t>SOURCE</w:t>
            </w:r>
          </w:p>
        </w:tc>
        <w:tc>
          <w:tcPr>
            <w:tcW w:w="3169" w:type="dxa"/>
          </w:tcPr>
          <w:p w:rsidR="00AA17FE" w:rsidRPr="00497580" w:rsidRDefault="00497580" w:rsidP="00497580">
            <w:pPr>
              <w:ind w:firstLineChars="245" w:firstLine="3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97580">
              <w:rPr>
                <w:rFonts w:ascii="AdvPSA183" w:hAnsi="AdvPSA183" w:cs="AdvPSA183"/>
                <w:color w:val="auto"/>
                <w:kern w:val="0"/>
                <w:sz w:val="15"/>
                <w:szCs w:val="15"/>
              </w:rPr>
              <w:t>IDENTIFIER</w:t>
            </w:r>
          </w:p>
        </w:tc>
      </w:tr>
      <w:tr w:rsidR="00AA17FE" w:rsidTr="00D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AA17FE" w:rsidRDefault="00604FFD" w:rsidP="00497580">
            <w:pPr>
              <w:ind w:firstLineChars="50" w:firstLine="75"/>
            </w:pPr>
            <w:r w:rsidRPr="00497580">
              <w:rPr>
                <w:rFonts w:ascii="AdvPSA183" w:hAnsi="AdvPSA183" w:cs="AdvPSA183" w:hint="eastAsia"/>
                <w:b w:val="0"/>
                <w:bCs w:val="0"/>
                <w:kern w:val="0"/>
                <w:sz w:val="15"/>
                <w:szCs w:val="15"/>
              </w:rPr>
              <w:t>H9C2</w:t>
            </w:r>
          </w:p>
        </w:tc>
        <w:tc>
          <w:tcPr>
            <w:tcW w:w="1417" w:type="dxa"/>
            <w:gridSpan w:val="2"/>
          </w:tcPr>
          <w:p w:rsidR="00AA17FE" w:rsidRDefault="00DE5AB4" w:rsidP="00DE5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AB4">
              <w:rPr>
                <w:rFonts w:ascii="AdvPSA183" w:hAnsi="AdvPSA183" w:cs="AdvPSA183"/>
                <w:kern w:val="0"/>
                <w:sz w:val="15"/>
                <w:szCs w:val="15"/>
              </w:rPr>
              <w:t xml:space="preserve">Cardiac myoblast </w:t>
            </w:r>
          </w:p>
        </w:tc>
        <w:tc>
          <w:tcPr>
            <w:tcW w:w="3169" w:type="dxa"/>
          </w:tcPr>
          <w:p w:rsidR="00AA17FE" w:rsidRPr="00497580" w:rsidRDefault="00BA41CB" w:rsidP="0049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>
              <w:rPr>
                <w:rFonts w:hint="eastAsia"/>
              </w:rPr>
              <w:t xml:space="preserve">  </w:t>
            </w:r>
            <w:r w:rsidR="00DE5AB4" w:rsidRPr="00497580">
              <w:rPr>
                <w:rFonts w:ascii="AdvPSA183" w:hAnsi="AdvPSA183" w:cs="AdvPSA183"/>
                <w:kern w:val="0"/>
                <w:sz w:val="13"/>
                <w:szCs w:val="13"/>
              </w:rPr>
              <w:t>Cell Bank of Chinese Academy of Sciences</w:t>
            </w:r>
          </w:p>
        </w:tc>
      </w:tr>
    </w:tbl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E5AB4" w:rsidTr="00356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DE5AB4" w:rsidRPr="00141C56" w:rsidRDefault="00DE5AB4" w:rsidP="0035606E">
            <w:pPr>
              <w:tabs>
                <w:tab w:val="right" w:pos="2624"/>
              </w:tabs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r w:rsidRPr="00842280">
              <w:rPr>
                <w:rFonts w:ascii="AdvPSA183" w:hAnsi="AdvPSA183" w:cs="AdvPSA183"/>
                <w:kern w:val="0"/>
                <w:sz w:val="15"/>
                <w:szCs w:val="15"/>
              </w:rPr>
              <w:t>C-</w:t>
            </w:r>
            <w:proofErr w:type="spellStart"/>
            <w:r w:rsidRPr="00842280">
              <w:rPr>
                <w:rFonts w:ascii="AdvPSA183" w:hAnsi="AdvPSA183" w:cs="AdvPSA183"/>
                <w:kern w:val="0"/>
                <w:sz w:val="15"/>
                <w:szCs w:val="15"/>
              </w:rPr>
              <w:t>Phycocyanin</w:t>
            </w:r>
            <w:proofErr w:type="spellEnd"/>
            <w:r w:rsidRPr="00842280">
              <w:rPr>
                <w:rFonts w:ascii="AdvPSA183" w:hAnsi="AdvPSA183" w:cs="AdvPSA183"/>
                <w:kern w:val="0"/>
                <w:sz w:val="15"/>
                <w:szCs w:val="15"/>
              </w:rPr>
              <w:t xml:space="preserve"> (CPC)</w:t>
            </w: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 xml:space="preserve"> </w:t>
            </w:r>
            <w:r>
              <w:rPr>
                <w:rFonts w:ascii="AdvPSA183" w:hAnsi="AdvPSA183" w:cs="AdvPSA183"/>
                <w:kern w:val="0"/>
                <w:sz w:val="15"/>
                <w:szCs w:val="15"/>
              </w:rPr>
              <w:tab/>
            </w:r>
          </w:p>
        </w:tc>
        <w:tc>
          <w:tcPr>
            <w:tcW w:w="2841" w:type="dxa"/>
          </w:tcPr>
          <w:p w:rsidR="00DE5AB4" w:rsidRDefault="00DE5AB4" w:rsidP="006D2DE2">
            <w:pPr>
              <w:ind w:firstLineChars="713" w:firstLine="10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vPSA183" w:hAnsi="AdvPSA183" w:cs="AdvPSA183" w:hint="eastAsia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Sigma</w:t>
            </w:r>
          </w:p>
        </w:tc>
        <w:tc>
          <w:tcPr>
            <w:tcW w:w="2841" w:type="dxa"/>
          </w:tcPr>
          <w:p w:rsidR="00DE5AB4" w:rsidRDefault="00DE5AB4" w:rsidP="00497580">
            <w:pPr>
              <w:ind w:firstLineChars="49" w:firstLine="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vPSA183" w:hAnsi="AdvPSA183" w:cs="AdvPSA183"/>
                <w:kern w:val="0"/>
                <w:sz w:val="15"/>
                <w:szCs w:val="15"/>
              </w:rPr>
            </w:pPr>
            <w:r>
              <w:rPr>
                <w:rFonts w:ascii="AdvPSA183" w:hAnsi="AdvPSA183" w:cs="AdvPSA183"/>
                <w:kern w:val="0"/>
                <w:sz w:val="15"/>
                <w:szCs w:val="15"/>
              </w:rPr>
              <w:t>Cat#</w:t>
            </w:r>
            <w:r w:rsidRPr="00842280">
              <w:rPr>
                <w:rFonts w:ascii="AdvPSA183" w:hAnsi="AdvPSA183" w:cs="AdvPSA183"/>
                <w:kern w:val="0"/>
                <w:sz w:val="15"/>
                <w:szCs w:val="15"/>
              </w:rPr>
              <w:t>P2172</w:t>
            </w:r>
          </w:p>
        </w:tc>
      </w:tr>
    </w:tbl>
    <w:p w:rsidR="00AA17FE" w:rsidRPr="006D2DE2" w:rsidRDefault="006D2DE2" w:rsidP="006D2DE2">
      <w:pPr>
        <w:tabs>
          <w:tab w:val="right" w:pos="2624"/>
        </w:tabs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AdvPSA183" w:hAnsi="AdvPSA183" w:cs="AdvPSA183" w:hint="eastAsia"/>
          <w:b/>
          <w:bCs/>
          <w:color w:val="76923C" w:themeColor="accent3" w:themeShade="BF"/>
          <w:kern w:val="0"/>
          <w:sz w:val="15"/>
          <w:szCs w:val="15"/>
        </w:rPr>
      </w:pPr>
      <w:bookmarkStart w:id="1" w:name="OLE_LINK56"/>
      <w:r w:rsidRPr="006D2DE2">
        <w:rPr>
          <w:rFonts w:ascii="AdvPSA183" w:hAnsi="AdvPSA183" w:cs="AdvPSA183"/>
          <w:b/>
          <w:bCs/>
          <w:color w:val="76923C" w:themeColor="accent3" w:themeShade="BF"/>
          <w:kern w:val="0"/>
          <w:sz w:val="15"/>
          <w:szCs w:val="15"/>
        </w:rPr>
        <w:t>Mitochondrion-selective probes</w:t>
      </w:r>
      <w:r>
        <w:rPr>
          <w:rFonts w:ascii="AdvPSA183" w:hAnsi="AdvPSA183" w:cs="AdvPSA183" w:hint="eastAsia"/>
          <w:b/>
          <w:bCs/>
          <w:color w:val="76923C" w:themeColor="accent3" w:themeShade="BF"/>
          <w:kern w:val="0"/>
          <w:sz w:val="15"/>
          <w:szCs w:val="15"/>
        </w:rPr>
        <w:t xml:space="preserve">  </w:t>
      </w:r>
      <w:bookmarkEnd w:id="1"/>
      <w:r>
        <w:rPr>
          <w:rFonts w:ascii="AdvPSA183" w:hAnsi="AdvPSA183" w:cs="AdvPSA183" w:hint="eastAsia"/>
          <w:b/>
          <w:bCs/>
          <w:color w:val="76923C" w:themeColor="accent3" w:themeShade="BF"/>
          <w:kern w:val="0"/>
          <w:sz w:val="15"/>
          <w:szCs w:val="15"/>
        </w:rPr>
        <w:t xml:space="preserve">                    </w:t>
      </w:r>
      <w:r w:rsidRPr="006D2DE2">
        <w:rPr>
          <w:rFonts w:ascii="AdvPSA183" w:hAnsi="AdvPSA183" w:cs="AdvPSA183"/>
          <w:b/>
          <w:bCs/>
          <w:color w:val="76923C" w:themeColor="accent3" w:themeShade="BF"/>
          <w:kern w:val="0"/>
          <w:sz w:val="15"/>
          <w:szCs w:val="15"/>
        </w:rPr>
        <w:t>Invitrogen</w:t>
      </w:r>
      <w:r>
        <w:rPr>
          <w:rFonts w:ascii="AdvPSA183" w:hAnsi="AdvPSA183" w:cs="AdvPSA183" w:hint="eastAsia"/>
          <w:b/>
          <w:bCs/>
          <w:color w:val="76923C" w:themeColor="accent3" w:themeShade="BF"/>
          <w:kern w:val="0"/>
          <w:sz w:val="15"/>
          <w:szCs w:val="15"/>
        </w:rPr>
        <w:t xml:space="preserve">             </w:t>
      </w:r>
      <w:r>
        <w:rPr>
          <w:rFonts w:hint="eastAsia"/>
        </w:rPr>
        <w:t xml:space="preserve"> </w:t>
      </w:r>
      <w:r>
        <w:rPr>
          <w:rFonts w:ascii="AdvPSA183" w:hAnsi="AdvPSA183" w:cs="AdvPSA183"/>
          <w:b/>
          <w:bCs/>
          <w:color w:val="76923C" w:themeColor="accent3" w:themeShade="BF"/>
          <w:kern w:val="0"/>
          <w:sz w:val="15"/>
          <w:szCs w:val="15"/>
        </w:rPr>
        <w:t>Cat#</w:t>
      </w:r>
      <w:r>
        <w:rPr>
          <w:rFonts w:ascii="AdvPSA183" w:hAnsi="AdvPSA183" w:cs="AdvPSA183" w:hint="eastAsia"/>
          <w:b/>
          <w:bCs/>
          <w:color w:val="76923C" w:themeColor="accent3" w:themeShade="BF"/>
          <w:kern w:val="0"/>
          <w:sz w:val="15"/>
          <w:szCs w:val="15"/>
        </w:rPr>
        <w:t>M7512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3794"/>
        <w:gridCol w:w="1887"/>
        <w:gridCol w:w="2841"/>
      </w:tblGrid>
      <w:tr w:rsidR="00842280" w:rsidTr="00842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2280" w:rsidRPr="00842280" w:rsidRDefault="00E160E9" w:rsidP="00E160E9">
            <w:pPr>
              <w:rPr>
                <w:sz w:val="15"/>
                <w:szCs w:val="15"/>
              </w:rPr>
            </w:pPr>
            <w:r>
              <w:rPr>
                <w:rFonts w:ascii="AdvPSA183" w:hAnsi="AdvPSA183" w:cs="AdvPSA183" w:hint="eastAsia"/>
                <w:kern w:val="0"/>
                <w:sz w:val="15"/>
                <w:szCs w:val="15"/>
              </w:rPr>
              <w:t>C</w:t>
            </w:r>
            <w:r w:rsidRPr="00E160E9">
              <w:rPr>
                <w:rFonts w:ascii="AdvPSA183" w:hAnsi="AdvPSA183" w:cs="AdvPSA183"/>
                <w:kern w:val="0"/>
                <w:sz w:val="15"/>
                <w:szCs w:val="15"/>
              </w:rPr>
              <w:t>ell counting kit-8 (cck-8)</w:t>
            </w:r>
          </w:p>
        </w:tc>
        <w:tc>
          <w:tcPr>
            <w:tcW w:w="1887" w:type="dxa"/>
          </w:tcPr>
          <w:p w:rsidR="00842280" w:rsidRPr="00E160E9" w:rsidRDefault="00E160E9" w:rsidP="00E160E9">
            <w:pPr>
              <w:ind w:firstLineChars="98" w:firstLine="1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vPSA183" w:hAnsi="AdvPSA183" w:cs="AdvPSA183"/>
                <w:kern w:val="0"/>
                <w:sz w:val="15"/>
                <w:szCs w:val="15"/>
              </w:rPr>
            </w:pPr>
            <w:proofErr w:type="spellStart"/>
            <w:r w:rsidRPr="00E160E9">
              <w:rPr>
                <w:rFonts w:ascii="AdvPSA183" w:hAnsi="AdvPSA183" w:cs="AdvPSA183"/>
                <w:kern w:val="0"/>
                <w:sz w:val="15"/>
                <w:szCs w:val="15"/>
              </w:rPr>
              <w:t>Dojindo</w:t>
            </w:r>
            <w:proofErr w:type="spellEnd"/>
          </w:p>
        </w:tc>
        <w:tc>
          <w:tcPr>
            <w:tcW w:w="2841" w:type="dxa"/>
          </w:tcPr>
          <w:p w:rsidR="00842280" w:rsidRDefault="00E160E9" w:rsidP="00E160E9">
            <w:pPr>
              <w:ind w:firstLineChars="49" w:firstLine="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2" w:name="OLE_LINK62"/>
            <w:r w:rsidRPr="00E160E9">
              <w:rPr>
                <w:rFonts w:ascii="AdvPSA183" w:hAnsi="AdvPSA183" w:cs="AdvPSA183"/>
                <w:kern w:val="0"/>
                <w:sz w:val="15"/>
                <w:szCs w:val="15"/>
              </w:rPr>
              <w:t>Cat#</w:t>
            </w:r>
            <w:r w:rsidRPr="00E160E9">
              <w:rPr>
                <w:rFonts w:ascii="AdvPSA183" w:hAnsi="AdvPSA183" w:cs="AdvPSA183" w:hint="eastAsia"/>
                <w:kern w:val="0"/>
                <w:sz w:val="15"/>
                <w:szCs w:val="15"/>
              </w:rPr>
              <w:t>CK04</w:t>
            </w:r>
            <w:bookmarkEnd w:id="2"/>
          </w:p>
        </w:tc>
      </w:tr>
      <w:tr w:rsidR="00E160E9" w:rsidTr="00842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160E9" w:rsidRPr="00E160E9" w:rsidRDefault="00E160E9" w:rsidP="00842280">
            <w:pPr>
              <w:rPr>
                <w:rFonts w:ascii="AdvPSA183" w:hAnsi="AdvPSA183" w:cs="AdvPSA183"/>
                <w:kern w:val="0"/>
                <w:sz w:val="15"/>
                <w:szCs w:val="15"/>
              </w:rPr>
            </w:pPr>
            <w:r w:rsidRPr="00E160E9">
              <w:rPr>
                <w:rFonts w:ascii="AdvPSA183" w:hAnsi="AdvPSA183" w:cs="AdvPSA183"/>
                <w:kern w:val="0"/>
                <w:sz w:val="15"/>
                <w:szCs w:val="15"/>
              </w:rPr>
              <w:t>Reactive oxygen species assay kit</w:t>
            </w:r>
          </w:p>
        </w:tc>
        <w:tc>
          <w:tcPr>
            <w:tcW w:w="1887" w:type="dxa"/>
          </w:tcPr>
          <w:p w:rsidR="00E160E9" w:rsidRPr="00E160E9" w:rsidRDefault="00E160E9" w:rsidP="00E160E9">
            <w:pPr>
              <w:ind w:firstLineChars="98" w:firstLine="1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vPSA183" w:hAnsi="AdvPSA183" w:cs="AdvPSA183"/>
                <w:kern w:val="0"/>
                <w:sz w:val="15"/>
                <w:szCs w:val="15"/>
              </w:rPr>
            </w:pPr>
            <w:proofErr w:type="spellStart"/>
            <w:r w:rsidRPr="00E160E9">
              <w:rPr>
                <w:rFonts w:ascii="AdvPSA183" w:hAnsi="AdvPSA183" w:cs="AdvPSA183"/>
                <w:b/>
                <w:bCs/>
                <w:kern w:val="0"/>
                <w:sz w:val="15"/>
                <w:szCs w:val="15"/>
              </w:rPr>
              <w:t>Beyotime</w:t>
            </w:r>
            <w:proofErr w:type="spellEnd"/>
          </w:p>
        </w:tc>
        <w:tc>
          <w:tcPr>
            <w:tcW w:w="2841" w:type="dxa"/>
          </w:tcPr>
          <w:p w:rsidR="00E160E9" w:rsidRPr="00E160E9" w:rsidRDefault="00E160E9" w:rsidP="00E160E9">
            <w:pPr>
              <w:ind w:firstLineChars="49" w:firstLine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vPSA183" w:hAnsi="AdvPSA183" w:cs="AdvPSA183"/>
                <w:b/>
                <w:kern w:val="0"/>
                <w:sz w:val="15"/>
                <w:szCs w:val="15"/>
              </w:rPr>
            </w:pPr>
            <w:r w:rsidRPr="00E160E9">
              <w:rPr>
                <w:rFonts w:ascii="AdvPSA183" w:hAnsi="AdvPSA183" w:cs="AdvPSA183"/>
                <w:b/>
                <w:kern w:val="0"/>
                <w:sz w:val="15"/>
                <w:szCs w:val="15"/>
              </w:rPr>
              <w:t>Cat#</w:t>
            </w:r>
            <w:r>
              <w:rPr>
                <w:rFonts w:ascii="AdvPSA183" w:hAnsi="AdvPSA183" w:cs="AdvPSA183" w:hint="eastAsia"/>
                <w:b/>
                <w:kern w:val="0"/>
                <w:sz w:val="15"/>
                <w:szCs w:val="15"/>
              </w:rPr>
              <w:t>S0033</w:t>
            </w:r>
            <w:bookmarkStart w:id="3" w:name="_GoBack"/>
            <w:bookmarkEnd w:id="3"/>
          </w:p>
        </w:tc>
      </w:tr>
    </w:tbl>
    <w:p w:rsidR="00842280" w:rsidRDefault="00842280" w:rsidP="00CD6586"/>
    <w:sectPr w:rsidR="00842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SA18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93"/>
    <w:rsid w:val="000915BC"/>
    <w:rsid w:val="000D656C"/>
    <w:rsid w:val="00141C56"/>
    <w:rsid w:val="001B1CD9"/>
    <w:rsid w:val="00372DFE"/>
    <w:rsid w:val="00386593"/>
    <w:rsid w:val="003C56A5"/>
    <w:rsid w:val="00443BA1"/>
    <w:rsid w:val="00497580"/>
    <w:rsid w:val="004B4C97"/>
    <w:rsid w:val="006004FF"/>
    <w:rsid w:val="00604FFD"/>
    <w:rsid w:val="006A1FA2"/>
    <w:rsid w:val="006A7BD9"/>
    <w:rsid w:val="006D2DE2"/>
    <w:rsid w:val="007840E1"/>
    <w:rsid w:val="007D7F5B"/>
    <w:rsid w:val="00816277"/>
    <w:rsid w:val="00842280"/>
    <w:rsid w:val="00857877"/>
    <w:rsid w:val="00AA17FE"/>
    <w:rsid w:val="00BA41CB"/>
    <w:rsid w:val="00CD6586"/>
    <w:rsid w:val="00DC0B87"/>
    <w:rsid w:val="00DE5AB4"/>
    <w:rsid w:val="00E160E9"/>
    <w:rsid w:val="00E72244"/>
    <w:rsid w:val="00E8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CD658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A17F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4228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CD658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A17F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4228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gaojinchao</dc:creator>
  <cp:keywords/>
  <dc:description/>
  <cp:lastModifiedBy>gaojinchao</cp:lastModifiedBy>
  <cp:revision>22</cp:revision>
  <dcterms:created xsi:type="dcterms:W3CDTF">2018-11-11T00:35:00Z</dcterms:created>
  <dcterms:modified xsi:type="dcterms:W3CDTF">2018-11-11T04:20:00Z</dcterms:modified>
</cp:coreProperties>
</file>