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90" w:rsidRPr="00526ABA" w:rsidRDefault="00B2272A" w:rsidP="00B2272A">
      <w:pPr>
        <w:spacing w:after="0" w:line="360" w:lineRule="auto"/>
        <w:rPr>
          <w:rFonts w:ascii="Times New Roman" w:hAnsi="Times New Roman" w:cs="Times New Roman"/>
          <w:sz w:val="24"/>
          <w:szCs w:val="24"/>
          <w:lang w:val="en-GB"/>
        </w:rPr>
      </w:pPr>
      <w:r w:rsidRPr="00526ABA">
        <w:rPr>
          <w:rFonts w:ascii="Times New Roman" w:hAnsi="Times New Roman" w:cs="Times New Roman"/>
          <w:b/>
          <w:sz w:val="24"/>
          <w:szCs w:val="24"/>
          <w:lang w:val="en-GB"/>
        </w:rPr>
        <w:t>Supplemental Table 1.</w:t>
      </w:r>
      <w:r w:rsidRPr="00526ABA">
        <w:rPr>
          <w:rFonts w:ascii="Times New Roman" w:hAnsi="Times New Roman" w:cs="Times New Roman"/>
          <w:sz w:val="24"/>
          <w:szCs w:val="24"/>
          <w:lang w:val="en-GB"/>
        </w:rPr>
        <w:t xml:space="preserve"> Set of primers used in this study.</w:t>
      </w:r>
    </w:p>
    <w:tbl>
      <w:tblPr>
        <w:tblW w:w="9639" w:type="dxa"/>
        <w:tblInd w:w="-497" w:type="dxa"/>
        <w:tblCellMar>
          <w:left w:w="70" w:type="dxa"/>
          <w:right w:w="70" w:type="dxa"/>
        </w:tblCellMar>
        <w:tblLook w:val="04A0" w:firstRow="1" w:lastRow="0" w:firstColumn="1" w:lastColumn="0" w:noHBand="0" w:noVBand="1"/>
      </w:tblPr>
      <w:tblGrid>
        <w:gridCol w:w="2060"/>
        <w:gridCol w:w="4460"/>
        <w:gridCol w:w="3119"/>
      </w:tblGrid>
      <w:tr w:rsidR="00B2272A" w:rsidRPr="00526ABA" w:rsidTr="007712FA">
        <w:trPr>
          <w:trHeight w:val="315"/>
        </w:trPr>
        <w:tc>
          <w:tcPr>
            <w:tcW w:w="2060" w:type="dxa"/>
            <w:tcBorders>
              <w:top w:val="single" w:sz="4" w:space="0" w:color="auto"/>
              <w:left w:val="nil"/>
              <w:bottom w:val="single" w:sz="4" w:space="0" w:color="auto"/>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b/>
                <w:bCs/>
                <w:color w:val="000000"/>
                <w:sz w:val="24"/>
                <w:szCs w:val="24"/>
                <w:lang w:val="en-GB" w:eastAsia="pt-BR"/>
              </w:rPr>
            </w:pPr>
            <w:r w:rsidRPr="00526ABA">
              <w:rPr>
                <w:rFonts w:ascii="Times New Roman" w:eastAsia="Times New Roman" w:hAnsi="Times New Roman" w:cs="Times New Roman"/>
                <w:b/>
                <w:bCs/>
                <w:color w:val="000000"/>
                <w:sz w:val="24"/>
                <w:szCs w:val="24"/>
                <w:lang w:val="en-GB" w:eastAsia="pt-BR"/>
              </w:rPr>
              <w:t>Gene target</w:t>
            </w:r>
          </w:p>
        </w:tc>
        <w:tc>
          <w:tcPr>
            <w:tcW w:w="4460" w:type="dxa"/>
            <w:tcBorders>
              <w:top w:val="single" w:sz="4" w:space="0" w:color="auto"/>
              <w:left w:val="nil"/>
              <w:bottom w:val="single" w:sz="4" w:space="0" w:color="auto"/>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b/>
                <w:bCs/>
                <w:color w:val="000000"/>
                <w:sz w:val="24"/>
                <w:szCs w:val="24"/>
                <w:lang w:val="en-GB" w:eastAsia="pt-BR"/>
              </w:rPr>
            </w:pPr>
            <w:r w:rsidRPr="00526ABA">
              <w:rPr>
                <w:rFonts w:ascii="Times New Roman" w:eastAsia="Times New Roman" w:hAnsi="Times New Roman" w:cs="Times New Roman"/>
                <w:b/>
                <w:bCs/>
                <w:color w:val="000000"/>
                <w:sz w:val="24"/>
                <w:szCs w:val="24"/>
                <w:lang w:val="en-GB" w:eastAsia="pt-BR"/>
              </w:rPr>
              <w:t>Primer sequence (5' - 3')</w:t>
            </w:r>
          </w:p>
        </w:tc>
        <w:tc>
          <w:tcPr>
            <w:tcW w:w="3119" w:type="dxa"/>
            <w:tcBorders>
              <w:top w:val="single" w:sz="4" w:space="0" w:color="auto"/>
              <w:left w:val="nil"/>
              <w:bottom w:val="single" w:sz="4" w:space="0" w:color="auto"/>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b/>
                <w:bCs/>
                <w:color w:val="000000"/>
                <w:sz w:val="24"/>
                <w:szCs w:val="24"/>
                <w:lang w:val="en-GB" w:eastAsia="pt-BR"/>
              </w:rPr>
            </w:pPr>
            <w:r w:rsidRPr="00526ABA">
              <w:rPr>
                <w:rFonts w:ascii="Times New Roman" w:eastAsia="Times New Roman" w:hAnsi="Times New Roman" w:cs="Times New Roman"/>
                <w:b/>
                <w:bCs/>
                <w:color w:val="000000"/>
                <w:sz w:val="24"/>
                <w:szCs w:val="24"/>
                <w:lang w:val="en-GB" w:eastAsia="pt-BR"/>
              </w:rPr>
              <w:t>Reference</w:t>
            </w: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bla</w:t>
            </w:r>
            <w:r w:rsidRPr="00526ABA">
              <w:rPr>
                <w:rFonts w:ascii="Times New Roman" w:eastAsia="Times New Roman" w:hAnsi="Times New Roman" w:cs="Times New Roman"/>
                <w:color w:val="000000"/>
                <w:sz w:val="24"/>
                <w:szCs w:val="24"/>
                <w:vertAlign w:val="subscript"/>
                <w:lang w:val="en-GB" w:eastAsia="pt-BR"/>
              </w:rPr>
              <w:t>CMY-2</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ATGATGAAAAAATCGTTATGC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"10.1128/AAC.01762-09", "ISBN" : "1098-6596 (Electronic)\\r0066-4804 (Linking)", "ISSN" : "00664804", "PMID" : "20733047", "abstract" : "The CMY-2, ACT-1, DHA-1, ACC-1, and FOX-1 enzymes are representative of five plasmid-mediated AmpC (pAmpC) \u03b2-lactamase clusters. Resistance to imipenem has been reported in Enterobacteriaceae as a result of pAmpC expression combined with decreased outer membrane permeability. The aim of this study was to determine the role of different pAmpCs in carbapenem resistance and to define the structure/activity relationship supporting carbapenemase activity. The ampC genes encoding the five pAmpCs and the chromosomal AmpC of Escherichia coli EC6, which was used as a reference cephalosporinase, were cloned and introduced into wild-type E. coli TOP10 and OmpC/OmpF porin-deficient E. coli HB4 strains. The MICs of \u03b2-lactams for the recombinant strains revealed that CMY-2, ACT-1, and DHA-1 \u03b2-lactamases conferred a high level of resistance to ceftazidime and cefotaxime once expressed in E. coli TOP10 and reduced significantly the susceptibility to imipenem once expressed in E. coli HB4. In contrast, FOX-1 and ACC-1 enzymes did not confer resistance to imipenem. Biochemical analysis showed that CMY-2 \u03b2-lactamase and, to a lesser extent, ACT-1 exhibited the highest catalytic efficiency toward imipenem and showed low K(m) values. A modeling study revealed that the large R2 binding site of these two enzymes may support the carbapenemase activity. Therefore, CMY-2-type, ACT-1-type, and DHA-1-type \u03b2-lactamases may promote the emergence of carbapenem resistance in porin-deficient clinical isolates.", "author" : [ { "dropping-particle" : "", "family" : "Mammeri", "given" : "Hedi", "non-dropping-particle" : "", "parse-names" : false, "suffix" : "" }, { "dropping-particle" : "", "family" : "Guillon", "given" : "H\u00e9l\u00e8ne", "non-dropping-particle" : "", "parse-names" : false, "suffix" : "" }, { "dropping-particle" : "", "family" : "Eb", "given" : "Fran\u00e7ois", "non-dropping-particle" : "", "parse-names" : false, "suffix" : "" }, { "dropping-particle" : "", "family" : "Nordmann", "given" : "Patrice", "non-dropping-particle" : "", "parse-names" : false, "suffix" : "" } ], "container-title" : "Antimicrobial Agents and Chemotherapy", "id" : "ITEM-1", "issue" : "11", "issued" : { "date-parts" : [ [ "2010" ] ] }, "page" : "4556-4560", "title" : "Phenotypic and biochemical comparison of the carbapenem-hydrolyzing activities of five plasmid-borne AmpC \u03b2-lactamases", "type" : "article-journal", "volume" : "54" }, "uris" : [ "http://www.mendeley.com/documents/?uuid=82c646b3-5cf9-40c5-bad7-1ced78e7645d" ] } ], "mendeley" : { "formattedCitation" : "(Mammeri et al., 2010)", "plainTextFormattedCitation" : "(Mammeri et al., 2010)", "previouslyFormattedCitation" : "(Mammeri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(Mammeri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TTATTGCAGCTTTTCAAGAATGC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xml:space="preserve">group </w:t>
            </w:r>
            <w:r w:rsidRPr="00526ABA">
              <w:rPr>
                <w:rFonts w:ascii="Times New Roman" w:eastAsia="Times New Roman" w:hAnsi="Times New Roman" w:cs="Times New Roman"/>
                <w:i/>
                <w:iCs/>
                <w:color w:val="000000"/>
                <w:sz w:val="24"/>
                <w:szCs w:val="24"/>
                <w:lang w:val="en-GB" w:eastAsia="pt-BR"/>
              </w:rPr>
              <w:t>bla</w:t>
            </w:r>
            <w:r w:rsidRPr="00526ABA">
              <w:rPr>
                <w:rFonts w:ascii="Times New Roman" w:eastAsia="Times New Roman" w:hAnsi="Times New Roman" w:cs="Times New Roman"/>
                <w:color w:val="000000"/>
                <w:sz w:val="24"/>
                <w:szCs w:val="24"/>
                <w:vertAlign w:val="subscript"/>
                <w:lang w:val="en-GB" w:eastAsia="pt-BR"/>
              </w:rPr>
              <w:t>CTX-M-1</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TTAGGAARTGTGCCGCTGYA</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"10.1093/jac/dkp498", "ISBN" : "1460-2091 (Electronic) 0305-7453 (Linking)", "ISSN" : "03057453", "PMID" : "20071363", "abstract" : "OBJECTIVES: To develop a rapid and reliable tool to detect by multiplex PCR assays the most frequently widespread beta-lactamase genes encoding the OXA-1-like broad-spectrum beta-lactamases, extended-spectrum beta-lactamases (ESBLs), plasmid-mediated AmpC beta-lactamases and class A, B and D carbapenemases. METHODS: Following the design of a specific group of primers and optimization using control strains, a set of six multiplex PCRs and one simplex PCR was created. An evaluation of the set was performed using a collection of 31 Enterobacteriaceae strains isolated from clinical specimens showing a resistance phenotype towards broad-spectrum cephalosporins and/or cephamycins and/or carbapenems. Direct sequencing from PCR products was subsequently carried out to identify beta-lactamase genes. RESULTS: Under optimized conditions, all positive controls confirmed the specificity of group-specific PCR primers. Except for the detection of carbapenemase genes, multiplex and simplex PCR assays were carried out using the same PCR conditions, allowing assays to be performed in a single run. Out of 31 isolates selected, 22 strains produced an ESBL, mostly CTX-M-15 but also CTX-M-1 and CTX-M-9, SHV-12, SHV-5, SHV-2, TEM-21, TEM-52 and a VEB-type ESBL, 6 strains produced a plasmid-mediated AmpC beta-lactamase (five DHA-1 and one CMY-2) and 3 strains produced both an ESBL (two SHV-12, one CTX-M-15) and a plasmid-mediated AmpC beta-lactamase (DHA-1). CONCLUSIONS: We report here the development of a useful method composed of a set of six multiplex PCRs and one simplex PCR for the rapid screening of the most frequently encountered beta-lactamases. This method allowed direct sequencing from the PCR products.", "author" : [ { "dropping-particle" : "", "family" : "Dallenne", "given" : "Caroline", "non-dropping-particle" : "", "parse-names" : false, "suffix" : "" }, { "dropping-particle" : "", "family" : "Costa", "given" : "Anaelle", "non-dropping-particle" : "da", "parse-names" : false, "suffix" : "" }, { "dropping-particle" : "", "family" : "Decr\u00e9", "given" : "Dominique", "non-dropping-particle" : "", "parse-names" : false, "suffix" : "" }, { "dropping-particle" : "", "family" : "Favier", "given" : "Christine", "non-dropping-particle" : "", "parse-names" : false, "suffix" : "" }, { "dropping-particle" : "", "family" : "Arlet", "given" : "Guillaume", "non-dropping-particle" : "", "parse-names" : false, "suffix" : "" } ], "container-title" : "Journal of Antimicrobial Chemotherapy", "id" : "ITEM-1", "issue" : "3", "issued" : { "date-parts" : [ [ "2010" ] ] }, "page" : "490-495", "title" : "Development of a set of multiplex PCR assays for the detection of genes encoding important \u03b2-lactamases in Enterobacteriaceae", "type" : "article-journal", "volume" : "65" }, "uris" : [ "http://www.mendeley.com/documents/?uuid=820e713c-06b3-4806-836f-1ab2b05e4be6" ] } ], "mendeley" : { "formattedCitation" : "(Dallenne et al., 2010)", "plainTextFormattedCitation" : "(Dallenne et al., 2010)", "previouslyFormattedCitation" : "(Dallenne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(Dallenne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CGATATCGTTGGTGGTRCCAT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xml:space="preserve">group </w:t>
            </w:r>
            <w:r w:rsidRPr="00526ABA">
              <w:rPr>
                <w:rFonts w:ascii="Times New Roman" w:eastAsia="Times New Roman" w:hAnsi="Times New Roman" w:cs="Times New Roman"/>
                <w:i/>
                <w:iCs/>
                <w:color w:val="000000"/>
                <w:sz w:val="24"/>
                <w:szCs w:val="24"/>
                <w:lang w:val="en-GB" w:eastAsia="pt-BR"/>
              </w:rPr>
              <w:t>bla</w:t>
            </w:r>
            <w:r w:rsidRPr="00526ABA">
              <w:rPr>
                <w:rFonts w:ascii="Times New Roman" w:eastAsia="Times New Roman" w:hAnsi="Times New Roman" w:cs="Times New Roman"/>
                <w:color w:val="000000"/>
                <w:sz w:val="24"/>
                <w:szCs w:val="24"/>
                <w:vertAlign w:val="subscript"/>
                <w:lang w:val="en-GB" w:eastAsia="pt-BR"/>
              </w:rPr>
              <w:t>CTX-M-2</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CGTTAACGGCACGATGAC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"10.1093/jac/dkp498", "ISBN" : "1460-2091 (Electronic) 0305-7453 (Linking)", "ISSN" : "03057453", "PMID" : "20071363", "abstract" : "OBJECTIVES: To develop a rapid and reliable tool to detect by multiplex PCR assays the most frequently widespread beta-lactamase genes encoding the OXA-1-like broad-spectrum beta-lactamases, extended-spectrum beta-lactamases (ESBLs), plasmid-mediated AmpC beta-lactamases and class A, B and D carbapenemases. METHODS: Following the design of a specific group of primers and optimization using control strains, a set of six multiplex PCRs and one simplex PCR was created. An evaluation of the set was performed using a collection of 31 Enterobacteriaceae strains isolated from clinical specimens showing a resistance phenotype towards broad-spectrum cephalosporins and/or cephamycins and/or carbapenems. Direct sequencing from PCR products was subsequently carried out to identify beta-lactamase genes. RESULTS: Under optimized conditions, all positive controls confirmed the specificity of group-specific PCR primers. Except for the detection of carbapenemase genes, multiplex and simplex PCR assays were carried out using the same PCR conditions, allowing assays to be performed in a single run. Out of 31 isolates selected, 22 strains produced an ESBL, mostly CTX-M-15 but also CTX-M-1 and CTX-M-9, SHV-12, SHV-5, SHV-2, TEM-21, TEM-52 and a VEB-type ESBL, 6 strains produced a plasmid-mediated AmpC beta-lactamase (five DHA-1 and one CMY-2) and 3 strains produced both an ESBL (two SHV-12, one CTX-M-15) and a plasmid-mediated AmpC beta-lactamase (DHA-1). CONCLUSIONS: We report here the development of a useful method composed of a set of six multiplex PCRs and one simplex PCR for the rapid screening of the most frequently encountered beta-lactamases. This method allowed direct sequencing from the PCR products.", "author" : [ { "dropping-particle" : "", "family" : "Dallenne", "given" : "Caroline", "non-dropping-particle" : "", "parse-names" : false, "suffix" : "" }, { "dropping-particle" : "", "family" : "Costa", "given" : "Anaelle", "non-dropping-particle" : "da", "parse-names" : false, "suffix" : "" }, { "dropping-particle" : "", "family" : "Decr\u00e9", "given" : "Dominique", "non-dropping-particle" : "", "parse-names" : false, "suffix" : "" }, { "dropping-particle" : "", "family" : "Favier", "given" : "Christine", "non-dropping-particle" : "", "parse-names" : false, "suffix" : "" }, { "dropping-particle" : "", "family" : "Arlet", "given" : "Guillaume", "non-dropping-particle" : "", "parse-names" : false, "suffix" : "" } ], "container-title" : "Journal of Antimicrobial Chemotherapy", "id" : "ITEM-1", "issue" : "3", "issued" : { "date-parts" : [ [ "2010" ] ] }, "page" : "490-495", "title" : "Development of a set of multiplex PCR assays for the detection of genes encoding important \u03b2-lactamases in Enterobacteriaceae", "type" : "article-journal", "volume" : "65" }, "uris" : [ "http://www.mendeley.com/documents/?uuid=820e713c-06b3-4806-836f-1ab2b05e4be6" ] } ], "mendeley" : { "formattedCitation" : "(Dallenne et al., 2010)", "plainTextFormattedCitation" : "(Dallenne et al., 2010)", "previouslyFormattedCitation" : "(Dallenne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(Dallenne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CGATATCGTTGGTGGTRCCAT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xml:space="preserve">group </w:t>
            </w:r>
            <w:r w:rsidRPr="00526ABA">
              <w:rPr>
                <w:rFonts w:ascii="Times New Roman" w:eastAsia="Times New Roman" w:hAnsi="Times New Roman" w:cs="Times New Roman"/>
                <w:i/>
                <w:iCs/>
                <w:color w:val="000000"/>
                <w:sz w:val="24"/>
                <w:szCs w:val="24"/>
                <w:lang w:val="en-GB" w:eastAsia="pt-BR"/>
              </w:rPr>
              <w:t>bla</w:t>
            </w:r>
            <w:r w:rsidRPr="00526ABA">
              <w:rPr>
                <w:rFonts w:ascii="Times New Roman" w:eastAsia="Times New Roman" w:hAnsi="Times New Roman" w:cs="Times New Roman"/>
                <w:color w:val="000000"/>
                <w:sz w:val="24"/>
                <w:szCs w:val="24"/>
                <w:vertAlign w:val="subscript"/>
                <w:lang w:val="en-GB" w:eastAsia="pt-BR"/>
              </w:rPr>
              <w:t>CTX-M-9</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TCAAGCCTGCCGATCTGGT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"10.1093/jac/dkp498", "ISBN" : "1460-2091 (Electronic) 0305-7453 (Linking)", "ISSN" : "03057453", "PMID" : "20071363", "abstract" : "OBJECTIVES: To develop a rapid and reliable tool to detect by multiplex PCR assays the most frequently widespread beta-lactamase genes encoding the OXA-1-like broad-spectrum beta-lactamases, extended-spectrum beta-lactamases (ESBLs), plasmid-mediated AmpC beta-lactamases and class A, B and D carbapenemases. METHODS: Following the design of a specific group of primers and optimization using control strains, a set of six multiplex PCRs and one simplex PCR was created. An evaluation of the set was performed using a collection of 31 Enterobacteriaceae strains isolated from clinical specimens showing a resistance phenotype towards broad-spectrum cephalosporins and/or cephamycins and/or carbapenems. Direct sequencing from PCR products was subsequently carried out to identify beta-lactamase genes. RESULTS: Under optimized conditions, all positive controls confirmed the specificity of group-specific PCR primers. Except for the detection of carbapenemase genes, multiplex and simplex PCR assays were carried out using the same PCR conditions, allowing assays to be performed in a single run. Out of 31 isolates selected, 22 strains produced an ESBL, mostly CTX-M-15 but also CTX-M-1 and CTX-M-9, SHV-12, SHV-5, SHV-2, TEM-21, TEM-52 and a VEB-type ESBL, 6 strains produced a plasmid-mediated AmpC beta-lactamase (five DHA-1 and one CMY-2) and 3 strains produced both an ESBL (two SHV-12, one CTX-M-15) and a plasmid-mediated AmpC beta-lactamase (DHA-1). CONCLUSIONS: We report here the development of a useful method composed of a set of six multiplex PCRs and one simplex PCR for the rapid screening of the most frequently encountered beta-lactamases. This method allowed direct sequencing from the PCR products.", "author" : [ { "dropping-particle" : "", "family" : "Dallenne", "given" : "Caroline", "non-dropping-particle" : "", "parse-names" : false, "suffix" : "" }, { "dropping-particle" : "", "family" : "Costa", "given" : "Anaelle", "non-dropping-particle" : "da", "parse-names" : false, "suffix" : "" }, { "dropping-particle" : "", "family" : "Decr\u00e9", "given" : "Dominique", "non-dropping-particle" : "", "parse-names" : false, "suffix" : "" }, { "dropping-particle" : "", "family" : "Favier", "given" : "Christine", "non-dropping-particle" : "", "parse-names" : false, "suffix" : "" }, { "dropping-particle" : "", "family" : "Arlet", "given" : "Guillaume", "non-dropping-particle" : "", "parse-names" : false, "suffix" : "" } ], "container-title" : "Journal of Antimicrobial Chemotherapy", "id" : "ITEM-1", "issue" : "3", "issued" : { "date-parts" : [ [ "2010" ] ] }, "page" : "490-495", "title" : "Development of a set of multiplex PCR assays for the detection of genes encoding important \u03b2-lactamases in Enterobacteriaceae", "type" : "article-journal", "volume" : "65" }, "uris" : [ "http://www.mendeley.com/documents/?uuid=820e713c-06b3-4806-836f-1ab2b05e4be6" ] } ], "mendeley" : { "formattedCitation" : "(Dallenne et al., 2010)", "plainTextFormattedCitation" : "(Dallenne et al., 2010)", "previouslyFormattedCitation" : "(Dallenne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(Dallenne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TGATTCTCGCCGCTGAAG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xml:space="preserve">group </w:t>
            </w:r>
            <w:r w:rsidRPr="00526ABA">
              <w:rPr>
                <w:rFonts w:ascii="Times New Roman" w:eastAsia="Times New Roman" w:hAnsi="Times New Roman" w:cs="Times New Roman"/>
                <w:i/>
                <w:iCs/>
                <w:color w:val="000000"/>
                <w:sz w:val="24"/>
                <w:szCs w:val="24"/>
                <w:lang w:val="en-GB" w:eastAsia="pt-BR"/>
              </w:rPr>
              <w:t>bla</w:t>
            </w:r>
            <w:r w:rsidRPr="00526ABA">
              <w:rPr>
                <w:rFonts w:ascii="Times New Roman" w:eastAsia="Times New Roman" w:hAnsi="Times New Roman" w:cs="Times New Roman"/>
                <w:color w:val="000000"/>
                <w:sz w:val="24"/>
                <w:szCs w:val="24"/>
                <w:vertAlign w:val="subscript"/>
                <w:lang w:val="en-GB" w:eastAsia="pt-BR"/>
              </w:rPr>
              <w:t>CTX-M-8/-25</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AACRCRCAGACGCTCTAC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"10.1093/jac/dkp498", "ISBN" : "1460-2091 (Electronic) 0305-7453 (Linking)", "ISSN" : "03057453", "PMID" : "20071363", "abstract" : "OBJECTIVES: To develop a rapid and reliable tool to detect by multiplex PCR assays the most frequently widespread beta-lactamase genes encoding the OXA-1-like broad-spectrum beta-lactamases, extended-spectrum beta-lactamases (ESBLs), plasmid-mediated AmpC beta-lactamases and class A, B and D carbapenemases. METHODS: Following the design of a specific group of primers and optimization using control strains, a set of six multiplex PCRs and one simplex PCR was created. An evaluation of the set was performed using a collection of 31 Enterobacteriaceae strains isolated from clinical specimens showing a resistance phenotype towards broad-spectrum cephalosporins and/or cephamycins and/or carbapenems. Direct sequencing from PCR products was subsequently carried out to identify beta-lactamase genes. RESULTS: Under optimized conditions, all positive controls confirmed the specificity of group-specific PCR primers. Except for the detection of carbapenemase genes, multiplex and simplex PCR assays were carried out using the same PCR conditions, allowing assays to be performed in a single run. Out of 31 isolates selected, 22 strains produced an ESBL, mostly CTX-M-15 but also CTX-M-1 and CTX-M-9, SHV-12, SHV-5, SHV-2, TEM-21, TEM-52 and a VEB-type ESBL, 6 strains produced a plasmid-mediated AmpC beta-lactamase (five DHA-1 and one CMY-2) and 3 strains produced both an ESBL (two SHV-12, one CTX-M-15) and a plasmid-mediated AmpC beta-lactamase (DHA-1). CONCLUSIONS: We report here the development of a useful method composed of a set of six multiplex PCRs and one simplex PCR for the rapid screening of the most frequently encountered beta-lactamases. This method allowed direct sequencing from the PCR products.", "author" : [ { "dropping-particle" : "", "family" : "Dallenne", "given" : "Caroline", "non-dropping-particle" : "", "parse-names" : false, "suffix" : "" }, { "dropping-particle" : "", "family" : "Costa", "given" : "Anaelle", "non-dropping-particle" : "da", "parse-names" : false, "suffix" : "" }, { "dropping-particle" : "", "family" : "Decr\u00e9", "given" : "Dominique", "non-dropping-particle" : "", "parse-names" : false, "suffix" : "" }, { "dropping-particle" : "", "family" : "Favier", "given" : "Christine", "non-dropping-particle" : "", "parse-names" : false, "suffix" : "" }, { "dropping-particle" : "", "family" : "Arlet", "given" : "Guillaume", "non-dropping-particle" : "", "parse-names" : false, "suffix" : "" } ], "container-title" : "Journal of Antimicrobial Chemotherapy", "id" : "ITEM-1", "issue" : "3", "issued" : { "date-parts" : [ [ "2010" ] ] }, "page" : "490-495", "title" : "Development of a set of multiplex PCR assays for the detection of genes encoding important \u03b2-lactamases in Enterobacteriaceae", "type" : "article-journal", "volume" : "65" }, "uris" : [ "http://www.mendeley.com/documents/?uuid=820e713c-06b3-4806-836f-1ab2b05e4be6" ] } ], "mendeley" : { "formattedCitation" : "(Dallenne et al., 2010)", "plainTextFormattedCitation" : "(Dallenne et al., 2010)", "previouslyFormattedCitation" : "(Dallenne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(Dallenne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TCGAGCCGGAASGTGTYAT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aac</w:t>
            </w:r>
            <w:proofErr w:type="spellEnd"/>
            <w:r w:rsidRPr="00526ABA">
              <w:rPr>
                <w:rFonts w:ascii="Times New Roman" w:eastAsia="Times New Roman" w:hAnsi="Times New Roman" w:cs="Times New Roman"/>
                <w:i/>
                <w:iCs/>
                <w:color w:val="000000"/>
                <w:sz w:val="24"/>
                <w:szCs w:val="24"/>
                <w:lang w:val="en-GB" w:eastAsia="pt-BR"/>
              </w:rPr>
              <w:t>(3)-</w:t>
            </w:r>
            <w:proofErr w:type="spellStart"/>
            <w:r w:rsidRPr="00526ABA">
              <w:rPr>
                <w:rFonts w:ascii="Times New Roman" w:eastAsia="Times New Roman" w:hAnsi="Times New Roman" w:cs="Times New Roman"/>
                <w:i/>
                <w:iCs/>
                <w:color w:val="000000"/>
                <w:sz w:val="24"/>
                <w:szCs w:val="24"/>
                <w:lang w:val="en-GB" w:eastAsia="pt-BR"/>
              </w:rPr>
              <w:t>Ia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GACATAAGCCTGTTCGGTT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CCCGCTTTCTCGTAGCA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aac</w:t>
            </w:r>
            <w:proofErr w:type="spellEnd"/>
            <w:r w:rsidRPr="00526ABA">
              <w:rPr>
                <w:rFonts w:ascii="Times New Roman" w:eastAsia="Times New Roman" w:hAnsi="Times New Roman" w:cs="Times New Roman"/>
                <w:i/>
                <w:iCs/>
                <w:color w:val="000000"/>
                <w:sz w:val="24"/>
                <w:szCs w:val="24"/>
                <w:lang w:val="en-GB" w:eastAsia="pt-BR"/>
              </w:rPr>
              <w:t>(3)-</w:t>
            </w:r>
            <w:proofErr w:type="spellStart"/>
            <w:r w:rsidRPr="00526ABA">
              <w:rPr>
                <w:rFonts w:ascii="Times New Roman" w:eastAsia="Times New Roman" w:hAnsi="Times New Roman" w:cs="Times New Roman"/>
                <w:i/>
                <w:iCs/>
                <w:color w:val="000000"/>
                <w:sz w:val="24"/>
                <w:szCs w:val="24"/>
                <w:lang w:val="en-GB" w:eastAsia="pt-BR"/>
              </w:rPr>
              <w:t>IIa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ATGCATACGCGGAAGGC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TGCTGGCACGATCGGAG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aac</w:t>
            </w:r>
            <w:proofErr w:type="spellEnd"/>
            <w:r w:rsidRPr="00526ABA">
              <w:rPr>
                <w:rFonts w:ascii="Times New Roman" w:eastAsia="Times New Roman" w:hAnsi="Times New Roman" w:cs="Times New Roman"/>
                <w:i/>
                <w:iCs/>
                <w:color w:val="000000"/>
                <w:sz w:val="24"/>
                <w:szCs w:val="24"/>
                <w:lang w:val="en-GB" w:eastAsia="pt-BR"/>
              </w:rPr>
              <w:t>(6′)-</w:t>
            </w:r>
            <w:proofErr w:type="spellStart"/>
            <w:r w:rsidRPr="00526ABA">
              <w:rPr>
                <w:rFonts w:ascii="Times New Roman" w:eastAsia="Times New Roman" w:hAnsi="Times New Roman" w:cs="Times New Roman"/>
                <w:i/>
                <w:iCs/>
                <w:color w:val="000000"/>
                <w:sz w:val="24"/>
                <w:szCs w:val="24"/>
                <w:lang w:val="en-GB" w:eastAsia="pt-BR"/>
              </w:rPr>
              <w:t>Ib</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TATGAGTGGCTAAATCGAT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CCCGCTTTCTCGTAGCA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aac</w:t>
            </w:r>
            <w:proofErr w:type="spellEnd"/>
            <w:r w:rsidRPr="00526ABA">
              <w:rPr>
                <w:rFonts w:ascii="Times New Roman" w:eastAsia="Times New Roman" w:hAnsi="Times New Roman" w:cs="Times New Roman"/>
                <w:i/>
                <w:iCs/>
                <w:color w:val="000000"/>
                <w:sz w:val="24"/>
                <w:szCs w:val="24"/>
                <w:lang w:val="en-GB" w:eastAsia="pt-BR"/>
              </w:rPr>
              <w:t>(6')-</w:t>
            </w:r>
            <w:proofErr w:type="spellStart"/>
            <w:r w:rsidRPr="00526ABA">
              <w:rPr>
                <w:rFonts w:ascii="Times New Roman" w:eastAsia="Times New Roman" w:hAnsi="Times New Roman" w:cs="Times New Roman"/>
                <w:i/>
                <w:iCs/>
                <w:color w:val="000000"/>
                <w:sz w:val="24"/>
                <w:szCs w:val="24"/>
                <w:lang w:val="en-GB" w:eastAsia="pt-BR"/>
              </w:rPr>
              <w:t>Ih</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TGCCGATATCTGAATC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ACACCACACGTTCAG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aph</w:t>
            </w:r>
            <w:proofErr w:type="spellEnd"/>
            <w:r w:rsidRPr="00526ABA">
              <w:rPr>
                <w:rFonts w:ascii="Times New Roman" w:eastAsia="Times New Roman" w:hAnsi="Times New Roman" w:cs="Times New Roman"/>
                <w:i/>
                <w:iCs/>
                <w:color w:val="000000"/>
                <w:sz w:val="24"/>
                <w:szCs w:val="24"/>
                <w:lang w:val="en-GB" w:eastAsia="pt-BR"/>
              </w:rPr>
              <w:t>(3’)-</w:t>
            </w:r>
            <w:proofErr w:type="spellStart"/>
            <w:r w:rsidRPr="00526ABA">
              <w:rPr>
                <w:rFonts w:ascii="Times New Roman" w:eastAsia="Times New Roman" w:hAnsi="Times New Roman" w:cs="Times New Roman"/>
                <w:i/>
                <w:iCs/>
                <w:color w:val="000000"/>
                <w:sz w:val="24"/>
                <w:szCs w:val="24"/>
                <w:lang w:val="en-GB" w:eastAsia="pt-BR"/>
              </w:rPr>
              <w:t>Ia</w:t>
            </w:r>
            <w:proofErr w:type="spellEnd"/>
            <w:r w:rsidRPr="00526ABA">
              <w:rPr>
                <w:rFonts w:ascii="Times New Roman" w:eastAsia="Times New Roman" w:hAnsi="Times New Roman" w:cs="Times New Roman"/>
                <w:color w:val="000000"/>
                <w:sz w:val="24"/>
                <w:szCs w:val="24"/>
                <w:lang w:val="en-GB" w:eastAsia="pt-BR"/>
              </w:rPr>
              <w:t xml:space="preserve"> </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CGAGCATCAAATGAAACTGC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GCGTTGCCAATGATGTTACAG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aph</w:t>
            </w:r>
            <w:proofErr w:type="spellEnd"/>
            <w:r w:rsidRPr="00526ABA">
              <w:rPr>
                <w:rFonts w:ascii="Times New Roman" w:eastAsia="Times New Roman" w:hAnsi="Times New Roman" w:cs="Times New Roman"/>
                <w:i/>
                <w:iCs/>
                <w:color w:val="000000"/>
                <w:sz w:val="24"/>
                <w:szCs w:val="24"/>
                <w:lang w:val="en-GB" w:eastAsia="pt-BR"/>
              </w:rPr>
              <w:t>(3')-VI</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CGGAAACAGCGTTTTAGA</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TTCCTTTTGTCAGGTC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ant(2'')-</w:t>
            </w:r>
            <w:proofErr w:type="spellStart"/>
            <w:r w:rsidRPr="00526ABA">
              <w:rPr>
                <w:rFonts w:ascii="Times New Roman" w:eastAsia="Times New Roman" w:hAnsi="Times New Roman" w:cs="Times New Roman"/>
                <w:i/>
                <w:iCs/>
                <w:color w:val="000000"/>
                <w:sz w:val="24"/>
                <w:szCs w:val="24"/>
                <w:lang w:val="en-GB" w:eastAsia="pt-BR"/>
              </w:rPr>
              <w:t>Ia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ATCTGCCGCTCTGGAT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"10.1128/JCM.02006-09", "ISSN" : "1098-660X", "PMID" : "20107089", "abstract" : "Antimicrobial resistance is depleting the pharmacopeia of agents clinically useful against Gram-negative bacilli. As the number of active agents diminishes, accurate susceptibility testing becomes critical. We studied the susceptibilities of 107 isolates of the Acinetobacter baumannii-calcoaceticus complex to amikacin, gentamicin, and tobramycin using disk diffusion, Etest, as well as the Phoenix, Vitek 2, and MicroScan automated systems, and compared the results to those obtained by broth microdilution. Genes encoding aminoglycoside-modifying enzymes (AMEs) were detected by multiplex PCR, and clonal relationships were determined by pulsed-field gel electrophoresis. Tobramycin was the most active aminoglycoside (27.1% of isolates were susceptible). Disk diffusion and Etest tended to be more accurate than the Vitek 2, Phoenix, and MicroScan automated systems; but errors were noted with all methods. The Vitek 2 instrument incorrectly reported that more than one-third of the isolates were susceptible to amikacin (a very major error). Isolates were polyclonal, with 26 distinct strains, and carried multiple AME genes unrelated to the strain type. The presence of the ant(2\")-Ia gene was statistically associated with resistance to each aminoglycoside. The AME genotype accounted for the resistance profile observed in a minority of isolates, suggesting the involvement of multiple resistance mechanisms. Hospital pharmacy records indicated the preferential use of amikacin over other aminoglycosides in the burn intensive care unit, where aminoglycoside resistance is prevalent. The resistance in that unit did not correlate with a predominant strain, AME genotype, or total annual aminoglycoside consumption. Susceptibility to tobramycin increased, even though susceptible isolates carried AME genotypes predicting the inactivation of tobramycin. Determination of the relative contribution of multiple concurrent resistance mechanisms may improve our understanding of aminoglycoside resistance in the Acinetobacter baumannii-calcoaceticus complex.", "author" : [ { "dropping-particle" : "", "family" : "Akers", "given" : "Kevin S", "non-dropping-particle" : "", "parse-names" : false, "suffix" : "" }, { "dropping-particle" : "", "family" : "Chaney", "given" : "Chris", "non-dropping-particle" : "", "parse-names" : false, "suffix" : "" }, { "dropping-particle" : "", "family" : "Barsoumian", "given" : "Alice", "non-dropping-particle" : "", "parse-names" : false, "suffix" : "" }, { "dropping-particle" : "", "family" : "Beckius", "given" : "Miriam", "non-dropping-particle" : "", "parse-names" : false, "suffix" : "" }, { "dropping-particle" : "", "family" : "Zera", "given" : "Wendy", "non-dropping-particle" : "", "parse-names" : false, "suffix" : "" }, { "dropping-particle" : "", "family" : "Yu", "given" : "Xin", "non-dropping-particle" : "", "parse-names" : false, "suffix" : "" }, { "dropping-particle" : "", "family" : "Guymon", "given" : "Charles", "non-dropping-particle" : "", "parse-names" : false, "suffix" : "" }, { "dropping-particle" : "", "family" : "Keen", "given" : "Edward F", "non-dropping-particle" : "", "parse-names" : false, "suffix" : "" }, { "dropping-particle" : "", "family" : "Robinson", "given" : "Brian J", "non-dropping-particle" : "", "parse-names" : false, "suffix" : "" }, { "dropping-particle" : "", "family" : "Mende", "given" : "Katrin", "non-dropping-particle" : "", "parse-names" : false, "suffix" : "" }, { "dropping-particle" : "", "family" : "Murray", "given" : "Clinton K", "non-dropping-particle" : "", "parse-names" : false, "suffix" : "" } ], "container-title" : "Journal of Clinical Microbiology", "id" : "ITEM-1", "issue" : "4", "issued" : { "date-parts" : [ [ "2010", "4" ] ] }, "page" : "1132-8", "title" : "Aminoglycoside resistance and susceptibility testing errors in Acinetobacter baumannii-calcoaceticus complex", "type" : "article-journal", "volume" : "48" }, "uris" : [ "http://www.mendeley.com/documents/?uuid=69952ca2-04f8-4916-972f-d63258d581c3" ] } ], "mendeley" : { "formattedCitation" : "(Akers et al., 2010)", "plainTextFormattedCitation" : "(Akers et al., 2010)", "previouslyFormattedCitation" : "(Akers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(Akers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CGAGCCTGTAGGACT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qrnA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xml:space="preserve"> AGAGGATTTCTCACGCCAGG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"10.1093/jac/dkm204", "ISBN" : "0305-7453 (Print)\r0305-7453 (Linking)", "PMID" : "17561500", "abstract" : "OBJECTIVES: To develop a rapid and reliable single-tube-based PCR technique for detecting simultaneously the plasmid-mediated quinolone resistance qnrA, qnrB and qnrS genes. METHODS: After multiple alignments, primers were designed to detect known qnr variants (six for qnrA-, six for qnrB- and two for qnrS-like genes). They were used for screening a collection of 64 expanded-spectrum beta-lactamase (ESBL)-producing enterobacterial isolates from Kuwait, collected from 2002 to 2004, as ESBL genes have been often associated with qnr genes. Sequencing was performed to identify qnr and associated ESBL genes. RESULTS: In optimized conditions, all positive controls (used separately or mixed) confirmed the specificity of the PCR primers. Out of 64 isolates, only 3 isolates were positive for a qnrB-like gene (4.7%), whereas no qnrA-like and qnrS-like gene was detected. A qnrB2 gene was detected in an Enterobacter cloacae K34 (SHV-12+) isolate, whereas qnrB1-like (termed qnrB7) and qnrB6-like (termed qnrB8) genes were identified from E. cloacae K37 (SHV-12+) and Citrobacter freundii K70 (VEB-1b+) isolates, respectively. CONCLUSIONS: We report here a fast and reliable technique for rapid screening of qnr-positive strains to be used for epidemiological surveys. A low prevalence of Qnr determinants among ESBL-producing Enterobacteriaceae was identified in the study with Kuwaiti isolates.", "author" : [ { "dropping-particle" : "", "family" : "Cattoir", "given" : "V", "non-dropping-particle" : "", "parse-names" : false, "suffix" : "" }, { "dropping-particle" : "", "family" : "Poirel", "given" : "L", "non-dropping-particle" : "", "parse-names" : false, "suffix" : "" }, { "dropping-particle" : "", "family" : "Rotimi", "given" : "V", "non-dropping-particle" : "", "parse-names" : false, "suffix" : "" }, { "dropping-particle" : "", "family" : "Soussy", "given" : "C J", "non-dropping-particle" : "", "parse-names" : false, "suffix" : "" }, { "dropping-particle" : "", "family" : "Nordmann", "given" : "P", "non-dropping-particle" : "", "parse-names" : false, "suffix" : "" } ], "container-title" : "J Antimicrob Chemother", "id" : "ITEM-1", "issue" : "2", "issued" : { "date-parts" : [ [ "2007" ] ] }, "page" : "394-397", "title" : "Multiplex PCR for detection of plasmid-mediated quinolone resistance qnr genes in ESBL-producing enterobacterial isolates", "type" : "article-journal", "volume" : "60" }, "uris" : [ "http://www.mendeley.com/documents/?uuid=bd00cf94-fc32-4441-a735-a42db63f3998" ] } ], "mendeley" : { "formattedCitation" : "(Cattoir et al., 2007)", "plainTextFormattedCitation" : "(Cattoir et al., 2007)", "previouslyFormattedCitation" : "(Cattoir et al., 2007)"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(Cattoir et al., 2007)</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TGCCAGGCACAGATCTTGAC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qrnB</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GGMATHGAAATTCGCCACTG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"10.1093/jac/dkm204", "ISBN" : "0305-7453 (Print)\r0305-7453 (Linking)", "PMID" : "17561500", "abstract" : "OBJECTIVES: To develop a rapid and reliable single-tube-based PCR technique for detecting simultaneously the plasmid-mediated quinolone resistance qnrA, qnrB and qnrS genes. METHODS: After multiple alignments, primers were designed to detect known qnr variants (six for qnrA-, six for qnrB- and two for qnrS-like genes). They were used for screening a collection of 64 expanded-spectrum beta-lactamase (ESBL)-producing enterobacterial isolates from Kuwait, collected from 2002 to 2004, as ESBL genes have been often associated with qnr genes. Sequencing was performed to identify qnr and associated ESBL genes. RESULTS: In optimized conditions, all positive controls (used separately or mixed) confirmed the specificity of the PCR primers. Out of 64 isolates, only 3 isolates were positive for a qnrB-like gene (4.7%), whereas no qnrA-like and qnrS-like gene was detected. A qnrB2 gene was detected in an Enterobacter cloacae K34 (SHV-12+) isolate, whereas qnrB1-like (termed qnrB7) and qnrB6-like (termed qnrB8) genes were identified from E. cloacae K37 (SHV-12+) and Citrobacter freundii K70 (VEB-1b+) isolates, respectively. CONCLUSIONS: We report here a fast and reliable technique for rapid screening of qnr-positive strains to be used for epidemiological surveys. A low prevalence of Qnr determinants among ESBL-producing Enterobacteriaceae was identified in the study with Kuwaiti isolates.", "author" : [ { "dropping-particle" : "", "family" : "Cattoir", "given" : "V", "non-dropping-particle" : "", "parse-names" : false, "suffix" : "" }, { "dropping-particle" : "", "family" : "Poirel", "given" : "L", "non-dropping-particle" : "", "parse-names" : false, "suffix" : "" }, { "dropping-particle" : "", "family" : "Rotimi", "given" : "V", "non-dropping-particle" : "", "parse-names" : false, "suffix" : "" }, { "dropping-particle" : "", "family" : "Soussy", "given" : "C J", "non-dropping-particle" : "", "parse-names" : false, "suffix" : "" }, { "dropping-particle" : "", "family" : "Nordmann", "given" : "P", "non-dropping-particle" : "", "parse-names" : false, "suffix" : "" } ], "container-title" : "J Antimicrob Chemother", "id" : "ITEM-1", "issue" : "2", "issued" : { "date-parts" : [ [ "2007" ] ] }, "page" : "394-397", "title" : "Multiplex PCR for detection of plasmid-mediated quinolone resistance qnr genes in ESBL-producing enterobacterial isolates", "type" : "article-journal", "volume" : "60" }, "uris" : [ "http://www.mendeley.com/documents/?uuid=bd00cf94-fc32-4441-a735-a42db63f3998" ] } ], "mendeley" : { "formattedCitation" : "(Cattoir et al., 2007)", "plainTextFormattedCitation" : "(Cattoir et al., 2007)", "previouslyFormattedCitation" : "(Cattoir et al., 2007)"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(Cattoir et al., 2007)</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TTTGCYGYYCGCCAGTCGAA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qrnS</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GCAAGTTCATTGAACAGGGT </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272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"10.1093/jac/dkm204", "ISBN" : "0305-7453 (Print)\r0305-7453 (Linking)", "PMID" : "17561500", "abstract" : "OBJECTIVES: To develop a rapid and reliable single-tube-based PCR technique for detecting simultaneously the plasmid-mediated quinolone resistance qnrA, qnrB and qnrS genes. METHODS: After multiple alignments, primers were designed to detect known qnr variants (six for qnrA-, six for qnrB- and two for qnrS-like genes). They were used for screening a collection of 64 expanded-spectrum beta-lactamase (ESBL)-producing enterobacterial isolates from Kuwait, collected from 2002 to 2004, as ESBL genes have been often associated with qnr genes. Sequencing was performed to identify qnr and associated ESBL genes. RESULTS: In optimized conditions, all positive controls (used separately or mixed) confirmed the specificity of the PCR primers. Out of 64 isolates, only 3 isolates were positive for a qnrB-like gene (4.7%), whereas no qnrA-like and qnrS-like gene was detected. A qnrB2 gene was detected in an Enterobacter cloacae K34 (SHV-12+) isolate, whereas qnrB1-like (termed qnrB7) and qnrB6-like (termed qnrB8) genes were identified from E. cloacae K37 (SHV-12+) and Citrobacter freundii K70 (VEB-1b+) isolates, respectively. CONCLUSIONS: We report here a fast and reliable technique for rapid screening of qnr-positive strains to be used for epidemiological surveys. A low prevalence of Qnr determinants among ESBL-producing Enterobacteriaceae was identified in the study with Kuwaiti isolates.", "author" : [ { "dropping-particle" : "", "family" : "Cattoir", "given" : "V", "non-dropping-particle" : "", "parse-names" : false, "suffix" : "" }, { "dropping-particle" : "", "family" : "Poirel", "given" : "L", "non-dropping-particle" : "", "parse-names" : false, "suffix" : "" }, { "dropping-particle" : "", "family" : "Rotimi", "given" : "V", "non-dropping-particle" : "", "parse-names" : false, "suffix" : "" }, { "dropping-particle" : "", "family" : "Soussy", "given" : "C J", "non-dropping-particle" : "", "parse-names" : false, "suffix" : "" }, { "dropping-particle" : "", "family" : "Nordmann", "given" : "P", "non-dropping-particle" : "", "parse-names" : false, "suffix" : "" } ], "container-title" : "J Antimicrob Chemother", "id" : "ITEM-1", "issue" : "2", "issued" : { "date-parts" : [ [ "2007" ] ] }, "page" : "394-397", "title" : "Multiplex PCR for detection of plasmid-mediated quinolone resistance qnr genes in ESBL-producing enterobacterial isolates", "type" : "article-journal", "volume" : "60" }, "uris" : [ "http://www.mendeley.com/documents/?uuid=bd00cf94-fc32-4441-a735-a42db63f3998" ] } ], "mendeley" : { "formattedCitation" : "(Cattoir et al., 2007)", "plainTextFormattedCitation" : "(Cattoir et al., 2007)", "previouslyFormattedCitation" : "(Cattoir et al., 2007)"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272A" w:rsidRPr="00526ABA">
              <w:rPr>
                <w:rFonts w:ascii="Times New Roman" w:eastAsia="Times New Roman" w:hAnsi="Times New Roman" w:cs="Times New Roman"/>
                <w:noProof/>
                <w:color w:val="000000"/>
                <w:sz w:val="24"/>
                <w:szCs w:val="24"/>
                <w:lang w:val="en-GB" w:eastAsia="pt-BR"/>
              </w:rPr>
              <w:t>(Cattoir et al., 2007)</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TCTAAACCGTCGAGTTCGGCG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qrnC</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GGGTTGTACATTTATTGAATC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"10.1128/AAC.01400-08", "ISBN" : "1098-6596 (Electronic)\r0066-4804 (Linking)", "PMID" : "19258263", "abstract" : "Since the discovery of qnrA in 1998, two additional qnr genes, qnrB and qnrS, have been described. These three plasmid-mediated genes contribute to quinolone resistance in gram-negative pathogens worldwide. A clinical strain of Proteus mirabilis was isolated from an outpatient with a urinary tract infection and was susceptible to most antimicrobials but resistant to ampicillin, sulfamethoxazole, and trimethoprim. Plasmid pHS10, harbored by this strain, was transferred to azide-resistant Escherichia coli J53 by conjugation. A transconjugant with pHS10 had low-level quinolone resistance but was negative by PCR for the known qnr genes, aac(6')-Ib-cr and qepA. The ciprofloxacin MIC for the clinical strain and a J53/pHS10 transconjugant was 0.25 microg/ml, representing an increase of 32-fold relative to that for the recipient, J53. The plasmid was digested with HindIII, and a 4.4-kb DNA fragment containing the new gene was cloned into pUC18 and transformed into E. coli TOP10. Sequencing showed that the responsible 666-bp gene, designated qnrC, encoded a 221-amino-acid protein, QnrC, which shared 64%, 42%, 59%, and 43% amino acid identity with QnrA1, QnrB1, QnrS1, and QnrD, respectively. Upstream of qnrC there existed a new IS3 family insertion sequence, ISPmi1, which encoded a frameshifted transposase. qnrC could not be detected by PCR, however, in 2,020 strains of Enterobacteriaceae. A new quinolone resistance gene, qnrC, was thus characterized from plasmid pHS10 carried by a clinical isolate of P. mirabilis.", "author" : [ { "dropping-particle" : "", "family" : "Wang", "given" : "M", "non-dropping-particle" : "", "parse-names" : false, "suffix" : "" }, { "dropping-particle" : "", "family" : "Guo", "given" : "Q", "non-dropping-particle" : "", "parse-names" : false, "suffix" : "" }, { "dropping-particle" : "", "family" : "Xu", "given" : "X", "non-dropping-particle" : "", "parse-names" : false, "suffix" : "" }, { "dropping-particle" : "", "family" : "Wang", "given" : "X", "non-dropping-particle" : "", "parse-names" : false, "suffix" : "" }, { "dropping-particle" : "", "family" : "Ye", "given" : "X", "non-dropping-particle" : "", "parse-names" : false, "suffix" : "" }, { "dropping-particle" : "", "family" : "Wu", "given" : "S", "non-dropping-particle" : "", "parse-names" : false, "suffix" : "" }, { "dropping-particle" : "", "family" : "Hooper", "given" : "D C", "non-dropping-particle" : "", "parse-names" : false, "suffix" : "" }, { "dropping-particle" : "", "family" : "Wang", "given" : "M", "non-dropping-particle" : "", "parse-names" : false, "suffix" : "" } ], "container-title" : "Antimicrob Agents Chemother", "id" : "ITEM-1", "issue" : "5", "issued" : { "date-parts" : [ [ "2009" ] ] }, "page" : "1892-1897", "title" : "New plasmid-mediated quinolone resistance gene, qnrC, found in a clinical isolate of Proteus mirabilis", "type" : "article-journal", "volume" : "53" }, "uris" : [ "http://www.mendeley.com/documents/?uuid=0b5615b7-95d0-4439-9d37-82c4232254a9" ] } ], "mendeley" : { "formattedCitation" : "(Wang et al., 2009)", "plainTextFormattedCitation" : "(Wang et al., 2009)", "previouslyFormattedCitation" : "(Wang et al., 2009)"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(Wang et al., 2009)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 TCCACTTTACGAGGTTCT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qrnD</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TTTTCGCTAACTAACTCGC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"10.1128/AAC.00139-10", "ISBN" : "1098-6596 (Electronic)\r0066-4804 (Linking)", "PMID" : "20696876", "abstract" : "OqxAB has recently been identified as one of the mechanisms of plasmid-mediated quinolone resistance (PMQR). Compared to what is observed for other PMQR determinants, there is a paucity of data with regard to the prevalence and epidemiology of OqxAB and its contribution to resistance to different antimicrobials. In this study, the prevalence and dissemination of oqxAB and other PMQR genes in Escherichia coli isolates from animals, farmworkers, and the environment in 2002 in China were investigated. Of the 172 E. coli isolates, 39.0% carried oqxA, while only 4.1%, 2.9%, and 0.6% carried qnr (1 qnrB6 isolate, 5 qnrS1 isolates, and 1 qnrD isolate), qepA, and aac(6')-Ib-cr, respectively. Among the 33 isolates from farmworkers, 10 (30.3%) were positive for oqxA. oqxAB was associated with IS26 and was carried on the 43- to 115-kb IncF transferable plasmid. Transconjugants carrying oqxAB showed 4- to 16-fold increases in the MICs of quinolones, 16- to 64-fold increases in the MICs of quinoxalines, 8- to 32-fold increases in the MICs of chloramphenicol and trimethoprim-sulfamethoxazole, and 4- to 8-fold increases in the MICs of florfenicol compared to the levels for the recipient. The pulsed-field gel electrophoresis (PFGE) analysis showed that the high levels of prevalence and dissemination of oqxAB in E. coli in animal farms were primarily due to the transmission of plasmids carrying oqxAB, although clonal transmission between human and swine E. coli isolates was observed. It is concluded that oqxAB was widespread in animal farms in China, which may be due to the overuse of quinoxalines in animals. This study warrants the prudent use of quinoxalines in food animals.", "author" : [ { "dropping-particle" : "", "family" : "Zhao", "given" : "J", "non-dropping-particle" : "", "parse-names" : false, "suffix" : "" }, { "dropping-particle" : "", "family" : "Chen", "given" : "Z", "non-dropping-particle" : "", "parse-names" : false, "suffix" : "" }, { "dropping-particle" : "", "family" : "Chen", "given" : "S", "non-dropping-particle" : "", "parse-names" : false, "suffix" : "" }, { "dropping-particle" : "", "family" : "Deng", "given" : "Y", "non-dropping-particle" : "", "parse-names" : false, "suffix" : "" }, { "dropping-particle" : "", "family" : "Liu", "given" : "Y", "non-dropping-particle" : "", "parse-names" : false, "suffix" : "" }, { "dropping-particle" : "", "family" : "Tian", "given" : "W", "non-dropping-particle" : "", "parse-names" : false, "suffix" : "" }, { "dropping-particle" : "", "family" : "Huang", "given" : "X", "non-dropping-particle" : "", "parse-names" : false, "suffix" : "" }, { "dropping-particle" : "", "family" : "Wu", "given" : "C", "non-dropping-particle" : "", "parse-names" : false, "suffix" : "" }, { "dropping-particle" : "", "family" : "Sun", "given" : "Y", "non-dropping-particle" : "", "parse-names" : false, "suffix" : "" }, { "dropping-particle" : "", "family" : "Sun", "given" : "Y", "non-dropping-particle" : "", "parse-names" : false, "suffix" : "" }, { "dropping-particle" : "", "family" : "Zeng", "given" : "Z", "non-dropping-particle" : "", "parse-names" : false, "suffix" : "" }, { "dropping-particle" : "", "family" : "Liu", "given" : "J H", "non-dropping-particle" : "", "parse-names" : false, "suffix" : "" } ], "container-title" : "Antimicrob Agents Chemother", "id" : "ITEM-1", "issue" : "10", "issued" : { "date-parts" : [ [ "2010" ] ] }, "page" : "4219-4224", "title" : "Prevalence and dissemination of oqxAB in Escherichia coli isolates from animals, farmworkers, and the environment", "type" : "article-journal", "volume" : "54" }, "uris" : [ "http://www.mendeley.com/documents/?uuid=ac67846e-41a4-4a71-935e-6c6ec6934a02" ] } ], "mendeley" : { "formattedCitation" : "(Zhao et al., 2010)", "plainTextFormattedCitation" : "(Zhao et al., 2010)", "previouslyFormattedCitation" : "(Zhao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(Zhao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GAAAGGATAAACAGGCAAAT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qepA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CGGCGGCGTGTTGCTGGAGTTCTT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"10.1128/AAC.00886-08", "ISBN" : "1098-6596 (Electronic)\r0066-4804 (Linking)", "PMID" : "18936192", "abstract" : "Three kinds of plasmid-mediated quinolone resistance (PMQR) determinants have been discovered and have been shown to be widely distributed among clinical isolates: qnr genes, aac(6')-Ib-cr, and qepA. Few data on the prevalence of these determinants in strains from animals are available. The presence of PMQR genes in isolates from animals was determined by PCR amplification and DNA sequencing. The production of extended-spectrum beta-lactamases (ESBLs) and AmpC beta-lactamases in the strains was detected, and their genotypes were determined. The genetic environment of PMQR determinants in selected plasmids was analyzed. All samples of ceftiofur-resistant (MICs &gt; or = 8 microg/ml) isolates of the family Enterobacteriaceae were selected from 36 companion animals and 65 food-producing animals in Guangdong Province, China, between November 2003 and April 2007, including 89 Escherichia coli isolates, 9 Klebsiella pneumoniae isolates, and isolates of three other genera. A total of 68.3% (69/101) of the isolates produced ESBLs and/or AmpC beta-lactamases, mainly those of the CTX-M and CMY types. Of the 101 strains, PMQR determinants were present in 35 (34.7%) isolates, with qnr, aac(6')-Ib-cr, and qepA detected alone or in combination in 8 (7.9%), 19 (18.8%), and 16 (15.8%) strains, respectively. The qnr genes detected included one qnrB4 gene, four qnrB6 genes, and three qnrS1 genes. Five strains were positive for both aac(6')-Ib-cr and qepA, while one strain was positive for qnrS1, aac(6')-Ib-cr, and qepA. qnrB6 was flanked by two copies of ISCR1 with an intervening dfr gene downstream and sul1 and qacEDelta1 genes upstream. In another plasmid, aac(6')-Ib-cr followed intI1 and arr-3 was downstream. PMQR determinants are highly prevalent in ceftiofur-resistant Enterobacteriaceae strains isolated from animals in China. This is the first report of the occurrence of PMQR determinants among isolates from companion animals.", "author" : [ { "dropping-particle" : "", "family" : "Ma", "given" : "J", "non-dropping-particle" : "", "parse-names" : false, "suffix" : "" }, { "dropping-particle" : "", "family" : "Zeng", "given" : "Z", "non-dropping-particle" : "", "parse-names" : false, "suffix" : "" }, { "dropping-particle" : "", "family" : "Chen", "given" : "Z", "non-dropping-particle" : "", "parse-names" : false, "suffix" : "" }, { "dropping-particle" : "", "family" : "Xu", "given" : "X", "non-dropping-particle" : "", "parse-names" : false, "suffix" : "" }, { "dropping-particle" : "", "family" : "Wang", "given" : "X", "non-dropping-particle" : "", "parse-names" : false, "suffix" : "" }, { "dropping-particle" : "", "family" : "Deng", "given" : "Y", "non-dropping-particle" : "", "parse-names" : false, "suffix" : "" }, { "dropping-particle" : "", "family" : "Lu", "given" : "D", "non-dropping-particle" : "", "parse-names" : false, "suffix" : "" }, { "dropping-particle" : "", "family" : "Huang", "given" : "L", "non-dropping-particle" : "", "parse-names" : false, "suffix" : "" }, { "dropping-particle" : "", "family" : "Zhang", "given" : "Y", "non-dropping-particle" : "", "parse-names" : false, "suffix" : "" }, { "dropping-particle" : "", "family" : "Liu", "given" : "J", "non-dropping-particle" : "", "parse-names" : false, "suffix" : "" }, { "dropping-particle" : "", "family" : "Wang", "given" : "M", "non-dropping-particle" : "", "parse-names" : false, "suffix" : "" } ], "container-title" : "Antimicrob Agents Chemother", "id" : "ITEM-1", "issue" : "2", "issued" : { "date-parts" : [ [ "2009" ] ] }, "page" : "519-524", "title" : "High prevalence of plasmid-mediated quinolone resistance determinants qnr, aac(6')-Ib-cr, and qepA among ceftiofur-resistant Enterobacteriaceae isolates from companion and food-producing animals", "type" : "article-journal", "volume" : "53" }, "uris" : [ "http://www.mendeley.com/documents/?uuid=3eeacf4e-8737-4d33-b147-b8824b7508c3" ] } ], "mendeley" : { "formattedCitation" : "(Ma et al., 2009)", "plainTextFormattedCitation" : "(Ma et al., 2009)", "previouslyFormattedCitation" : "(Ma et al., 2009)"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(Ma et al., 2009)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CCGACAGGCCCACGACGAGGATGC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AA608F"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AA608F" w:rsidRPr="00526ABA" w:rsidRDefault="00AA608F"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oqxAB</w:t>
            </w:r>
            <w:proofErr w:type="spellEnd"/>
          </w:p>
        </w:tc>
        <w:tc>
          <w:tcPr>
            <w:tcW w:w="4460" w:type="dxa"/>
            <w:tcBorders>
              <w:top w:val="nil"/>
              <w:left w:val="nil"/>
              <w:bottom w:val="nil"/>
              <w:right w:val="nil"/>
            </w:tcBorders>
            <w:shd w:val="clear" w:color="auto" w:fill="auto"/>
            <w:noWrap/>
            <w:vAlign w:val="bottom"/>
            <w:hideMark/>
          </w:tcPr>
          <w:p w:rsidR="00AA608F" w:rsidRPr="00526ABA" w:rsidRDefault="00AA608F"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CCCTGGACCGCACATAAAG</w:t>
            </w:r>
          </w:p>
        </w:tc>
        <w:tc>
          <w:tcPr>
            <w:tcW w:w="3119" w:type="dxa"/>
            <w:vMerge w:val="restart"/>
            <w:tcBorders>
              <w:top w:val="nil"/>
              <w:left w:val="nil"/>
              <w:bottom w:val="nil"/>
              <w:right w:val="nil"/>
            </w:tcBorders>
            <w:shd w:val="clear" w:color="auto" w:fill="auto"/>
            <w:noWrap/>
            <w:vAlign w:val="center"/>
            <w:hideMark/>
          </w:tcPr>
          <w:p w:rsidR="00AA608F"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"10.1128/AAC.00139-10", "ISBN" : "1098-6596 (Electronic)\r0066-4804 (Linking)", "PMID" : "20696876", "abstract" : "OqxAB has recently been identified as one of the mechanisms of plasmid-mediated quinolone resistance (PMQR). Compared to what is observed for other PMQR determinants, there is a paucity of data with regard to the prevalence and epidemiology of OqxAB and its contribution to resistance to different antimicrobials. In this study, the prevalence and dissemination of oqxAB and other PMQR genes in Escherichia coli isolates from animals, farmworkers, and the environment in 2002 in China were investigated. Of the 172 E. coli isolates, 39.0% carried oqxA, while only 4.1%, 2.9%, and 0.6% carried qnr (1 qnrB6 isolate, 5 qnrS1 isolates, and 1 qnrD isolate), qepA, and aac(6')-Ib-cr, respectively. Among the 33 isolates from farmworkers, 10 (30.3%) were positive for oqxA. oqxAB was associated with IS26 and was carried on the 43- to 115-kb IncF transferable plasmid. Transconjugants carrying oqxAB showed 4- to 16-fold increases in the MICs of quinolones, 16- to 64-fold increases in the MICs of quinoxalines, 8- to 32-fold increases in the MICs of chloramphenicol and trimethoprim-sulfamethoxazole, and 4- to 8-fold increases in the MICs of florfenicol compared to the levels for the recipient. The pulsed-field gel electrophoresis (PFGE) analysis showed that the high levels of prevalence and dissemination of oqxAB in E. coli in animal farms were primarily due to the transmission of plasmids carrying oqxAB, although clonal transmission between human and swine E. coli isolates was observed. It is concluded that oqxAB was widespread in animal farms in China, which may be due to the overuse of quinoxalines in animals. This study warrants the prudent use of quinoxalines in food animals.", "author" : [ { "dropping-particle" : "", "family" : "Zhao", "given" : "J", "non-dropping-particle" : "", "parse-names" : false, "suffix" : "" }, { "dropping-particle" : "", "family" : "Chen", "given" : "Z", "non-dropping-particle" : "", "parse-names" : false, "suffix" : "" }, { "dropping-particle" : "", "family" : "Chen", "given" : "S", "non-dropping-particle" : "", "parse-names" : false, "suffix" : "" }, { "dropping-particle" : "", "family" : "Deng", "given" : "Y", "non-dropping-particle" : "", "parse-names" : false, "suffix" : "" }, { "dropping-particle" : "", "family" : "Liu", "given" : "Y", "non-dropping-particle" : "", "parse-names" : false, "suffix" : "" }, { "dropping-particle" : "", "family" : "Tian", "given" : "W", "non-dropping-particle" : "", "parse-names" : false, "suffix" : "" }, { "dropping-particle" : "", "family" : "Huang", "given" : "X", "non-dropping-particle" : "", "parse-names" : false, "suffix" : "" }, { "dropping-particle" : "", "family" : "Wu", "given" : "C", "non-dropping-particle" : "", "parse-names" : false, "suffix" : "" }, { "dropping-particle" : "", "family" : "Sun", "given" : "Y", "non-dropping-particle" : "", "parse-names" : false, "suffix" : "" }, { "dropping-particle" : "", "family" : "Sun", "given" : "Y", "non-dropping-particle" : "", "parse-names" : false, "suffix" : "" }, { "dropping-particle" : "", "family" : "Zeng", "given" : "Z", "non-dropping-particle" : "", "parse-names" : false, "suffix" : "" }, { "dropping-particle" : "", "family" : "Liu", "given" : "J H", "non-dropping-particle" : "", "parse-names" : false, "suffix" : "" } ], "container-title" : "Antimicrob Agents Chemother", "id" : "ITEM-1", "issue" : "10", "issued" : { "date-parts" : [ [ "2010" ] ] }, "page" : "4219-4224", "title" : "Prevalence and dissemination of oqxAB in Escherichia coli isolates from animals, farmworkers, and the environment", "type" : "article-journal", "volume" : "54" }, "uris" : [ "http://www.mendeley.com/documents/?uuid=ac67846e-41a4-4a71-935e-6c6ec6934a02" ] } ], "mendeley" : { "formattedCitation" : "(Zhao et al., 2010)", "plainTextFormattedCitation" : "(Zhao et al., 2010)", "previouslyFormattedCitation" : "(Zhao et al., 2010)"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(Zhao et al., 2010)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AAAGAACAAGATTCACCGCAAC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tet</w:t>
            </w:r>
            <w:proofErr w:type="spellEnd"/>
            <w:r w:rsidRPr="00526ABA">
              <w:rPr>
                <w:rFonts w:ascii="Times New Roman" w:eastAsia="Times New Roman" w:hAnsi="Times New Roman" w:cs="Times New Roman"/>
                <w:i/>
                <w:iCs/>
                <w:color w:val="000000"/>
                <w:sz w:val="24"/>
                <w:szCs w:val="24"/>
                <w:lang w:val="en-GB" w:eastAsia="pt-BR"/>
              </w:rPr>
              <w:t>(A)</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GCTACATCCTGCTTGCCTTC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"10.1006/mcpr.2001.0363", "ISBN" : "0890-8508 (Print) 0890-8508 (Linking)", "PMID" : "11513555", "abstract" : "Specific primer pairs were selected for the PCR amplification of 14 tetracycline resistant genes commonly found in Gram positive and Gram negative organisms. Combinations of primer pairs were used in multiplex PCR reactions to detect specific groups of tet genes as follows; Group I tet (B), tet (C), tet (D); Group II tet (A), tet (E), tet (G); Group III tet (K), tet (L), tet (M), tet (O), tet (S); Group IV tetA (P), tet (Q), tet (X). To test the multiplex PCR, Groups I and II were used on 25 clinical isolates of Salmonella enterica serovar Typhimurium DT104. Group III primers were used to investigate 19 clinical isolates of methicillin-resistant Staphylococcus aureus. Multiplex PCR should result in significant savings in terms of labour and cost in analysis of a large number of strains when compared with using an individual PCR for targeting each gene. It may also be a useful method to differentiate the types of tetracycline resistance when used as an additional marker for the purpose of outbreak investigation and surveillance.", "author" : [ { "dropping-particle" : "", "family" : "Ng", "given" : "Lai-King", "non-dropping-particle" : "", "parse-names" : false, "suffix" : "" }, { "dropping-particle" : "", "family" : "Martin", "given" : "Irene", "non-dropping-particle" : "", "parse-names" : false, "suffix" : "" }, { "dropping-particle" : "", "family" : "Alfa", "given" : "Michelle", "non-dropping-particle" : "", "parse-names" : false, "suffix" : "" }, { "dropping-particle" : "", "family" : "Mulvey", "given" : "Michael R", "non-dropping-particle" : "", "parse-names" : false, "suffix" : "" } ], "container-title" : "Mol Cell Probes", "id" : "ITEM-1", "issue" : "4", "issued" : { "date-parts" : [ [ "2001" ] ] }, "page" : "209-215", "title" : "Multiplex PCR for the detection of tetracycline resistant genes", "type" : "article-journal", "volume" : "15" }, "uris" : [ "http://www.mendeley.com/documents/?uuid=cdeb77cb-98b4-4d5d-9db8-a425a89e2d41" ] } ], "mendeley" : { "formattedCitation" : "(Ng et al., 2001)", "plainTextFormattedCitation" : "(Ng et al., 2001)", "previouslyFormattedCitation" : "(Ng et al., 2001)"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(Ng et al., 2001)</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CATAGATCGCCGTGAAGAGG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AA608F"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AA608F" w:rsidRPr="00526ABA" w:rsidRDefault="00AA608F"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tet</w:t>
            </w:r>
            <w:proofErr w:type="spellEnd"/>
            <w:r w:rsidRPr="00526ABA">
              <w:rPr>
                <w:rFonts w:ascii="Times New Roman" w:eastAsia="Times New Roman" w:hAnsi="Times New Roman" w:cs="Times New Roman"/>
                <w:i/>
                <w:iCs/>
                <w:color w:val="000000"/>
                <w:sz w:val="24"/>
                <w:szCs w:val="24"/>
                <w:lang w:val="en-GB" w:eastAsia="pt-BR"/>
              </w:rPr>
              <w:t>(B)</w:t>
            </w:r>
          </w:p>
        </w:tc>
        <w:tc>
          <w:tcPr>
            <w:tcW w:w="4460" w:type="dxa"/>
            <w:tcBorders>
              <w:top w:val="nil"/>
              <w:left w:val="nil"/>
              <w:bottom w:val="nil"/>
              <w:right w:val="nil"/>
            </w:tcBorders>
            <w:shd w:val="clear" w:color="auto" w:fill="auto"/>
            <w:noWrap/>
            <w:vAlign w:val="bottom"/>
            <w:hideMark/>
          </w:tcPr>
          <w:p w:rsidR="00AA608F" w:rsidRPr="00526ABA" w:rsidRDefault="00AA608F"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TTGGTTAGGGGCAAGTTTTG</w:t>
            </w:r>
          </w:p>
        </w:tc>
        <w:tc>
          <w:tcPr>
            <w:tcW w:w="3119" w:type="dxa"/>
            <w:vMerge w:val="restart"/>
            <w:tcBorders>
              <w:top w:val="nil"/>
              <w:left w:val="nil"/>
              <w:bottom w:val="nil"/>
              <w:right w:val="nil"/>
            </w:tcBorders>
            <w:shd w:val="clear" w:color="auto" w:fill="auto"/>
            <w:noWrap/>
            <w:vAlign w:val="center"/>
            <w:hideMark/>
          </w:tcPr>
          <w:p w:rsidR="00AA608F"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"10.1006/mcpr.2001.0363", "ISBN" : "0890-8508 (Print) 0890-8508 (Linking)", "PMID" : "11513555", "abstract" : "Specific primer pairs were selected for the PCR amplification of 14 tetracycline resistant genes commonly found in Gram positive and Gram negative organisms. Combinations of primer pairs were used in multiplex PCR reactions to detect specific groups of tet genes as follows; Group I tet (B), tet (C), tet (D); Group II tet (A), tet (E), tet (G); Group III tet (K), tet (L), tet (M), tet (O), tet (S); Group IV tetA (P), tet (Q), tet (X). To test the multiplex PCR, Groups I and II were used on 25 clinical isolates of Salmonella enterica serovar Typhimurium DT104. Group III primers were used to investigate 19 clinical isolates of methicillin-resistant Staphylococcus aureus. Multiplex PCR should result in significant savings in terms of labour and cost in analysis of a large number of strains when compared with using an individual PCR for targeting each gene. It may also be a useful method to differentiate the types of tetracycline resistance when used as an additional marker for the purpose of outbreak investigation and surveillance.", "author" : [ { "dropping-particle" : "", "family" : "Ng", "given" : "Lai-King", "non-dropping-particle" : "", "parse-names" : false, "suffix" : "" }, { "dropping-particle" : "", "family" : "Martin", "given" : "Irene", "non-dropping-particle" : "", "parse-names" : false, "suffix" : "" }, { "dropping-particle" : "", "family" : "Alfa", "given" : "Michelle", "non-dropping-particle" : "", "parse-names" : false, "suffix" : "" }, { "dropping-particle" : "", "family" : "Mulvey", "given" : "Michael R", "non-dropping-particle" : "", "parse-names" : false, "suffix" : "" } ], "container-title" : "Mol Cell Probes", "id" : "ITEM-1", "issue" : "4", "issued" : { "date-parts" : [ [ "2001" ] ] }, "page" : "209-215", "title" : "Multiplex PCR for the detection of tetracycline resistant genes", "type" : "article-journal", "volume" : "15" }, "uris" : [ "http://www.mendeley.com/documents/?uuid=cdeb77cb-98b4-4d5d-9db8-a425a89e2d41" ] } ], "mendeley" : { "formattedCitation" : "(Ng et al., 2001)", "plainTextFormattedCitation" : "(Ng et al., 2001)", "previouslyFormattedCitation" : "(Ng et al., 2001)"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(Ng et al., 2001)</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GTAATGGGCCAATAACACCG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AA608F"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AA608F" w:rsidRPr="00526ABA" w:rsidRDefault="00AA608F"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lastRenderedPageBreak/>
              <w:t>tet</w:t>
            </w:r>
            <w:proofErr w:type="spellEnd"/>
            <w:r w:rsidRPr="00526ABA">
              <w:rPr>
                <w:rFonts w:ascii="Times New Roman" w:eastAsia="Times New Roman" w:hAnsi="Times New Roman" w:cs="Times New Roman"/>
                <w:i/>
                <w:iCs/>
                <w:color w:val="000000"/>
                <w:sz w:val="24"/>
                <w:szCs w:val="24"/>
                <w:lang w:val="en-GB" w:eastAsia="pt-BR"/>
              </w:rPr>
              <w:t>(C)</w:t>
            </w:r>
          </w:p>
        </w:tc>
        <w:tc>
          <w:tcPr>
            <w:tcW w:w="4460" w:type="dxa"/>
            <w:tcBorders>
              <w:top w:val="nil"/>
              <w:left w:val="nil"/>
              <w:bottom w:val="nil"/>
              <w:right w:val="nil"/>
            </w:tcBorders>
            <w:shd w:val="clear" w:color="auto" w:fill="auto"/>
            <w:noWrap/>
            <w:vAlign w:val="bottom"/>
            <w:hideMark/>
          </w:tcPr>
          <w:p w:rsidR="00AA608F" w:rsidRPr="00526ABA" w:rsidRDefault="00AA608F"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CTTGAGAGCCTTCAACCCAG</w:t>
            </w:r>
          </w:p>
        </w:tc>
        <w:tc>
          <w:tcPr>
            <w:tcW w:w="3119" w:type="dxa"/>
            <w:vMerge w:val="restart"/>
            <w:tcBorders>
              <w:top w:val="nil"/>
              <w:left w:val="nil"/>
              <w:bottom w:val="nil"/>
              <w:right w:val="nil"/>
            </w:tcBorders>
            <w:shd w:val="clear" w:color="auto" w:fill="auto"/>
            <w:noWrap/>
            <w:vAlign w:val="center"/>
            <w:hideMark/>
          </w:tcPr>
          <w:p w:rsidR="00AA608F"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AA608F" w:rsidRPr="00526ABA">
              <w:rPr>
                <w:rFonts w:ascii="Times New Roman" w:eastAsia="Times New Roman" w:hAnsi="Times New Roman" w:cs="Times New Roman"/>
                <w:color w:val="000000"/>
                <w:sz w:val="24"/>
                <w:szCs w:val="24"/>
                <w:lang w:val="en-GB" w:eastAsia="pt-BR"/>
              </w:rPr>
              <w:instrText>ADDIN CSL_CITATION { "citationItems" : [ { "id" : "ITEM-1", "itemData" : { "DOI" : "10.1006/mcpr.2001.0363", "ISBN" : "0890-8508 (Print) 0890-8508 (Linking)", "PMID" : "11513555", "abstract" : "Specific primer pairs were selected for the PCR amplification of 14 tetracycline resistant genes commonly found in Gram positive and Gram negative organisms. Combinations of primer pairs were used in multiplex PCR reactions to detect specific groups of tet genes as follows; Group I tet (B), tet (C), tet (D); Group II tet (A), tet (E), tet (G); Group III tet (K), tet (L), tet (M), tet (O), tet (S); Group IV tetA (P), tet (Q), tet (X). To test the multiplex PCR, Groups I and II were used on 25 clinical isolates of Salmonella enterica serovar Typhimurium DT104. Group III primers were used to investigate 19 clinical isolates of methicillin-resistant Staphylococcus aureus. Multiplex PCR should result in significant savings in terms of labour and cost in analysis of a large number of strains when compared with using an individual PCR for targeting each gene. It may also be a useful method to differentiate the types of tetracycline resistance when used as an additional marker for the purpose of outbreak investigation and surveillance.", "author" : [ { "dropping-particle" : "", "family" : "Ng", "given" : "Lai-King", "non-dropping-particle" : "", "parse-names" : false, "suffix" : "" }, { "dropping-particle" : "", "family" : "Martin", "given" : "Irene", "non-dropping-particle" : "", "parse-names" : false, "suffix" : "" }, { "dropping-particle" : "", "family" : "Alfa", "given" : "Michelle", "non-dropping-particle" : "", "parse-names" : false, "suffix" : "" }, { "dropping-particle" : "", "family" : "Mulvey", "given" : "Michael R", "non-dropping-particle" : "", "parse-names" : false, "suffix" : "" } ], "container-title" : "Mol Cell Probes", "id" : "ITEM-1", "issue" : "4", "issued" : { "date-parts" : [ [ "2001" ] ] }, "page" : "209-215", "title" : "Multiplex PCR for the detection of tetracycline resistant genes", "type" : "article-journal", "volume" : "15" }, "uris" : [ "http://www.mendeley.com/documents/?uuid=cdeb77cb-98b4-4d5d-9db8-a425a89e2d41" ] } ], "mendeley" : { "formattedCitation" : "(Ng et al., 2001)", "plainTextFormattedCitation" : "(Ng et al., 2001)", "previouslyFormattedCitation" : "(Ng et al., 2001)"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AA608F" w:rsidRPr="00526ABA">
              <w:rPr>
                <w:rFonts w:ascii="Times New Roman" w:eastAsia="Times New Roman" w:hAnsi="Times New Roman" w:cs="Times New Roman"/>
                <w:noProof/>
                <w:color w:val="000000"/>
                <w:sz w:val="24"/>
                <w:szCs w:val="24"/>
                <w:lang w:val="en-GB" w:eastAsia="pt-BR"/>
              </w:rPr>
              <w:t>(Ng et al., 2001)</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ATGGTCGTCATCTACCTGCC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495293"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495293" w:rsidRPr="00526ABA" w:rsidRDefault="00495293"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dfrIa</w:t>
            </w:r>
            <w:proofErr w:type="spellEnd"/>
          </w:p>
        </w:tc>
        <w:tc>
          <w:tcPr>
            <w:tcW w:w="4460" w:type="dxa"/>
            <w:tcBorders>
              <w:top w:val="nil"/>
              <w:left w:val="nil"/>
              <w:bottom w:val="nil"/>
              <w:right w:val="nil"/>
            </w:tcBorders>
            <w:shd w:val="clear" w:color="auto" w:fill="auto"/>
            <w:noWrap/>
            <w:vAlign w:val="bottom"/>
            <w:hideMark/>
          </w:tcPr>
          <w:p w:rsidR="00495293" w:rsidRPr="00526ABA" w:rsidRDefault="00495293"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GTGAAACTATCACTAATGG</w:t>
            </w:r>
          </w:p>
        </w:tc>
        <w:tc>
          <w:tcPr>
            <w:tcW w:w="3119" w:type="dxa"/>
            <w:vMerge w:val="restart"/>
            <w:tcBorders>
              <w:top w:val="nil"/>
              <w:left w:val="nil"/>
              <w:bottom w:val="nil"/>
              <w:right w:val="nil"/>
            </w:tcBorders>
            <w:shd w:val="clear" w:color="auto" w:fill="auto"/>
            <w:noWrap/>
            <w:vAlign w:val="center"/>
            <w:hideMark/>
          </w:tcPr>
          <w:p w:rsidR="00495293"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E65B5B" w:rsidRPr="00526ABA">
              <w:rPr>
                <w:rFonts w:ascii="Times New Roman" w:eastAsia="Times New Roman" w:hAnsi="Times New Roman" w:cs="Times New Roman"/>
                <w:color w:val="000000"/>
                <w:sz w:val="24"/>
                <w:szCs w:val="24"/>
                <w:lang w:val="en-GB" w:eastAsia="pt-BR"/>
              </w:rPr>
              <w:instrText>ADDIN CSL_CITATION { "citationItems" : [ { "id" : "ITEM-1", "itemData" : { "DOI" : "10.1016/S0732-8893(03)00062-2", "ISSN" : "07328893", "abstract" : "The presence of plasmid-encoded trimethoprim resistant dfr genes is the most common mechanism responsible for the acquisition of trimethoprim resistance. The usual method to detect the presence of these genes is hybridization with specific probes. We describe an alternative, faster and easier method, based on PCR amplification and RFLP analysis, to discriminate up to sixteen different dfr genes. \u00a9 2003 Elsevier Inc. All rights reserved.", "author" : [ { "dropping-particle" : "", "family" : "Navia", "given" : "Margarita M.", "non-dropping-particle" : "", "parse-names" : false, "suffix" : "" }, { "dropping-particle" : "", "family" : "Ruiz", "given" : "Joaquim", "non-dropping-particle" : "", "parse-names" : false, "suffix" : "" }, { "dropping-particle" : "", "family" : "Sanchez-Cespedes", "given" : "Javier", "non-dropping-particle" : "", "parse-names" : false, "suffix" : "" }, { "dropping-particle" : "", "family" : "Vila", "given" : "Jordi", "non-dropping-particle" : "", "parse-names" : false, "suffix" : "" } ], "container-title" : "Diagnostic Microbiology and Infectious Disease", "id" : "ITEM-1", "issue" : "4", "issued" : { "date-parts" : [ [ "2003" ] ] }, "page" : "295-298", "title" : "Detection of dihydrofolate reductase genes by PCR and RFLP", "type" : "article-journal", "volume" : "46" }, "uris" : [ "http://www.mendeley.com/documents/?uuid=3fa5aab2-7e1f-4354-8ad0-170daf1d2ce1" ] } ], "mendeley" : { "formattedCitation" : "(Navia et al., 2003)", "plainTextFormattedCitation" : "(Navia et al., 2003)", "previouslyFormattedCitation" : "(Navia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E65B5B" w:rsidRPr="00526ABA">
              <w:rPr>
                <w:rFonts w:ascii="Times New Roman" w:eastAsia="Times New Roman" w:hAnsi="Times New Roman" w:cs="Times New Roman"/>
                <w:noProof/>
                <w:color w:val="000000"/>
                <w:sz w:val="24"/>
                <w:szCs w:val="24"/>
                <w:lang w:val="en-GB" w:eastAsia="pt-BR"/>
              </w:rPr>
              <w:t>(Navia et al., 2003)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TTAACCCTTTTGCCAGATTT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E65B5B"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E65B5B" w:rsidRPr="00526ABA" w:rsidRDefault="00E65B5B"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dfrVII</w:t>
            </w:r>
            <w:proofErr w:type="spellEnd"/>
          </w:p>
        </w:tc>
        <w:tc>
          <w:tcPr>
            <w:tcW w:w="4460" w:type="dxa"/>
            <w:tcBorders>
              <w:top w:val="nil"/>
              <w:left w:val="nil"/>
              <w:bottom w:val="nil"/>
              <w:right w:val="nil"/>
            </w:tcBorders>
            <w:shd w:val="clear" w:color="auto" w:fill="auto"/>
            <w:noWrap/>
            <w:vAlign w:val="bottom"/>
            <w:hideMark/>
          </w:tcPr>
          <w:p w:rsidR="00E65B5B" w:rsidRPr="00526ABA" w:rsidRDefault="00E65B5B"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TTGAAAATTTCATTGATTG</w:t>
            </w:r>
          </w:p>
        </w:tc>
        <w:tc>
          <w:tcPr>
            <w:tcW w:w="3119" w:type="dxa"/>
            <w:vMerge w:val="restart"/>
            <w:tcBorders>
              <w:top w:val="nil"/>
              <w:left w:val="nil"/>
              <w:bottom w:val="nil"/>
              <w:right w:val="nil"/>
            </w:tcBorders>
            <w:shd w:val="clear" w:color="auto" w:fill="auto"/>
            <w:noWrap/>
            <w:vAlign w:val="center"/>
            <w:hideMark/>
          </w:tcPr>
          <w:p w:rsidR="00E65B5B"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E65B5B" w:rsidRPr="00526ABA">
              <w:rPr>
                <w:rFonts w:ascii="Times New Roman" w:eastAsia="Times New Roman" w:hAnsi="Times New Roman" w:cs="Times New Roman"/>
                <w:color w:val="000000"/>
                <w:sz w:val="24"/>
                <w:szCs w:val="24"/>
                <w:lang w:val="en-GB" w:eastAsia="pt-BR"/>
              </w:rPr>
              <w:instrText>ADDIN CSL_CITATION { "citationItems" : [ { "id" : "ITEM-1", "itemData" : { "DOI" : "10.1016/S0732-8893(03)00062-2", "ISSN" : "07328893", "abstract" : "The presence of plasmid-encoded trimethoprim resistant dfr genes is the most common mechanism responsible for the acquisition of trimethoprim resistance. The usual method to detect the presence of these genes is hybridization with specific probes. We describe an alternative, faster and easier method, based on PCR amplification and RFLP analysis, to discriminate up to sixteen different dfr genes. \u00a9 2003 Elsevier Inc. All rights reserved.", "author" : [ { "dropping-particle" : "", "family" : "Navia", "given" : "Margarita M.", "non-dropping-particle" : "", "parse-names" : false, "suffix" : "" }, { "dropping-particle" : "", "family" : "Ruiz", "given" : "Joaquim", "non-dropping-particle" : "", "parse-names" : false, "suffix" : "" }, { "dropping-particle" : "", "family" : "Sanchez-Cespedes", "given" : "Javier", "non-dropping-particle" : "", "parse-names" : false, "suffix" : "" }, { "dropping-particle" : "", "family" : "Vila", "given" : "Jordi", "non-dropping-particle" : "", "parse-names" : false, "suffix" : "" } ], "container-title" : "Diagnostic Microbiology and Infectious Disease", "id" : "ITEM-1", "issue" : "4", "issued" : { "date-parts" : [ [ "2003" ] ] }, "page" : "295-298", "title" : "Detection of dihydrofolate reductase genes by PCR and RFLP", "type" : "article-journal", "volume" : "46" }, "uris" : [ "http://www.mendeley.com/documents/?uuid=3fa5aab2-7e1f-4354-8ad0-170daf1d2ce1" ] } ], "mendeley" : { "formattedCitation" : "(Navia et al., 2003)", "plainTextFormattedCitation" : "(Navia et al., 2003)", "previouslyFormattedCitation" : "(Navia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E65B5B" w:rsidRPr="00526ABA">
              <w:rPr>
                <w:rFonts w:ascii="Times New Roman" w:eastAsia="Times New Roman" w:hAnsi="Times New Roman" w:cs="Times New Roman"/>
                <w:noProof/>
                <w:color w:val="000000"/>
                <w:sz w:val="24"/>
                <w:szCs w:val="24"/>
                <w:lang w:val="en-GB" w:eastAsia="pt-BR"/>
              </w:rPr>
              <w:t>(Navia et al., 2003)</w:t>
            </w:r>
            <w:r w:rsidRPr="00526ABA">
              <w:rPr>
                <w:rFonts w:ascii="Times New Roman" w:eastAsia="Times New Roman" w:hAnsi="Times New Roman" w:cs="Times New Roman"/>
                <w:color w:val="000000"/>
                <w:sz w:val="24"/>
                <w:szCs w:val="24"/>
                <w:lang w:val="en-GB" w:eastAsia="pt-BR"/>
              </w:rPr>
              <w:fldChar w:fldCharType="end"/>
            </w:r>
          </w:p>
        </w:tc>
      </w:tr>
      <w:tr w:rsidR="00E65B5B" w:rsidRPr="00526ABA" w:rsidTr="007712FA">
        <w:trPr>
          <w:trHeight w:val="315"/>
        </w:trPr>
        <w:tc>
          <w:tcPr>
            <w:tcW w:w="2060" w:type="dxa"/>
            <w:vMerge/>
            <w:tcBorders>
              <w:top w:val="nil"/>
              <w:left w:val="nil"/>
              <w:bottom w:val="nil"/>
              <w:right w:val="nil"/>
            </w:tcBorders>
            <w:vAlign w:val="center"/>
            <w:hideMark/>
          </w:tcPr>
          <w:p w:rsidR="00E65B5B" w:rsidRPr="00526ABA" w:rsidRDefault="00E65B5B"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E65B5B" w:rsidRPr="00526ABA" w:rsidRDefault="00E65B5B"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TTAGCCTTTTTTCCAAATCT</w:t>
            </w:r>
          </w:p>
        </w:tc>
        <w:tc>
          <w:tcPr>
            <w:tcW w:w="3119" w:type="dxa"/>
            <w:vMerge/>
            <w:tcBorders>
              <w:top w:val="nil"/>
              <w:left w:val="nil"/>
              <w:bottom w:val="nil"/>
              <w:right w:val="nil"/>
            </w:tcBorders>
            <w:vAlign w:val="center"/>
            <w:hideMark/>
          </w:tcPr>
          <w:p w:rsidR="00E65B5B" w:rsidRPr="00526ABA" w:rsidRDefault="00E65B5B" w:rsidP="00B2272A">
            <w:pPr>
              <w:spacing w:after="0" w:line="240" w:lineRule="auto"/>
              <w:rPr>
                <w:rFonts w:ascii="Times New Roman" w:eastAsia="Times New Roman" w:hAnsi="Times New Roman" w:cs="Times New Roman"/>
                <w:color w:val="000000"/>
                <w:sz w:val="24"/>
                <w:szCs w:val="24"/>
                <w:lang w:val="en-GB" w:eastAsia="pt-BR"/>
              </w:rPr>
            </w:pPr>
          </w:p>
        </w:tc>
      </w:tr>
      <w:tr w:rsidR="00E65B5B"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E65B5B" w:rsidRPr="00526ABA" w:rsidRDefault="00E65B5B"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dfrXII</w:t>
            </w:r>
            <w:proofErr w:type="spellEnd"/>
          </w:p>
        </w:tc>
        <w:tc>
          <w:tcPr>
            <w:tcW w:w="4460" w:type="dxa"/>
            <w:tcBorders>
              <w:top w:val="nil"/>
              <w:left w:val="nil"/>
              <w:bottom w:val="nil"/>
              <w:right w:val="nil"/>
            </w:tcBorders>
            <w:shd w:val="clear" w:color="auto" w:fill="auto"/>
            <w:noWrap/>
            <w:vAlign w:val="bottom"/>
            <w:hideMark/>
          </w:tcPr>
          <w:p w:rsidR="00E65B5B" w:rsidRPr="00526ABA" w:rsidRDefault="00E65B5B"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GGTGSGCAGAAGATTTTTCGC </w:t>
            </w:r>
          </w:p>
        </w:tc>
        <w:tc>
          <w:tcPr>
            <w:tcW w:w="3119" w:type="dxa"/>
            <w:vMerge w:val="restart"/>
            <w:tcBorders>
              <w:top w:val="nil"/>
              <w:left w:val="nil"/>
              <w:bottom w:val="nil"/>
              <w:right w:val="nil"/>
            </w:tcBorders>
            <w:shd w:val="clear" w:color="auto" w:fill="auto"/>
            <w:noWrap/>
            <w:vAlign w:val="center"/>
            <w:hideMark/>
          </w:tcPr>
          <w:p w:rsidR="00E65B5B"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E65B5B" w:rsidRPr="00526ABA">
              <w:rPr>
                <w:rFonts w:ascii="Times New Roman" w:eastAsia="Times New Roman" w:hAnsi="Times New Roman" w:cs="Times New Roman"/>
                <w:color w:val="000000"/>
                <w:sz w:val="24"/>
                <w:szCs w:val="24"/>
                <w:lang w:val="en-GB" w:eastAsia="pt-BR"/>
              </w:rPr>
              <w:instrText>ADDIN CSL_CITATION { "citationItems" : [ { "id" : "ITEM-1", "itemData" : { "DOI" : "10.1016/S0732-8893(03)00062-2", "ISSN" : "07328893", "abstract" : "The presence of plasmid-encoded trimethoprim resistant dfr genes is the most common mechanism responsible for the acquisition of trimethoprim resistance. The usual method to detect the presence of these genes is hybridization with specific probes. We describe an alternative, faster and easier method, based on PCR amplification and RFLP analysis, to discriminate up to sixteen different dfr genes. \u00a9 2003 Elsevier Inc. All rights reserved.", "author" : [ { "dropping-particle" : "", "family" : "Navia", "given" : "Margarita M.", "non-dropping-particle" : "", "parse-names" : false, "suffix" : "" }, { "dropping-particle" : "", "family" : "Ruiz", "given" : "Joaquim", "non-dropping-particle" : "", "parse-names" : false, "suffix" : "" }, { "dropping-particle" : "", "family" : "Sanchez-Cespedes", "given" : "Javier", "non-dropping-particle" : "", "parse-names" : false, "suffix" : "" }, { "dropping-particle" : "", "family" : "Vila", "given" : "Jordi", "non-dropping-particle" : "", "parse-names" : false, "suffix" : "" } ], "container-title" : "Diagnostic Microbiology and Infectious Disease", "id" : "ITEM-1", "issue" : "4", "issued" : { "date-parts" : [ [ "2003" ] ] }, "page" : "295-298", "title" : "Detection of dihydrofolate reductase genes by PCR and RFLP", "type" : "article-journal", "volume" : "46" }, "uris" : [ "http://www.mendeley.com/documents/?uuid=3fa5aab2-7e1f-4354-8ad0-170daf1d2ce1" ] } ], "mendeley" : { "formattedCitation" : "(Navia et al., 2003)", "plainTextFormattedCitation" : "(Navia et al., 2003)", "previouslyFormattedCitation" : "(Navia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E65B5B" w:rsidRPr="00526ABA">
              <w:rPr>
                <w:rFonts w:ascii="Times New Roman" w:eastAsia="Times New Roman" w:hAnsi="Times New Roman" w:cs="Times New Roman"/>
                <w:noProof/>
                <w:color w:val="000000"/>
                <w:sz w:val="24"/>
                <w:szCs w:val="24"/>
                <w:lang w:val="en-GB" w:eastAsia="pt-BR"/>
              </w:rPr>
              <w:t>(Navia et al., 2003)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TGGGAAGAAGGCGTCACCCTC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Sul1</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CGGCGTGGGCTACCTGAACG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E65B5B" w:rsidRPr="00526ABA">
              <w:rPr>
                <w:rFonts w:ascii="Times New Roman" w:eastAsia="Times New Roman" w:hAnsi="Times New Roman" w:cs="Times New Roman"/>
                <w:color w:val="000000"/>
                <w:sz w:val="24"/>
                <w:szCs w:val="24"/>
                <w:lang w:val="en-GB" w:eastAsia="pt-BR"/>
              </w:rPr>
              <w:instrText>ADDIN CSL_CITATION { "citationItems" : [ { "id" : "ITEM-1", "itemData" : { "DOI" : "10.1128/JCM.02460-08", "ISSN" : "00951137", "abstract" : "This study was conducted to determine the frequency and pattern of antimicrobial susceptibility of Shigella sonnei, the predominant species causing shigellosis in Belgium. Between 1990 and 2007, a total of 7,307 strains, mainly (98.2%) isolated from stools, were diagnosed by peripheral laboratories before being confirmed as Shigella strains by serotyping by the National Reference Center of Salmonella and Shigella. A significant increase in resistances to tetracycline, streptomycin, trimethoprim, sulfonamides, and cotrimoxazole (i.e., trimethoprim in combination with sulfonamides) was observed during this period. Since 1998, resistance to nalidixic acid also increased to reach a peak (12.8%) of resistant isolates in 2004. Concomitantly, multidrug resistance (MDR) in this species emerged in 2007, with 82% of total isolates being MDR. However, during this 18-year period, all isolates remained fully susceptible to ciprofloxacin and gentamicin. The work includes the molecular characterization of mechanisms of resistance to ampicillin, tetracycline, chloramphenicol, and cotrimoxazole and class 1 and class 2 integrons. S. sonnei acquired antimicrobial resistance to traditional antibiotics (ampicillin and tetracycline) by horizontal gene transfer, while the genetic stability of transposons was responsible for a high (89%) proportion of resistance to a commonly prescribed antibiotic (cotrimoxazole). Therefore, cotrimoxazole should no longer be considered appropriate as empirical therapy for treatment of shigellosis in Belgium when antibiotics are indicated. Rates of resistance to nalidixic acid should also be attentively monitored to detect any shift in fluoroquinolone resistance, because it represents the first line among antibiotics used in the treatment of shigellosis. Copyright \u00a9 2009, American Society for Microbiology. All Rights Reserved.", "author" : [ { "dropping-particle" : "", "family" : "Vrints", "given" : "M.", "non-dropping-particle" : "", "parse-names" : false, "suffix" : "" }, { "dropping-particle" : "", "family" : "Mairiaux", "given" : "E.", "non-dropping-particle" : "", "parse-names" : false, "suffix" : "" }, { "dropping-particle" : "", "family" : "Meervenne", "given" : "E.", "non-dropping-particle" : "Van", "parse-names" : false, "suffix" : "" }, { "dropping-particle" : "", "family" : "Collard", "given" : "J. M.", "non-dropping-particle" : "", "parse-names" : false, "suffix" : "" }, { "dropping-particle" : "", "family" : "Bertrand", "given" : "S.", "non-dropping-particle" : "", "parse-names" : false, "suffix" : "" } ], "container-title" : "Journal of Clinical Microbiology", "id" : "ITEM-1", "issue" : "5", "issued" : { "date-parts" : [ [ "2009" ] ] }, "page" : "1379-1385", "title" : "Surveillance of antibiotic susceptibility patterns among Shigella sonnei strains isolated in Belgium during the 18-year period 1990 to 2007", "type" : "article-journal", "volume" : "47" }, "uris" : [ "http://www.mendeley.com/documents/?uuid=c0287d68-d18b-4dae-bb39-33590c7b76ce" ] } ], "mendeley" : { "formattedCitation" : "(Vrints et al., 2009)", "plainTextFormattedCitation" : "(Vrints et al., 2009)", "previouslyFormattedCitation" : "(Vrints et al., 2009)"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E65B5B" w:rsidRPr="00526ABA">
              <w:rPr>
                <w:rFonts w:ascii="Times New Roman" w:eastAsia="Times New Roman" w:hAnsi="Times New Roman" w:cs="Times New Roman"/>
                <w:noProof/>
                <w:color w:val="000000"/>
                <w:sz w:val="24"/>
                <w:szCs w:val="24"/>
                <w:lang w:val="en-GB" w:eastAsia="pt-BR"/>
              </w:rPr>
              <w:t>(Vrints et al., 2009)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GCCGATCGCGTGAAGTTCCG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E65B5B"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E65B5B" w:rsidRPr="00526ABA" w:rsidRDefault="00E65B5B"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Sul2</w:t>
            </w:r>
          </w:p>
        </w:tc>
        <w:tc>
          <w:tcPr>
            <w:tcW w:w="4460" w:type="dxa"/>
            <w:tcBorders>
              <w:top w:val="nil"/>
              <w:left w:val="nil"/>
              <w:bottom w:val="nil"/>
              <w:right w:val="nil"/>
            </w:tcBorders>
            <w:shd w:val="clear" w:color="auto" w:fill="auto"/>
            <w:noWrap/>
            <w:vAlign w:val="bottom"/>
            <w:hideMark/>
          </w:tcPr>
          <w:p w:rsidR="00E65B5B" w:rsidRPr="00526ABA" w:rsidRDefault="00E65B5B"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GCGCTCAAGGCAGATGGCATT</w:t>
            </w:r>
          </w:p>
        </w:tc>
        <w:tc>
          <w:tcPr>
            <w:tcW w:w="3119" w:type="dxa"/>
            <w:vMerge w:val="restart"/>
            <w:tcBorders>
              <w:top w:val="nil"/>
              <w:left w:val="nil"/>
              <w:bottom w:val="nil"/>
              <w:right w:val="nil"/>
            </w:tcBorders>
            <w:shd w:val="clear" w:color="auto" w:fill="auto"/>
            <w:noWrap/>
            <w:vAlign w:val="center"/>
            <w:hideMark/>
          </w:tcPr>
          <w:p w:rsidR="00E65B5B"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E65B5B" w:rsidRPr="00526ABA">
              <w:rPr>
                <w:rFonts w:ascii="Times New Roman" w:eastAsia="Times New Roman" w:hAnsi="Times New Roman" w:cs="Times New Roman"/>
                <w:color w:val="000000"/>
                <w:sz w:val="24"/>
                <w:szCs w:val="24"/>
                <w:lang w:val="en-GB" w:eastAsia="pt-BR"/>
              </w:rPr>
              <w:instrText>ADDIN CSL_CITATION { "citationItems" : [ { "id" : "ITEM-1", "itemData" : { "DOI" : "10.1128/JCM.02460-08", "ISSN" : "00951137", "abstract" : "This study was conducted to determine the frequency and pattern of antimicrobial susceptibility of Shigella sonnei, the predominant species causing shigellosis in Belgium. Between 1990 and 2007, a total of 7,307 strains, mainly (98.2%) isolated from stools, were diagnosed by peripheral laboratories before being confirmed as Shigella strains by serotyping by the National Reference Center of Salmonella and Shigella. A significant increase in resistances to tetracycline, streptomycin, trimethoprim, sulfonamides, and cotrimoxazole (i.e., trimethoprim in combination with sulfonamides) was observed during this period. Since 1998, resistance to nalidixic acid also increased to reach a peak (12.8%) of resistant isolates in 2004. Concomitantly, multidrug resistance (MDR) in this species emerged in 2007, with 82% of total isolates being MDR. However, during this 18-year period, all isolates remained fully susceptible to ciprofloxacin and gentamicin. The work includes the molecular characterization of mechanisms of resistance to ampicillin, tetracycline, chloramphenicol, and cotrimoxazole and class 1 and class 2 integrons. S. sonnei acquired antimicrobial resistance to traditional antibiotics (ampicillin and tetracycline) by horizontal gene transfer, while the genetic stability of transposons was responsible for a high (89%) proportion of resistance to a commonly prescribed antibiotic (cotrimoxazole). Therefore, cotrimoxazole should no longer be considered appropriate as empirical therapy for treatment of shigellosis in Belgium when antibiotics are indicated. Rates of resistance to nalidixic acid should also be attentively monitored to detect any shift in fluoroquinolone resistance, because it represents the first line among antibiotics used in the treatment of shigellosis. Copyright \u00a9 2009, American Society for Microbiology. All Rights Reserved.", "author" : [ { "dropping-particle" : "", "family" : "Vrints", "given" : "M.", "non-dropping-particle" : "", "parse-names" : false, "suffix" : "" }, { "dropping-particle" : "", "family" : "Mairiaux", "given" : "E.", "non-dropping-particle" : "", "parse-names" : false, "suffix" : "" }, { "dropping-particle" : "", "family" : "Meervenne", "given" : "E.", "non-dropping-particle" : "Van", "parse-names" : false, "suffix" : "" }, { "dropping-particle" : "", "family" : "Collard", "given" : "J. M.", "non-dropping-particle" : "", "parse-names" : false, "suffix" : "" }, { "dropping-particle" : "", "family" : "Bertrand", "given" : "S.", "non-dropping-particle" : "", "parse-names" : false, "suffix" : "" } ], "container-title" : "Journal of Clinical Microbiology", "id" : "ITEM-1", "issue" : "5", "issued" : { "date-parts" : [ [ "2009" ] ] }, "page" : "1379-1385", "title" : "Surveillance of antibiotic susceptibility patterns among Shigella sonnei strains isolated in Belgium during the 18-year period 1990 to 2007", "type" : "article-journal", "volume" : "47" }, "uris" : [ "http://www.mendeley.com/documents/?uuid=c0287d68-d18b-4dae-bb39-33590c7b76ce" ] } ], "mendeley" : { "formattedCitation" : "(Vrints et al., 2009)", "plainTextFormattedCitation" : "(Vrints et al., 2009)", "previouslyFormattedCitation" : "(Vrints et al., 2009)"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E65B5B" w:rsidRPr="00526ABA">
              <w:rPr>
                <w:rFonts w:ascii="Times New Roman" w:eastAsia="Times New Roman" w:hAnsi="Times New Roman" w:cs="Times New Roman"/>
                <w:noProof/>
                <w:color w:val="000000"/>
                <w:sz w:val="24"/>
                <w:szCs w:val="24"/>
                <w:lang w:val="en-GB" w:eastAsia="pt-BR"/>
              </w:rPr>
              <w:t>(Vrints et al., 2009)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GCGTTTGATACCGGCACCCGT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floR</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CACGTTGAGCCTCTATATGG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912F96">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912F96" w:rsidRPr="00526ABA">
              <w:rPr>
                <w:rFonts w:ascii="Times New Roman" w:eastAsia="Times New Roman" w:hAnsi="Times New Roman" w:cs="Times New Roman"/>
                <w:color w:val="000000"/>
                <w:sz w:val="24"/>
                <w:szCs w:val="24"/>
                <w:lang w:val="en-GB" w:eastAsia="pt-BR"/>
              </w:rPr>
              <w:instrText>ADDIN CSL_CITATION { "citationItems" : [ { "id" : "ITEM-1", "itemData" : { "DOI" : "10.1007/978-3-642-16499-6_10", "ISBN" : "0066-4804 (Print)\\r0066-4804 (Linking)", "ISSN" : "00664804", "PMID" : "10582902", "abstract" : "PCR was used to identify antibiotic resistance determinants in 31 Canadian Salmonella serovar Typhimurium DT104 isolates. Genes encoding resistance to ampicillin (pse1 or blaP1), chloramphenicol (pasppflo-like), streptomycin-spectinomycin (aadA2), sulfonamide (sulI), and tetracycline [tet(G)] were mapped to a 13-kb region of DNA of one isolate. Two copies of sulI were identified and mapped to the 3' end of either pse1 or aadA2 integrons. The two integrons were separated by the pasppflo-like gene and the tet(G) gene. The kanamycin resistance determinant (aphA-1) was present on a 2.0-MDa plasmid (five isolates) or on the chromosome (three isolates).", "author" : [ { "dropping-particle" : "", "family" : "Ng", "given" : "Lai-King", "non-dropping-particle" : "", "parse-names" : false, "suffix" : "" }, { "dropping-particle" : "", "family" : "Mulvey", "given" : "Michael R.", "non-dropping-particle" : "", "parse-names" : false, "suffix" : "" }, { "dropping-particle" : "", "family" : "Martin", "given" : "Irene", "non-dropping-particle" : "", "parse-names" : false, "suffix" : "" }, { "dropping-particle" : "", "family" : "Peters", "given" : "Geoffrey A.", "non-dropping-particle" : "", "parse-names" : false, "suffix" : "" }, { "dropping-particle" : "", "family" : "Johnson", "given" : "Wendy", "non-dropping-particle" : "", "parse-names" : false, "suffix" : "" } ], "container-title" : "Antimicrobial Agents and Chemotherapy", "id" : "ITEM-1", "issue" : "12", "issued" : { "date-parts" : [ [ "1999" ] ] }, "page" : "3018-3021", "title" : "Genetic characterization of antimicrobial resistance in Canadian isolates of Salmonella serovar Typhimurium DT104", "type" : "article-journal", "volume" : "43" }, "uris" : [ "http://www.mendeley.com/documents/?uuid=4a1c5656-c498-4f66-a8a0-2f2691af5632" ] } ], "mendeley" : { "formattedCitation" : "(Ng et al., 1999)", "plainTextFormattedCitation" : "(Ng et al., 1999)", "previouslyFormattedCitation" : "(Ng et al., 1999)"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912F96" w:rsidRPr="00526ABA">
              <w:rPr>
                <w:rFonts w:ascii="Times New Roman" w:eastAsia="Times New Roman" w:hAnsi="Times New Roman" w:cs="Times New Roman"/>
                <w:noProof/>
                <w:color w:val="000000"/>
                <w:sz w:val="24"/>
                <w:szCs w:val="24"/>
                <w:lang w:val="en-GB" w:eastAsia="pt-BR"/>
              </w:rPr>
              <w:t>(Ng et al., 1999)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ATGCAGAAGTAGAACGCGAC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cat</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CCACCGTTGATATATCCC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894485" w:rsidRPr="00526ABA">
              <w:rPr>
                <w:rFonts w:ascii="Times New Roman" w:eastAsia="Times New Roman" w:hAnsi="Times New Roman" w:cs="Times New Roman"/>
                <w:color w:val="000000"/>
                <w:sz w:val="24"/>
                <w:szCs w:val="24"/>
                <w:lang w:val="en-GB" w:eastAsia="pt-BR"/>
              </w:rPr>
              <w:instrText>ADDIN CSL_CITATION { "citationItems" : [ { "id" : "ITEM-1", "itemData" : { "DOI" : "10.1128/AAC.45.4.1305-1308.2001", "ISSN" : "00664804", "abstract" : "A multidrug-resistant Salmonella enterica serotype [4,5,12:i:-] clone carried a class 1 integron harboring dfrA12 and aadA2 gene cassettes and bla(TEM-1), aac(3)-IV, cmlA1, and tetA genes located in large plasmids of about 140 kb (carrying spv) or 120 kb (lacking spv). Several segregants, lacking multidrug resistance, contained a plasmid smaller than the parental one and no longer hybridized with probes for the lost resistances. The genes mediating resistance to ampicillin, chloramphenicol, and tetracycline in the [4,5,12:i:-] clone are different from those found in the pentadrug-resistant serotype Typhimurium DT104 clone.", "author" : [ { "dropping-particle" : "", "family" : "Guerra", "given" : "B.", "non-dropping-particle" : "", "parse-names" : false, "suffix" : "" }, { "dropping-particle" : "", "family" : "Soto", "given" : "S. M.", "non-dropping-particle" : "", "parse-names" : false, "suffix" : "" }, { "dropping-particle" : "", "family" : "Arg\u00fcelles", "given" : "J. M.", "non-dropping-particle" : "", "parse-names" : false, "suffix" : "" }, { "dropping-particle" : "", "family" : "Mendoza", "given" : "M. C.", "non-dropping-particle" : "", "parse-names" : false, "suffix" : "" } ], "container-title" : "Antimicrobial Agents and Chemotherapy", "id" : "ITEM-1", "issue" : "4", "issued" : { "date-parts" : [ [ "2001" ] ] }, "page" : "1305-1308", "title" : "Multidrug resistance is mediated by large plasmids carrying a class 1 integron in the emergent Salmonella enterica serotype [4,5,12:i:-]", "type" : "article-journal", "volume" : "45" }, "uris" : [ "http://www.mendeley.com/documents/?uuid=b40bdca9-1093-4e10-81cb-9888b9eeb7af" ] } ], "mendeley" : { "formattedCitation" : "(Guerra et al., 2001)", "plainTextFormattedCitation" : "(Guerra et al., 2001)", "previouslyFormattedCitation" : "(Guerra et al., 2001)"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894485" w:rsidRPr="00526ABA">
              <w:rPr>
                <w:rFonts w:ascii="Times New Roman" w:eastAsia="Times New Roman" w:hAnsi="Times New Roman" w:cs="Times New Roman"/>
                <w:noProof/>
                <w:color w:val="000000"/>
                <w:sz w:val="24"/>
                <w:szCs w:val="24"/>
                <w:lang w:val="en-GB" w:eastAsia="pt-BR"/>
              </w:rPr>
              <w:t>(Guerra et al., 2001)</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CCTGCCACTCATCGCAGT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cmlA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CCGCCACGGTGTTGTTGTTATC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5321E" w:rsidRPr="00526ABA">
              <w:rPr>
                <w:rFonts w:ascii="Times New Roman" w:eastAsia="Times New Roman" w:hAnsi="Times New Roman" w:cs="Times New Roman"/>
                <w:color w:val="000000"/>
                <w:sz w:val="24"/>
                <w:szCs w:val="24"/>
                <w:lang w:val="en-GB" w:eastAsia="pt-BR"/>
              </w:rPr>
              <w:instrText>ADDIN CSL_CITATION { "citationItems" : [ { "id" : "ITEM-1", "itemData" : { "DOI" : "10.1016/j.ijfoodmicro.2008.03.029", "ISBN" : "0168-1605 (Print)\\r0168-1605 (Linking)", "ISSN" : "01681605", "PMID" : "18457892", "abstract" : "This study was conducted to examine a current baseline profile of antimicrobial resistance and virulence of Escherichia coli isolated from foods commonly sold in the market place in Vietnam. E. coli were isolated from 180 samples of raw meat, poultry and shellfish and also isolated from 43 chicken faeces samples. Ninety-nine E. coli isolates recovered from all sources were selected for the investigation of their susceptibility to 15 antimicrobial agents by the disk diffusion method. Eighty-four percent of the isolates were resistant to one or more antibiotics, and multi-resistance, defined as resistance to at least 3 different classes of antibiotics, was detected in all sources. The rates of multi-resistance were up to 89.5% in chicken, 95% in chicken faeces and 75% in pork isolates. Resistance was most frequently observed to tetracycline (77.8%), sulfafurazole (60.6%), ampicillin (50.5%), amoxicillin (50.5%), trimethoprim (51.5%), chloramphenicol (43.4%), streptomycin (39.4%), nalidixic acid (34.3%) and gentamicin (24.2%). In addition, the isolates also displayed resistance to fluoroquinolones (ciprofloxacin 16.2%, norfloxacin 17.2%, and enrofloxacin 21.2%), with chicken isolates showing the highest rates of resistance to these antibiotics (52.6-63.2%). Thirty-eight multi-resistant isolates were selected for further the examination of antibiotic resistance genes and were also evaluated for virulence gene profiles by multiplex and uniplex polymerase chain reaction. The beta-lactam TEM gene and tetracycline resistance tetA, tetB genes were frequently detected in the tested isolates (84.2% and 89.5% respectively). Genes which are responsible for resistance to streptomycin (aadA) (68.4%), chloramphenicol (cmlA) (42.1%), sulfonamides (sulI) (39.5%), trimethoprim (dhfrV) (26.3%) and kanamycin (aphA-1) (23.7%) were also widely distributed. Plasmid-mediated ampC genes were detected in E. coli isolates from chicken and pork. The isolates were tested for the presence of 58 virulence genes for adhesins, toxins, capsule synthesis, siderophores, invasins and others from different E. coli pathotypes. All of the tested isolates contained at least one virulence gene and there were 16 genes detected. Virulence genes detected were fimH (92.1%), bmaE (84.2%), TSPE4.C2 (42.1%), aidA AIDA-I (orfB) (31.6%), east1 (26.3%), traT (23.7%), and others including fyuA, iutA, chuA, yjaA, iss, iroNE. coli, ibeA, aah (orfA), iha and papG allele III (10.5-2.6%). Typical toxin genes pr\u2026", "author" : [ { "dropping-particle" : "", "family" : "Van", "given" : "Thi Thu Hao", "non-dropping-particle" : "", "parse-names" : false, "suffix" : "" }, { "dropping-particle" : "", "family" : "Chin", "given" : "James", "non-dropping-particle" : "", "parse-names" : false, "suffix" : "" }, { "dropping-particle" : "", "family" : "Chapman", "given" : "Toni", "non-dropping-particle" : "", "parse-names" : false, "suffix" : "" }, { "dropping-particle" : "", "family" : "Tran", "given" : "Linh Thuoc", "non-dropping-particle" : "", "parse-names" : false, "suffix" : "" }, { "dropping-particle" : "", "family" : "Coloe", "given" : "Peter J.", "non-dropping-particle" : "", "parse-names" : false, "suffix" : "" } ], "container-title" : "International Journal of Food Microbiology", "id" : "ITEM-1", "issue" : "3", "issued" : { "date-parts" : [ [ "2008" ] ] }, "page" : "217-223", "title" : "Safety of raw meat and shellfish in Vietnam: An analysis of Escherichia coli isolations for antibiotic resistance and virulence genes", "type" : "article-journal", "volume" : "124" }, "uris" : [ "http://www.mendeley.com/documents/?uuid=355ac0b8-7234-4124-8222-a2f4f864f37c" ] } ], "mendeley" : { "formattedCitation" : "(Van et al., 2008)", "plainTextFormattedCitation" : "(Van et al., 2008)", "previouslyFormattedCitation" : "(Van et al., 2008)"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5321E" w:rsidRPr="00526ABA">
              <w:rPr>
                <w:rFonts w:ascii="Times New Roman" w:eastAsia="Times New Roman" w:hAnsi="Times New Roman" w:cs="Times New Roman"/>
                <w:noProof/>
                <w:color w:val="000000"/>
                <w:sz w:val="24"/>
                <w:szCs w:val="24"/>
                <w:lang w:val="en-GB" w:eastAsia="pt-BR"/>
              </w:rPr>
              <w:t>(Van et al., 2008)</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CACCTTGCCTGCCCATCATTAG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fimH</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TGCAGAACGGATAAGCCGTGG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A6F21"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A6F21"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GCAGTCACCTGCCCTCCGGT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papEF</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GCAACAGCAACGCTGGTTGCATCAT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"ISSN" : "0928-8244", "PMID" : "8589667", "abstract" : "Primers to amplify the genes encoding the virulence factors of uropathogenic Escherichia coli, such as pilus associated with pyelonephritis (pap), haemolysin (hly), aerobactin (aer) and cytotoxic necrotizing factor 1 (cnf1) genes, were designed. The above primers along with previously reported primers for S fimbriae (sfa) and afimbrial adhesin I (afaI) genes were combined to develop a multiplex polymerase chain reaction (PCR) for detection of the respective virulence factors and for the identification of uropathogenic E. coli. The multiplex PCR to detect pap, sfa, afaI, hly, aer and cnf1 genes was highly specific and the sensitivity was found to be about 5 x 10(3) colony forming units of E. coli per ml. A total of 194 E. coli strains isolated from patients with simple acute cystitis were examined by the multiplex PCR and the results were in complete agreement with that obtained by DNA colony hybridization test. The multiplex PCR developed was, therefore, concluded to be a useful, sensitive and rapid assay system to identify uropathogenic E. coli.", "author" : [ { "dropping-particle" : "", "family" : "Yamamoto", "given" : "S", "non-dropping-particle" : "", "parse-names" : false, "suffix" : "" }, { "dropping-particle" : "", "family" : "Terai", "given" : "A", "non-dropping-particle" : "", "parse-names" : false, "suffix" : "" }, { "dropping-particle" : "", "family" : "Yuri", "given" : "K", "non-dropping-particle" : "", "parse-names" : false, "suffix" : "" }, { "dropping-particle" : "", "family" : "Kurazono", "given" : "H", "non-dropping-particle" : "", "parse-names" : false, "suffix" : "" }, { "dropping-particle" : "", "family" : "Takeda", "given" : "Y", "non-dropping-particle" : "", "parse-names" : false, "suffix" : "" }, { "dropping-particle" : "", "family" : "Yoshida", "given" : "O", "non-dropping-particle" : "", "parse-names" : false, "suffix" : "" } ], "container-title" : "FEMS immunology and medical microbiology", "id" : "ITEM-1", "issue" : "2", "issued" : { "date-parts" : [ [ "1995", "10" ] ] }, "page" : "85-90", "title" : "Detection of urovirulence factors in Escherichia coli by multiplex polymerase chain reaction.", "type" : "article-journal", "volume" : "12" }, "uris" : [ "http://www.mendeley.com/documents/?uuid=534874ff-deb2-4a34-a295-7f77b4d49fba" ] } ], "mendeley" : { "formattedCitation" : "(Yamamoto et al., 1995)", "plainTextFormattedCitation" : "(Yamamoto et al., 1995)", "previouslyFormattedCitation" : "(Yamamoto et al., 1995)"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(Yamamoto et al., 1995)</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AGAGAGAGCCACTCTTATACGGACA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papG</w:t>
            </w:r>
            <w:proofErr w:type="spellEnd"/>
            <w:r w:rsidRPr="00526ABA">
              <w:rPr>
                <w:rFonts w:ascii="Times New Roman" w:eastAsia="Times New Roman" w:hAnsi="Times New Roman" w:cs="Times New Roman"/>
                <w:i/>
                <w:iCs/>
                <w:color w:val="000000"/>
                <w:sz w:val="24"/>
                <w:szCs w:val="24"/>
                <w:lang w:val="en-GB" w:eastAsia="pt-BR"/>
              </w:rPr>
              <w:t xml:space="preserve"> I</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TTAGCTGGATGGCACAATG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"10.1016/j.vetmic.2013.08.007", "ISBN" : "1873-2542 (Electronic)\r0378-1135 (Linking)", "PMID" : "24008093", "abstract" : "Escherichia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&gt;/=85%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 "author" : [ { "dropping-particle" : "", "family" : "Mora", "given" : "A", "non-dropping-particle" : "", "parse-names" : false, "suffix" : "" }, { "dropping-particle" : "", "family" : "Viso", "given" : "S", "non-dropping-particle" : "", "parse-names" : false, "suffix" : "" }, { "dropping-particle" : "", "family" : "Lopez", "given" : "C", "non-dropping-particle" : "", "parse-names" : false, "suffix" : "" }, { "dropping-particle" : "", "family" : "Alonso", "given" : "M P", "non-dropping-particle" : "", "parse-names" : false, "suffix" : "" }, { "dropping-particle" : "", "family" : "Garcia-Garrote", "given" : "F", "non-dropping-particle" : "", "parse-names" : false, "suffix" : "" }, { "dropping-particle" : "", "family" : "Dabhi", "given" : "G", "non-dropping-particle" : "", "parse-names" : false, "suffix" : "" }, { "dropping-particle" : "", "family" : "Mamani", "given" : "R", "non-dropping-particle" : "", "parse-names" : false, "suffix" : "" }, { "dropping-particle" : "", "family" : "Herrera", "given" : "A", "non-dropping-particle" : "", "parse-names" : false, "suffix" : "" }, { "dropping-particle" : "", "family" : "Marzoa", "given" : "J", "non-dropping-particle" : "", "parse-names" : false, "suffix" : "" }, { "dropping-particle" : "", "family" : "Blanco", "given" : "M", "non-dropping-particle" : "", "parse-names" : false, "suffix" : "" }, { "dropping-particle" : "", "family" : "Blanco", "given" : "J E", "non-dropping-particle" : "", "parse-names" : false, "suffix" : "" }, { "dropping-particle" : "", "family" : "Moulin-Schouleur", "given" : "M", "non-dropping-particle" : "", "parse-names" : false, "suffix" : "" }, { "dropping-particle" : "", "family" : "Schouler", "given" : "C", "non-dropping-particle" : "", "parse-names" : false, "suffix" : "" }, { "dropping-particle" : "", "family" : "Blanco", "given" : "J", "non-dropping-particle" : "", "parse-names" : false, "suffix" : "" } ], "container-title" : "Vet Microbiol", "id" : "ITEM-1", "issue" : "3-4", "issued" : { "date-parts" : [ [ "2013" ] ] }, "page" : "506-512", "title" : "Poultry as reservoir for extraintestinal pathogenic Escherichia coli O45:K1:H7-B2-ST95 in humans", "type" : "article-journal", "volume" : "167" }, "uris" : [ "http://www.mendeley.com/documents/?uuid=e851b1ac-8dc1-4257-b856-c1db9a1f9c2a" ] } ], "mendeley" : { "formattedCitation" : "(Mora et al., 2013)", "plainTextFormattedCitation" : "(Mora et al., 2013)", "previouslyFormattedCitation" : "(Mora et al., 2013)"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(Mora et al., 2013)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TTGTCCATGTATCCCATTCAT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papG</w:t>
            </w:r>
            <w:proofErr w:type="spellEnd"/>
            <w:r w:rsidRPr="00526ABA">
              <w:rPr>
                <w:rFonts w:ascii="Times New Roman" w:eastAsia="Times New Roman" w:hAnsi="Times New Roman" w:cs="Times New Roman"/>
                <w:i/>
                <w:iCs/>
                <w:color w:val="000000"/>
                <w:sz w:val="24"/>
                <w:szCs w:val="24"/>
                <w:lang w:val="en-GB" w:eastAsia="pt-BR"/>
              </w:rPr>
              <w:t xml:space="preserve"> II</w:t>
            </w: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GGGCATTGCTACGGTAACCTG</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"10.1016/j.vetmic.2013.08.007", "ISBN" : "1873-2542 (Electronic)\r0378-1135 (Linking)", "PMID" : "24008093", "abstract" : "Escherichia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&gt;/=85%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 "author" : [ { "dropping-particle" : "", "family" : "Mora", "given" : "A", "non-dropping-particle" : "", "parse-names" : false, "suffix" : "" }, { "dropping-particle" : "", "family" : "Viso", "given" : "S", "non-dropping-particle" : "", "parse-names" : false, "suffix" : "" }, { "dropping-particle" : "", "family" : "Lopez", "given" : "C", "non-dropping-particle" : "", "parse-names" : false, "suffix" : "" }, { "dropping-particle" : "", "family" : "Alonso", "given" : "M P", "non-dropping-particle" : "", "parse-names" : false, "suffix" : "" }, { "dropping-particle" : "", "family" : "Garcia-Garrote", "given" : "F", "non-dropping-particle" : "", "parse-names" : false, "suffix" : "" }, { "dropping-particle" : "", "family" : "Dabhi", "given" : "G", "non-dropping-particle" : "", "parse-names" : false, "suffix" : "" }, { "dropping-particle" : "", "family" : "Mamani", "given" : "R", "non-dropping-particle" : "", "parse-names" : false, "suffix" : "" }, { "dropping-particle" : "", "family" : "Herrera", "given" : "A", "non-dropping-particle" : "", "parse-names" : false, "suffix" : "" }, { "dropping-particle" : "", "family" : "Marzoa", "given" : "J", "non-dropping-particle" : "", "parse-names" : false, "suffix" : "" }, { "dropping-particle" : "", "family" : "Blanco", "given" : "M", "non-dropping-particle" : "", "parse-names" : false, "suffix" : "" }, { "dropping-particle" : "", "family" : "Blanco", "given" : "J E", "non-dropping-particle" : "", "parse-names" : false, "suffix" : "" }, { "dropping-particle" : "", "family" : "Moulin-Schouleur", "given" : "M", "non-dropping-particle" : "", "parse-names" : false, "suffix" : "" }, { "dropping-particle" : "", "family" : "Schouler", "given" : "C", "non-dropping-particle" : "", "parse-names" : false, "suffix" : "" }, { "dropping-particle" : "", "family" : "Blanco", "given" : "J", "non-dropping-particle" : "", "parse-names" : false, "suffix" : "" } ], "container-title" : "Vet Microbiol", "id" : "ITEM-1", "issue" : "3-4", "issued" : { "date-parts" : [ [ "2013" ] ] }, "page" : "506-512", "title" : "Poultry as reservoir for extraintestinal pathogenic Escherichia coli O45:K1:H7-B2-ST95 in humans", "type" : "article-journal", "volume" : "167" }, "uris" : [ "http://www.mendeley.com/documents/?uuid=e851b1ac-8dc1-4257-b856-c1db9a1f9c2a" ] } ], "mendeley" : { "formattedCitation" : "(Mora et al., 2013)", "plainTextFormattedCitation" : "(Mora et al., 2013)", "previouslyFormattedCitation" : "(Mora et al., 2013)"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(Mora et al., 2013)</w:t>
            </w:r>
            <w:r w:rsidRPr="00526ABA">
              <w:rPr>
                <w:rFonts w:ascii="Times New Roman" w:eastAsia="Times New Roman" w:hAnsi="Times New Roman" w:cs="Times New Roman"/>
                <w:color w:val="000000"/>
                <w:sz w:val="24"/>
                <w:szCs w:val="24"/>
                <w:lang w:val="en-GB" w:eastAsia="pt-BR"/>
              </w:rPr>
              <w:fldChar w:fldCharType="end"/>
            </w:r>
          </w:p>
        </w:tc>
      </w:tr>
      <w:tr w:rsidR="007712FA" w:rsidRPr="00526ABA" w:rsidTr="007712FA">
        <w:trPr>
          <w:trHeight w:val="315"/>
        </w:trPr>
        <w:tc>
          <w:tcPr>
            <w:tcW w:w="2060"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CGCTATTAATAGACAGATCACC</w:t>
            </w:r>
          </w:p>
        </w:tc>
        <w:tc>
          <w:tcPr>
            <w:tcW w:w="3119"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papG</w:t>
            </w:r>
            <w:proofErr w:type="spellEnd"/>
            <w:r w:rsidRPr="00526ABA">
              <w:rPr>
                <w:rFonts w:ascii="Times New Roman" w:eastAsia="Times New Roman" w:hAnsi="Times New Roman" w:cs="Times New Roman"/>
                <w:i/>
                <w:iCs/>
                <w:color w:val="000000"/>
                <w:sz w:val="24"/>
                <w:szCs w:val="24"/>
                <w:lang w:val="en-GB" w:eastAsia="pt-BR"/>
              </w:rPr>
              <w:t xml:space="preserve"> III</w:t>
            </w: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CGGCAACTTTAAGCTATGTG</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"10.1016/j.vetmic.2013.08.007", "ISBN" : "1873-2542 (Electronic)\r0378-1135 (Linking)", "PMID" : "24008093", "abstract" : "Escherichia coli strains O45:K1:H7 are implicated in severe human infections such as meningitis. Since an increasing prevalence of serogroup O45 among avian pathogenic (APEC) and human extraintestinal pathogenic (ExPEC) E. coli strains isolated in Spain have been noticed, the aims of the present study were to investigate similarities between poultry and human O45 isolates, and to investigate the evolutionary relationship of ST95 types. The genetic relatedness and virulence gene profiles of 55 O45 APEC obtained from an avian colibacillosis collection (1991-2011) and 19 human O45 ExPEC from a human septicemic/uropathogenic (UPEC) E. coli collection (1989-2010) were determined by multilocus sequence typing (MLST), pulsed-field-gel-electrophoresis (PFGE), ECOR phylogrouping, and PCR-based genotyping. Two main clonal groups were established. The most prevalent and highly pathogenic O45:K1:H7-B2-ST95 shows a successful persistence since the 90s to the present, with parallel evolution both in human and poultry, on the basis of their PFGE and virulence gene profile similarities (9 human strains and 15 avian strains showed &gt;/=85% PFGE identity). Comparison of this group with other ST95 closely related members (O1:K1:H7 and O18:K1:H7 isolates from our collections) shows pathogenic specialization through conserved virulence genotypes. The other prevalent O45 clonal group characterized in this study, the O45:HNM/H19-D-ST371/ST2676 was only detected in APEC strains suggesting host specificity. In conclusion, poultry could be acting as a reservoir of O45:K1:H7-B2-ST95 and other pathogenic ST95 serotypes in humans. Further studies would be necessary to clarify if pathogenic mechanisms used by ST95 strains are the same in avian and human hosts.", "author" : [ { "dropping-particle" : "", "family" : "Mora", "given" : "A", "non-dropping-particle" : "", "parse-names" : false, "suffix" : "" }, { "dropping-particle" : "", "family" : "Viso", "given" : "S", "non-dropping-particle" : "", "parse-names" : false, "suffix" : "" }, { "dropping-particle" : "", "family" : "Lopez", "given" : "C", "non-dropping-particle" : "", "parse-names" : false, "suffix" : "" }, { "dropping-particle" : "", "family" : "Alonso", "given" : "M P", "non-dropping-particle" : "", "parse-names" : false, "suffix" : "" }, { "dropping-particle" : "", "family" : "Garcia-Garrote", "given" : "F", "non-dropping-particle" : "", "parse-names" : false, "suffix" : "" }, { "dropping-particle" : "", "family" : "Dabhi", "given" : "G", "non-dropping-particle" : "", "parse-names" : false, "suffix" : "" }, { "dropping-particle" : "", "family" : "Mamani", "given" : "R", "non-dropping-particle" : "", "parse-names" : false, "suffix" : "" }, { "dropping-particle" : "", "family" : "Herrera", "given" : "A", "non-dropping-particle" : "", "parse-names" : false, "suffix" : "" }, { "dropping-particle" : "", "family" : "Marzoa", "given" : "J", "non-dropping-particle" : "", "parse-names" : false, "suffix" : "" }, { "dropping-particle" : "", "family" : "Blanco", "given" : "M", "non-dropping-particle" : "", "parse-names" : false, "suffix" : "" }, { "dropping-particle" : "", "family" : "Blanco", "given" : "J E", "non-dropping-particle" : "", "parse-names" : false, "suffix" : "" }, { "dropping-particle" : "", "family" : "Moulin-Schouleur", "given" : "M", "non-dropping-particle" : "", "parse-names" : false, "suffix" : "" }, { "dropping-particle" : "", "family" : "Schouler", "given" : "C", "non-dropping-particle" : "", "parse-names" : false, "suffix" : "" }, { "dropping-particle" : "", "family" : "Blanco", "given" : "J", "non-dropping-particle" : "", "parse-names" : false, "suffix" : "" } ], "container-title" : "Vet Microbiol", "id" : "ITEM-1", "issue" : "3-4", "issued" : { "date-parts" : [ [ "2013" ] ] }, "page" : "506-512", "title" : "Poultry as reservoir for extraintestinal pathogenic Escherichia coli O45:K1:H7-B2-ST95 in humans", "type" : "article-journal", "volume" : "167" }, "uris" : [ "http://www.mendeley.com/documents/?uuid=e851b1ac-8dc1-4257-b856-c1db9a1f9c2a" ] } ], "mendeley" : { "formattedCitation" : "(Mora et al., 2013)", "plainTextFormattedCitation" : "(Mora et al., 2013)", "previouslyFormattedCitation" : "(Mora et al., 2013)"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(Mora et al., 2013)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TGTACCATCTCATCGTTGTCTC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sfa</w:t>
            </w:r>
            <w:proofErr w:type="spellEnd"/>
            <w:r w:rsidRPr="00526ABA">
              <w:rPr>
                <w:rFonts w:ascii="Times New Roman" w:eastAsia="Times New Roman" w:hAnsi="Times New Roman" w:cs="Times New Roman"/>
                <w:i/>
                <w:iCs/>
                <w:color w:val="000000"/>
                <w:sz w:val="24"/>
                <w:szCs w:val="24"/>
                <w:lang w:val="en-GB" w:eastAsia="pt-BR"/>
              </w:rPr>
              <w:t>/</w:t>
            </w:r>
            <w:proofErr w:type="spellStart"/>
            <w:r w:rsidRPr="00526ABA">
              <w:rPr>
                <w:rFonts w:ascii="Times New Roman" w:eastAsia="Times New Roman" w:hAnsi="Times New Roman" w:cs="Times New Roman"/>
                <w:i/>
                <w:iCs/>
                <w:color w:val="000000"/>
                <w:sz w:val="24"/>
                <w:szCs w:val="24"/>
                <w:lang w:val="en-GB" w:eastAsia="pt-BR"/>
              </w:rPr>
              <w:t>focDE</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CTCCGGAGAACTGGGTGCATCTTAC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"10.1093/jac/dkl326", "ISBN" : "0095-1137 (Print)\\r0095-1137 (Linking)", "ISSN" : "0095-1137", "PMID" : "1349900", "author" : [ { "dropping-particle" : "", "family" : "Bougu\u00e9nec", "given" : "Chantal", "non-dropping-particle" : "Le", "parse-names" : false, "suffix" : "" }, { "dropping-particle" : "", "family" : "Archambaud", "given" : "Maryse", "non-dropping-particle" : "", "parse-names" : false, "suffix" : "" }, { "dropping-particle" : "", "family" : "Labigne", "given" : "Agnes", "non-dropping-particle" : "", "parse-names" : false, "suffix" : "" } ], "container-title" : "Journal of clinical microbiology", "id" : "ITEM-1", "issue" : "5", "issued" : { "date-parts" : [ [ "1992" ] ] }, "page" : "1189-1193", "title" : "Rapid and Specific Detection of the pap, afa, and sfa Adhesin-Encoding Operons in Uropathogenic Escherichia coli Strains by Polymerase Chain Reaction", "type" : "article-journal", "volume" : "30" }, "uris" : [ "http://www.mendeley.com/documents/?uuid=9cef2c36-7311-440a-9fbc-e7a4e8ef15df" ] } ], "mendeley" : { "formattedCitation" : "(Le Bougu\u00e9nec et al., 1992)", "plainTextFormattedCitation" : "(Le Bougu\u00e9nec et al., 1992)", "previouslyFormattedCitation" : "(Le Bougu\u00e9nec et al., 1992)"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(Le Bouguénec et al., 1992)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CGGAGGAGTAATTACAAACCTGGCA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sfaS</w:t>
            </w:r>
            <w:proofErr w:type="spellEnd"/>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GTGGATACGACGATTACTGTG</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7712FA" w:rsidRPr="00526ABA" w:rsidTr="007712FA">
        <w:trPr>
          <w:trHeight w:val="315"/>
        </w:trPr>
        <w:tc>
          <w:tcPr>
            <w:tcW w:w="2060"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CCGCCAGCATTCCCTGTATTC</w:t>
            </w:r>
          </w:p>
        </w:tc>
        <w:tc>
          <w:tcPr>
            <w:tcW w:w="3119"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focG</w:t>
            </w:r>
            <w:proofErr w:type="spellEnd"/>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CAGCACAGGCAGTGGATACGA</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GAATGTCGCCTGCCCATTGCT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afa</w:t>
            </w:r>
            <w:proofErr w:type="spellEnd"/>
            <w:r w:rsidRPr="00526ABA">
              <w:rPr>
                <w:rFonts w:ascii="Times New Roman" w:eastAsia="Times New Roman" w:hAnsi="Times New Roman" w:cs="Times New Roman"/>
                <w:i/>
                <w:iCs/>
                <w:color w:val="000000"/>
                <w:sz w:val="24"/>
                <w:szCs w:val="24"/>
                <w:lang w:val="en-GB" w:eastAsia="pt-BR"/>
              </w:rPr>
              <w:t>/</w:t>
            </w:r>
            <w:proofErr w:type="spellStart"/>
            <w:r w:rsidRPr="00526ABA">
              <w:rPr>
                <w:rFonts w:ascii="Times New Roman" w:eastAsia="Times New Roman" w:hAnsi="Times New Roman" w:cs="Times New Roman"/>
                <w:i/>
                <w:iCs/>
                <w:color w:val="000000"/>
                <w:sz w:val="24"/>
                <w:szCs w:val="24"/>
                <w:lang w:val="en-GB" w:eastAsia="pt-BR"/>
              </w:rPr>
              <w:t>draBC</w:t>
            </w:r>
            <w:proofErr w:type="spellEnd"/>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GCTGGGCAGCAAACTGATAACTCTC</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"10.1093/jac/dkl326", "ISBN" : "0095-1137 (Print)\\r0095-1137 (Linking)", "ISSN" : "0095-1137", "PMID" : "1349900", "author" : [ { "dropping-particle" : "", "family" : "Bougu\u00e9nec", "given" : "Chantal", "non-dropping-particle" : "Le", "parse-names" : false, "suffix" : "" }, { "dropping-particle" : "", "family" : "Archambaud", "given" : "Maryse", "non-dropping-particle" : "", "parse-names" : false, "suffix" : "" }, { "dropping-particle" : "", "family" : "Labigne", "given" : "Agnes", "non-dropping-particle" : "", "parse-names" : false, "suffix" : "" } ], "container-title" : "Journal of clinical microbiology", "id" : "ITEM-1", "issue" : "5", "issued" : { "date-parts" : [ [ "1992" ] ] }, "page" : "1189-1193", "title" : "Rapid and Specific Detection of the pap, afa, and sfa Adhesin-Encoding Operons in Uropathogenic Escherichia coli Strains by Polymerase Chain Reaction", "type" : "article-journal", "volume" : "30" }, "uris" : [ "http://www.mendeley.com/documents/?uuid=9cef2c36-7311-440a-9fbc-e7a4e8ef15df" ] } ], "mendeley" : { "formattedCitation" : "(Le Bougu\u00e9nec et al., 1992)", "plainTextFormattedCitation" : "(Le Bougu\u00e9nec et al., 1992)", "previouslyFormattedCitation" : "(Le Bougu\u00e9nec et al., 1992)"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(Le Bouguénec et al., 1992)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CATCAAGCTGTTTGTTCGTCCGCCG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nfaE</w:t>
            </w:r>
            <w:proofErr w:type="spellEnd"/>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GCTTACTGATTCTGGGATGGA</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7712FA" w:rsidRPr="00526ABA" w:rsidTr="007712FA">
        <w:trPr>
          <w:trHeight w:val="315"/>
        </w:trPr>
        <w:tc>
          <w:tcPr>
            <w:tcW w:w="2060"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CGGTGGCCGAGTCATATGCCA</w:t>
            </w:r>
          </w:p>
        </w:tc>
        <w:tc>
          <w:tcPr>
            <w:tcW w:w="3119"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kpsMT</w:t>
            </w:r>
            <w:proofErr w:type="spellEnd"/>
            <w:r w:rsidRPr="00526ABA">
              <w:rPr>
                <w:rFonts w:ascii="Times New Roman" w:eastAsia="Times New Roman" w:hAnsi="Times New Roman" w:cs="Times New Roman"/>
                <w:i/>
                <w:iCs/>
                <w:color w:val="000000"/>
                <w:sz w:val="24"/>
                <w:szCs w:val="24"/>
                <w:lang w:val="en-GB" w:eastAsia="pt-BR"/>
              </w:rPr>
              <w:t xml:space="preserve"> II K1</w:t>
            </w: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TAGCAAACGTTCTATTGGTGC</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7712FA" w:rsidRPr="00526ABA" w:rsidTr="007712FA">
        <w:trPr>
          <w:trHeight w:val="315"/>
        </w:trPr>
        <w:tc>
          <w:tcPr>
            <w:tcW w:w="2060"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CATCCAGACGATAAGCATGAGCA</w:t>
            </w:r>
          </w:p>
        </w:tc>
        <w:tc>
          <w:tcPr>
            <w:tcW w:w="3119" w:type="dxa"/>
            <w:vMerge/>
            <w:tcBorders>
              <w:top w:val="nil"/>
              <w:left w:val="nil"/>
              <w:bottom w:val="nil"/>
              <w:right w:val="nil"/>
            </w:tcBorders>
            <w:vAlign w:val="center"/>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kpsMT</w:t>
            </w:r>
            <w:proofErr w:type="spellEnd"/>
            <w:r w:rsidRPr="00526ABA">
              <w:rPr>
                <w:rFonts w:ascii="Times New Roman" w:eastAsia="Times New Roman" w:hAnsi="Times New Roman" w:cs="Times New Roman"/>
                <w:i/>
                <w:iCs/>
                <w:color w:val="000000"/>
                <w:sz w:val="24"/>
                <w:szCs w:val="24"/>
                <w:lang w:val="en-GB" w:eastAsia="pt-BR"/>
              </w:rPr>
              <w:t xml:space="preserve"> II K5</w:t>
            </w: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CAGTATCAGCAATCGTTCTGTA</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"DOI" : "10.1086/315217", "ISSN" : "0022-1899", "PMID" : "10608775", "abstract" : "Among 75 urosepsis isolates of Escherichia coli, 29 virulence factor (VF) genes were detected by use of a novel polymerase chain reaction (PCR) assay. Compared with probe hybridization, the PCR assay's specificity was 100% and sensitivity 97.1%. fyuA (yersiniabactin: overall prevalence, 93%), traT (serum resistance, 68%), and a pathogenicity-associated island marker (71%) occurred in most strains from both compromised and noncompromised hosts. Present in &lt;20% of strains each were sfaS, focG (F1C fimbriae), afa/dra, bmaE (M fimbriae), gafD (G fimbriae), cnf1, cdtB (cytolethal distending toxin), cvaC (colicin V), and ibeA (invasion of brain endothelium). Different VFs were variously confined to virulence-associated phylogenetic group B2 (as defined by multilocus enzyme electrophoresis); concentrated in group B2, but with spread beyond; or concentrated outside of group B2. These findings provide novel insights into the VFs of extraintestinal pathogenic E. coli and demonstrate the new PCR assay's utility for molecular epidemiological studies.", "author" : [ { "dropping-particle" : "", "family" : "Johnson", "given" : "James R", "non-dropping-particle" : "", "parse-names" : false, "suffix" : "" }, { "dropping-particle" : "", "family" : "Stell", "given" : "Adam L", "non-dropping-particle" : "", "parse-names" : false, "suffix" : "" } ], "container-title" : "The Journal of Infectious Diseases", "id" : "ITEM-1", "issue" : "1", "issued" : { "date-parts" : [ [ "2000", "1" ] ] }, "page" : "261-272", "title" : "Extended virulence genotypes of Escherichia coli strains from patients with urosepsis in relation to phylogeny and host compromise.", "type" : "article-journal", "volume" : "181" }, "uris" : [ "http://www.mendeley.com/documents/?uuid=b1dc0349-9680-4106-8568-b258eaffef6c" ] } ], "mendeley" : { "formattedCitation" : "(Johnson and Stell, 2000)", "plainTextFormattedCitation" : "(Johnson and Stell, 2000)", "previouslyFormattedCitation" : "(Johnson and Stell,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(Johnson and Stell, 2000)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CATCCAGACGATAAGCATGAGCA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hlyA</w:t>
            </w:r>
            <w:proofErr w:type="spellEnd"/>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AACAAGGATAAGCACTGTTCTGGCT</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"ISSN" : "0928-8244", "PMID" : "8589667", "abstract" : "Primers to amplify the genes encoding the virulence factors of uropathogenic Escherichia coli, such as pilus associated with pyelonephritis (pap), haemolysin (hly), aerobactin (aer) and cytotoxic necrotizing factor 1 (cnf1) genes, were designed. The above primers along with previously reported primers for S fimbriae (sfa) and afimbrial adhesin I (afaI) genes were combined to develop a multiplex polymerase chain reaction (PCR) for detection of the respective virulence factors and for the identification of uropathogenic E. coli. The multiplex PCR to detect pap, sfa, afaI, hly, aer and cnf1 genes was highly specific and the sensitivity was found to be about 5 x 10(3) colony forming units of E. coli per ml. A total of 194 E. coli strains isolated from patients with simple acute cystitis were examined by the multiplex PCR and the results were in complete agreement with that obtained by DNA colony hybridization test. The multiplex PCR developed was, therefore, concluded to be a useful, sensitive and rapid assay system to identify uropathogenic E. coli.", "author" : [ { "dropping-particle" : "", "family" : "Yamamoto", "given" : "S", "non-dropping-particle" : "", "parse-names" : false, "suffix" : "" }, { "dropping-particle" : "", "family" : "Terai", "given" : "A", "non-dropping-particle" : "", "parse-names" : false, "suffix" : "" }, { "dropping-particle" : "", "family" : "Yuri", "given" : "K", "non-dropping-particle" : "", "parse-names" : false, "suffix" : "" }, { "dropping-particle" : "", "family" : "Kurazono", "given" : "H", "non-dropping-particle" : "", "parse-names" : false, "suffix" : "" }, { "dropping-particle" : "", "family" : "Takeda", "given" : "Y", "non-dropping-particle" : "", "parse-names" : false, "suffix" : "" }, { "dropping-particle" : "", "family" : "Yoshida", "given" : "O", "non-dropping-particle" : "", "parse-names" : false, "suffix" : "" } ], "container-title" : "FEMS immunology and medical microbiology", "id" : "ITEM-1", "issue" : "2", "issued" : { "date-parts" : [ [ "1995", "10" ] ] }, "page" : "85-90", "title" : "Detection of urovirulence factors in Escherichia coli by multiplex polymerase chain reaction.", "type" : "article-journal", "volume" : "12" }, "uris" : [ "http://www.mendeley.com/documents/?uuid=534874ff-deb2-4a34-a295-7f77b4d49fba" ] } ], "mendeley" : { "formattedCitation" : "(Yamamoto et al., 1995)", "plainTextFormattedCitation" : "(Yamamoto et al., 1995)", "previouslyFormattedCitation" : "(Yamamoto et al., 1995)"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(Yamamoto et al., 1995)</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ACCATATAAGCGGTCATTCCCGTCA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7712F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7712FA" w:rsidRPr="00526ABA" w:rsidRDefault="007712F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lastRenderedPageBreak/>
              <w:t>cnf1</w:t>
            </w:r>
          </w:p>
        </w:tc>
        <w:tc>
          <w:tcPr>
            <w:tcW w:w="4460" w:type="dxa"/>
            <w:tcBorders>
              <w:top w:val="nil"/>
              <w:left w:val="nil"/>
              <w:bottom w:val="nil"/>
              <w:right w:val="nil"/>
            </w:tcBorders>
            <w:shd w:val="clear" w:color="auto" w:fill="auto"/>
            <w:noWrap/>
            <w:vAlign w:val="bottom"/>
            <w:hideMark/>
          </w:tcPr>
          <w:p w:rsidR="007712FA" w:rsidRPr="00526ABA" w:rsidRDefault="007712F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AAGATGGAGTTTCCTATGCAGGAG</w:t>
            </w:r>
          </w:p>
        </w:tc>
        <w:tc>
          <w:tcPr>
            <w:tcW w:w="3119" w:type="dxa"/>
            <w:vMerge w:val="restart"/>
            <w:tcBorders>
              <w:top w:val="nil"/>
              <w:left w:val="nil"/>
              <w:bottom w:val="nil"/>
              <w:right w:val="nil"/>
            </w:tcBorders>
            <w:shd w:val="clear" w:color="auto" w:fill="auto"/>
            <w:noWrap/>
            <w:vAlign w:val="center"/>
            <w:hideMark/>
          </w:tcPr>
          <w:p w:rsidR="007712FA"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7712FA" w:rsidRPr="00526ABA">
              <w:rPr>
                <w:rFonts w:ascii="Times New Roman" w:eastAsia="Times New Roman" w:hAnsi="Times New Roman" w:cs="Times New Roman"/>
                <w:color w:val="000000"/>
                <w:sz w:val="24"/>
                <w:szCs w:val="24"/>
                <w:lang w:val="en-GB" w:eastAsia="pt-BR"/>
              </w:rPr>
              <w:instrText>ADDIN CSL_CITATION { "citationItems" : [ { "id" : "ITEM-1", "itemData" : { "ISSN" : "0928-8244", "PMID" : "8589667", "abstract" : "Primers to amplify the genes encoding the virulence factors of uropathogenic Escherichia coli, such as pilus associated with pyelonephritis (pap), haemolysin (hly), aerobactin (aer) and cytotoxic necrotizing factor 1 (cnf1) genes, were designed. The above primers along with previously reported primers for S fimbriae (sfa) and afimbrial adhesin I (afaI) genes were combined to develop a multiplex polymerase chain reaction (PCR) for detection of the respective virulence factors and for the identification of uropathogenic E. coli. The multiplex PCR to detect pap, sfa, afaI, hly, aer and cnf1 genes was highly specific and the sensitivity was found to be about 5 x 10(3) colony forming units of E. coli per ml. A total of 194 E. coli strains isolated from patients with simple acute cystitis were examined by the multiplex PCR and the results were in complete agreement with that obtained by DNA colony hybridization test. The multiplex PCR developed was, therefore, concluded to be a useful, sensitive and rapid assay system to identify uropathogenic E. coli.", "author" : [ { "dropping-particle" : "", "family" : "Yamamoto", "given" : "S", "non-dropping-particle" : "", "parse-names" : false, "suffix" : "" }, { "dropping-particle" : "", "family" : "Terai", "given" : "A", "non-dropping-particle" : "", "parse-names" : false, "suffix" : "" }, { "dropping-particle" : "", "family" : "Yuri", "given" : "K", "non-dropping-particle" : "", "parse-names" : false, "suffix" : "" }, { "dropping-particle" : "", "family" : "Kurazono", "given" : "H", "non-dropping-particle" : "", "parse-names" : false, "suffix" : "" }, { "dropping-particle" : "", "family" : "Takeda", "given" : "Y", "non-dropping-particle" : "", "parse-names" : false, "suffix" : "" }, { "dropping-particle" : "", "family" : "Yoshida", "given" : "O", "non-dropping-particle" : "", "parse-names" : false, "suffix" : "" } ], "container-title" : "FEMS immunology and medical microbiology", "id" : "ITEM-1", "issue" : "2", "issued" : { "date-parts" : [ [ "1995", "10" ] ] }, "page" : "85-90", "title" : "Detection of urovirulence factors in Escherichia coli by multiplex polymerase chain reaction.", "type" : "article-journal", "volume" : "12" }, "uris" : [ "http://www.mendeley.com/documents/?uuid=534874ff-deb2-4a34-a295-7f77b4d49fba" ] } ], "mendeley" : { "formattedCitation" : "(Yamamoto et al., 1995)", "plainTextFormattedCitation" : "(Yamamoto et al., 1995)", "previouslyFormattedCitation" : "(Yamamoto et al., 1995)"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7712FA" w:rsidRPr="00526ABA">
              <w:rPr>
                <w:rFonts w:ascii="Times New Roman" w:eastAsia="Times New Roman" w:hAnsi="Times New Roman" w:cs="Times New Roman"/>
                <w:noProof/>
                <w:color w:val="000000"/>
                <w:sz w:val="24"/>
                <w:szCs w:val="24"/>
                <w:lang w:val="en-GB" w:eastAsia="pt-BR"/>
              </w:rPr>
              <w:t>(Yamamoto et al., 1995)</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CATTCAGAGTCCTGCCCTCATTATT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cdtB</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GAAAGTAAATGGAATATAAATGTCCG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6CAA" w:rsidRPr="00526ABA">
              <w:rPr>
                <w:rFonts w:ascii="Times New Roman" w:eastAsia="Times New Roman" w:hAnsi="Times New Roman" w:cs="Times New Roman"/>
                <w:color w:val="000000"/>
                <w:sz w:val="24"/>
                <w:szCs w:val="24"/>
                <w:lang w:val="en-GB" w:eastAsia="pt-BR"/>
              </w:rPr>
              <w:instrText>ADDIN CSL_CITATION { "citationItems" : [ { "id" : "ITEM-1", "itemData" : { "DOI" : "10.1128/JCM.41.9.4285-4291.2003", "ISBN" : "0095-1137 (Print)\\r0095-1137 (Linking)", "ISSN" : "00951137", "PMID" : "12958258", "abstract" : "Three types of cytolethal distending toxin (CDT), namely, CDT-I, CDT-II, and CDT-III, have been described in Escherichia coli. Using primers designed for the detection of sequences common to the cdtB genes, we analyzed by PCR a set of 21 CDT-producing E. coli strains of intestinal and extraintestinal origins isolated from human and different animal species in several European countries and in the United States. On the basis of the existing differences in the cdtB genes, cdt-I-, cdt-II-, and cdt-III-specific primer pairs were designed and used for cdt typing. These new primers successfully differentiated all of the previously described cdt genes. Six strains proved to be cdt-I; eight strains proved to be cdt-III. However, none of the type I-, II-, and III-specific primers generated amplicons from six CDT(+) strains, suggesting the existence of a new cdt variant. Sequence analysis of the amplicons from two untypeable genes confirmed the existence of a new cdt variant that we called cdt-IV. Using the new specific primers, cdt-IV was detected in human, porcine, and poultry strains of intestinal and extraintestinal origins. To validate all sets of cdt specific primers, a group of 353 human E. coli strains isolated in Hungary was then investigated for the presence of cdt genes. This included 190 strains isolated from patients with urinary tract infections (UTI), 51 strains isolated from other (nonurinary) extraintestinal infections, and 112 intestinal strains isolated from healthy individuals. Of 190 UTI strains, 15 (7.9%) had cdt genes. Of 51 non-UTI extraintestinal strains 3 (5.9%) contained the cdt gene, and 1 (0.9%) of 112 healthy intestinal strains was PCR positive. Five strains proved to be cdt-I, and fourteen strains proved to be cdt-IV. The CDT-producing extraintestinal strains belonged to a wide variety of serogroups, including O2, O6, O75, and O170. In conclusion, we have developed a new PCR typing system for CDT able to detect a new CDT variant present in pathogenic E. coli strains obtained from animals and humans.", "author" : [ { "dropping-particle" : "", "family" : "T\u00f3th", "given" : "Istv\u00e1n", "non-dropping-particle" : "", "parse-names" : false, "suffix" : "" }, { "dropping-particle" : "", "family" : "H\u00e9rault", "given" : "Fr\u00e9derique", "non-dropping-particle" : "", "parse-names" : false, "suffix" : "" }, { "dropping-particle" : "", "family" : "Beutin", "given" : "Lothar", "non-dropping-particle" : "", "parse-names" : false, "suffix" : "" }, { "dropping-particle" : "", "family" : "Oswald", "given" : "Eric", "non-dropping-particle" : "", "parse-names" : false, "suffix" : "" } ], "container-title" : "Journal of Clinical Microbiology", "id" : "ITEM-1", "issue" : "9", "issued" : { "date-parts" : [ [ "2003" ] ] }, "page" : "4285-4291", "title" : "Production of cytolethal distending toxins by pathogenic Escherichia coli strains isolated from human and animal sources: Establishment of the existence of a new cdt variant (type IV)", "type" : "article-journal", "volume" : "41" }, "uris" : [ "http://www.mendeley.com/documents/?uuid=25da58c7-5be5-471a-ab48-5a87c62735f3" ] } ], "mendeley" : { "formattedCitation" : "(T\u00f3th et al., 2003)", "plainTextFormattedCitation" : "(T\u00f3th et al., 2003)", "previouslyFormattedCitation" : "(T\u00f3th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6CAA" w:rsidRPr="00526ABA">
              <w:rPr>
                <w:rFonts w:ascii="Times New Roman" w:eastAsia="Times New Roman" w:hAnsi="Times New Roman" w:cs="Times New Roman"/>
                <w:noProof/>
                <w:color w:val="000000"/>
                <w:sz w:val="24"/>
                <w:szCs w:val="24"/>
                <w:lang w:val="en-GB" w:eastAsia="pt-BR"/>
              </w:rPr>
              <w:t>(Tóth et al., 2003)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AAATCACCAAGAATCATCCAGTTA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sat</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GCAGCTACCGCAATAGGAGGT</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B26CAA" w:rsidRPr="00526ABA">
              <w:rPr>
                <w:rFonts w:ascii="Times New Roman" w:eastAsia="Times New Roman" w:hAnsi="Times New Roman" w:cs="Times New Roman"/>
                <w:color w:val="000000"/>
                <w:sz w:val="24"/>
                <w:szCs w:val="24"/>
                <w:lang w:val="en-GB" w:eastAsia="pt-BR"/>
              </w:rPr>
              <w:instrText>ADDIN CSL_CITATION { "citationItems" : [ { "id" : "ITEM-1", "itemData" : { "DOI" : "10.1128/JCM.41.12.5798-5802.2003", "ISSN" : "00951137", "abstract" : "Multiple Escherichia coli isolates from four adults with extraintestinal infections underwent molecular phylotyping and virulence profiling. A patient with secondary peritonitis had two low-virulence E. coli strains from phylogenetic groups A and D. In contrast, three patients with invasive extraurinary infections (septic arthritis/pyomyositis, nontraumatic meningitis/hematogenous osteomyelitis, and pneumonia) each had a single high-virulence phylogenetic group B2 strain resembling typical isolates causing urinary infection and/or sepsis, i.e., extraintestinal pathogenic E. coli.", "author" : [ { "dropping-particle" : "", "family" : "Johnson", "given" : "James R.", "non-dropping-particle" : "", "parse-names" : false, "suffix" : "" }, { "dropping-particle" : "", "family" : "Gajewski", "given" : "Abby", "non-dropping-particle" : "", "parse-names" : false, "suffix" : "" }, { "dropping-particle" : "", "family" : "Lesse", "given" : "Alan J.", "non-dropping-particle" : "", "parse-names" : false, "suffix" : "" }, { "dropping-particle" : "", "family" : "Russo", "given" : "Thomas A.", "non-dropping-particle" : "", "parse-names" : false, "suffix" : "" } ], "container-title" : "Journal of Clinical Microbiology", "id" : "ITEM-1", "issue" : "12", "issued" : { "date-parts" : [ [ "2003" ] ] }, "page" : "5798-5802", "title" : "Extraintestinal Pathogenic Escherichia coli as a Cause of Invasive Nonurinary Infections", "type" : "article-journal", "volume" : "41" }, "uris" : [ "http://www.mendeley.com/documents/?uuid=dc6bd945-75a8-4b29-ace7-03cfa2bb65b4" ] } ], "mendeley" : { "formattedCitation" : "(Johnson et al., 2003)", "plainTextFormattedCitation" : "(Johnson et al., 2003)", "previouslyFormattedCitation" : "(Johnson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B26CAA" w:rsidRPr="00526ABA">
              <w:rPr>
                <w:rFonts w:ascii="Times New Roman" w:eastAsia="Times New Roman" w:hAnsi="Times New Roman" w:cs="Times New Roman"/>
                <w:noProof/>
                <w:color w:val="000000"/>
                <w:sz w:val="24"/>
                <w:szCs w:val="24"/>
                <w:lang w:val="en-GB" w:eastAsia="pt-BR"/>
              </w:rPr>
              <w:t>(Johnson et al., 2003)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CATTCAGAGTACCGGGGCCTA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r w:rsidRPr="00526ABA">
              <w:rPr>
                <w:rFonts w:ascii="Times New Roman" w:eastAsia="Times New Roman" w:hAnsi="Times New Roman" w:cs="Times New Roman"/>
                <w:i/>
                <w:iCs/>
                <w:color w:val="000000"/>
                <w:sz w:val="24"/>
                <w:szCs w:val="24"/>
                <w:lang w:val="en-GB" w:eastAsia="pt-BR"/>
              </w:rPr>
              <w:t>vat</w:t>
            </w: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GAACACAGTTCATCTGATCTCC</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"10.1128/JCM.43.8.4076-4082.2005", "ISBN" : "0095-1137 (Print)\r0095-1137 (Linking)", "PMID" : "16081954", "abstract" : "Urinary tract infections continue to be among the most common extraintestinal diseases. Cystitis in women is by far the most common urinary tract infection; pyelonephritis in both sexes and prostatitis in men are more severe but less frequent complaints. Escherichia coli is by far the most common cause of urinary tract infection. It is believed that uropathogenic E. coli is adept at colonizing the urinary tract via the production of specific virulence factors. Recently, a novel virulence determinant, Vat, was described for the prototypical uropathogenic E. coli strain CFT073. Vat is a member of the SPATE (serine protease autotransporters of the Enterobacteriaceae) subfamily of the autotransporters. Previously, SPATEs have been described for all pathovars of E. coli, but until recently their presence had been noticeably absent in nonpathogenic E. coli. In this report we describe the prevalence and phylogenetic distribution of the SPATEs among uropathogenic E. coli and the ECOR collection, demonstrating an association between the presence of the SPATEs, including Vat, and uropathogenic E. coli phylogroups. In addition, we describe the distribution of SPATEs among nonpathogenic E. coli.", "author" : [ { "dropping-particle" : "", "family" : "Parham", "given" : "N J", "non-dropping-particle" : "", "parse-names" : false, "suffix" : "" }, { "dropping-particle" : "", "family" : "Pollard", "given" : "S J", "non-dropping-particle" : "", "parse-names" : false, "suffix" : "" }, { "dropping-particle" : "", "family" : "Desvaux", "given" : "M", "non-dropping-particle" : "", "parse-names" : false, "suffix" : "" }, { "dropping-particle" : "", "family" : "Scott-Tucker", "given" : "A", "non-dropping-particle" : "", "parse-names" : false, "suffix" : "" }, { "dropping-particle" : "", "family" : "Liu", "given" : "C", "non-dropping-particle" : "", "parse-names" : false, "suffix" : "" }, { "dropping-particle" : "", "family" : "Fivian", "given" : "A", "non-dropping-particle" : "", "parse-names" : false, "suffix" : "" }, { "dropping-particle" : "", "family" : "Henderson", "given" : "I R", "non-dropping-particle" : "", "parse-names" : false, "suffix" : "" } ], "container-title" : "J Clin Microbiol", "id" : "ITEM-1", "issue" : "8", "issued" : { "date-parts" : [ [ "2005" ] ] }, "page" : "4076-4082", "title" : "Distribution of the serine protease autotransporters of the Enterobacteriaceae among extraintestinal clinical isolates of Escherichia coli", "type" : "article-journal", "volume" : "43" }, "uris" : [ "http://www.mendeley.com/documents/?uuid=2ddf6fe2-eb6a-4005-8291-a7bcc538f096" ] } ], "mendeley" : { "formattedCitation" : "(Parham et al., 2005)", "plainTextFormattedCitation" : "(Parham et al., 2005)", "previouslyFormattedCitation" : "(Parham et al., 2005)"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(Parham et al., 2005)</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GAATATATCAAATTGGTCCCCC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FB5B6C"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FB5B6C" w:rsidRPr="00526ABA" w:rsidRDefault="00FB5B6C"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fyuA</w:t>
            </w:r>
            <w:proofErr w:type="spellEnd"/>
          </w:p>
        </w:tc>
        <w:tc>
          <w:tcPr>
            <w:tcW w:w="4460" w:type="dxa"/>
            <w:tcBorders>
              <w:top w:val="nil"/>
              <w:left w:val="nil"/>
              <w:bottom w:val="nil"/>
              <w:right w:val="nil"/>
            </w:tcBorders>
            <w:shd w:val="clear" w:color="auto" w:fill="auto"/>
            <w:noWrap/>
            <w:vAlign w:val="bottom"/>
            <w:hideMark/>
          </w:tcPr>
          <w:p w:rsidR="00FB5B6C" w:rsidRPr="00526ABA" w:rsidRDefault="00FB5B6C"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TGATTAACCCCGCGACGGGAA</w:t>
            </w:r>
          </w:p>
        </w:tc>
        <w:tc>
          <w:tcPr>
            <w:tcW w:w="3119" w:type="dxa"/>
            <w:tcBorders>
              <w:top w:val="nil"/>
              <w:left w:val="nil"/>
              <w:bottom w:val="nil"/>
              <w:right w:val="nil"/>
            </w:tcBorders>
            <w:shd w:val="clear" w:color="auto" w:fill="auto"/>
            <w:noWrap/>
            <w:vAlign w:val="center"/>
            <w:hideMark/>
          </w:tcPr>
          <w:p w:rsidR="00FB5B6C"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"10.1128/JCM.41.12.5798-5802.2003", "ISSN" : "00951137", "abstract" : "Multiple Escherichia coli isolates from four adults with extraintestinal infections underwent molecular phylotyping and virulence profiling. A patient with secondary peritonitis had two low-virulence E. coli strains from phylogenetic groups A and D. In contrast, three patients with invasive extraurinary infections (septic arthritis/pyomyositis, nontraumatic meningitis/hematogenous osteomyelitis, and pneumonia) each had a single high-virulence phylogenetic group B2 strain resembling typical isolates causing urinary infection and/or sepsis, i.e., extraintestinal pathogenic E. coli.", "author" : [ { "dropping-particle" : "", "family" : "Johnson", "given" : "James R.", "non-dropping-particle" : "", "parse-names" : false, "suffix" : "" }, { "dropping-particle" : "", "family" : "Gajewski", "given" : "Abby", "non-dropping-particle" : "", "parse-names" : false, "suffix" : "" }, { "dropping-particle" : "", "family" : "Lesse", "given" : "Alan J.", "non-dropping-particle" : "", "parse-names" : false, "suffix" : "" }, { "dropping-particle" : "", "family" : "Russo", "given" : "Thomas A.", "non-dropping-particle" : "", "parse-names" : false, "suffix" : "" } ], "container-title" : "Journal of Clinical Microbiology", "id" : "ITEM-1", "issue" : "12", "issued" : { "date-parts" : [ [ "2003" ] ] }, "page" : "5798-5802", "title" : "Extraintestinal Pathogenic Escherichia coli as a Cause of Invasive Nonurinary Infections", "type" : "article-journal", "volume" : "41" }, "uris" : [ "http://www.mendeley.com/documents/?uuid=dc6bd945-75a8-4b29-ace7-03cfa2bb65b4" ] } ], "mendeley" : { "formattedCitation" : "(Johnson et al., 2003)", "plainTextFormattedCitation" : "(Johnson et al., 2003)", "previouslyFormattedCitation" : "(Johnson et al., 2003)"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(Johnson et al., 2003)</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CGCAGTAGGCACGATGTTGTA</w:t>
            </w:r>
          </w:p>
        </w:tc>
        <w:tc>
          <w:tcPr>
            <w:tcW w:w="3119" w:type="dxa"/>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"author" : [ { "dropping-particle" : "", "family" : "Russo", "given" : "Thomas A", "non-dropping-particle" : "", "parse-names" : false, "suffix" : "" }, { "dropping-particle" : "", "family" : "Carlino", "given" : "Ulrike B", "non-dropping-particle" : "", "parse-names" : false, "suffix" : "" }, { "dropping-particle" : "", "family" : "Mong", "given" : "Andrew", "non-dropping-particle" : "", "parse-names" : false, "suffix" : "" }, { "dropping-particle" : "", "family" : "Jodush", "given" : "Stephen T", "non-dropping-particle" : "", "parse-names" : false, "suffix" : "" } ], "container-title" : "Infection and immunity", "id" : "ITEM-1", "issue" : "10", "issued" : { "date-parts" : [ [ "1999" ] ] }, "page" : "5306-5314", "title" : "Identification of Genes in an Extraintestinal Isolate of Escherichia coli with Increased Expression after Exposure to Human Urine Identification of Genes in an Extraintestinal Isolate of Escherichia coli with Increased Expression after Exposure to Human U", "type" : "article-journal", "volume" : "67" }, "uris" : [ "http://www.mendeley.com/documents/?uuid=2bb7b0c2-b207-493a-9db6-81e0e6d066ea" ] } ], "mendeley" : { "formattedCitation" : "(Russo et al., 1999)", "plainTextFormattedCitation" : "(Russo et al., 1999)", "previouslyFormattedCitation" : "(Russo et al., 1999)"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(Russo et al., 1999)</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iutA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GGCTGGACATCATGGGAACTGG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"ISSN" : "0022-1899", "PMID" : "9534997", "abstract" : "The prevalence of colonization with uropathogenic Escherichia coli and their reservoirs and routes of acquisition are incompletely defined. To help clarify these issues, polymerase chain reaction (PCR)-based strain typing assays were used to evaluate the fecal and vaginal E. coli flora of 11 volunteers. PCR detected the virulence genes papG, aer, and cnf significantly more frequently in mixed intestinal samples than in the corresponding predominant strains, evidence that traditional methods are suboptimal for detecting colonization with uropathogens. For strain typing, repetitive-element PCR was as discriminating as pulsed-field gel electrophoresis and O:H serotyping but more convenient. Molecular epidemiologic analysis of subjects' E. coli suggested emergence of occult uropathogenic strains from within the host's own intestinal flora, strain sharing between household members, and de novo acquisition of (unshared) uropathogenic strains. These methods should facilitate the studies needed to clarify the relative contributions of these three pathways to the pathogenesis of urinary tract infection.", "author" : [ { "dropping-particle" : "", "family" : "Johnson", "given" : "J R", "non-dropping-particle" : "", "parse-names" : false, "suffix" : "" }, { "dropping-particle" : "", "family" : "Brown", "given" : "J J", "non-dropping-particle" : "", "parse-names" : false, "suffix" : "" }, { "dropping-particle" : "", "family" : "Carlino", "given" : "U B", "non-dropping-particle" : "", "parse-names" : false, "suffix" : "" }, { "dropping-particle" : "", "family" : "Russo", "given" : "T A", "non-dropping-particle" : "", "parse-names" : false, "suffix" : "" } ], "container-title" : "The Journal of infectious diseases", "id" : "ITEM-1", "issue" : "4", "issued" : { "date-parts" : [ [ "1998", "4" ] ] }, "page" : "1120-4", "title" : "Colonization with and acquisition of uropathogenic Escherichia coli as revealed by polymerase chain reaction-based detection.", "type" : "article-journal", "volume" : "177" }, "uris" : [ "http://www.mendeley.com/documents/?uuid=ff3a7dfd-7c6a-4a86-b38a-f1243a42dd63" ] } ], "mendeley" : { "formattedCitation" : "(Johnson et al., 1998)", "plainTextFormattedCitation" : "(Johnson et al., 1998)", "previouslyFormattedCitation" : "(Johnson et al., 1998)"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(Johnson et al., 1998)</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CGTCGGGAACGGGTAGAATCG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iroN</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AAGTCAAAGCAGGGGTTGCCCG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"10.1128/IAI.68.5.3040-3047.2000.Updated", "author" : [ { "dropping-particle" : "", "family" : "Johnson", "given" : "James R", "non-dropping-particle" : "", "parse-names" : false, "suffix" : "" }, { "dropping-particle" : "", "family" : "Russo", "given" : "Thomas A", "non-dropping-particle" : "", "parse-names" : false, "suffix" : "" }, { "dropping-particle" : "", "family" : "Tarr", "given" : "Phillip I", "non-dropping-particle" : "", "parse-names" : false, "suffix" : "" }, { "dropping-particle" : "", "family" : "Bilge", "given" : "Sima S", "non-dropping-particle" : "", "parse-names" : false, "suffix" : "" }, { "dropping-particle" : "", "family" : "Jr", "given" : "James C Vary", "non-dropping-particle" : "", "parse-names" : false, "suffix" : "" }, { "dropping-particle" : "", "family" : "Stell", "given" : "Adam L", "non-dropping-particle" : "", "parse-names" : false, "suffix" : "" }, { "dropping-particle" : "", "family" : "Carlino", "given" : "Ulrike", "non-dropping-particle" : "", "parse-names" : false, "suffix" : "" }, { "dropping-particle" : "", "family" : "Vary", "given" : "James C", "non-dropping-particle" : "", "parse-names" : false, "suffix" : "" } ], "container-title" : "Infection and immunity", "id" : "ITEM-1", "issue" : "5", "issued" : { "date-parts" : [ [ "2000" ] ] }, "page" : "3040-3047", "title" : "Molecular Epidemiological and Phylogenetic Associations of Two Novel Putative Virulence Genes , iha and iroN E . coli , among Escherichia coli Isolates from Patients with Urosepsis Molecular Epidemiological and Phylogenetic Associations of Two Novel Putat", "type" : "article-journal", "volume" : "68" }, "uris" : [ "http://www.mendeley.com/documents/?uuid=8baa1a61-5904-492e-9f31-56f060ce5da0" ] } ], "mendeley" : { "formattedCitation" : "(Johnson et al., 2000)", "plainTextFormattedCitation" : "(Johnson et al., 2000)", "previouslyFormattedCitation" : "(Johnson et al., 2000)"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(Johnson et al., 2000)</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GACGCCGACATTAAGACGCAG</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B2272A"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gadA</w:t>
            </w:r>
            <w:proofErr w:type="spellEnd"/>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GATGAAATGGCGTTGGCGCAAG</w:t>
            </w:r>
          </w:p>
        </w:tc>
        <w:tc>
          <w:tcPr>
            <w:tcW w:w="3119" w:type="dxa"/>
            <w:vMerge w:val="restart"/>
            <w:tcBorders>
              <w:top w:val="nil"/>
              <w:left w:val="nil"/>
              <w:bottom w:val="nil"/>
              <w:right w:val="nil"/>
            </w:tcBorders>
            <w:shd w:val="clear" w:color="auto" w:fill="auto"/>
            <w:noWrap/>
            <w:vAlign w:val="center"/>
            <w:hideMark/>
          </w:tcPr>
          <w:p w:rsidR="00B2272A" w:rsidRPr="00526ABA" w:rsidRDefault="009C7657"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"10.1128/JCM.01468-12", "ISBN" : "1098-660X (Electronic)\r0095-1137 (Linking)", "PMID" : "22785193", "abstract" : "Using data from whole-genome projects, an updated multiplex PCR strategy was developed to assign Escherichia coli isolates rapidly to major phylogenetic groups. This assay accommodates sequence variations detected within target sequences, thereby increasing sensitivity and reliability. It was validated using 185 isolates of known sequence types and showed improved congruence with multilocus sequence typing data.", "author" : [ { "dropping-particle" : "", "family" : "Doumith", "given" : "M", "non-dropping-particle" : "", "parse-names" : false, "suffix" : "" }, { "dropping-particle" : "", "family" : "Day", "given" : "M J", "non-dropping-particle" : "", "parse-names" : false, "suffix" : "" }, { "dropping-particle" : "", "family" : "Hope", "given" : "R", "non-dropping-particle" : "", "parse-names" : false, "suffix" : "" }, { "dropping-particle" : "", "family" : "Wain", "given" : "J", "non-dropping-particle" : "", "parse-names" : false, "suffix" : "" }, { "dropping-particle" : "", "family" : "Woodford", "given" : "N", "non-dropping-particle" : "", "parse-names" : false, "suffix" : "" } ], "container-title" : "J Clin Microbiol", "id" : "ITEM-1", "issue" : "9", "issued" : { "date-parts" : [ [ "2012" ] ] }, "page" : "3108-3110", "title" : "Improved multiplex PCR strategy for rapid assignment of the four major Escherichia coli phylogenetic groups", "type" : "article-journal", "volume" : "50" }, "uris" : [ "http://www.mendeley.com/documents/?uuid=78df8b6d-518b-4c59-bde3-bad24a5d1be7" ] } ], "mendeley" : { "formattedCitation" : "(Doumith et al., 2012)", "plainTextFormattedCitation" : "(Doumith et al., 2012)", "previouslyFormattedCitation" : "(Doumith et al., 2012)"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(Doumith et al., 2012)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GGCGGAAGTCCCAGACGATATCC</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FB5B6C"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FB5B6C" w:rsidRPr="00526ABA" w:rsidRDefault="00FB5B6C"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chuA</w:t>
            </w:r>
            <w:proofErr w:type="spellEnd"/>
          </w:p>
        </w:tc>
        <w:tc>
          <w:tcPr>
            <w:tcW w:w="4460" w:type="dxa"/>
            <w:tcBorders>
              <w:top w:val="nil"/>
              <w:left w:val="nil"/>
              <w:bottom w:val="nil"/>
              <w:right w:val="nil"/>
            </w:tcBorders>
            <w:shd w:val="clear" w:color="auto" w:fill="auto"/>
            <w:noWrap/>
            <w:vAlign w:val="bottom"/>
            <w:hideMark/>
          </w:tcPr>
          <w:p w:rsidR="00FB5B6C" w:rsidRPr="00526ABA" w:rsidRDefault="00FB5B6C"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ATGATCATCGCGGCGTGCTG</w:t>
            </w:r>
          </w:p>
        </w:tc>
        <w:tc>
          <w:tcPr>
            <w:tcW w:w="3119" w:type="dxa"/>
            <w:vMerge w:val="restart"/>
            <w:tcBorders>
              <w:top w:val="nil"/>
              <w:left w:val="nil"/>
              <w:bottom w:val="nil"/>
              <w:right w:val="nil"/>
            </w:tcBorders>
            <w:shd w:val="clear" w:color="auto" w:fill="auto"/>
            <w:noWrap/>
            <w:vAlign w:val="center"/>
            <w:hideMark/>
          </w:tcPr>
          <w:p w:rsidR="00FB5B6C"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"10.1128/JCM.01468-12", "ISBN" : "1098-660X (Electronic)\r0095-1137 (Linking)", "PMID" : "22785193", "abstract" : "Using data from whole-genome projects, an updated multiplex PCR strategy was developed to assign Escherichia coli isolates rapidly to major phylogenetic groups. This assay accommodates sequence variations detected within target sequences, thereby increasing sensitivity and reliability. It was validated using 185 isolates of known sequence types and showed improved congruence with multilocus sequence typing data.", "author" : [ { "dropping-particle" : "", "family" : "Doumith", "given" : "M", "non-dropping-particle" : "", "parse-names" : false, "suffix" : "" }, { "dropping-particle" : "", "family" : "Day", "given" : "M J", "non-dropping-particle" : "", "parse-names" : false, "suffix" : "" }, { "dropping-particle" : "", "family" : "Hope", "given" : "R", "non-dropping-particle" : "", "parse-names" : false, "suffix" : "" }, { "dropping-particle" : "", "family" : "Wain", "given" : "J", "non-dropping-particle" : "", "parse-names" : false, "suffix" : "" }, { "dropping-particle" : "", "family" : "Woodford", "given" : "N", "non-dropping-particle" : "", "parse-names" : false, "suffix" : "" } ], "container-title" : "J Clin Microbiol", "id" : "ITEM-1", "issue" : "9", "issued" : { "date-parts" : [ [ "2012" ] ] }, "page" : "3108-3110", "title" : "Improved multiplex PCR strategy for rapid assignment of the four major Escherichia coli phylogenetic groups", "type" : "article-journal", "volume" : "50" }, "uris" : [ "http://www.mendeley.com/documents/?uuid=78df8b6d-518b-4c59-bde3-bad24a5d1be7" ] } ], "mendeley" : { "formattedCitation" : "(Doumith et al., 2012)", "plainTextFormattedCitation" : "(Doumith et al., 2012)", "previouslyFormattedCitation" : "(Doumith et al., 2012)"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(Doumith et al., 2012)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AAACGCGCTCGCGCCTAAT</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FB5B6C" w:rsidRPr="00526ABA" w:rsidTr="007712FA">
        <w:trPr>
          <w:trHeight w:val="315"/>
        </w:trPr>
        <w:tc>
          <w:tcPr>
            <w:tcW w:w="2060" w:type="dxa"/>
            <w:vMerge w:val="restart"/>
            <w:tcBorders>
              <w:top w:val="nil"/>
              <w:left w:val="nil"/>
              <w:bottom w:val="nil"/>
              <w:right w:val="nil"/>
            </w:tcBorders>
            <w:shd w:val="clear" w:color="auto" w:fill="auto"/>
            <w:noWrap/>
            <w:vAlign w:val="center"/>
            <w:hideMark/>
          </w:tcPr>
          <w:p w:rsidR="00FB5B6C" w:rsidRPr="00526ABA" w:rsidRDefault="00FB5B6C" w:rsidP="00B2272A">
            <w:pPr>
              <w:spacing w:after="0" w:line="240" w:lineRule="auto"/>
              <w:rPr>
                <w:rFonts w:ascii="Times New Roman" w:eastAsia="Times New Roman" w:hAnsi="Times New Roman" w:cs="Times New Roman"/>
                <w:i/>
                <w:iCs/>
                <w:color w:val="000000"/>
                <w:sz w:val="24"/>
                <w:szCs w:val="24"/>
                <w:lang w:val="en-GB" w:eastAsia="pt-BR"/>
              </w:rPr>
            </w:pPr>
            <w:proofErr w:type="spellStart"/>
            <w:r w:rsidRPr="00526ABA">
              <w:rPr>
                <w:rFonts w:ascii="Times New Roman" w:eastAsia="Times New Roman" w:hAnsi="Times New Roman" w:cs="Times New Roman"/>
                <w:i/>
                <w:iCs/>
                <w:color w:val="000000"/>
                <w:sz w:val="24"/>
                <w:szCs w:val="24"/>
                <w:lang w:val="en-GB" w:eastAsia="pt-BR"/>
              </w:rPr>
              <w:t>yjaA</w:t>
            </w:r>
            <w:proofErr w:type="spellEnd"/>
          </w:p>
        </w:tc>
        <w:tc>
          <w:tcPr>
            <w:tcW w:w="4460" w:type="dxa"/>
            <w:tcBorders>
              <w:top w:val="nil"/>
              <w:left w:val="nil"/>
              <w:bottom w:val="nil"/>
              <w:right w:val="nil"/>
            </w:tcBorders>
            <w:shd w:val="clear" w:color="auto" w:fill="auto"/>
            <w:noWrap/>
            <w:vAlign w:val="bottom"/>
            <w:hideMark/>
          </w:tcPr>
          <w:p w:rsidR="00FB5B6C" w:rsidRPr="00526ABA" w:rsidRDefault="00FB5B6C"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TGTTCGCGATCTTGAAAGCAAACGT</w:t>
            </w:r>
          </w:p>
        </w:tc>
        <w:tc>
          <w:tcPr>
            <w:tcW w:w="3119" w:type="dxa"/>
            <w:vMerge w:val="restart"/>
            <w:tcBorders>
              <w:top w:val="nil"/>
              <w:left w:val="nil"/>
              <w:bottom w:val="nil"/>
              <w:right w:val="nil"/>
            </w:tcBorders>
            <w:shd w:val="clear" w:color="auto" w:fill="auto"/>
            <w:noWrap/>
            <w:vAlign w:val="center"/>
            <w:hideMark/>
          </w:tcPr>
          <w:p w:rsidR="00FB5B6C"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"10.1128/JCM.01468-12", "ISBN" : "1098-660X (Electronic)\r0095-1137 (Linking)", "PMID" : "22785193", "abstract" : "Using data from whole-genome projects, an updated multiplex PCR strategy was developed to assign Escherichia coli isolates rapidly to major phylogenetic groups. This assay accommodates sequence variations detected within target sequences, thereby increasing sensitivity and reliability. It was validated using 185 isolates of known sequence types and showed improved congruence with multilocus sequence typing data.", "author" : [ { "dropping-particle" : "", "family" : "Doumith", "given" : "M", "non-dropping-particle" : "", "parse-names" : false, "suffix" : "" }, { "dropping-particle" : "", "family" : "Day", "given" : "M J", "non-dropping-particle" : "", "parse-names" : false, "suffix" : "" }, { "dropping-particle" : "", "family" : "Hope", "given" : "R", "non-dropping-particle" : "", "parse-names" : false, "suffix" : "" }, { "dropping-particle" : "", "family" : "Wain", "given" : "J", "non-dropping-particle" : "", "parse-names" : false, "suffix" : "" }, { "dropping-particle" : "", "family" : "Woodford", "given" : "N", "non-dropping-particle" : "", "parse-names" : false, "suffix" : "" } ], "container-title" : "J Clin Microbiol", "id" : "ITEM-1", "issue" : "9", "issued" : { "date-parts" : [ [ "2012" ] ] }, "page" : "3108-3110", "title" : "Improved multiplex PCR strategy for rapid assignment of the four major Escherichia coli phylogenetic groups", "type" : "article-journal", "volume" : "50" }, "uris" : [ "http://www.mendeley.com/documents/?uuid=78df8b6d-518b-4c59-bde3-bad24a5d1be7" ] } ], "mendeley" : { "formattedCitation" : "(Doumith et al., 2012)", "plainTextFormattedCitation" : "(Doumith et al., 2012)", "previouslyFormattedCitation" : "(Doumith et al., 2012)"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(Doumith et al., 2012)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i/>
                <w:iCs/>
                <w:color w:val="000000"/>
                <w:sz w:val="24"/>
                <w:szCs w:val="24"/>
                <w:lang w:val="en-GB" w:eastAsia="pt-BR"/>
              </w:rPr>
            </w:pPr>
          </w:p>
        </w:tc>
        <w:tc>
          <w:tcPr>
            <w:tcW w:w="4460" w:type="dxa"/>
            <w:tcBorders>
              <w:top w:val="nil"/>
              <w:left w:val="nil"/>
              <w:bottom w:val="nil"/>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ACCTGTGACAAACCGCCCTCA</w:t>
            </w:r>
          </w:p>
        </w:tc>
        <w:tc>
          <w:tcPr>
            <w:tcW w:w="3119" w:type="dxa"/>
            <w:vMerge/>
            <w:tcBorders>
              <w:top w:val="nil"/>
              <w:left w:val="nil"/>
              <w:bottom w:val="nil"/>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r w:rsidR="00FB5B6C" w:rsidRPr="00526ABA" w:rsidTr="007712FA">
        <w:trPr>
          <w:trHeight w:val="315"/>
        </w:trPr>
        <w:tc>
          <w:tcPr>
            <w:tcW w:w="2060" w:type="dxa"/>
            <w:vMerge w:val="restart"/>
            <w:tcBorders>
              <w:top w:val="nil"/>
              <w:left w:val="nil"/>
              <w:bottom w:val="single" w:sz="4" w:space="0" w:color="000000"/>
              <w:right w:val="nil"/>
            </w:tcBorders>
            <w:shd w:val="clear" w:color="auto" w:fill="auto"/>
            <w:noWrap/>
            <w:vAlign w:val="center"/>
            <w:hideMark/>
          </w:tcPr>
          <w:p w:rsidR="00FB5B6C" w:rsidRPr="00526ABA" w:rsidRDefault="00FB5B6C"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TSPE4.C2</w:t>
            </w:r>
          </w:p>
        </w:tc>
        <w:tc>
          <w:tcPr>
            <w:tcW w:w="4460" w:type="dxa"/>
            <w:tcBorders>
              <w:top w:val="nil"/>
              <w:left w:val="nil"/>
              <w:bottom w:val="nil"/>
              <w:right w:val="nil"/>
            </w:tcBorders>
            <w:shd w:val="clear" w:color="auto" w:fill="auto"/>
            <w:noWrap/>
            <w:vAlign w:val="bottom"/>
            <w:hideMark/>
          </w:tcPr>
          <w:p w:rsidR="00FB5B6C" w:rsidRPr="00526ABA" w:rsidRDefault="00FB5B6C"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GCGGGTGAGACAGAAACGCG</w:t>
            </w:r>
          </w:p>
        </w:tc>
        <w:tc>
          <w:tcPr>
            <w:tcW w:w="3119" w:type="dxa"/>
            <w:vMerge w:val="restart"/>
            <w:tcBorders>
              <w:top w:val="nil"/>
              <w:left w:val="nil"/>
              <w:bottom w:val="single" w:sz="4" w:space="0" w:color="000000"/>
              <w:right w:val="nil"/>
            </w:tcBorders>
            <w:shd w:val="clear" w:color="auto" w:fill="auto"/>
            <w:noWrap/>
            <w:vAlign w:val="center"/>
            <w:hideMark/>
          </w:tcPr>
          <w:p w:rsidR="00FB5B6C" w:rsidRPr="00526ABA" w:rsidRDefault="009C7657" w:rsidP="00951D81">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fldChar w:fldCharType="begin" w:fldLock="1"/>
            </w:r>
            <w:r w:rsidR="00FB5B6C" w:rsidRPr="00526ABA">
              <w:rPr>
                <w:rFonts w:ascii="Times New Roman" w:eastAsia="Times New Roman" w:hAnsi="Times New Roman" w:cs="Times New Roman"/>
                <w:color w:val="000000"/>
                <w:sz w:val="24"/>
                <w:szCs w:val="24"/>
                <w:lang w:val="en-GB" w:eastAsia="pt-BR"/>
              </w:rPr>
              <w:instrText>ADDIN CSL_CITATION { "citationItems" : [ { "id" : "ITEM-1", "itemData" : { "DOI" : "10.1128/JCM.01468-12", "ISBN" : "1098-660X (Electronic)\r0095-1137 (Linking)", "PMID" : "22785193", "abstract" : "Using data from whole-genome projects, an updated multiplex PCR strategy was developed to assign Escherichia coli isolates rapidly to major phylogenetic groups. This assay accommodates sequence variations detected within target sequences, thereby increasing sensitivity and reliability. It was validated using 185 isolates of known sequence types and showed improved congruence with multilocus sequence typing data.", "author" : [ { "dropping-particle" : "", "family" : "Doumith", "given" : "M", "non-dropping-particle" : "", "parse-names" : false, "suffix" : "" }, { "dropping-particle" : "", "family" : "Day", "given" : "M J", "non-dropping-particle" : "", "parse-names" : false, "suffix" : "" }, { "dropping-particle" : "", "family" : "Hope", "given" : "R", "non-dropping-particle" : "", "parse-names" : false, "suffix" : "" }, { "dropping-particle" : "", "family" : "Wain", "given" : "J", "non-dropping-particle" : "", "parse-names" : false, "suffix" : "" }, { "dropping-particle" : "", "family" : "Woodford", "given" : "N", "non-dropping-particle" : "", "parse-names" : false, "suffix" : "" } ], "container-title" : "J Clin Microbiol", "id" : "ITEM-1", "issue" : "9", "issued" : { "date-parts" : [ [ "2012" ] ] }, "page" : "3108-3110", "title" : "Improved multiplex PCR strategy for rapid assignment of the four major Escherichia coli phylogenetic groups", "type" : "article-journal", "volume" : "50" }, "uris" : [ "http://www.mendeley.com/documents/?uuid=78df8b6d-518b-4c59-bde3-bad24a5d1be7" ] } ], "mendeley" : { "formattedCitation" : "(Doumith et al., 2012)", "plainTextFormattedCitation" : "(Doumith et al., 2012)", "previouslyFormattedCitation" : "(Doumith et al., 2012)" }, "properties" : {  }, "schema" : "https://github.com/citation-style-language/schema/raw/master/csl-citation.json" }</w:instrText>
            </w:r>
            <w:r w:rsidRPr="00526ABA">
              <w:rPr>
                <w:rFonts w:ascii="Times New Roman" w:eastAsia="Times New Roman" w:hAnsi="Times New Roman" w:cs="Times New Roman"/>
                <w:color w:val="000000"/>
                <w:sz w:val="24"/>
                <w:szCs w:val="24"/>
                <w:lang w:val="en-GB" w:eastAsia="pt-BR"/>
              </w:rPr>
              <w:fldChar w:fldCharType="separate"/>
            </w:r>
            <w:r w:rsidR="00FB5B6C" w:rsidRPr="00526ABA">
              <w:rPr>
                <w:rFonts w:ascii="Times New Roman" w:eastAsia="Times New Roman" w:hAnsi="Times New Roman" w:cs="Times New Roman"/>
                <w:noProof/>
                <w:color w:val="000000"/>
                <w:sz w:val="24"/>
                <w:szCs w:val="24"/>
                <w:lang w:val="en-GB" w:eastAsia="pt-BR"/>
              </w:rPr>
              <w:t>(Doumith et al., 2012)</w:t>
            </w:r>
            <w:r w:rsidRPr="00526ABA">
              <w:rPr>
                <w:rFonts w:ascii="Times New Roman" w:eastAsia="Times New Roman" w:hAnsi="Times New Roman" w:cs="Times New Roman"/>
                <w:color w:val="000000"/>
                <w:sz w:val="24"/>
                <w:szCs w:val="24"/>
                <w:lang w:val="en-GB" w:eastAsia="pt-BR"/>
              </w:rPr>
              <w:fldChar w:fldCharType="end"/>
            </w:r>
          </w:p>
        </w:tc>
      </w:tr>
      <w:tr w:rsidR="00B2272A" w:rsidRPr="00526ABA" w:rsidTr="007712FA">
        <w:trPr>
          <w:trHeight w:val="315"/>
        </w:trPr>
        <w:tc>
          <w:tcPr>
            <w:tcW w:w="2060" w:type="dxa"/>
            <w:vMerge/>
            <w:tcBorders>
              <w:top w:val="nil"/>
              <w:left w:val="nil"/>
              <w:bottom w:val="single" w:sz="4" w:space="0" w:color="000000"/>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c>
          <w:tcPr>
            <w:tcW w:w="4460" w:type="dxa"/>
            <w:tcBorders>
              <w:top w:val="nil"/>
              <w:left w:val="nil"/>
              <w:bottom w:val="single" w:sz="4" w:space="0" w:color="auto"/>
              <w:right w:val="nil"/>
            </w:tcBorders>
            <w:shd w:val="clear" w:color="auto" w:fill="auto"/>
            <w:noWrap/>
            <w:vAlign w:val="bottom"/>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r w:rsidRPr="00526ABA">
              <w:rPr>
                <w:rFonts w:ascii="Times New Roman" w:eastAsia="Times New Roman" w:hAnsi="Times New Roman" w:cs="Times New Roman"/>
                <w:color w:val="000000"/>
                <w:sz w:val="24"/>
                <w:szCs w:val="24"/>
                <w:lang w:val="en-GB" w:eastAsia="pt-BR"/>
              </w:rPr>
              <w:t>TTGTCGTGAGTTGCGAACCCG</w:t>
            </w:r>
          </w:p>
        </w:tc>
        <w:tc>
          <w:tcPr>
            <w:tcW w:w="3119" w:type="dxa"/>
            <w:vMerge/>
            <w:tcBorders>
              <w:top w:val="nil"/>
              <w:left w:val="nil"/>
              <w:bottom w:val="single" w:sz="4" w:space="0" w:color="000000"/>
              <w:right w:val="nil"/>
            </w:tcBorders>
            <w:vAlign w:val="center"/>
            <w:hideMark/>
          </w:tcPr>
          <w:p w:rsidR="00B2272A" w:rsidRPr="00526ABA" w:rsidRDefault="00B2272A" w:rsidP="00B2272A">
            <w:pPr>
              <w:spacing w:after="0" w:line="240" w:lineRule="auto"/>
              <w:rPr>
                <w:rFonts w:ascii="Times New Roman" w:eastAsia="Times New Roman" w:hAnsi="Times New Roman" w:cs="Times New Roman"/>
                <w:color w:val="000000"/>
                <w:sz w:val="24"/>
                <w:szCs w:val="24"/>
                <w:lang w:val="en-GB" w:eastAsia="pt-BR"/>
              </w:rPr>
            </w:pPr>
          </w:p>
        </w:tc>
      </w:tr>
    </w:tbl>
    <w:p w:rsidR="00B2272A" w:rsidRPr="00526ABA" w:rsidRDefault="00B2272A" w:rsidP="00B2272A">
      <w:pPr>
        <w:spacing w:after="0" w:line="360" w:lineRule="auto"/>
        <w:rPr>
          <w:rFonts w:ascii="Times New Roman" w:hAnsi="Times New Roman" w:cs="Times New Roman"/>
          <w:sz w:val="24"/>
          <w:szCs w:val="24"/>
          <w:lang w:val="en-GB"/>
        </w:rPr>
      </w:pP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sz w:val="24"/>
          <w:szCs w:val="24"/>
          <w:lang w:val="en-GB"/>
        </w:rPr>
        <w:fldChar w:fldCharType="begin" w:fldLock="1"/>
      </w:r>
      <w:r w:rsidRPr="00526ABA">
        <w:rPr>
          <w:rFonts w:ascii="Times New Roman" w:hAnsi="Times New Roman" w:cs="Times New Roman"/>
          <w:sz w:val="24"/>
          <w:szCs w:val="24"/>
          <w:lang w:val="en-GB"/>
        </w:rPr>
        <w:instrText xml:space="preserve">ADDIN Mendeley Bibliography CSL_BIBLIOGRAPHY </w:instrText>
      </w:r>
      <w:r w:rsidRPr="00526ABA">
        <w:rPr>
          <w:rFonts w:ascii="Times New Roman" w:hAnsi="Times New Roman" w:cs="Times New Roman"/>
          <w:sz w:val="24"/>
          <w:szCs w:val="24"/>
          <w:lang w:val="en-GB"/>
        </w:rPr>
        <w:fldChar w:fldCharType="separate"/>
      </w:r>
      <w:r w:rsidRPr="00526ABA">
        <w:rPr>
          <w:rFonts w:ascii="Times New Roman" w:hAnsi="Times New Roman" w:cs="Times New Roman"/>
          <w:noProof/>
          <w:sz w:val="24"/>
          <w:szCs w:val="24"/>
        </w:rPr>
        <w:t xml:space="preserve">Akers, K. S., Chaney, C., Barsoumian, A., Beckius, M., Zera, W., Yu, X., et al. (2010). Aminoglycoside resistance and susceptibility testing errors in Acinetobacter baumannii-calcoaceticus complex.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48, 1132–8. doi:10.1128/JCM.02006-09.</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Cattoir, V., Poirel, L., Rotimi, V., Soussy, C. J., and Nordmann, P. (2007). Multiplex PCR for detection of plasmid-mediated quinolone resistance qnr genes in ESBL-producing enterobacterial isolates. </w:t>
      </w:r>
      <w:r w:rsidRPr="00526ABA">
        <w:rPr>
          <w:rFonts w:ascii="Times New Roman" w:hAnsi="Times New Roman" w:cs="Times New Roman"/>
          <w:i/>
          <w:iCs/>
          <w:noProof/>
          <w:sz w:val="24"/>
          <w:szCs w:val="24"/>
        </w:rPr>
        <w:t>J Antimicrob Chemother</w:t>
      </w:r>
      <w:r w:rsidRPr="00526ABA">
        <w:rPr>
          <w:rFonts w:ascii="Times New Roman" w:hAnsi="Times New Roman" w:cs="Times New Roman"/>
          <w:noProof/>
          <w:sz w:val="24"/>
          <w:szCs w:val="24"/>
        </w:rPr>
        <w:t xml:space="preserve"> 60, 394–397. doi:10.1093/jac/dkm204.</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Dallenne, C., da Costa, A., Decré, D., Favier, C., and Arlet, G. (2010). Development of a set of multiplex PCR assays for the detection of genes encoding important β-lactamases in Enterobacteriaceae. </w:t>
      </w:r>
      <w:r w:rsidRPr="00526ABA">
        <w:rPr>
          <w:rFonts w:ascii="Times New Roman" w:hAnsi="Times New Roman" w:cs="Times New Roman"/>
          <w:i/>
          <w:iCs/>
          <w:noProof/>
          <w:sz w:val="24"/>
          <w:szCs w:val="24"/>
        </w:rPr>
        <w:t>J. Antimicrob. Chemother.</w:t>
      </w:r>
      <w:r w:rsidRPr="00526ABA">
        <w:rPr>
          <w:rFonts w:ascii="Times New Roman" w:hAnsi="Times New Roman" w:cs="Times New Roman"/>
          <w:noProof/>
          <w:sz w:val="24"/>
          <w:szCs w:val="24"/>
        </w:rPr>
        <w:t xml:space="preserve"> 65, 490–495. doi:10.1093/jac/dkp498.</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Doumith, M., Day, M. J., Hope, R., Wain, J., and Woodford, N. (2012). Improved multiplex PCR strategy for rapid assignment of the four major Escherichia coli phylogenetic groups.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50, 3108–3110. doi:10.1128/JCM.01468-12.</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Guerra, B., Soto, S. M., Argüelles, J. M., and Mendoza, M. C. (2001). Multidrug </w:t>
      </w:r>
      <w:r w:rsidRPr="00526ABA">
        <w:rPr>
          <w:rFonts w:ascii="Times New Roman" w:hAnsi="Times New Roman" w:cs="Times New Roman"/>
          <w:noProof/>
          <w:sz w:val="24"/>
          <w:szCs w:val="24"/>
        </w:rPr>
        <w:lastRenderedPageBreak/>
        <w:t xml:space="preserve">resistance is mediated by large plasmids carrying a class 1 integron in the emergent Salmonella enterica serotype [4,5,12:i:-].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45, 1305–1308. doi:10.1128/AAC.45.4.1305-1308.2001.</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Johnson, J. R., Brown, J. J., Carlino, U. B., and Russo, T. A. (1998). Colonization with and acquisition of uropathogenic Escherichia coli as revealed by polymerase chain reaction-based detection. </w:t>
      </w:r>
      <w:r w:rsidRPr="00526ABA">
        <w:rPr>
          <w:rFonts w:ascii="Times New Roman" w:hAnsi="Times New Roman" w:cs="Times New Roman"/>
          <w:i/>
          <w:iCs/>
          <w:noProof/>
          <w:sz w:val="24"/>
          <w:szCs w:val="24"/>
        </w:rPr>
        <w:t>J. Infect. Dis.</w:t>
      </w:r>
      <w:r w:rsidRPr="00526ABA">
        <w:rPr>
          <w:rFonts w:ascii="Times New Roman" w:hAnsi="Times New Roman" w:cs="Times New Roman"/>
          <w:noProof/>
          <w:sz w:val="24"/>
          <w:szCs w:val="24"/>
        </w:rPr>
        <w:t xml:space="preserve"> 177, 1120–4. Available at: http://www.ncbi.nlm.nih.gov/pubmed/9534997.</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Johnson, J. R., Gajewski, A., Lesse, A. J., and Russo, T. A. (2003). Extraintestinal Pathogenic Escherichia coli as a Cause of Invasive Nonurinary Infections.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41, 5798–5802. doi:10.1128/JCM.41.12.5798-5802.2003.</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Johnson, J. R., Russo, T. A., Tarr, P. I., Bilge, S. S., Jr, J. C. V., Stell, A. L., et al. (2000). Molecular Epidemiological and Phylogenetic Associations of Two Novel Putative Virulence Genes , iha and iroN E . coli , among Escherichia coli Isolates from Patients with Urosepsis Molecular Epidemiological and Phylogenetic Associations of Two Novel Putat. </w:t>
      </w:r>
      <w:r w:rsidRPr="00526ABA">
        <w:rPr>
          <w:rFonts w:ascii="Times New Roman" w:hAnsi="Times New Roman" w:cs="Times New Roman"/>
          <w:i/>
          <w:iCs/>
          <w:noProof/>
          <w:sz w:val="24"/>
          <w:szCs w:val="24"/>
        </w:rPr>
        <w:t>Infect. Immun.</w:t>
      </w:r>
      <w:r w:rsidRPr="00526ABA">
        <w:rPr>
          <w:rFonts w:ascii="Times New Roman" w:hAnsi="Times New Roman" w:cs="Times New Roman"/>
          <w:noProof/>
          <w:sz w:val="24"/>
          <w:szCs w:val="24"/>
        </w:rPr>
        <w:t xml:space="preserve"> 68, 3040–3047. doi:10.1128/IAI.68.5.3040-3047.2000.Updated.</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Johnson, J. R., and Stell, A. L. (2000). Extended virulence genotypes of Escherichia coli strains from patients with urosepsis in relation to phylogeny and host compromise. </w:t>
      </w:r>
      <w:r w:rsidRPr="00526ABA">
        <w:rPr>
          <w:rFonts w:ascii="Times New Roman" w:hAnsi="Times New Roman" w:cs="Times New Roman"/>
          <w:i/>
          <w:iCs/>
          <w:noProof/>
          <w:sz w:val="24"/>
          <w:szCs w:val="24"/>
        </w:rPr>
        <w:t>J. Infect. Dis.</w:t>
      </w:r>
      <w:r w:rsidRPr="00526ABA">
        <w:rPr>
          <w:rFonts w:ascii="Times New Roman" w:hAnsi="Times New Roman" w:cs="Times New Roman"/>
          <w:noProof/>
          <w:sz w:val="24"/>
          <w:szCs w:val="24"/>
        </w:rPr>
        <w:t xml:space="preserve"> 181, 261–272. doi:10.1086/315217.</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Le Bouguénec, C., Archambaud, M., and Labigne, A. (1992). Rapid and Specific Detection of the pap, afa, and sfa Adhesin-Encoding Operons in Uropathogenic Escherichia coli Strains by Polymerase Chain Reaction.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30, 1189–1193. doi:10.1093/jac/dkl326.</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Ma, J., Zeng, Z., Chen, Z., Xu, X., Wang, X., Deng, Y., et al. (2009). High prevalence of plasmid-mediated quinolone resistance determinants qnr, aac(6’)-Ib-cr, and qepA among ceftiofur-resistant Enterobacteriaceae isolates from companion and food-producing animals.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53, 519–524. doi:10.1128/AAC.00886-08.</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Mammeri, H., Guillon, H., Eb, F., and Nordmann, P. (2010). Phenotypic and biochemical comparison of the carbapenem-hydrolyzing activities of five plasmid-borne AmpC β-lactamases.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54, 4556–4560. doi:10.1128/AAC.01762-09.</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Mora, A., Viso, S., Lopez, C., Alonso, M. P., Garcia-Garrote, F., Dabhi, G., et al. (2013). Poultry as reservoir for extraintestinal pathogenic Escherichia coli </w:t>
      </w:r>
      <w:r w:rsidRPr="00526ABA">
        <w:rPr>
          <w:rFonts w:ascii="Times New Roman" w:hAnsi="Times New Roman" w:cs="Times New Roman"/>
          <w:noProof/>
          <w:sz w:val="24"/>
          <w:szCs w:val="24"/>
        </w:rPr>
        <w:lastRenderedPageBreak/>
        <w:t xml:space="preserve">O45:K1:H7-B2-ST95 in humans. </w:t>
      </w:r>
      <w:r w:rsidRPr="00526ABA">
        <w:rPr>
          <w:rFonts w:ascii="Times New Roman" w:hAnsi="Times New Roman" w:cs="Times New Roman"/>
          <w:i/>
          <w:iCs/>
          <w:noProof/>
          <w:sz w:val="24"/>
          <w:szCs w:val="24"/>
        </w:rPr>
        <w:t>Vet Microbiol</w:t>
      </w:r>
      <w:r w:rsidRPr="00526ABA">
        <w:rPr>
          <w:rFonts w:ascii="Times New Roman" w:hAnsi="Times New Roman" w:cs="Times New Roman"/>
          <w:noProof/>
          <w:sz w:val="24"/>
          <w:szCs w:val="24"/>
        </w:rPr>
        <w:t xml:space="preserve"> 167, 506–512. doi:10.1016/j.vetmic.2013.08.007.</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Navia, M. M., Ruiz, J., Sanchez-Cespedes, J., and Vila, J. (2003). Detection of dihydrofolate reductase genes by PCR and RFLP. </w:t>
      </w:r>
      <w:r w:rsidRPr="00526ABA">
        <w:rPr>
          <w:rFonts w:ascii="Times New Roman" w:hAnsi="Times New Roman" w:cs="Times New Roman"/>
          <w:i/>
          <w:iCs/>
          <w:noProof/>
          <w:sz w:val="24"/>
          <w:szCs w:val="24"/>
        </w:rPr>
        <w:t>Diagn. Microbiol. Infect. Dis.</w:t>
      </w:r>
      <w:r w:rsidRPr="00526ABA">
        <w:rPr>
          <w:rFonts w:ascii="Times New Roman" w:hAnsi="Times New Roman" w:cs="Times New Roman"/>
          <w:noProof/>
          <w:sz w:val="24"/>
          <w:szCs w:val="24"/>
        </w:rPr>
        <w:t xml:space="preserve"> 46, 295–298. doi:10.1016/S0732-8893(03)00062-2.</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Ng, L.-K., Martin, I., Alfa, M., and Mulvey, M. R. (2001). Multiplex PCR for the detection of tetracycline resistant genes. </w:t>
      </w:r>
      <w:r w:rsidRPr="00526ABA">
        <w:rPr>
          <w:rFonts w:ascii="Times New Roman" w:hAnsi="Times New Roman" w:cs="Times New Roman"/>
          <w:i/>
          <w:iCs/>
          <w:noProof/>
          <w:sz w:val="24"/>
          <w:szCs w:val="24"/>
        </w:rPr>
        <w:t>Mol Cell Probes</w:t>
      </w:r>
      <w:r w:rsidRPr="00526ABA">
        <w:rPr>
          <w:rFonts w:ascii="Times New Roman" w:hAnsi="Times New Roman" w:cs="Times New Roman"/>
          <w:noProof/>
          <w:sz w:val="24"/>
          <w:szCs w:val="24"/>
        </w:rPr>
        <w:t xml:space="preserve"> 15, 209–215. doi:10.1006/mcpr.2001.0363.</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Ng, L.-K., Mulvey, M. R., Martin, I., Peters, G. A., and Johnson, W. (1999). Genetic characterization of antimicrobial resistance in Canadian isolates of Salmonella serovar Typhimurium DT104.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43, 3018–3021. doi:10.1007/978-3-642-16499-6_10.</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Parham, N. J., Pollard, S. J., Desvaux, M., Scott-Tucker, A., Liu, C., Fivian, A., et al. (2005). Distribution of the serine protease autotransporters of the Enterobacteriaceae among extraintestinal clinical isolates of Escherichia coli.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43, 4076–4082. doi:10.1128/JCM.43.8.4076-4082.2005.</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Russo, T. A., Carlino, U. B., Mong, A., and Jodush, S. T. (1999). Identification of Genes in an Extraintestinal Isolate of Escherichia coli with Increased Expression after Exposure to Human Urine Identification of Genes in an Extraintestinal Isolate of Escherichia coli with Increased Expression after Exposure to Human U. </w:t>
      </w:r>
      <w:r w:rsidRPr="00526ABA">
        <w:rPr>
          <w:rFonts w:ascii="Times New Roman" w:hAnsi="Times New Roman" w:cs="Times New Roman"/>
          <w:i/>
          <w:iCs/>
          <w:noProof/>
          <w:sz w:val="24"/>
          <w:szCs w:val="24"/>
        </w:rPr>
        <w:t>Infect. Immun.</w:t>
      </w:r>
      <w:r w:rsidRPr="00526ABA">
        <w:rPr>
          <w:rFonts w:ascii="Times New Roman" w:hAnsi="Times New Roman" w:cs="Times New Roman"/>
          <w:noProof/>
          <w:sz w:val="24"/>
          <w:szCs w:val="24"/>
        </w:rPr>
        <w:t xml:space="preserve"> 67, 5306–5314.</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Tóth, I., Hérault, F., Beutin, L., and Oswald, E. (2003). Production of cytolethal distending toxins by pathogenic Escherichia coli strains isolated from human and animal sources: Establishment of the existence of a new cdt variant (type IV).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41, 4285–4291. doi:10.1128/JCM.41.9.4285-4291.2003.</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Van, T. T. H., Chin, J., Chapman, T., Tran, L. T., and Coloe, P. J. (2008). Safety of raw meat and shellfish in Vietnam: An analysis of Escherichia coli isolations for antibiotic resistance and virulence genes. </w:t>
      </w:r>
      <w:r w:rsidRPr="00526ABA">
        <w:rPr>
          <w:rFonts w:ascii="Times New Roman" w:hAnsi="Times New Roman" w:cs="Times New Roman"/>
          <w:i/>
          <w:iCs/>
          <w:noProof/>
          <w:sz w:val="24"/>
          <w:szCs w:val="24"/>
        </w:rPr>
        <w:t>Int. J. Food Microbiol.</w:t>
      </w:r>
      <w:r w:rsidRPr="00526ABA">
        <w:rPr>
          <w:rFonts w:ascii="Times New Roman" w:hAnsi="Times New Roman" w:cs="Times New Roman"/>
          <w:noProof/>
          <w:sz w:val="24"/>
          <w:szCs w:val="24"/>
        </w:rPr>
        <w:t xml:space="preserve"> 124, 217–223. doi:10.1016/j.ijfoodmicro.2008.03.029.</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Vrints, M., Mairiaux, E., Van Meervenne, E., Collard, J. M., and Bertrand, S. (2009). Surveillance of antibiotic susceptibility patterns among Shigella sonnei strains isolated in Belgium during the 18-year period 1990 to 2007. </w:t>
      </w:r>
      <w:r w:rsidRPr="00526ABA">
        <w:rPr>
          <w:rFonts w:ascii="Times New Roman" w:hAnsi="Times New Roman" w:cs="Times New Roman"/>
          <w:i/>
          <w:iCs/>
          <w:noProof/>
          <w:sz w:val="24"/>
          <w:szCs w:val="24"/>
        </w:rPr>
        <w:t>J. Clin. Microbiol.</w:t>
      </w:r>
      <w:r w:rsidRPr="00526ABA">
        <w:rPr>
          <w:rFonts w:ascii="Times New Roman" w:hAnsi="Times New Roman" w:cs="Times New Roman"/>
          <w:noProof/>
          <w:sz w:val="24"/>
          <w:szCs w:val="24"/>
        </w:rPr>
        <w:t xml:space="preserve"> 47, 1379–1385. doi:10.1128/JCM.02460-08.</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Wang, M., Guo, Q., Xu, X., Wang, X., Ye, X., Wu, S., et al. (2009). New plasmid-</w:t>
      </w:r>
      <w:r w:rsidRPr="00526ABA">
        <w:rPr>
          <w:rFonts w:ascii="Times New Roman" w:hAnsi="Times New Roman" w:cs="Times New Roman"/>
          <w:noProof/>
          <w:sz w:val="24"/>
          <w:szCs w:val="24"/>
        </w:rPr>
        <w:lastRenderedPageBreak/>
        <w:t xml:space="preserve">mediated quinolone resistance gene, qnrC, found in a clinical isolate of Proteus mirabilis.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53, 1892–1897. doi:10.1128/AAC.01400-08.</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26ABA">
        <w:rPr>
          <w:rFonts w:ascii="Times New Roman" w:hAnsi="Times New Roman" w:cs="Times New Roman"/>
          <w:noProof/>
          <w:sz w:val="24"/>
          <w:szCs w:val="24"/>
        </w:rPr>
        <w:t xml:space="preserve">Yamamoto, S., Terai, A., Yuri, K., Kurazono, H., Takeda, Y., and Yoshida, O. (1995). Detection of urovirulence factors in Escherichia coli by multiplex polymerase chain reaction. </w:t>
      </w:r>
      <w:r w:rsidRPr="00526ABA">
        <w:rPr>
          <w:rFonts w:ascii="Times New Roman" w:hAnsi="Times New Roman" w:cs="Times New Roman"/>
          <w:i/>
          <w:iCs/>
          <w:noProof/>
          <w:sz w:val="24"/>
          <w:szCs w:val="24"/>
        </w:rPr>
        <w:t>FEMS Immunol. Med</w:t>
      </w:r>
      <w:bookmarkStart w:id="0" w:name="_GoBack"/>
      <w:bookmarkEnd w:id="0"/>
      <w:r w:rsidRPr="00526ABA">
        <w:rPr>
          <w:rFonts w:ascii="Times New Roman" w:hAnsi="Times New Roman" w:cs="Times New Roman"/>
          <w:i/>
          <w:iCs/>
          <w:noProof/>
          <w:sz w:val="24"/>
          <w:szCs w:val="24"/>
        </w:rPr>
        <w:t>. Microbiol.</w:t>
      </w:r>
      <w:r w:rsidRPr="00526ABA">
        <w:rPr>
          <w:rFonts w:ascii="Times New Roman" w:hAnsi="Times New Roman" w:cs="Times New Roman"/>
          <w:noProof/>
          <w:sz w:val="24"/>
          <w:szCs w:val="24"/>
        </w:rPr>
        <w:t xml:space="preserve"> 12, 85–90. Available at: http://www.ncbi.nlm.nih.gov/pubmed/8589667.</w:t>
      </w:r>
    </w:p>
    <w:p w:rsidR="00F51314" w:rsidRPr="00526ABA" w:rsidRDefault="00F51314" w:rsidP="00F51314">
      <w:pPr>
        <w:widowControl w:val="0"/>
        <w:autoSpaceDE w:val="0"/>
        <w:autoSpaceDN w:val="0"/>
        <w:adjustRightInd w:val="0"/>
        <w:spacing w:after="0" w:line="360" w:lineRule="auto"/>
        <w:ind w:left="480" w:hanging="480"/>
        <w:rPr>
          <w:rFonts w:ascii="Times New Roman" w:hAnsi="Times New Roman" w:cs="Times New Roman"/>
          <w:noProof/>
          <w:sz w:val="24"/>
        </w:rPr>
      </w:pPr>
      <w:r w:rsidRPr="00526ABA">
        <w:rPr>
          <w:rFonts w:ascii="Times New Roman" w:hAnsi="Times New Roman" w:cs="Times New Roman"/>
          <w:noProof/>
          <w:sz w:val="24"/>
          <w:szCs w:val="24"/>
        </w:rPr>
        <w:t xml:space="preserve">Zhao, J., Chen, Z., Chen, S., Deng, Y., Liu, Y., Tian, W., et al. (2010). Prevalence and dissemination of oqxAB in Escherichia coli isolates from animals, farmworkers, and the environment. </w:t>
      </w:r>
      <w:r w:rsidRPr="00526ABA">
        <w:rPr>
          <w:rFonts w:ascii="Times New Roman" w:hAnsi="Times New Roman" w:cs="Times New Roman"/>
          <w:i/>
          <w:iCs/>
          <w:noProof/>
          <w:sz w:val="24"/>
          <w:szCs w:val="24"/>
        </w:rPr>
        <w:t>Antimicrob Agents Chemother</w:t>
      </w:r>
      <w:r w:rsidRPr="00526ABA">
        <w:rPr>
          <w:rFonts w:ascii="Times New Roman" w:hAnsi="Times New Roman" w:cs="Times New Roman"/>
          <w:noProof/>
          <w:sz w:val="24"/>
          <w:szCs w:val="24"/>
        </w:rPr>
        <w:t xml:space="preserve"> 54, 4219–4224. doi:10.1128/AAC.00139-10.</w:t>
      </w:r>
    </w:p>
    <w:p w:rsidR="00F51314" w:rsidRPr="00B2272A" w:rsidRDefault="00F51314" w:rsidP="00B2272A">
      <w:pPr>
        <w:spacing w:after="0" w:line="360" w:lineRule="auto"/>
        <w:rPr>
          <w:rFonts w:ascii="Times New Roman" w:hAnsi="Times New Roman" w:cs="Times New Roman"/>
          <w:sz w:val="24"/>
          <w:szCs w:val="24"/>
          <w:lang w:val="en-GB"/>
        </w:rPr>
      </w:pPr>
      <w:r w:rsidRPr="00526ABA">
        <w:rPr>
          <w:rFonts w:ascii="Times New Roman" w:hAnsi="Times New Roman" w:cs="Times New Roman"/>
          <w:sz w:val="24"/>
          <w:szCs w:val="24"/>
          <w:lang w:val="en-GB"/>
        </w:rPr>
        <w:fldChar w:fldCharType="end"/>
      </w:r>
    </w:p>
    <w:sectPr w:rsidR="00F51314" w:rsidRPr="00B2272A" w:rsidSect="00D774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272A"/>
    <w:rsid w:val="00495293"/>
    <w:rsid w:val="00526ABA"/>
    <w:rsid w:val="007712FA"/>
    <w:rsid w:val="00894485"/>
    <w:rsid w:val="00912F96"/>
    <w:rsid w:val="009C7657"/>
    <w:rsid w:val="00AA608F"/>
    <w:rsid w:val="00B2272A"/>
    <w:rsid w:val="00B26CAA"/>
    <w:rsid w:val="00B5321E"/>
    <w:rsid w:val="00D77490"/>
    <w:rsid w:val="00E65B5B"/>
    <w:rsid w:val="00F51314"/>
    <w:rsid w:val="00FA6F21"/>
    <w:rsid w:val="00FB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933C-9F4B-4812-A122-F67A4B57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DDF5-9FC5-4D63-A89C-15EBAD07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26287</Words>
  <Characters>149842</Characters>
  <Application>Microsoft Office Word</Application>
  <DocSecurity>0</DocSecurity>
  <Lines>1248</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115603</dc:creator>
  <cp:lastModifiedBy>Sean Thompson</cp:lastModifiedBy>
  <cp:revision>10</cp:revision>
  <dcterms:created xsi:type="dcterms:W3CDTF">2019-05-15T17:13:00Z</dcterms:created>
  <dcterms:modified xsi:type="dcterms:W3CDTF">2019-06-07T10:08:00Z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http://www.zotero.org/styles/frontiers-in-microbiology</vt:lpwstr>
  </property>
  <property fmtid="{D5CDD505-2E9C-101B-9397-08002B2CF9AE}" pid="9" name="Mendeley Recent Style Name 3_1">
    <vt:lpwstr>Frontiers in Microbiology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http://www.zotero.org/styles/international-journal-of-food-microbiology</vt:lpwstr>
  </property>
  <property fmtid="{D5CDD505-2E9C-101B-9397-08002B2CF9AE}" pid="15" name="Mendeley Recent Style Name 6_1">
    <vt:lpwstr>International Journal of Food Microbiology</vt:lpwstr>
  </property>
  <property fmtid="{D5CDD505-2E9C-101B-9397-08002B2CF9AE}" pid="16" name="Mendeley Recent Style Id 7_1">
    <vt:lpwstr>http://www.zotero.org/styles/journal-of-antimicrobial-chemotherapy</vt:lpwstr>
  </property>
  <property fmtid="{D5CDD505-2E9C-101B-9397-08002B2CF9AE}" pid="17" name="Mendeley Recent Style Name 7_1">
    <vt:lpwstr>Journal of Antimicrobial Chemotherapy</vt:lpwstr>
  </property>
  <property fmtid="{D5CDD505-2E9C-101B-9397-08002B2CF9AE}" pid="18" name="Mendeley Recent Style Id 8_1">
    <vt:lpwstr>http://www.zotero.org/styles/journal-of-global-antimicrobial-resistance</vt:lpwstr>
  </property>
  <property fmtid="{D5CDD505-2E9C-101B-9397-08002B2CF9AE}" pid="19" name="Mendeley Recent Style Name 8_1">
    <vt:lpwstr>Journal of Global Antimicrobial Resistance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c5675a81-9d19-320c-a9f9-28b0f6a9b50e</vt:lpwstr>
  </property>
  <property fmtid="{D5CDD505-2E9C-101B-9397-08002B2CF9AE}" pid="24" name="Mendeley Citation Style_1">
    <vt:lpwstr>http://www.zotero.org/styles/frontiers-in-microbiology</vt:lpwstr>
  </property>
</Properties>
</file>