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EAA" w:rsidRPr="00FD0F1E" w:rsidRDefault="004E6C97" w:rsidP="00214835">
      <w:pPr>
        <w:spacing w:line="480" w:lineRule="auto"/>
        <w:jc w:val="left"/>
        <w:rPr>
          <w:rFonts w:ascii="Times New Roman" w:hAnsi="Times New Roman" w:cs="Times New Roman"/>
          <w:sz w:val="28"/>
          <w:szCs w:val="24"/>
        </w:rPr>
      </w:pPr>
      <w:bookmarkStart w:id="0" w:name="_Hlk507280979"/>
      <w:bookmarkStart w:id="1" w:name="OLE_LINK9"/>
      <w:bookmarkStart w:id="2" w:name="OLE_LINK15"/>
      <w:r>
        <w:rPr>
          <w:rFonts w:ascii="Times New Roman" w:hAnsi="Times New Roman" w:cs="Times New Roman" w:hint="eastAsia"/>
          <w:sz w:val="28"/>
          <w:szCs w:val="24"/>
        </w:rPr>
        <w:t>F</w:t>
      </w:r>
      <w:r w:rsidRPr="004E6C97">
        <w:rPr>
          <w:rFonts w:ascii="Times New Roman" w:hAnsi="Times New Roman" w:cs="Times New Roman"/>
          <w:sz w:val="28"/>
          <w:szCs w:val="24"/>
        </w:rPr>
        <w:t xml:space="preserve">rontiers in </w:t>
      </w:r>
      <w:r>
        <w:rPr>
          <w:rFonts w:ascii="Times New Roman" w:hAnsi="Times New Roman" w:cs="Times New Roman" w:hint="eastAsia"/>
          <w:sz w:val="28"/>
          <w:szCs w:val="24"/>
        </w:rPr>
        <w:t>M</w:t>
      </w:r>
      <w:r w:rsidRPr="004E6C97">
        <w:rPr>
          <w:rFonts w:ascii="Times New Roman" w:hAnsi="Times New Roman" w:cs="Times New Roman"/>
          <w:sz w:val="28"/>
          <w:szCs w:val="24"/>
        </w:rPr>
        <w:t>icrobiology</w:t>
      </w:r>
    </w:p>
    <w:p w:rsidR="00605699" w:rsidRPr="00FD0F1E" w:rsidRDefault="00605699" w:rsidP="00DB4EAA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DB4EAA" w:rsidRPr="00FD0F1E" w:rsidRDefault="00DB4EAA" w:rsidP="00DB4EAA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D0F1E">
        <w:rPr>
          <w:rFonts w:ascii="Times New Roman" w:hAnsi="Times New Roman" w:cs="Times New Roman"/>
          <w:bCs/>
          <w:sz w:val="24"/>
          <w:szCs w:val="24"/>
        </w:rPr>
        <w:t>Supplementary data for the manuscript:</w:t>
      </w:r>
    </w:p>
    <w:bookmarkEnd w:id="0"/>
    <w:bookmarkEnd w:id="1"/>
    <w:bookmarkEnd w:id="2"/>
    <w:p w:rsidR="00B22E6F" w:rsidRPr="00FD0F1E" w:rsidRDefault="002D539C" w:rsidP="000F2BB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D0F1E">
        <w:rPr>
          <w:rFonts w:ascii="Times New Roman" w:hAnsi="Times New Roman" w:cs="Times New Roman"/>
          <w:b/>
          <w:sz w:val="24"/>
          <w:szCs w:val="24"/>
        </w:rPr>
        <w:t>Zooming in on butyrate-producing Clostridial consortia in the fermented grains of baijiu via gene sequence-guided microbial isolation</w:t>
      </w:r>
      <w:r w:rsidR="00E4180F" w:rsidRPr="00FD0F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7146" w:rsidRPr="00FD0F1E" w:rsidRDefault="00317146" w:rsidP="001D343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Li-Juan Chai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,4</w:t>
      </w:r>
      <w:r w:rsidR="000F2BBF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Zhen-Ming Lu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1,4,5</w:t>
      </w:r>
      <w:r w:rsidR="000F2BBF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Xiao-Juan Zhang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1,4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,5</w:t>
      </w:r>
      <w:r w:rsidR="000F2BBF"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Jian Ma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0F2BBF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Peng-Xiang Xu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0F2BBF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Wei Qian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0F2BBF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Chen Xiao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0F2BBF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Song-Tao Wang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5</w:t>
      </w:r>
      <w:r w:rsidR="000F2BBF"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Cai-Hong Shen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0F2BBF"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Jin</w:t>
      </w:r>
      <w:proofErr w:type="spellEnd"/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-Song Shi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Zheng-Hong Xu</w:t>
      </w:r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1,2,</w:t>
      </w:r>
      <w:proofErr w:type="gramStart"/>
      <w:r w:rsidRPr="00FD0F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5,*</w:t>
      </w:r>
      <w:proofErr w:type="gramEnd"/>
    </w:p>
    <w:p w:rsidR="00317146" w:rsidRPr="00FD0F1E" w:rsidRDefault="00317146" w:rsidP="009364BD">
      <w:pPr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bookmarkStart w:id="3" w:name="OLE_LINK24"/>
      <w:bookmarkStart w:id="4" w:name="OLE_LINK25"/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1</w:t>
      </w:r>
      <w:bookmarkStart w:id="5" w:name="OLE_LINK119"/>
      <w:bookmarkStart w:id="6" w:name="OLE_LINK120"/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National Engineering Laboratory for Cereal Fermentation Technology</w:t>
      </w:r>
      <w:bookmarkEnd w:id="5"/>
      <w:bookmarkEnd w:id="6"/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Jiangnan University, </w:t>
      </w:r>
      <w:bookmarkEnd w:id="3"/>
      <w:bookmarkEnd w:id="4"/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Wuxi 214122, 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P.R. China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317146" w:rsidRPr="00FD0F1E" w:rsidRDefault="00317146" w:rsidP="009364BD">
      <w:pPr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2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Key Laboratory of Industrial Biotechnology, Ministry of Education, Jiangnan University, Wuxi 214122, 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P.R. China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317146" w:rsidRPr="00FD0F1E" w:rsidRDefault="00317146" w:rsidP="009364BD">
      <w:pPr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3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School of Pharmaceutical Science, Jiangnan University, Wuxi 214122, 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P.R. China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317146" w:rsidRPr="00FD0F1E" w:rsidRDefault="00317146" w:rsidP="009364BD">
      <w:pPr>
        <w:spacing w:line="48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4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Jiangsu Engineering Research Center for Bioactive Products Processing Technology, Jiangnan University, Wuxi 214122, P.R. China;</w:t>
      </w:r>
    </w:p>
    <w:p w:rsidR="00317146" w:rsidRPr="00FD0F1E" w:rsidRDefault="00317146" w:rsidP="009364BD">
      <w:pPr>
        <w:spacing w:line="48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5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National Engineering Research Center of Solid-State Brewing, </w:t>
      </w:r>
      <w:proofErr w:type="spellStart"/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Luzhou</w:t>
      </w:r>
      <w:proofErr w:type="spellEnd"/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646000, </w:t>
      </w:r>
      <w:r w:rsidRPr="00FD0F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P.R. China</w:t>
      </w:r>
      <w:r w:rsidRPr="00FD0F1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317146" w:rsidRPr="00FD0F1E" w:rsidRDefault="00317146" w:rsidP="009364BD">
      <w:pPr>
        <w:spacing w:line="480" w:lineRule="auto"/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8A00A5" w:rsidRPr="00FD0F1E" w:rsidRDefault="00C76220" w:rsidP="00105B8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A00A5" w:rsidRPr="00FD0F1E" w:rsidSect="000229EC">
          <w:footerReference w:type="default" r:id="rId7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*Corresponding author: National Engineering Laboratory for Cereal Fermentation Technology, Jiangnan University, 1800 </w:t>
      </w:r>
      <w:proofErr w:type="spellStart"/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Lihu</w:t>
      </w:r>
      <w:proofErr w:type="spellEnd"/>
      <w:r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Avenue, Wuxi 214122, P.R. China; E-mail: zhenghxu@jiangnan.edu.cn; Tel.: +86-510-85918206; Fax: +86-510-85918206.</w:t>
      </w:r>
    </w:p>
    <w:p w:rsidR="00105B82" w:rsidRPr="00FD0F1E" w:rsidRDefault="00105B82" w:rsidP="00105B8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</w:t>
      </w:r>
      <w:r w:rsidR="00EA3F53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</w:t>
      </w:r>
      <w:r w:rsidR="00D674AA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A3F53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legend</w:t>
      </w: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</w:p>
    <w:p w:rsidR="00C673A7" w:rsidRPr="00FD0F1E" w:rsidRDefault="00C673A7" w:rsidP="00105B8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OLE_LINK1"/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Fig. 1</w:t>
      </w:r>
      <w:r w:rsidR="004D3B1E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D3B1E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Photos of </w:t>
      </w:r>
      <w:proofErr w:type="spellStart"/>
      <w:r w:rsidR="00756E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Luzhou</w:t>
      </w:r>
      <w:proofErr w:type="spellEnd"/>
      <w:r w:rsidR="00756E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-flavor </w:t>
      </w:r>
      <w:r w:rsidR="00756E82" w:rsidRPr="00FD0F1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baijiu</w:t>
      </w:r>
      <w:r w:rsidR="00A1281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fermentation pit</w:t>
      </w:r>
      <w:r w:rsidR="00C30F4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E1067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67D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431855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ermentation pit</w:t>
      </w:r>
      <w:r w:rsidR="006F67D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covered</w:t>
      </w:r>
      <w:r w:rsidR="00431855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02D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6F67D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polyethylene cloth </w:t>
      </w:r>
      <w:r w:rsidR="008E1067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to keep moist during brewing.</w:t>
      </w:r>
    </w:p>
    <w:p w:rsidR="00292409" w:rsidRPr="00FD0F1E" w:rsidRDefault="00625271" w:rsidP="00105B8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</w:t>
      </w:r>
      <w:r w:rsidR="00874F0D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 </w:t>
      </w:r>
      <w:r w:rsidR="00C673A7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Dynamics of physiochemical parameters</w:t>
      </w:r>
      <w:r w:rsidR="00874F0D" w:rsidRPr="00FD0F1E">
        <w:rPr>
          <w:rFonts w:ascii="Times New Roman" w:hAnsi="Times New Roman" w:cs="Times New Roman"/>
          <w:color w:val="000000" w:themeColor="text1"/>
        </w:rPr>
        <w:t xml:space="preserve"> 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fermented grains during fermentation process. (A) </w:t>
      </w:r>
      <w:r w:rsidR="00EC0CF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emperature</w:t>
      </w:r>
      <w:r w:rsidR="00EC0CF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(B) </w:t>
      </w:r>
      <w:r w:rsidR="00EC0CF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Ethanol; (C) M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oisture</w:t>
      </w:r>
      <w:r w:rsidR="00EC0CF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; (D)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0CF0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pH; (E) L</w:t>
      </w:r>
      <w:r w:rsidR="00874F0D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actate content.</w:t>
      </w:r>
    </w:p>
    <w:p w:rsidR="00292409" w:rsidRPr="00FD0F1E" w:rsidRDefault="00625271" w:rsidP="00105B8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</w:t>
      </w:r>
      <w:r w:rsidR="00105B82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3F1431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ig.</w:t>
      </w:r>
      <w:r w:rsidR="00105B82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673A7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Dynamics of </w:t>
      </w:r>
      <w:proofErr w:type="spellStart"/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Bacillaceae</w:t>
      </w:r>
      <w:proofErr w:type="spellEnd"/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Staphylococcaceae</w:t>
      </w:r>
      <w:proofErr w:type="spellEnd"/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Lactobacillaceae</w:t>
      </w:r>
      <w:proofErr w:type="spellEnd"/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4B25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families</w:t>
      </w:r>
      <w:r w:rsidR="00AD474E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B25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474E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belonging to class Bacilli, </w:t>
      </w:r>
      <w:r w:rsidR="00105B82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in fermented grains during fermentation process.</w:t>
      </w:r>
      <w:bookmarkEnd w:id="7"/>
    </w:p>
    <w:p w:rsidR="00105B82" w:rsidRPr="00FD0F1E" w:rsidRDefault="00625271" w:rsidP="00105B8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</w:t>
      </w:r>
      <w:r w:rsidR="00874F0D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 </w:t>
      </w:r>
      <w:r w:rsidR="00C673A7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A12D4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Succession of the </w:t>
      </w:r>
      <w:r w:rsidR="00B36124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r w:rsidR="00CA12D4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genera </w:t>
      </w:r>
      <w:r w:rsidR="00B36124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in fermented grains during fermentation process</w:t>
      </w:r>
      <w:r w:rsidR="005B6AFA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according to Clostridial specific</w:t>
      </w:r>
      <w:r w:rsidR="00BC746C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B6AFA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16S rRNA gene sequencing</w:t>
      </w:r>
      <w:r w:rsidR="00BF5D05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analysis.</w:t>
      </w:r>
      <w:r w:rsidR="00B36124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12D4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F1431" w:rsidRPr="00FD0F1E" w:rsidRDefault="003F1431" w:rsidP="00105B8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F1431" w:rsidRPr="00FD0F1E" w:rsidSect="008A00A5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8A00A5" w:rsidRPr="00FD0F1E" w:rsidRDefault="008A00A5" w:rsidP="007B20B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A00A5" w:rsidRPr="00FD0F1E" w:rsidSect="000229EC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7275D4" w:rsidRPr="00FD0F1E" w:rsidRDefault="007275D4" w:rsidP="007275D4">
      <w:pPr>
        <w:spacing w:line="48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Fig. 1</w:t>
      </w:r>
    </w:p>
    <w:p w:rsidR="007275D4" w:rsidRPr="00FD0F1E" w:rsidRDefault="00817AB3" w:rsidP="00EF0539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A4E5976">
            <wp:extent cx="5578929" cy="4172879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04" cy="418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5D4" w:rsidRPr="00FD0F1E" w:rsidRDefault="007275D4" w:rsidP="007B20B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7275D4" w:rsidRPr="00FD0F1E" w:rsidSect="008A00A5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996C11" w:rsidRPr="00FD0F1E" w:rsidRDefault="003D7366" w:rsidP="007B20B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F1431"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Fig. </w:t>
      </w:r>
      <w:r w:rsidR="00AE0322"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2</w:t>
      </w:r>
    </w:p>
    <w:p w:rsidR="003F1431" w:rsidRPr="00FD0F1E" w:rsidRDefault="007B20BB" w:rsidP="007B20BB">
      <w:pPr>
        <w:spacing w:line="48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sectPr w:rsidR="003F1431" w:rsidRPr="00FD0F1E" w:rsidSect="008A00A5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FD0F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600E53F" wp14:editId="5B676133">
            <wp:extent cx="4578126" cy="46185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22" cy="463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0A5" w:rsidRPr="00FD0F1E" w:rsidRDefault="008A00A5" w:rsidP="008C7D86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A00A5" w:rsidRPr="00FD0F1E" w:rsidSect="000229EC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3518F9" w:rsidRPr="00FD0F1E" w:rsidRDefault="003D7366" w:rsidP="008C7D8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F1431"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Fig. </w:t>
      </w:r>
      <w:r w:rsidR="00AE0322"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3</w:t>
      </w:r>
    </w:p>
    <w:p w:rsidR="005C6C7F" w:rsidRPr="00FD0F1E" w:rsidRDefault="007B20BB" w:rsidP="003F1431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C6C7F" w:rsidRPr="00FD0F1E" w:rsidSect="008A00A5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FD0F1E">
        <w:rPr>
          <w:rFonts w:ascii="Times New Roman" w:hAnsi="Times New Roman" w:cs="Times New Roman"/>
          <w:noProof/>
        </w:rPr>
        <w:drawing>
          <wp:inline distT="0" distB="0" distL="0" distR="0" wp14:anchorId="0BC074C1" wp14:editId="714BDA84">
            <wp:extent cx="4025265" cy="2674061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DDF47DC-D177-4189-9B54-0B9DD0CC1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DDF47DC-D177-4189-9B54-0B9DD0CC1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1000" cy="26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A5" w:rsidRPr="00FD0F1E" w:rsidRDefault="008A00A5" w:rsidP="00F37BD1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A00A5" w:rsidRPr="00FD0F1E" w:rsidSect="000229EC"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7B20BB" w:rsidRPr="00FD0F1E" w:rsidRDefault="00B70F6D" w:rsidP="00F37BD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</w:t>
      </w:r>
      <w:r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37BD1"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Fig. </w:t>
      </w:r>
      <w:r w:rsidR="00AE0322" w:rsidRPr="00FD0F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4</w:t>
      </w:r>
    </w:p>
    <w:p w:rsidR="00F9533F" w:rsidRDefault="00EB0F68" w:rsidP="00F9533F">
      <w:pPr>
        <w:spacing w:line="480" w:lineRule="auto"/>
        <w:jc w:val="center"/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sectPr w:rsidR="00F9533F" w:rsidSect="00F9533F">
          <w:footerReference w:type="default" r:id="rId11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 w:rsidRPr="00FD0F1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9C8F4B2">
            <wp:extent cx="3630294" cy="23513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13" cy="237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OLE_LINK8"/>
    </w:p>
    <w:p w:rsidR="00D628D9" w:rsidRPr="00FD0F1E" w:rsidRDefault="00312CE6" w:rsidP="00D628D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Table </w:t>
      </w:r>
      <w:r w:rsidR="001F0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D628D9" w:rsidRPr="00FD0F1E">
        <w:rPr>
          <w:rFonts w:ascii="Times New Roman" w:hAnsi="Times New Roman" w:cs="Times New Roman"/>
          <w:sz w:val="24"/>
          <w:szCs w:val="24"/>
        </w:rPr>
        <w:t xml:space="preserve"> Primers used in this study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06"/>
        <w:gridCol w:w="5013"/>
        <w:gridCol w:w="2377"/>
        <w:gridCol w:w="2528"/>
        <w:gridCol w:w="2394"/>
      </w:tblGrid>
      <w:tr w:rsidR="00D628D9" w:rsidRPr="00FD0F1E" w:rsidTr="00EB5A8C">
        <w:trPr>
          <w:trHeight w:val="510"/>
        </w:trPr>
        <w:tc>
          <w:tcPr>
            <w:tcW w:w="67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Primer pairs </w:t>
            </w:r>
          </w:p>
        </w:tc>
        <w:tc>
          <w:tcPr>
            <w:tcW w:w="176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Sequence (5’-3’)</w:t>
            </w:r>
          </w:p>
        </w:tc>
        <w:tc>
          <w:tcPr>
            <w:tcW w:w="83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Amplicon size (kb)</w:t>
            </w:r>
          </w:p>
        </w:tc>
        <w:tc>
          <w:tcPr>
            <w:tcW w:w="88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Annealing temp (</w:t>
            </w:r>
            <w:r w:rsidRPr="00FD0F1E">
              <w:rPr>
                <w:rFonts w:ascii="Times New Roman" w:eastAsia="宋体" w:hAnsi="Times New Roman" w:cs="Times New Roman"/>
                <w:sz w:val="24"/>
                <w:szCs w:val="24"/>
              </w:rPr>
              <w:t>°C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84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Reference</w:t>
            </w: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but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-F/</w:t>
            </w: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but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-R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ATGGGAACTAAGAANHTNTAYGA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0.45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49.0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FB6CC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Chai </w:t>
            </w: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et al.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(2019)</w:t>
            </w: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TAAATTTACCATTCCRWAYTCNGT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buk</w:t>
            </w:r>
            <w:proofErr w:type="spellEnd"/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-F/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buk</w:t>
            </w:r>
            <w:proofErr w:type="spellEnd"/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-R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AAAATATTAATNATHAAYCCNGG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0.50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47.0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FB6CC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Chai </w:t>
            </w: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et al.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(2019)</w:t>
            </w: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GCCATTGCTTTTTGATTNARNRCRTG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P1/P2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TGGAGAGTTTGATCCTGGCTCAG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0.40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55.0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Huang </w:t>
            </w: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et al.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(2011)</w:t>
            </w: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TACCGCGGCTGCTGGCAC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SJ-F/SJ-R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CGGTGAAATGCGTAGAKATTA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0.27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56.5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Hu </w:t>
            </w: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et al.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(2014)</w:t>
            </w: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CGAATTAAACCACATGCTCCG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D628D9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27F/1492R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AGAGTTTGATCCTGGCTCAG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1.47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56.0</w:t>
            </w:r>
          </w:p>
        </w:tc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28D9" w:rsidRPr="00FD0F1E" w:rsidRDefault="00D628D9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Zhang </w:t>
            </w:r>
            <w:r w:rsidRPr="00FD0F1E">
              <w:rPr>
                <w:rFonts w:ascii="Times New Roman" w:eastAsia="宋体" w:hAnsi="Times New Roman" w:cs="Times New Roman"/>
                <w:i/>
                <w:kern w:val="0"/>
                <w:sz w:val="24"/>
                <w:szCs w:val="24"/>
              </w:rPr>
              <w:t>et al.</w:t>
            </w: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(2014)</w:t>
            </w:r>
          </w:p>
          <w:p w:rsidR="00737E64" w:rsidRPr="00FD0F1E" w:rsidRDefault="00737E64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5C384B" w:rsidRPr="00FD0F1E" w:rsidTr="00EB5A8C">
        <w:trPr>
          <w:trHeight w:val="465"/>
        </w:trPr>
        <w:tc>
          <w:tcPr>
            <w:tcW w:w="67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5C384B" w:rsidRPr="00FD0F1E" w:rsidRDefault="005C384B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7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:rsidR="005C384B" w:rsidRPr="00FD0F1E" w:rsidRDefault="005C384B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FD0F1E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GGTTACCTTGTTACGACTT</w:t>
            </w:r>
          </w:p>
        </w:tc>
        <w:tc>
          <w:tcPr>
            <w:tcW w:w="836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5C384B" w:rsidRPr="00FD0F1E" w:rsidRDefault="005C384B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5C384B" w:rsidRPr="00FD0F1E" w:rsidRDefault="005C384B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5C384B" w:rsidRPr="00FD0F1E" w:rsidRDefault="005C384B" w:rsidP="00DF7210">
            <w:pP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F9533F" w:rsidRDefault="00D628D9" w:rsidP="00FD0BAE">
      <w:pPr>
        <w:spacing w:beforeLines="50" w:before="156"/>
        <w:rPr>
          <w:rFonts w:ascii="Times New Roman" w:eastAsia="宋体" w:hAnsi="Times New Roman" w:cs="Times New Roman"/>
          <w:sz w:val="24"/>
          <w:szCs w:val="24"/>
        </w:rPr>
        <w:sectPr w:rsidR="00F9533F" w:rsidSect="00F8723F"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  <w:r w:rsidRPr="00FD0F1E">
        <w:rPr>
          <w:rFonts w:ascii="Times New Roman" w:eastAsia="宋体" w:hAnsi="Times New Roman" w:cs="Times New Roman"/>
          <w:sz w:val="24"/>
          <w:szCs w:val="24"/>
        </w:rPr>
        <w:t xml:space="preserve">The following sequences are targeted: </w:t>
      </w:r>
      <w:proofErr w:type="spellStart"/>
      <w:r w:rsidRPr="00FD0F1E">
        <w:rPr>
          <w:rFonts w:ascii="Times New Roman" w:eastAsia="宋体" w:hAnsi="Times New Roman" w:cs="Times New Roman"/>
          <w:i/>
          <w:sz w:val="24"/>
          <w:szCs w:val="24"/>
        </w:rPr>
        <w:t>buk</w:t>
      </w:r>
      <w:proofErr w:type="spellEnd"/>
      <w:r w:rsidRPr="00FD0F1E">
        <w:rPr>
          <w:rFonts w:ascii="Times New Roman" w:eastAsia="宋体" w:hAnsi="Times New Roman" w:cs="Times New Roman"/>
          <w:sz w:val="24"/>
          <w:szCs w:val="24"/>
        </w:rPr>
        <w:t>-F/</w:t>
      </w:r>
      <w:proofErr w:type="spellStart"/>
      <w:r w:rsidRPr="00FD0F1E">
        <w:rPr>
          <w:rFonts w:ascii="Times New Roman" w:eastAsia="宋体" w:hAnsi="Times New Roman" w:cs="Times New Roman"/>
          <w:i/>
          <w:sz w:val="24"/>
          <w:szCs w:val="24"/>
        </w:rPr>
        <w:t>buk</w:t>
      </w:r>
      <w:proofErr w:type="spellEnd"/>
      <w:r w:rsidRPr="00FD0F1E">
        <w:rPr>
          <w:rFonts w:ascii="Times New Roman" w:eastAsia="宋体" w:hAnsi="Times New Roman" w:cs="Times New Roman"/>
          <w:sz w:val="24"/>
          <w:szCs w:val="24"/>
        </w:rPr>
        <w:t>-R, butyrate kinase (</w:t>
      </w:r>
      <w:proofErr w:type="spellStart"/>
      <w:r w:rsidRPr="00FD0F1E">
        <w:rPr>
          <w:rFonts w:ascii="Times New Roman" w:eastAsia="宋体" w:hAnsi="Times New Roman" w:cs="Times New Roman"/>
          <w:i/>
          <w:sz w:val="24"/>
          <w:szCs w:val="24"/>
        </w:rPr>
        <w:t>buk</w:t>
      </w:r>
      <w:proofErr w:type="spellEnd"/>
      <w:r w:rsidRPr="00FD0F1E">
        <w:rPr>
          <w:rFonts w:ascii="Times New Roman" w:eastAsia="宋体" w:hAnsi="Times New Roman" w:cs="Times New Roman"/>
          <w:sz w:val="24"/>
          <w:szCs w:val="24"/>
        </w:rPr>
        <w:t xml:space="preserve">) gene; </w:t>
      </w:r>
      <w:r w:rsidRPr="00FD0F1E">
        <w:rPr>
          <w:rFonts w:ascii="Times New Roman" w:eastAsia="宋体" w:hAnsi="Times New Roman" w:cs="Times New Roman"/>
          <w:i/>
          <w:sz w:val="24"/>
          <w:szCs w:val="24"/>
        </w:rPr>
        <w:t>but</w:t>
      </w:r>
      <w:r w:rsidRPr="00FD0F1E">
        <w:rPr>
          <w:rFonts w:ascii="Times New Roman" w:eastAsia="宋体" w:hAnsi="Times New Roman" w:cs="Times New Roman"/>
          <w:sz w:val="24"/>
          <w:szCs w:val="24"/>
        </w:rPr>
        <w:t>-F/</w:t>
      </w:r>
      <w:r w:rsidRPr="00FD0F1E">
        <w:rPr>
          <w:rFonts w:ascii="Times New Roman" w:eastAsia="宋体" w:hAnsi="Times New Roman" w:cs="Times New Roman"/>
          <w:i/>
          <w:sz w:val="24"/>
          <w:szCs w:val="24"/>
        </w:rPr>
        <w:t>but</w:t>
      </w:r>
      <w:r w:rsidRPr="00FD0F1E">
        <w:rPr>
          <w:rFonts w:ascii="Times New Roman" w:eastAsia="宋体" w:hAnsi="Times New Roman" w:cs="Times New Roman"/>
          <w:sz w:val="24"/>
          <w:szCs w:val="24"/>
        </w:rPr>
        <w:t xml:space="preserve">-R, </w:t>
      </w:r>
      <w:proofErr w:type="spellStart"/>
      <w:r w:rsidRPr="00FD0F1E">
        <w:rPr>
          <w:rFonts w:ascii="Times New Roman" w:eastAsia="宋体" w:hAnsi="Times New Roman" w:cs="Times New Roman"/>
          <w:sz w:val="24"/>
          <w:szCs w:val="24"/>
        </w:rPr>
        <w:t>butyryl-CoA:acetate</w:t>
      </w:r>
      <w:proofErr w:type="spellEnd"/>
      <w:r w:rsidRPr="00FD0F1E">
        <w:rPr>
          <w:rFonts w:ascii="Times New Roman" w:eastAsia="宋体" w:hAnsi="Times New Roman" w:cs="Times New Roman"/>
          <w:sz w:val="24"/>
          <w:szCs w:val="24"/>
        </w:rPr>
        <w:t xml:space="preserve"> CoA-transferase (</w:t>
      </w:r>
      <w:r w:rsidRPr="00FD0F1E">
        <w:rPr>
          <w:rFonts w:ascii="Times New Roman" w:eastAsia="宋体" w:hAnsi="Times New Roman" w:cs="Times New Roman"/>
          <w:i/>
          <w:sz w:val="24"/>
          <w:szCs w:val="24"/>
        </w:rPr>
        <w:t>but</w:t>
      </w:r>
      <w:r w:rsidRPr="00FD0F1E">
        <w:rPr>
          <w:rFonts w:ascii="Times New Roman" w:eastAsia="宋体" w:hAnsi="Times New Roman" w:cs="Times New Roman"/>
          <w:sz w:val="24"/>
          <w:szCs w:val="24"/>
        </w:rPr>
        <w:t>) gene; P1/P2, V1/V3 hypervariable region of 16S rRNA gene; SJ-F/SJ-R, V4/V5 hypervariable region of 16S rRNA gene in Clostridia; 27F/1492R, 16S rRNA gene.</w:t>
      </w:r>
    </w:p>
    <w:p w:rsidR="00F9533F" w:rsidRPr="0098360C" w:rsidRDefault="00F9533F" w:rsidP="00F9533F">
      <w:pPr>
        <w:spacing w:afterLines="50" w:after="156"/>
        <w:rPr>
          <w:rFonts w:ascii="Times New Roman" w:hAnsi="Times New Roman" w:cs="Times New Roman" w:hint="eastAsia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83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CD5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basic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sequencing</w:t>
      </w:r>
      <w:r w:rsidRPr="00CD5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information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and a</w:t>
      </w:r>
      <w:r w:rsidRPr="0098360C">
        <w:rPr>
          <w:rFonts w:ascii="Times New Roman" w:hAnsi="Times New Roman" w:cs="Times New Roman"/>
          <w:color w:val="000000" w:themeColor="text1"/>
          <w:sz w:val="24"/>
          <w:szCs w:val="24"/>
        </w:rPr>
        <w:t>lpha</w:t>
      </w:r>
      <w:r w:rsidRPr="00CD5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diversity indices </w:t>
      </w:r>
      <w:r w:rsidRPr="00983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bacterial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Clostridial </w:t>
      </w:r>
      <w:r w:rsidRPr="0098360C">
        <w:rPr>
          <w:rFonts w:ascii="Times New Roman" w:hAnsi="Times New Roman" w:cs="Times New Roman"/>
          <w:color w:val="000000" w:themeColor="text1"/>
          <w:sz w:val="24"/>
          <w:szCs w:val="24"/>
        </w:rPr>
        <w:t>communit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r w:rsidRPr="00983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fermented grains</w:t>
      </w:r>
      <w:r w:rsidRPr="00983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brewing</w:t>
      </w:r>
    </w:p>
    <w:tbl>
      <w:tblPr>
        <w:tblStyle w:val="ac"/>
        <w:tblW w:w="87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1476"/>
        <w:gridCol w:w="1924"/>
        <w:gridCol w:w="1334"/>
        <w:gridCol w:w="1334"/>
        <w:gridCol w:w="1223"/>
      </w:tblGrid>
      <w:tr w:rsidR="00F9533F" w:rsidRPr="00D71CAF" w:rsidTr="008773BE">
        <w:trPr>
          <w:trHeight w:val="275"/>
          <w:jc w:val="center"/>
        </w:trPr>
        <w:tc>
          <w:tcPr>
            <w:tcW w:w="145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ay</w:t>
            </w:r>
            <w:r w:rsidR="00C860B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bookmarkStart w:id="9" w:name="_GoBack"/>
            <w:bookmarkEnd w:id="9"/>
          </w:p>
        </w:tc>
        <w:tc>
          <w:tcPr>
            <w:tcW w:w="14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Shannon</w:t>
            </w:r>
          </w:p>
        </w:tc>
        <w:tc>
          <w:tcPr>
            <w:tcW w:w="192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Inverse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impson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6" w:space="0" w:color="auto"/>
            </w:tcBorders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Chao1</w:t>
            </w:r>
          </w:p>
        </w:tc>
        <w:tc>
          <w:tcPr>
            <w:tcW w:w="13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Ace</w:t>
            </w:r>
          </w:p>
        </w:tc>
        <w:tc>
          <w:tcPr>
            <w:tcW w:w="12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Coverage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8747" w:type="dxa"/>
            <w:gridSpan w:val="6"/>
            <w:shd w:val="clear" w:color="auto" w:fill="auto"/>
            <w:noWrap/>
          </w:tcPr>
          <w:p w:rsidR="00F9533F" w:rsidRPr="009A6291" w:rsidRDefault="00F9533F" w:rsidP="008773BE">
            <w:pPr>
              <w:widowControl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2567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Bacterial 16S rRNA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82567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ene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  <w:r w:rsidRPr="0082567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mplicon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825678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equencing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5.10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0.864</w:t>
            </w:r>
          </w:p>
        </w:tc>
        <w:tc>
          <w:tcPr>
            <w:tcW w:w="1334" w:type="dxa"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1079.0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1076.6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5.86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0.960</w:t>
            </w:r>
          </w:p>
        </w:tc>
        <w:tc>
          <w:tcPr>
            <w:tcW w:w="1334" w:type="dxa"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641.0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648.3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99.4%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4.89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0.865</w:t>
            </w:r>
          </w:p>
        </w:tc>
        <w:tc>
          <w:tcPr>
            <w:tcW w:w="1334" w:type="dxa"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780.1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741.4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4.71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0.867</w:t>
            </w:r>
          </w:p>
        </w:tc>
        <w:tc>
          <w:tcPr>
            <w:tcW w:w="1334" w:type="dxa"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684.1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703.4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5.99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0.924</w:t>
            </w:r>
          </w:p>
        </w:tc>
        <w:tc>
          <w:tcPr>
            <w:tcW w:w="1334" w:type="dxa"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1129.0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1095.0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5.89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315A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0.931</w:t>
            </w:r>
          </w:p>
        </w:tc>
        <w:tc>
          <w:tcPr>
            <w:tcW w:w="1334" w:type="dxa"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909.4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D315AD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5AD">
              <w:rPr>
                <w:rFonts w:ascii="Times New Roman" w:hAnsi="Times New Roman" w:cs="Times New Roman"/>
                <w:sz w:val="24"/>
                <w:szCs w:val="24"/>
              </w:rPr>
              <w:t>880.1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99.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Pr="009A629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8747" w:type="dxa"/>
            <w:gridSpan w:val="6"/>
            <w:shd w:val="clear" w:color="auto" w:fill="auto"/>
            <w:noWrap/>
          </w:tcPr>
          <w:p w:rsidR="00F9533F" w:rsidRPr="001B36B6" w:rsidRDefault="00F9533F" w:rsidP="008773BE">
            <w:pPr>
              <w:widowControl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56F0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Clostridial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A56F0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pecific-16S rRNA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 w:rsidRPr="00A56F0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ene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  <w:r w:rsidRPr="00A56F0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mplicon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Pr="00A56F0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equencing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0.954</w:t>
            </w:r>
          </w:p>
        </w:tc>
        <w:tc>
          <w:tcPr>
            <w:tcW w:w="1334" w:type="dxa"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2215.9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2292.0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1B36B6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  <w:hideMark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76" w:type="dxa"/>
            <w:shd w:val="clear" w:color="auto" w:fill="auto"/>
            <w:noWrap/>
            <w:hideMark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5.72</w:t>
            </w:r>
          </w:p>
        </w:tc>
        <w:tc>
          <w:tcPr>
            <w:tcW w:w="1924" w:type="dxa"/>
            <w:shd w:val="clear" w:color="auto" w:fill="auto"/>
            <w:noWrap/>
            <w:hideMark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0.902</w:t>
            </w:r>
          </w:p>
        </w:tc>
        <w:tc>
          <w:tcPr>
            <w:tcW w:w="1334" w:type="dxa"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2583.3</w:t>
            </w:r>
          </w:p>
        </w:tc>
        <w:tc>
          <w:tcPr>
            <w:tcW w:w="1334" w:type="dxa"/>
            <w:shd w:val="clear" w:color="auto" w:fill="auto"/>
            <w:noWrap/>
            <w:hideMark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2727.1</w:t>
            </w:r>
          </w:p>
        </w:tc>
        <w:tc>
          <w:tcPr>
            <w:tcW w:w="1223" w:type="dxa"/>
            <w:shd w:val="clear" w:color="auto" w:fill="auto"/>
            <w:noWrap/>
            <w:hideMark/>
          </w:tcPr>
          <w:p w:rsidR="00F9533F" w:rsidRPr="001B36B6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.5%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76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924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0.853</w:t>
            </w:r>
          </w:p>
        </w:tc>
        <w:tc>
          <w:tcPr>
            <w:tcW w:w="1334" w:type="dxa"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2733.5</w:t>
            </w:r>
          </w:p>
        </w:tc>
        <w:tc>
          <w:tcPr>
            <w:tcW w:w="1334" w:type="dxa"/>
            <w:shd w:val="clear" w:color="auto" w:fill="auto"/>
            <w:noWrap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2839.5</w:t>
            </w:r>
          </w:p>
        </w:tc>
        <w:tc>
          <w:tcPr>
            <w:tcW w:w="1223" w:type="dxa"/>
            <w:shd w:val="clear" w:color="auto" w:fill="auto"/>
            <w:noWrap/>
          </w:tcPr>
          <w:p w:rsidR="00F9533F" w:rsidRPr="001B36B6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5.85</w:t>
            </w:r>
          </w:p>
        </w:tc>
        <w:tc>
          <w:tcPr>
            <w:tcW w:w="1924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0.914</w:t>
            </w:r>
          </w:p>
        </w:tc>
        <w:tc>
          <w:tcPr>
            <w:tcW w:w="1334" w:type="dxa"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1930.6</w:t>
            </w:r>
          </w:p>
        </w:tc>
        <w:tc>
          <w:tcPr>
            <w:tcW w:w="1334" w:type="dxa"/>
            <w:shd w:val="clear" w:color="auto" w:fill="auto"/>
            <w:noWrap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1945.2</w:t>
            </w:r>
          </w:p>
        </w:tc>
        <w:tc>
          <w:tcPr>
            <w:tcW w:w="1223" w:type="dxa"/>
            <w:shd w:val="clear" w:color="auto" w:fill="auto"/>
            <w:noWrap/>
          </w:tcPr>
          <w:p w:rsidR="00F9533F" w:rsidRPr="001B36B6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6.52</w:t>
            </w:r>
          </w:p>
        </w:tc>
        <w:tc>
          <w:tcPr>
            <w:tcW w:w="1924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0.943</w:t>
            </w:r>
          </w:p>
        </w:tc>
        <w:tc>
          <w:tcPr>
            <w:tcW w:w="1334" w:type="dxa"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2842.7</w:t>
            </w:r>
          </w:p>
        </w:tc>
        <w:tc>
          <w:tcPr>
            <w:tcW w:w="1334" w:type="dxa"/>
            <w:shd w:val="clear" w:color="auto" w:fill="auto"/>
            <w:noWrap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3000.4</w:t>
            </w:r>
          </w:p>
        </w:tc>
        <w:tc>
          <w:tcPr>
            <w:tcW w:w="1223" w:type="dxa"/>
            <w:shd w:val="clear" w:color="auto" w:fill="auto"/>
            <w:noWrap/>
          </w:tcPr>
          <w:p w:rsidR="00F9533F" w:rsidRPr="001B36B6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</w:tr>
      <w:tr w:rsidR="00F9533F" w:rsidRPr="00D71CAF" w:rsidTr="008773BE">
        <w:trPr>
          <w:trHeight w:val="275"/>
          <w:jc w:val="center"/>
        </w:trPr>
        <w:tc>
          <w:tcPr>
            <w:tcW w:w="1456" w:type="dxa"/>
            <w:shd w:val="clear" w:color="auto" w:fill="auto"/>
            <w:noWrap/>
          </w:tcPr>
          <w:p w:rsidR="00F9533F" w:rsidRPr="009A6291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6.35</w:t>
            </w:r>
          </w:p>
        </w:tc>
        <w:tc>
          <w:tcPr>
            <w:tcW w:w="1924" w:type="dxa"/>
            <w:shd w:val="clear" w:color="auto" w:fill="auto"/>
            <w:noWrap/>
          </w:tcPr>
          <w:p w:rsidR="00F9533F" w:rsidRPr="0061032C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32C">
              <w:rPr>
                <w:rFonts w:ascii="Times New Roman" w:hAnsi="Times New Roman" w:cs="Times New Roman"/>
                <w:sz w:val="24"/>
                <w:szCs w:val="24"/>
              </w:rPr>
              <w:t>0.928</w:t>
            </w:r>
          </w:p>
        </w:tc>
        <w:tc>
          <w:tcPr>
            <w:tcW w:w="1334" w:type="dxa"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2793.7</w:t>
            </w:r>
          </w:p>
        </w:tc>
        <w:tc>
          <w:tcPr>
            <w:tcW w:w="1334" w:type="dxa"/>
            <w:shd w:val="clear" w:color="auto" w:fill="auto"/>
            <w:noWrap/>
          </w:tcPr>
          <w:p w:rsidR="00F9533F" w:rsidRPr="005D730A" w:rsidRDefault="00F9533F" w:rsidP="00877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30A">
              <w:rPr>
                <w:rFonts w:ascii="Times New Roman" w:hAnsi="Times New Roman" w:cs="Times New Roman"/>
                <w:sz w:val="24"/>
                <w:szCs w:val="24"/>
              </w:rPr>
              <w:t>2849.3</w:t>
            </w:r>
          </w:p>
        </w:tc>
        <w:tc>
          <w:tcPr>
            <w:tcW w:w="1223" w:type="dxa"/>
            <w:shd w:val="clear" w:color="auto" w:fill="auto"/>
            <w:noWrap/>
          </w:tcPr>
          <w:p w:rsidR="00F9533F" w:rsidRPr="001B36B6" w:rsidRDefault="00F9533F" w:rsidP="008773BE">
            <w:pPr>
              <w:widowControl/>
              <w:adjustRightInd w:val="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6B6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.2%</w:t>
            </w:r>
          </w:p>
        </w:tc>
      </w:tr>
    </w:tbl>
    <w:p w:rsidR="008A00A5" w:rsidRPr="00FD0F1E" w:rsidRDefault="008A00A5" w:rsidP="003518F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A00A5" w:rsidRPr="00FD0F1E" w:rsidSect="005D3E94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3518F9" w:rsidRPr="00FD0F1E" w:rsidRDefault="00312CE6" w:rsidP="003518F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</w:t>
      </w:r>
      <w:r w:rsidR="003518F9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 w:rsidR="00A91A58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able</w:t>
      </w:r>
      <w:r w:rsidR="003518F9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F63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3518F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495C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Clone library analysis of b</w:t>
      </w:r>
      <w:r w:rsidR="003518F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utyrate kinase (</w:t>
      </w:r>
      <w:proofErr w:type="spellStart"/>
      <w:r w:rsidR="003518F9" w:rsidRPr="00FD0F1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buk</w:t>
      </w:r>
      <w:proofErr w:type="spellEnd"/>
      <w:r w:rsidR="003518F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853CE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</w:t>
      </w:r>
    </w:p>
    <w:tbl>
      <w:tblPr>
        <w:tblStyle w:val="21"/>
        <w:tblW w:w="5000" w:type="pct"/>
        <w:tblLook w:val="0620" w:firstRow="1" w:lastRow="0" w:firstColumn="0" w:lastColumn="0" w:noHBand="1" w:noVBand="1"/>
      </w:tblPr>
      <w:tblGrid>
        <w:gridCol w:w="949"/>
        <w:gridCol w:w="5821"/>
        <w:gridCol w:w="1985"/>
        <w:gridCol w:w="1277"/>
        <w:gridCol w:w="1558"/>
        <w:gridCol w:w="1081"/>
        <w:gridCol w:w="1547"/>
      </w:tblGrid>
      <w:tr w:rsidR="00280C80" w:rsidRPr="00FD0F1E" w:rsidTr="00280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34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bookmarkEnd w:id="8"/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OTUs</w:t>
            </w:r>
          </w:p>
        </w:tc>
        <w:tc>
          <w:tcPr>
            <w:tcW w:w="2047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 xml:space="preserve">Closest reference </w:t>
            </w:r>
            <w:r w:rsidR="005645CA"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sequence</w:t>
            </w:r>
          </w:p>
        </w:tc>
        <w:tc>
          <w:tcPr>
            <w:tcW w:w="698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6E3C5D" w:rsidRPr="00FD0F1E" w:rsidRDefault="005E27D3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UniProt</w:t>
            </w:r>
            <w:r w:rsidR="00E9434F"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KB</w:t>
            </w:r>
            <w:proofErr w:type="spellEnd"/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 xml:space="preserve"> a</w:t>
            </w:r>
            <w:r w:rsidR="006E3C5D"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ccession no.</w:t>
            </w:r>
          </w:p>
        </w:tc>
        <w:tc>
          <w:tcPr>
            <w:tcW w:w="449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6E3C5D" w:rsidRPr="00FD0F1E" w:rsidRDefault="00280C80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I</w:t>
            </w:r>
            <w:r w:rsidR="006E3C5D"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dentity (%)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4" w:space="0" w:color="auto"/>
            </w:tcBorders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Query coverage (%)</w:t>
            </w:r>
          </w:p>
        </w:tc>
        <w:tc>
          <w:tcPr>
            <w:tcW w:w="380" w:type="pct"/>
            <w:tcBorders>
              <w:top w:val="single" w:sz="12" w:space="0" w:color="auto"/>
              <w:bottom w:val="single" w:sz="4" w:space="0" w:color="auto"/>
            </w:tcBorders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E-value</w:t>
            </w:r>
          </w:p>
        </w:tc>
        <w:tc>
          <w:tcPr>
            <w:tcW w:w="544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Relative abundance (%)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tcBorders>
              <w:top w:val="single" w:sz="4" w:space="0" w:color="auto"/>
            </w:tcBorders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OTU1</w:t>
            </w:r>
          </w:p>
        </w:tc>
        <w:tc>
          <w:tcPr>
            <w:tcW w:w="2047" w:type="pct"/>
            <w:tcBorders>
              <w:top w:val="single" w:sz="4" w:space="0" w:color="auto"/>
            </w:tcBorders>
            <w:hideMark/>
          </w:tcPr>
          <w:p w:rsidR="006E3C5D" w:rsidRPr="00FD0F1E" w:rsidRDefault="00D45AD5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6E3C5D"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="006E3C5D"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amylolyticum</w:t>
            </w:r>
            <w:proofErr w:type="spellEnd"/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tcBorders>
              <w:top w:val="single" w:sz="4" w:space="0" w:color="auto"/>
            </w:tcBorders>
            <w:hideMark/>
          </w:tcPr>
          <w:p w:rsidR="006E3C5D" w:rsidRPr="00FD0F1E" w:rsidRDefault="00A37678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A0A1M6HIY8 </w:t>
            </w:r>
            <w:r w:rsidR="00955A8F" w:rsidRPr="00FD0F1E">
              <w:rPr>
                <w:rFonts w:ascii="Tahoma" w:eastAsia="宋体" w:hAnsi="Tahoma" w:cs="Tahoma"/>
                <w:color w:val="000000" w:themeColor="text1"/>
                <w:kern w:val="24"/>
                <w:sz w:val="22"/>
              </w:rPr>
              <w:t>﻿</w:t>
            </w:r>
          </w:p>
        </w:tc>
        <w:tc>
          <w:tcPr>
            <w:tcW w:w="449" w:type="pct"/>
            <w:tcBorders>
              <w:top w:val="single" w:sz="4" w:space="0" w:color="auto"/>
            </w:tcBorders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98.1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99.0</w:t>
            </w:r>
          </w:p>
        </w:tc>
        <w:tc>
          <w:tcPr>
            <w:tcW w:w="380" w:type="pct"/>
            <w:tcBorders>
              <w:top w:val="single" w:sz="4" w:space="0" w:color="auto"/>
            </w:tcBorders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4.5e-63</w:t>
            </w:r>
          </w:p>
        </w:tc>
        <w:tc>
          <w:tcPr>
            <w:tcW w:w="544" w:type="pct"/>
            <w:tcBorders>
              <w:top w:val="single" w:sz="4" w:space="0" w:color="auto"/>
            </w:tcBorders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25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OTU2</w:t>
            </w:r>
          </w:p>
        </w:tc>
        <w:tc>
          <w:tcPr>
            <w:tcW w:w="2047" w:type="pct"/>
            <w:hideMark/>
          </w:tcPr>
          <w:p w:rsidR="006E3C5D" w:rsidRPr="00FD0F1E" w:rsidRDefault="000F6FA6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F012BE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Bacillus </w:t>
            </w:r>
            <w:proofErr w:type="spellStart"/>
            <w:r w:rsidR="00F012BE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bataviensis</w:t>
            </w:r>
            <w:proofErr w:type="spellEnd"/>
            <w:r w:rsidR="00F012BE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 </w:t>
            </w:r>
            <w:r w:rsidR="00F012BE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LMG 21833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566319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K6DN05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92.4</w:t>
            </w:r>
          </w:p>
        </w:tc>
        <w:tc>
          <w:tcPr>
            <w:tcW w:w="548" w:type="pct"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95.2</w:t>
            </w:r>
          </w:p>
        </w:tc>
        <w:tc>
          <w:tcPr>
            <w:tcW w:w="380" w:type="pct"/>
          </w:tcPr>
          <w:p w:rsidR="006E3C5D" w:rsidRPr="00FD0F1E" w:rsidRDefault="00E970BB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3.1e-60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14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OTU3</w:t>
            </w:r>
          </w:p>
        </w:tc>
        <w:tc>
          <w:tcPr>
            <w:tcW w:w="2047" w:type="pct"/>
            <w:hideMark/>
          </w:tcPr>
          <w:p w:rsidR="006E3C5D" w:rsidRPr="00FD0F1E" w:rsidRDefault="001A26F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6E3C5D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="006E3C5D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cadaveris</w:t>
            </w:r>
            <w:proofErr w:type="spellEnd"/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4402A1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A0A1I2L2S3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</w:t>
            </w:r>
            <w:r w:rsidR="00250922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.7</w:t>
            </w:r>
          </w:p>
        </w:tc>
        <w:tc>
          <w:tcPr>
            <w:tcW w:w="548" w:type="pct"/>
          </w:tcPr>
          <w:p w:rsidR="006E3C5D" w:rsidRPr="00FD0F1E" w:rsidRDefault="00250922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79.0</w:t>
            </w:r>
          </w:p>
        </w:tc>
        <w:tc>
          <w:tcPr>
            <w:tcW w:w="380" w:type="pct"/>
          </w:tcPr>
          <w:p w:rsidR="006E3C5D" w:rsidRPr="00FD0F1E" w:rsidRDefault="00894CA0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1.5e-39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13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OTU4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6E3C5D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="006E3C5D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carboxidivorans</w:t>
            </w:r>
            <w:proofErr w:type="spellEnd"/>
            <w:r w:rsidR="003A43BB" w:rsidRPr="00FD0F1E">
              <w:t xml:space="preserve"> </w:t>
            </w:r>
            <w:r w:rsidR="003A43BB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P7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FF64AF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C6PUK0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70.</w:t>
            </w:r>
            <w:r w:rsidR="00891723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</w:t>
            </w:r>
          </w:p>
        </w:tc>
        <w:tc>
          <w:tcPr>
            <w:tcW w:w="548" w:type="pct"/>
          </w:tcPr>
          <w:p w:rsidR="006E3C5D" w:rsidRPr="00FD0F1E" w:rsidRDefault="00592849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4.8</w:t>
            </w:r>
          </w:p>
        </w:tc>
        <w:tc>
          <w:tcPr>
            <w:tcW w:w="380" w:type="pct"/>
          </w:tcPr>
          <w:p w:rsidR="006E3C5D" w:rsidRPr="00FD0F1E" w:rsidRDefault="00FB2853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3.9e-43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13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OTU5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B10296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="00B10296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liquoris</w:t>
            </w:r>
            <w:proofErr w:type="spellEnd"/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2C6E18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A0A2T0B9I2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94.3</w:t>
            </w:r>
          </w:p>
        </w:tc>
        <w:tc>
          <w:tcPr>
            <w:tcW w:w="548" w:type="pct"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97.1</w:t>
            </w:r>
          </w:p>
        </w:tc>
        <w:tc>
          <w:tcPr>
            <w:tcW w:w="380" w:type="pct"/>
          </w:tcPr>
          <w:p w:rsidR="006E3C5D" w:rsidRPr="00FD0F1E" w:rsidRDefault="00BF26E9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1.2e-60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11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OTU6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proofErr w:type="spellStart"/>
            <w:r w:rsidR="001B7812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Clostridiales</w:t>
            </w:r>
            <w:proofErr w:type="spellEnd"/>
            <w:r w:rsidR="001B7812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 xml:space="preserve"> bacterium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2915A6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A0A352IHE4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</w:t>
            </w:r>
            <w:r w:rsidR="004766AC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</w:t>
            </w:r>
            <w:r w:rsidR="004766AC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</w:t>
            </w:r>
          </w:p>
        </w:tc>
        <w:tc>
          <w:tcPr>
            <w:tcW w:w="548" w:type="pct"/>
          </w:tcPr>
          <w:p w:rsidR="006E3C5D" w:rsidRPr="00FD0F1E" w:rsidRDefault="004766AC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89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.3</w:t>
            </w:r>
          </w:p>
        </w:tc>
        <w:tc>
          <w:tcPr>
            <w:tcW w:w="380" w:type="pct"/>
          </w:tcPr>
          <w:p w:rsidR="006E3C5D" w:rsidRPr="00FD0F1E" w:rsidRDefault="00197B49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1.4e-46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OTU7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proofErr w:type="spellStart"/>
            <w:r w:rsidR="009B5A76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Porphyromonadaceae</w:t>
            </w:r>
            <w:proofErr w:type="spellEnd"/>
            <w:r w:rsidR="009B5A76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 xml:space="preserve"> bacterium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9F1972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A0A355CA62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97.1</w:t>
            </w:r>
          </w:p>
        </w:tc>
        <w:tc>
          <w:tcPr>
            <w:tcW w:w="548" w:type="pct"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99.0</w:t>
            </w:r>
          </w:p>
        </w:tc>
        <w:tc>
          <w:tcPr>
            <w:tcW w:w="380" w:type="pct"/>
          </w:tcPr>
          <w:p w:rsidR="006E3C5D" w:rsidRPr="00FD0F1E" w:rsidRDefault="00FC19C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2.2e-61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OTU8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6E3C5D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Bacillus </w:t>
            </w:r>
            <w:r w:rsidR="006E3C5D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sp.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X1(2014))</w:t>
            </w:r>
          </w:p>
        </w:tc>
        <w:tc>
          <w:tcPr>
            <w:tcW w:w="698" w:type="pct"/>
            <w:hideMark/>
          </w:tcPr>
          <w:p w:rsidR="006E3C5D" w:rsidRPr="00FD0F1E" w:rsidRDefault="00AE46BE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A0A077J499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89.5</w:t>
            </w:r>
          </w:p>
        </w:tc>
        <w:tc>
          <w:tcPr>
            <w:tcW w:w="548" w:type="pct"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96.2</w:t>
            </w:r>
          </w:p>
        </w:tc>
        <w:tc>
          <w:tcPr>
            <w:tcW w:w="380" w:type="pct"/>
          </w:tcPr>
          <w:p w:rsidR="006E3C5D" w:rsidRPr="00FD0F1E" w:rsidRDefault="009E5B97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</w:t>
            </w:r>
            <w:r w:rsidR="001071C7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.0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e-58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OTU9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proofErr w:type="spellStart"/>
            <w:r w:rsidR="004515AF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Romboutsia</w:t>
            </w:r>
            <w:proofErr w:type="spellEnd"/>
            <w:r w:rsidR="004515AF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 hominis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7E528A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A0A2P2BV17</w:t>
            </w:r>
          </w:p>
        </w:tc>
        <w:tc>
          <w:tcPr>
            <w:tcW w:w="449" w:type="pct"/>
            <w:hideMark/>
          </w:tcPr>
          <w:p w:rsidR="006E3C5D" w:rsidRPr="00FD0F1E" w:rsidRDefault="00A56E69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81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</w:t>
            </w:r>
          </w:p>
        </w:tc>
        <w:tc>
          <w:tcPr>
            <w:tcW w:w="548" w:type="pct"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</w:t>
            </w:r>
            <w:r w:rsidR="00A56E69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</w:t>
            </w:r>
            <w:r w:rsidR="00A56E69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</w:t>
            </w:r>
          </w:p>
        </w:tc>
        <w:tc>
          <w:tcPr>
            <w:tcW w:w="380" w:type="pct"/>
          </w:tcPr>
          <w:p w:rsidR="006E3C5D" w:rsidRPr="00FD0F1E" w:rsidRDefault="005654A6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3.6e-49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</w:t>
            </w:r>
          </w:p>
        </w:tc>
      </w:tr>
      <w:tr w:rsidR="00280C80" w:rsidRPr="00FD0F1E" w:rsidTr="00280C80">
        <w:trPr>
          <w:trHeight w:val="262"/>
        </w:trPr>
        <w:tc>
          <w:tcPr>
            <w:tcW w:w="334" w:type="pct"/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OTU10</w:t>
            </w:r>
          </w:p>
        </w:tc>
        <w:tc>
          <w:tcPr>
            <w:tcW w:w="2047" w:type="pct"/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r w:rsidR="00276890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="00276890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frigidicarnis</w:t>
            </w:r>
            <w:proofErr w:type="spellEnd"/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hideMark/>
          </w:tcPr>
          <w:p w:rsidR="006E3C5D" w:rsidRPr="00FD0F1E" w:rsidRDefault="00A61531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A0A1I0Z541</w:t>
            </w:r>
          </w:p>
        </w:tc>
        <w:tc>
          <w:tcPr>
            <w:tcW w:w="449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83.8</w:t>
            </w:r>
          </w:p>
        </w:tc>
        <w:tc>
          <w:tcPr>
            <w:tcW w:w="548" w:type="pct"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92.4</w:t>
            </w:r>
          </w:p>
        </w:tc>
        <w:tc>
          <w:tcPr>
            <w:tcW w:w="380" w:type="pct"/>
          </w:tcPr>
          <w:p w:rsidR="006E3C5D" w:rsidRPr="00FD0F1E" w:rsidRDefault="00276890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7.6e-53</w:t>
            </w:r>
          </w:p>
        </w:tc>
        <w:tc>
          <w:tcPr>
            <w:tcW w:w="544" w:type="pct"/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</w:t>
            </w:r>
          </w:p>
        </w:tc>
      </w:tr>
      <w:tr w:rsidR="00280C80" w:rsidRPr="00FD0F1E" w:rsidTr="00280C80">
        <w:trPr>
          <w:trHeight w:val="275"/>
        </w:trPr>
        <w:tc>
          <w:tcPr>
            <w:tcW w:w="334" w:type="pct"/>
            <w:tcBorders>
              <w:bottom w:val="single" w:sz="12" w:space="0" w:color="auto"/>
            </w:tcBorders>
            <w:hideMark/>
          </w:tcPr>
          <w:p w:rsidR="006E3C5D" w:rsidRPr="00FD0F1E" w:rsidRDefault="006E3C5D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OTU11</w:t>
            </w:r>
          </w:p>
        </w:tc>
        <w:tc>
          <w:tcPr>
            <w:tcW w:w="2047" w:type="pct"/>
            <w:tcBorders>
              <w:bottom w:val="single" w:sz="12" w:space="0" w:color="auto"/>
            </w:tcBorders>
            <w:hideMark/>
          </w:tcPr>
          <w:p w:rsidR="006E3C5D" w:rsidRPr="00FD0F1E" w:rsidRDefault="00A15A9B" w:rsidP="009071B7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Probable 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butyrate kinase (</w:t>
            </w:r>
            <w:proofErr w:type="spellStart"/>
            <w:r w:rsidR="007662B3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Anoxybacillus</w:t>
            </w:r>
            <w:proofErr w:type="spellEnd"/>
            <w:r w:rsidR="007662B3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 </w:t>
            </w:r>
            <w:r w:rsidR="007662B3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sp. B7M1</w:t>
            </w:r>
            <w:r w:rsidR="006E3C5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98" w:type="pct"/>
            <w:tcBorders>
              <w:bottom w:val="single" w:sz="12" w:space="0" w:color="auto"/>
            </w:tcBorders>
            <w:hideMark/>
          </w:tcPr>
          <w:p w:rsidR="006E3C5D" w:rsidRPr="00FD0F1E" w:rsidRDefault="008C0E5B" w:rsidP="00630DB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A0A160FBD9</w:t>
            </w:r>
          </w:p>
        </w:tc>
        <w:tc>
          <w:tcPr>
            <w:tcW w:w="449" w:type="pct"/>
            <w:tcBorders>
              <w:bottom w:val="single" w:sz="12" w:space="0" w:color="auto"/>
            </w:tcBorders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77.1</w:t>
            </w:r>
          </w:p>
        </w:tc>
        <w:tc>
          <w:tcPr>
            <w:tcW w:w="548" w:type="pct"/>
            <w:tcBorders>
              <w:bottom w:val="single" w:sz="12" w:space="0" w:color="auto"/>
            </w:tcBorders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86.7</w:t>
            </w:r>
          </w:p>
        </w:tc>
        <w:tc>
          <w:tcPr>
            <w:tcW w:w="380" w:type="pct"/>
            <w:tcBorders>
              <w:bottom w:val="single" w:sz="12" w:space="0" w:color="auto"/>
            </w:tcBorders>
          </w:tcPr>
          <w:p w:rsidR="006E3C5D" w:rsidRPr="00FD0F1E" w:rsidRDefault="001A63C4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6.4e-48</w:t>
            </w:r>
          </w:p>
        </w:tc>
        <w:tc>
          <w:tcPr>
            <w:tcW w:w="544" w:type="pct"/>
            <w:tcBorders>
              <w:bottom w:val="single" w:sz="12" w:space="0" w:color="auto"/>
            </w:tcBorders>
            <w:hideMark/>
          </w:tcPr>
          <w:p w:rsidR="006E3C5D" w:rsidRPr="00FD0F1E" w:rsidRDefault="006E3C5D" w:rsidP="00E74D05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</w:t>
            </w:r>
          </w:p>
        </w:tc>
      </w:tr>
    </w:tbl>
    <w:p w:rsidR="009071B7" w:rsidRPr="00FD0F1E" w:rsidRDefault="009071B7" w:rsidP="003518F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9071B7" w:rsidRPr="00FD0F1E" w:rsidSect="008A00A5"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  <w:bookmarkStart w:id="10" w:name="OLE_LINK6"/>
      <w:bookmarkStart w:id="11" w:name="OLE_LINK7"/>
      <w:bookmarkStart w:id="12" w:name="OLE_LINK2"/>
    </w:p>
    <w:p w:rsidR="008A00A5" w:rsidRPr="00FD0F1E" w:rsidRDefault="008A00A5" w:rsidP="003518F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8A00A5" w:rsidRPr="00FD0F1E" w:rsidSect="000229EC">
          <w:type w:val="continuous"/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3518F9" w:rsidRPr="00FD0F1E" w:rsidRDefault="006A6A94" w:rsidP="003518F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Supplementary </w:t>
      </w:r>
      <w:r w:rsidR="003518F9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 w:rsidR="00A91A58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able</w:t>
      </w:r>
      <w:r w:rsidR="003518F9" w:rsidRPr="00FD0F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F63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3518F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495C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Clone library analysis of </w:t>
      </w:r>
      <w:r w:rsidR="007E500A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butyryl-CoA: acetate</w:t>
      </w:r>
      <w:r w:rsidR="003518F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CoA-transferase (</w:t>
      </w:r>
      <w:r w:rsidR="003518F9" w:rsidRPr="00FD0F1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but</w:t>
      </w:r>
      <w:r w:rsidR="003518F9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10"/>
      <w:bookmarkEnd w:id="11"/>
      <w:r w:rsidR="001853CE" w:rsidRPr="00FD0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</w:t>
      </w:r>
    </w:p>
    <w:tbl>
      <w:tblPr>
        <w:tblStyle w:val="21"/>
        <w:tblW w:w="5000" w:type="pct"/>
        <w:tblLook w:val="0620" w:firstRow="1" w:lastRow="0" w:firstColumn="0" w:lastColumn="0" w:noHBand="1" w:noVBand="1"/>
      </w:tblPr>
      <w:tblGrid>
        <w:gridCol w:w="780"/>
        <w:gridCol w:w="6274"/>
        <w:gridCol w:w="1844"/>
        <w:gridCol w:w="992"/>
        <w:gridCol w:w="1416"/>
        <w:gridCol w:w="1328"/>
        <w:gridCol w:w="1584"/>
      </w:tblGrid>
      <w:tr w:rsidR="0015331D" w:rsidRPr="00FD0F1E" w:rsidTr="00DE4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274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bookmarkEnd w:id="12"/>
          <w:p w:rsidR="0015331D" w:rsidRPr="00FD0F1E" w:rsidRDefault="0015331D" w:rsidP="00EF0F5E">
            <w:pPr>
              <w:widowControl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OTUs</w:t>
            </w:r>
          </w:p>
        </w:tc>
        <w:tc>
          <w:tcPr>
            <w:tcW w:w="2206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15331D" w:rsidRPr="00FD0F1E" w:rsidRDefault="0015331D" w:rsidP="00EF0F5E">
            <w:pPr>
              <w:widowControl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Closest reference sequence</w:t>
            </w:r>
          </w:p>
        </w:tc>
        <w:tc>
          <w:tcPr>
            <w:tcW w:w="648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15331D" w:rsidRPr="00FD0F1E" w:rsidRDefault="0015331D" w:rsidP="00EF0F5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UniProtKB</w:t>
            </w:r>
            <w:proofErr w:type="spellEnd"/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 xml:space="preserve"> accession no.</w:t>
            </w:r>
          </w:p>
        </w:tc>
        <w:tc>
          <w:tcPr>
            <w:tcW w:w="349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15331D" w:rsidRPr="00FD0F1E" w:rsidRDefault="0015331D" w:rsidP="00EF0F5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Identity (%)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4" w:space="0" w:color="auto"/>
            </w:tcBorders>
          </w:tcPr>
          <w:p w:rsidR="0015331D" w:rsidRPr="00FD0F1E" w:rsidRDefault="0015331D" w:rsidP="00EF0F5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Query coverage (%)</w:t>
            </w:r>
          </w:p>
        </w:tc>
        <w:tc>
          <w:tcPr>
            <w:tcW w:w="467" w:type="pct"/>
            <w:tcBorders>
              <w:top w:val="single" w:sz="12" w:space="0" w:color="auto"/>
              <w:bottom w:val="single" w:sz="4" w:space="0" w:color="auto"/>
            </w:tcBorders>
          </w:tcPr>
          <w:p w:rsidR="0015331D" w:rsidRPr="00FD0F1E" w:rsidRDefault="0015331D" w:rsidP="00EF0F5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E-value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:rsidR="0015331D" w:rsidRPr="00FD0F1E" w:rsidRDefault="0015331D" w:rsidP="00EF0F5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 w:val="0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b w:val="0"/>
                <w:color w:val="000000" w:themeColor="text1"/>
                <w:kern w:val="24"/>
                <w:sz w:val="22"/>
              </w:rPr>
              <w:t>Relative abundance (%)</w:t>
            </w:r>
          </w:p>
        </w:tc>
      </w:tr>
      <w:tr w:rsidR="0015331D" w:rsidRPr="00FD0F1E" w:rsidTr="00DE458D">
        <w:trPr>
          <w:trHeight w:val="262"/>
        </w:trPr>
        <w:tc>
          <w:tcPr>
            <w:tcW w:w="274" w:type="pct"/>
            <w:tcBorders>
              <w:top w:val="single" w:sz="4" w:space="0" w:color="auto"/>
            </w:tcBorders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OTU1</w:t>
            </w:r>
          </w:p>
        </w:tc>
        <w:tc>
          <w:tcPr>
            <w:tcW w:w="2206" w:type="pct"/>
            <w:tcBorders>
              <w:top w:val="single" w:sz="4" w:space="0" w:color="auto"/>
            </w:tcBorders>
            <w:hideMark/>
          </w:tcPr>
          <w:p w:rsidR="0015331D" w:rsidRPr="00FD0F1E" w:rsidRDefault="003B4B9B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Butyryl-</w:t>
            </w:r>
            <w:proofErr w:type="gram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CoA:acetate</w:t>
            </w:r>
            <w:proofErr w:type="spellEnd"/>
            <w:proofErr w:type="gram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CoA-transferase</w:t>
            </w:r>
            <w:r w:rsidR="0015331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(</w:t>
            </w:r>
            <w:r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Clostridium </w:t>
            </w:r>
            <w:r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sp.</w:t>
            </w:r>
            <w:r w:rsidR="0015331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48" w:type="pct"/>
            <w:tcBorders>
              <w:top w:val="single" w:sz="4" w:space="0" w:color="auto"/>
            </w:tcBorders>
            <w:hideMark/>
          </w:tcPr>
          <w:p w:rsidR="0015331D" w:rsidRPr="00FD0F1E" w:rsidRDefault="003914C1" w:rsidP="0069636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A0A353J1E1</w:t>
            </w:r>
          </w:p>
        </w:tc>
        <w:tc>
          <w:tcPr>
            <w:tcW w:w="349" w:type="pct"/>
            <w:tcBorders>
              <w:top w:val="single" w:sz="4" w:space="0" w:color="auto"/>
            </w:tcBorders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</w:t>
            </w:r>
            <w:r w:rsidR="003B4B9B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</w:t>
            </w:r>
            <w:r w:rsidR="003B4B9B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:rsidR="0015331D" w:rsidRPr="00FD0F1E" w:rsidRDefault="003B4B9B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78</w:t>
            </w:r>
            <w:r w:rsidR="0015331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:rsidR="0015331D" w:rsidRPr="00FD0F1E" w:rsidRDefault="00875E29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1.8e-46</w:t>
            </w:r>
          </w:p>
        </w:tc>
        <w:tc>
          <w:tcPr>
            <w:tcW w:w="557" w:type="pct"/>
            <w:tcBorders>
              <w:top w:val="single" w:sz="4" w:space="0" w:color="auto"/>
            </w:tcBorders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56</w:t>
            </w:r>
          </w:p>
        </w:tc>
      </w:tr>
      <w:tr w:rsidR="0015331D" w:rsidRPr="00FD0F1E" w:rsidTr="00DE458D">
        <w:trPr>
          <w:trHeight w:val="262"/>
        </w:trPr>
        <w:tc>
          <w:tcPr>
            <w:tcW w:w="274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OTU2</w:t>
            </w:r>
          </w:p>
        </w:tc>
        <w:tc>
          <w:tcPr>
            <w:tcW w:w="2206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4-hydroxybutyrate CoA-transferase (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Syntrophomonas</w:t>
            </w:r>
            <w:proofErr w:type="spellEnd"/>
            <w:r w:rsidR="00F65E65"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 </w:t>
            </w:r>
            <w:r w:rsidR="00F65E65" w:rsidRPr="00FD0F1E">
              <w:rPr>
                <w:rFonts w:ascii="Times New Roman" w:eastAsia="宋体" w:hAnsi="Times New Roman" w:cs="Times New Roman"/>
                <w:iCs/>
                <w:color w:val="000000" w:themeColor="text1"/>
                <w:kern w:val="24"/>
                <w:sz w:val="22"/>
              </w:rPr>
              <w:t>sp.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48" w:type="pct"/>
            <w:hideMark/>
          </w:tcPr>
          <w:p w:rsidR="0015331D" w:rsidRPr="00FD0F1E" w:rsidRDefault="00A336B1" w:rsidP="0069636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A0A3D1QC51</w:t>
            </w:r>
          </w:p>
        </w:tc>
        <w:tc>
          <w:tcPr>
            <w:tcW w:w="349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97.5</w:t>
            </w:r>
          </w:p>
        </w:tc>
        <w:tc>
          <w:tcPr>
            <w:tcW w:w="498" w:type="pct"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98.3</w:t>
            </w:r>
          </w:p>
        </w:tc>
        <w:tc>
          <w:tcPr>
            <w:tcW w:w="467" w:type="pct"/>
          </w:tcPr>
          <w:p w:rsidR="0015331D" w:rsidRPr="00FD0F1E" w:rsidRDefault="00A336B1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9.2e-73</w:t>
            </w:r>
          </w:p>
        </w:tc>
        <w:tc>
          <w:tcPr>
            <w:tcW w:w="557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18</w:t>
            </w:r>
          </w:p>
        </w:tc>
      </w:tr>
      <w:tr w:rsidR="0015331D" w:rsidRPr="00FD0F1E" w:rsidTr="00DE458D">
        <w:trPr>
          <w:trHeight w:val="262"/>
        </w:trPr>
        <w:tc>
          <w:tcPr>
            <w:tcW w:w="274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OTU3</w:t>
            </w:r>
          </w:p>
        </w:tc>
        <w:tc>
          <w:tcPr>
            <w:tcW w:w="2206" w:type="pct"/>
            <w:hideMark/>
          </w:tcPr>
          <w:p w:rsidR="0015331D" w:rsidRPr="00FD0F1E" w:rsidRDefault="0093434C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Butyryl-</w:t>
            </w:r>
            <w:proofErr w:type="gram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CoA:acetate</w:t>
            </w:r>
            <w:proofErr w:type="spellEnd"/>
            <w:proofErr w:type="gram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CoA-transferase</w:t>
            </w:r>
            <w:r w:rsidR="00CD6167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</w:t>
            </w:r>
            <w:r w:rsidR="0015331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(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Pseudoflavonifractor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sp. An184</w:t>
            </w:r>
            <w:r w:rsidR="0015331D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48" w:type="pct"/>
            <w:hideMark/>
          </w:tcPr>
          <w:p w:rsidR="0015331D" w:rsidRPr="00FD0F1E" w:rsidRDefault="0093434C" w:rsidP="0069636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A0A1Y4L1X1</w:t>
            </w:r>
          </w:p>
        </w:tc>
        <w:tc>
          <w:tcPr>
            <w:tcW w:w="349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</w:t>
            </w:r>
            <w:r w:rsidR="000C021B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</w:t>
            </w: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.</w:t>
            </w:r>
            <w:r w:rsidR="000C021B"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</w:t>
            </w:r>
          </w:p>
        </w:tc>
        <w:tc>
          <w:tcPr>
            <w:tcW w:w="498" w:type="pct"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94.3</w:t>
            </w:r>
          </w:p>
        </w:tc>
        <w:tc>
          <w:tcPr>
            <w:tcW w:w="467" w:type="pct"/>
          </w:tcPr>
          <w:p w:rsidR="0015331D" w:rsidRPr="00FD0F1E" w:rsidRDefault="00380AFA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2.3e-68</w:t>
            </w:r>
          </w:p>
        </w:tc>
        <w:tc>
          <w:tcPr>
            <w:tcW w:w="557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12</w:t>
            </w:r>
          </w:p>
        </w:tc>
      </w:tr>
      <w:tr w:rsidR="0015331D" w:rsidRPr="00FD0F1E" w:rsidTr="00DE458D">
        <w:trPr>
          <w:trHeight w:val="262"/>
        </w:trPr>
        <w:tc>
          <w:tcPr>
            <w:tcW w:w="274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OTU4</w:t>
            </w:r>
          </w:p>
        </w:tc>
        <w:tc>
          <w:tcPr>
            <w:tcW w:w="2206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4-hydroxybutyrate CoA-transferase (</w:t>
            </w: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Clostridiales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bacterium PH28_bin88)</w:t>
            </w:r>
          </w:p>
        </w:tc>
        <w:tc>
          <w:tcPr>
            <w:tcW w:w="648" w:type="pct"/>
            <w:hideMark/>
          </w:tcPr>
          <w:p w:rsidR="0015331D" w:rsidRPr="00FD0F1E" w:rsidRDefault="0090344E" w:rsidP="0069636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A0A0M2U2G0</w:t>
            </w:r>
          </w:p>
        </w:tc>
        <w:tc>
          <w:tcPr>
            <w:tcW w:w="349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60.0</w:t>
            </w:r>
          </w:p>
        </w:tc>
        <w:tc>
          <w:tcPr>
            <w:tcW w:w="498" w:type="pct"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77.4</w:t>
            </w:r>
          </w:p>
        </w:tc>
        <w:tc>
          <w:tcPr>
            <w:tcW w:w="467" w:type="pct"/>
          </w:tcPr>
          <w:p w:rsidR="0015331D" w:rsidRPr="00FD0F1E" w:rsidRDefault="003A0FFE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2e-40</w:t>
            </w:r>
          </w:p>
        </w:tc>
        <w:tc>
          <w:tcPr>
            <w:tcW w:w="557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</w:t>
            </w:r>
          </w:p>
        </w:tc>
      </w:tr>
      <w:tr w:rsidR="0015331D" w:rsidRPr="00FD0F1E" w:rsidTr="00DE458D">
        <w:trPr>
          <w:trHeight w:val="262"/>
        </w:trPr>
        <w:tc>
          <w:tcPr>
            <w:tcW w:w="274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OTU5</w:t>
            </w:r>
          </w:p>
        </w:tc>
        <w:tc>
          <w:tcPr>
            <w:tcW w:w="2206" w:type="pct"/>
            <w:hideMark/>
          </w:tcPr>
          <w:p w:rsidR="0015331D" w:rsidRPr="00FD0F1E" w:rsidRDefault="0015331D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4-hydroxybutyrate CoA-transferase (</w:t>
            </w:r>
            <w:proofErr w:type="spellStart"/>
            <w:r w:rsidR="00966E8D"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Eubacterium</w:t>
            </w:r>
            <w:proofErr w:type="spellEnd"/>
            <w:r w:rsidR="00966E8D"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 </w:t>
            </w:r>
            <w:proofErr w:type="spellStart"/>
            <w:r w:rsidR="00966E8D"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ramulus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48" w:type="pct"/>
            <w:hideMark/>
          </w:tcPr>
          <w:p w:rsidR="0015331D" w:rsidRPr="00FD0F1E" w:rsidRDefault="00051B0F" w:rsidP="0069636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A0A2V1JT81</w:t>
            </w:r>
          </w:p>
        </w:tc>
        <w:tc>
          <w:tcPr>
            <w:tcW w:w="349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82.4</w:t>
            </w:r>
          </w:p>
        </w:tc>
        <w:tc>
          <w:tcPr>
            <w:tcW w:w="498" w:type="pct"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94.1</w:t>
            </w:r>
          </w:p>
        </w:tc>
        <w:tc>
          <w:tcPr>
            <w:tcW w:w="467" w:type="pct"/>
          </w:tcPr>
          <w:p w:rsidR="0015331D" w:rsidRPr="00FD0F1E" w:rsidRDefault="00360564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2.9e-63</w:t>
            </w:r>
          </w:p>
        </w:tc>
        <w:tc>
          <w:tcPr>
            <w:tcW w:w="557" w:type="pct"/>
            <w:hideMark/>
          </w:tcPr>
          <w:p w:rsidR="0015331D" w:rsidRPr="00FD0F1E" w:rsidRDefault="0015331D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4</w:t>
            </w:r>
          </w:p>
        </w:tc>
      </w:tr>
      <w:tr w:rsidR="004665D8" w:rsidRPr="00FD0F1E" w:rsidTr="00DE458D">
        <w:trPr>
          <w:trHeight w:val="262"/>
        </w:trPr>
        <w:tc>
          <w:tcPr>
            <w:tcW w:w="274" w:type="pct"/>
            <w:vMerge w:val="restart"/>
            <w:hideMark/>
          </w:tcPr>
          <w:p w:rsidR="004665D8" w:rsidRPr="00FD0F1E" w:rsidRDefault="004665D8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OTU6</w:t>
            </w:r>
          </w:p>
        </w:tc>
        <w:tc>
          <w:tcPr>
            <w:tcW w:w="2206" w:type="pct"/>
            <w:hideMark/>
          </w:tcPr>
          <w:p w:rsidR="004665D8" w:rsidRPr="00FD0F1E" w:rsidRDefault="004665D8" w:rsidP="00E22CBD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Butyryl-</w:t>
            </w:r>
            <w:proofErr w:type="gram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CoA:acetate</w:t>
            </w:r>
            <w:proofErr w:type="spellEnd"/>
            <w:proofErr w:type="gram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CoA-transferase (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Eubacterium</w:t>
            </w:r>
            <w:proofErr w:type="spellEnd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 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aggregans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48" w:type="pct"/>
            <w:hideMark/>
          </w:tcPr>
          <w:p w:rsidR="004665D8" w:rsidRPr="00FD0F1E" w:rsidRDefault="004665D8" w:rsidP="0069636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A0A1H3Z6V0</w:t>
            </w:r>
          </w:p>
        </w:tc>
        <w:tc>
          <w:tcPr>
            <w:tcW w:w="349" w:type="pct"/>
            <w:hideMark/>
          </w:tcPr>
          <w:p w:rsidR="004665D8" w:rsidRPr="00FD0F1E" w:rsidRDefault="004665D8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99.1</w:t>
            </w:r>
          </w:p>
        </w:tc>
        <w:tc>
          <w:tcPr>
            <w:tcW w:w="498" w:type="pct"/>
          </w:tcPr>
          <w:p w:rsidR="004665D8" w:rsidRPr="00FD0F1E" w:rsidRDefault="004665D8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99.1</w:t>
            </w:r>
          </w:p>
        </w:tc>
        <w:tc>
          <w:tcPr>
            <w:tcW w:w="467" w:type="pct"/>
          </w:tcPr>
          <w:p w:rsidR="004665D8" w:rsidRPr="00FD0F1E" w:rsidRDefault="004665D8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5.4e-73</w:t>
            </w:r>
          </w:p>
        </w:tc>
        <w:tc>
          <w:tcPr>
            <w:tcW w:w="557" w:type="pct"/>
            <w:vMerge w:val="restart"/>
            <w:hideMark/>
          </w:tcPr>
          <w:p w:rsidR="004665D8" w:rsidRPr="00FD0F1E" w:rsidRDefault="004665D8" w:rsidP="00AE457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3</w:t>
            </w:r>
          </w:p>
          <w:p w:rsidR="004665D8" w:rsidRPr="00FD0F1E" w:rsidRDefault="004665D8" w:rsidP="00C7626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</w:p>
        </w:tc>
      </w:tr>
      <w:tr w:rsidR="004665D8" w:rsidRPr="00FD0F1E" w:rsidTr="00DE458D">
        <w:trPr>
          <w:trHeight w:val="262"/>
        </w:trPr>
        <w:tc>
          <w:tcPr>
            <w:tcW w:w="274" w:type="pct"/>
            <w:vMerge/>
          </w:tcPr>
          <w:p w:rsidR="004665D8" w:rsidRPr="00FD0F1E" w:rsidRDefault="004665D8" w:rsidP="00C65ACF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</w:p>
        </w:tc>
        <w:tc>
          <w:tcPr>
            <w:tcW w:w="2206" w:type="pct"/>
          </w:tcPr>
          <w:p w:rsidR="004665D8" w:rsidRPr="00FD0F1E" w:rsidRDefault="004665D8" w:rsidP="00C65ACF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Butyryl-</w:t>
            </w:r>
            <w:proofErr w:type="gram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CoA:acetate</w:t>
            </w:r>
            <w:proofErr w:type="spellEnd"/>
            <w:proofErr w:type="gram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CoA-transferase (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Eubacterium</w:t>
            </w:r>
            <w:proofErr w:type="spellEnd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 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barkeri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(</w:t>
            </w:r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barkeri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))</w:t>
            </w:r>
          </w:p>
        </w:tc>
        <w:tc>
          <w:tcPr>
            <w:tcW w:w="648" w:type="pct"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A0A1H3I8V0</w:t>
            </w:r>
          </w:p>
        </w:tc>
        <w:tc>
          <w:tcPr>
            <w:tcW w:w="349" w:type="pct"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99.1</w:t>
            </w:r>
          </w:p>
        </w:tc>
        <w:tc>
          <w:tcPr>
            <w:tcW w:w="498" w:type="pct"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99.1</w:t>
            </w:r>
          </w:p>
        </w:tc>
        <w:tc>
          <w:tcPr>
            <w:tcW w:w="467" w:type="pct"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5.4e-73</w:t>
            </w:r>
          </w:p>
        </w:tc>
        <w:tc>
          <w:tcPr>
            <w:tcW w:w="557" w:type="pct"/>
            <w:vMerge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</w:p>
        </w:tc>
      </w:tr>
      <w:tr w:rsidR="004665D8" w:rsidRPr="00FD0F1E" w:rsidTr="00AE4579">
        <w:trPr>
          <w:trHeight w:val="275"/>
        </w:trPr>
        <w:tc>
          <w:tcPr>
            <w:tcW w:w="274" w:type="pct"/>
            <w:vMerge w:val="restart"/>
            <w:hideMark/>
          </w:tcPr>
          <w:p w:rsidR="004665D8" w:rsidRPr="00FD0F1E" w:rsidRDefault="004665D8" w:rsidP="00C65ACF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OTU7</w:t>
            </w:r>
          </w:p>
        </w:tc>
        <w:tc>
          <w:tcPr>
            <w:tcW w:w="2206" w:type="pct"/>
            <w:hideMark/>
          </w:tcPr>
          <w:p w:rsidR="004665D8" w:rsidRPr="00FD0F1E" w:rsidRDefault="004665D8" w:rsidP="00C65ACF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Butyryl-</w:t>
            </w:r>
            <w:proofErr w:type="gram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CoA:acetate</w:t>
            </w:r>
            <w:proofErr w:type="spellEnd"/>
            <w:proofErr w:type="gram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CoA-transferase (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Eubacterium</w:t>
            </w:r>
            <w:proofErr w:type="spellEnd"/>
            <w:r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 xml:space="preserve"> 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24"/>
                <w:sz w:val="22"/>
              </w:rPr>
              <w:t>aggregans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</w:t>
            </w:r>
          </w:p>
        </w:tc>
        <w:tc>
          <w:tcPr>
            <w:tcW w:w="648" w:type="pct"/>
            <w:hideMark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A0A1H4AF70</w:t>
            </w:r>
          </w:p>
        </w:tc>
        <w:tc>
          <w:tcPr>
            <w:tcW w:w="349" w:type="pct"/>
            <w:hideMark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96.7</w:t>
            </w:r>
          </w:p>
        </w:tc>
        <w:tc>
          <w:tcPr>
            <w:tcW w:w="498" w:type="pct"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99.2</w:t>
            </w:r>
          </w:p>
        </w:tc>
        <w:tc>
          <w:tcPr>
            <w:tcW w:w="467" w:type="pct"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3.7e-77</w:t>
            </w:r>
          </w:p>
        </w:tc>
        <w:tc>
          <w:tcPr>
            <w:tcW w:w="557" w:type="pct"/>
            <w:vMerge w:val="restart"/>
            <w:hideMark/>
          </w:tcPr>
          <w:p w:rsidR="004665D8" w:rsidRPr="00FD0F1E" w:rsidRDefault="004665D8" w:rsidP="00C65AC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2</w:t>
            </w:r>
          </w:p>
        </w:tc>
      </w:tr>
      <w:tr w:rsidR="004665D8" w:rsidRPr="00FD0F1E" w:rsidTr="00DE458D">
        <w:trPr>
          <w:trHeight w:val="275"/>
        </w:trPr>
        <w:tc>
          <w:tcPr>
            <w:tcW w:w="274" w:type="pct"/>
            <w:vMerge/>
            <w:tcBorders>
              <w:bottom w:val="single" w:sz="12" w:space="0" w:color="auto"/>
            </w:tcBorders>
          </w:tcPr>
          <w:p w:rsidR="004665D8" w:rsidRPr="00FD0F1E" w:rsidRDefault="004665D8" w:rsidP="00787BAF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</w:p>
        </w:tc>
        <w:tc>
          <w:tcPr>
            <w:tcW w:w="2206" w:type="pct"/>
            <w:tcBorders>
              <w:bottom w:val="single" w:sz="12" w:space="0" w:color="auto"/>
            </w:tcBorders>
          </w:tcPr>
          <w:p w:rsidR="004665D8" w:rsidRPr="00FD0F1E" w:rsidRDefault="00D809CB" w:rsidP="00787BAF">
            <w:pPr>
              <w:widowControl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proofErr w:type="spell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Butyryl-</w:t>
            </w:r>
            <w:proofErr w:type="gramStart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CoA:acetate</w:t>
            </w:r>
            <w:proofErr w:type="spellEnd"/>
            <w:proofErr w:type="gram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CoA-transferase (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Eubacterium</w:t>
            </w:r>
            <w:proofErr w:type="spellEnd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 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barkeri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 xml:space="preserve"> (</w:t>
            </w:r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 xml:space="preserve">Clostridium </w:t>
            </w:r>
            <w:proofErr w:type="spellStart"/>
            <w:r w:rsidRPr="00FD0F1E">
              <w:rPr>
                <w:rFonts w:ascii="Times New Roman" w:eastAsia="宋体" w:hAnsi="Times New Roman" w:cs="Times New Roman"/>
                <w:i/>
                <w:color w:val="000000" w:themeColor="text1"/>
                <w:kern w:val="24"/>
                <w:sz w:val="22"/>
              </w:rPr>
              <w:t>barkeri</w:t>
            </w:r>
            <w:proofErr w:type="spellEnd"/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))</w:t>
            </w:r>
          </w:p>
        </w:tc>
        <w:tc>
          <w:tcPr>
            <w:tcW w:w="648" w:type="pct"/>
            <w:tcBorders>
              <w:bottom w:val="single" w:sz="12" w:space="0" w:color="auto"/>
            </w:tcBorders>
          </w:tcPr>
          <w:p w:rsidR="004665D8" w:rsidRPr="00FD0F1E" w:rsidRDefault="002F79BD" w:rsidP="00787BA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A0A1H3AUQ8</w:t>
            </w:r>
          </w:p>
        </w:tc>
        <w:tc>
          <w:tcPr>
            <w:tcW w:w="349" w:type="pct"/>
            <w:tcBorders>
              <w:bottom w:val="single" w:sz="12" w:space="0" w:color="auto"/>
            </w:tcBorders>
          </w:tcPr>
          <w:p w:rsidR="004665D8" w:rsidRPr="00FD0F1E" w:rsidRDefault="004665D8" w:rsidP="00787BA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96.7</w:t>
            </w:r>
          </w:p>
        </w:tc>
        <w:tc>
          <w:tcPr>
            <w:tcW w:w="498" w:type="pct"/>
            <w:tcBorders>
              <w:bottom w:val="single" w:sz="12" w:space="0" w:color="auto"/>
            </w:tcBorders>
          </w:tcPr>
          <w:p w:rsidR="004665D8" w:rsidRPr="00FD0F1E" w:rsidRDefault="004665D8" w:rsidP="00787BA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99.2</w:t>
            </w:r>
          </w:p>
        </w:tc>
        <w:tc>
          <w:tcPr>
            <w:tcW w:w="467" w:type="pct"/>
            <w:tcBorders>
              <w:bottom w:val="single" w:sz="12" w:space="0" w:color="auto"/>
            </w:tcBorders>
          </w:tcPr>
          <w:p w:rsidR="004665D8" w:rsidRPr="00FD0F1E" w:rsidRDefault="004665D8" w:rsidP="00787BA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  <w:r w:rsidRPr="00FD0F1E"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  <w:t>3.7e-77</w:t>
            </w:r>
          </w:p>
        </w:tc>
        <w:tc>
          <w:tcPr>
            <w:tcW w:w="557" w:type="pct"/>
            <w:vMerge/>
            <w:tcBorders>
              <w:bottom w:val="single" w:sz="12" w:space="0" w:color="auto"/>
            </w:tcBorders>
          </w:tcPr>
          <w:p w:rsidR="004665D8" w:rsidRPr="00FD0F1E" w:rsidRDefault="004665D8" w:rsidP="00787BAF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 w:val="22"/>
              </w:rPr>
            </w:pPr>
          </w:p>
        </w:tc>
      </w:tr>
    </w:tbl>
    <w:p w:rsidR="002020FA" w:rsidRPr="00FD0F1E" w:rsidRDefault="002020FA" w:rsidP="002020F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020FA" w:rsidRPr="00FD0F1E" w:rsidSect="008A00A5">
      <w:pgSz w:w="16838" w:h="11906" w:orient="landscape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355" w:rsidRDefault="00F96355" w:rsidP="00601083">
      <w:r>
        <w:separator/>
      </w:r>
    </w:p>
  </w:endnote>
  <w:endnote w:type="continuationSeparator" w:id="0">
    <w:p w:rsidR="00F96355" w:rsidRDefault="00F96355" w:rsidP="0060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0449815"/>
      <w:docPartObj>
        <w:docPartGallery w:val="Page Numbers (Bottom of Page)"/>
        <w:docPartUnique/>
      </w:docPartObj>
    </w:sdtPr>
    <w:sdtEndPr/>
    <w:sdtContent>
      <w:p w:rsidR="00EF24CE" w:rsidRDefault="00EF24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EF24CE" w:rsidRDefault="00EF24C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4530808"/>
      <w:docPartObj>
        <w:docPartGallery w:val="Page Numbers (Bottom of Page)"/>
        <w:docPartUnique/>
      </w:docPartObj>
    </w:sdtPr>
    <w:sdtEndPr/>
    <w:sdtContent>
      <w:p w:rsidR="00D628D9" w:rsidRDefault="00D628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D628D9" w:rsidRDefault="00D628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355" w:rsidRDefault="00F96355" w:rsidP="00601083">
      <w:r>
        <w:separator/>
      </w:r>
    </w:p>
  </w:footnote>
  <w:footnote w:type="continuationSeparator" w:id="0">
    <w:p w:rsidR="00F96355" w:rsidRDefault="00F96355" w:rsidP="006010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77A"/>
    <w:rsid w:val="00002677"/>
    <w:rsid w:val="000058DD"/>
    <w:rsid w:val="00006B93"/>
    <w:rsid w:val="000072D7"/>
    <w:rsid w:val="0001609C"/>
    <w:rsid w:val="000229EC"/>
    <w:rsid w:val="00037847"/>
    <w:rsid w:val="00040354"/>
    <w:rsid w:val="000478A7"/>
    <w:rsid w:val="00050EE2"/>
    <w:rsid w:val="00051B0F"/>
    <w:rsid w:val="000626AE"/>
    <w:rsid w:val="00063A69"/>
    <w:rsid w:val="0006655B"/>
    <w:rsid w:val="000778D4"/>
    <w:rsid w:val="00083FC0"/>
    <w:rsid w:val="00084ED0"/>
    <w:rsid w:val="00087EC8"/>
    <w:rsid w:val="000A476B"/>
    <w:rsid w:val="000A62D8"/>
    <w:rsid w:val="000A770E"/>
    <w:rsid w:val="000C021B"/>
    <w:rsid w:val="000C1285"/>
    <w:rsid w:val="000D7664"/>
    <w:rsid w:val="000E2973"/>
    <w:rsid w:val="000E4F60"/>
    <w:rsid w:val="000E56F1"/>
    <w:rsid w:val="000F2BBF"/>
    <w:rsid w:val="000F374B"/>
    <w:rsid w:val="000F4BF1"/>
    <w:rsid w:val="000F6FA6"/>
    <w:rsid w:val="00105B82"/>
    <w:rsid w:val="001071C7"/>
    <w:rsid w:val="001132AD"/>
    <w:rsid w:val="00115D9E"/>
    <w:rsid w:val="00121770"/>
    <w:rsid w:val="00122D29"/>
    <w:rsid w:val="00127E70"/>
    <w:rsid w:val="0014577A"/>
    <w:rsid w:val="00151F94"/>
    <w:rsid w:val="0015331D"/>
    <w:rsid w:val="00166071"/>
    <w:rsid w:val="00166A47"/>
    <w:rsid w:val="00167BCD"/>
    <w:rsid w:val="00171D0D"/>
    <w:rsid w:val="00180E39"/>
    <w:rsid w:val="00182F4D"/>
    <w:rsid w:val="0018390C"/>
    <w:rsid w:val="001853CE"/>
    <w:rsid w:val="0019533D"/>
    <w:rsid w:val="00195395"/>
    <w:rsid w:val="00197B49"/>
    <w:rsid w:val="001A26FB"/>
    <w:rsid w:val="001A557A"/>
    <w:rsid w:val="001A63C4"/>
    <w:rsid w:val="001A6FD5"/>
    <w:rsid w:val="001B07F1"/>
    <w:rsid w:val="001B36B6"/>
    <w:rsid w:val="001B7812"/>
    <w:rsid w:val="001C28AA"/>
    <w:rsid w:val="001C394D"/>
    <w:rsid w:val="001C5E5C"/>
    <w:rsid w:val="001C6579"/>
    <w:rsid w:val="001D343F"/>
    <w:rsid w:val="001D60A3"/>
    <w:rsid w:val="001E3F5C"/>
    <w:rsid w:val="001F06B2"/>
    <w:rsid w:val="001F7227"/>
    <w:rsid w:val="002020FA"/>
    <w:rsid w:val="00205AF9"/>
    <w:rsid w:val="0021406F"/>
    <w:rsid w:val="00214835"/>
    <w:rsid w:val="00217180"/>
    <w:rsid w:val="00231A03"/>
    <w:rsid w:val="0023642B"/>
    <w:rsid w:val="00250922"/>
    <w:rsid w:val="00255AD6"/>
    <w:rsid w:val="00255B72"/>
    <w:rsid w:val="0025744B"/>
    <w:rsid w:val="00265510"/>
    <w:rsid w:val="0026784B"/>
    <w:rsid w:val="002678D7"/>
    <w:rsid w:val="002737F0"/>
    <w:rsid w:val="00276890"/>
    <w:rsid w:val="00280C80"/>
    <w:rsid w:val="00282248"/>
    <w:rsid w:val="00284968"/>
    <w:rsid w:val="002873F1"/>
    <w:rsid w:val="00290BDD"/>
    <w:rsid w:val="002915A6"/>
    <w:rsid w:val="00292409"/>
    <w:rsid w:val="00295B21"/>
    <w:rsid w:val="002A1D8E"/>
    <w:rsid w:val="002A6061"/>
    <w:rsid w:val="002A63CD"/>
    <w:rsid w:val="002B344D"/>
    <w:rsid w:val="002C4C27"/>
    <w:rsid w:val="002C6E18"/>
    <w:rsid w:val="002D2D23"/>
    <w:rsid w:val="002D539C"/>
    <w:rsid w:val="002F79BD"/>
    <w:rsid w:val="003020BA"/>
    <w:rsid w:val="003037A3"/>
    <w:rsid w:val="00305E03"/>
    <w:rsid w:val="00312CE6"/>
    <w:rsid w:val="003131D8"/>
    <w:rsid w:val="00317146"/>
    <w:rsid w:val="0032257E"/>
    <w:rsid w:val="0032670C"/>
    <w:rsid w:val="00327D46"/>
    <w:rsid w:val="00334EDE"/>
    <w:rsid w:val="003355CA"/>
    <w:rsid w:val="003378B1"/>
    <w:rsid w:val="003460E6"/>
    <w:rsid w:val="003518F9"/>
    <w:rsid w:val="0035504F"/>
    <w:rsid w:val="00356393"/>
    <w:rsid w:val="0035732C"/>
    <w:rsid w:val="00360564"/>
    <w:rsid w:val="003612B9"/>
    <w:rsid w:val="003622F3"/>
    <w:rsid w:val="0036744C"/>
    <w:rsid w:val="003725CB"/>
    <w:rsid w:val="003807E8"/>
    <w:rsid w:val="00380AFA"/>
    <w:rsid w:val="003914C1"/>
    <w:rsid w:val="00396A9E"/>
    <w:rsid w:val="003A0309"/>
    <w:rsid w:val="003A0798"/>
    <w:rsid w:val="003A0FFE"/>
    <w:rsid w:val="003A2514"/>
    <w:rsid w:val="003A43BB"/>
    <w:rsid w:val="003B4B9B"/>
    <w:rsid w:val="003C15E9"/>
    <w:rsid w:val="003D502D"/>
    <w:rsid w:val="003D7366"/>
    <w:rsid w:val="003E339C"/>
    <w:rsid w:val="003E7EF8"/>
    <w:rsid w:val="003F1431"/>
    <w:rsid w:val="00400BA8"/>
    <w:rsid w:val="00404CD6"/>
    <w:rsid w:val="004057A2"/>
    <w:rsid w:val="00412429"/>
    <w:rsid w:val="00422781"/>
    <w:rsid w:val="00431855"/>
    <w:rsid w:val="0043595D"/>
    <w:rsid w:val="00436D82"/>
    <w:rsid w:val="004374DF"/>
    <w:rsid w:val="004402A1"/>
    <w:rsid w:val="004443E8"/>
    <w:rsid w:val="0044577E"/>
    <w:rsid w:val="004515AF"/>
    <w:rsid w:val="00456297"/>
    <w:rsid w:val="004617C8"/>
    <w:rsid w:val="0046235A"/>
    <w:rsid w:val="004665D8"/>
    <w:rsid w:val="004674B9"/>
    <w:rsid w:val="004727DC"/>
    <w:rsid w:val="004766AC"/>
    <w:rsid w:val="00477089"/>
    <w:rsid w:val="00494B2B"/>
    <w:rsid w:val="004A4230"/>
    <w:rsid w:val="004A5780"/>
    <w:rsid w:val="004B3581"/>
    <w:rsid w:val="004B38A2"/>
    <w:rsid w:val="004B6351"/>
    <w:rsid w:val="004C27DD"/>
    <w:rsid w:val="004C6BB0"/>
    <w:rsid w:val="004D011A"/>
    <w:rsid w:val="004D1E28"/>
    <w:rsid w:val="004D3B1E"/>
    <w:rsid w:val="004E25F6"/>
    <w:rsid w:val="004E4718"/>
    <w:rsid w:val="004E6C97"/>
    <w:rsid w:val="004F2EAC"/>
    <w:rsid w:val="004F6279"/>
    <w:rsid w:val="00504537"/>
    <w:rsid w:val="00514EB4"/>
    <w:rsid w:val="00522258"/>
    <w:rsid w:val="00522E3F"/>
    <w:rsid w:val="005236AE"/>
    <w:rsid w:val="005411F2"/>
    <w:rsid w:val="00550682"/>
    <w:rsid w:val="005645CA"/>
    <w:rsid w:val="005654A6"/>
    <w:rsid w:val="00565AE0"/>
    <w:rsid w:val="00566319"/>
    <w:rsid w:val="00571AF3"/>
    <w:rsid w:val="00572944"/>
    <w:rsid w:val="00573466"/>
    <w:rsid w:val="00577D80"/>
    <w:rsid w:val="00590972"/>
    <w:rsid w:val="00590E3D"/>
    <w:rsid w:val="005917C2"/>
    <w:rsid w:val="00592849"/>
    <w:rsid w:val="00594DEF"/>
    <w:rsid w:val="005A205E"/>
    <w:rsid w:val="005A2E3E"/>
    <w:rsid w:val="005A691A"/>
    <w:rsid w:val="005A79E4"/>
    <w:rsid w:val="005B3F5C"/>
    <w:rsid w:val="005B5949"/>
    <w:rsid w:val="005B6AFA"/>
    <w:rsid w:val="005C384B"/>
    <w:rsid w:val="005C6C7F"/>
    <w:rsid w:val="005D3E94"/>
    <w:rsid w:val="005D62D0"/>
    <w:rsid w:val="005D730A"/>
    <w:rsid w:val="005E27D3"/>
    <w:rsid w:val="005E3A04"/>
    <w:rsid w:val="005E4C3C"/>
    <w:rsid w:val="005F2B50"/>
    <w:rsid w:val="005F5C75"/>
    <w:rsid w:val="005F5DAF"/>
    <w:rsid w:val="005F7F3E"/>
    <w:rsid w:val="00601083"/>
    <w:rsid w:val="00602797"/>
    <w:rsid w:val="00605699"/>
    <w:rsid w:val="0061032C"/>
    <w:rsid w:val="00614FA9"/>
    <w:rsid w:val="00625271"/>
    <w:rsid w:val="00630DB4"/>
    <w:rsid w:val="006459A6"/>
    <w:rsid w:val="00645BF2"/>
    <w:rsid w:val="00645CF9"/>
    <w:rsid w:val="00650F85"/>
    <w:rsid w:val="006527D1"/>
    <w:rsid w:val="006671C4"/>
    <w:rsid w:val="00672A63"/>
    <w:rsid w:val="00695EFF"/>
    <w:rsid w:val="0069636F"/>
    <w:rsid w:val="00697531"/>
    <w:rsid w:val="006A04A5"/>
    <w:rsid w:val="006A5E78"/>
    <w:rsid w:val="006A6A94"/>
    <w:rsid w:val="006B27FC"/>
    <w:rsid w:val="006B6FD4"/>
    <w:rsid w:val="006D19A1"/>
    <w:rsid w:val="006E05C8"/>
    <w:rsid w:val="006E3C5D"/>
    <w:rsid w:val="006F67D2"/>
    <w:rsid w:val="006F78EF"/>
    <w:rsid w:val="00710CA1"/>
    <w:rsid w:val="00710EAD"/>
    <w:rsid w:val="00726BBE"/>
    <w:rsid w:val="007275D4"/>
    <w:rsid w:val="00731620"/>
    <w:rsid w:val="00737E64"/>
    <w:rsid w:val="00740A7A"/>
    <w:rsid w:val="00751993"/>
    <w:rsid w:val="00756E82"/>
    <w:rsid w:val="007617D9"/>
    <w:rsid w:val="00764A7C"/>
    <w:rsid w:val="007662B3"/>
    <w:rsid w:val="007702D0"/>
    <w:rsid w:val="0077067B"/>
    <w:rsid w:val="00772A1B"/>
    <w:rsid w:val="00772F09"/>
    <w:rsid w:val="007745DF"/>
    <w:rsid w:val="00776A7A"/>
    <w:rsid w:val="00785EA6"/>
    <w:rsid w:val="00787BAF"/>
    <w:rsid w:val="00787BC6"/>
    <w:rsid w:val="00790D3C"/>
    <w:rsid w:val="00797C47"/>
    <w:rsid w:val="00797FCD"/>
    <w:rsid w:val="007B20BB"/>
    <w:rsid w:val="007C218D"/>
    <w:rsid w:val="007C439E"/>
    <w:rsid w:val="007C7EFA"/>
    <w:rsid w:val="007D0010"/>
    <w:rsid w:val="007D3005"/>
    <w:rsid w:val="007D6E79"/>
    <w:rsid w:val="007E2A03"/>
    <w:rsid w:val="007E500A"/>
    <w:rsid w:val="007E528A"/>
    <w:rsid w:val="007E6759"/>
    <w:rsid w:val="007F2A91"/>
    <w:rsid w:val="007F6F44"/>
    <w:rsid w:val="00800C59"/>
    <w:rsid w:val="0080495C"/>
    <w:rsid w:val="008070BF"/>
    <w:rsid w:val="00812C3D"/>
    <w:rsid w:val="00817AB3"/>
    <w:rsid w:val="0082136B"/>
    <w:rsid w:val="00825678"/>
    <w:rsid w:val="008363A2"/>
    <w:rsid w:val="008364E5"/>
    <w:rsid w:val="008442BD"/>
    <w:rsid w:val="00847F6E"/>
    <w:rsid w:val="00851471"/>
    <w:rsid w:val="00856258"/>
    <w:rsid w:val="00856EAC"/>
    <w:rsid w:val="00863582"/>
    <w:rsid w:val="00874F0D"/>
    <w:rsid w:val="0087527D"/>
    <w:rsid w:val="00875E29"/>
    <w:rsid w:val="00891075"/>
    <w:rsid w:val="00891723"/>
    <w:rsid w:val="00894CA0"/>
    <w:rsid w:val="00896FAB"/>
    <w:rsid w:val="008A00A5"/>
    <w:rsid w:val="008A3240"/>
    <w:rsid w:val="008B79B9"/>
    <w:rsid w:val="008C0E5B"/>
    <w:rsid w:val="008C4780"/>
    <w:rsid w:val="008C5F9B"/>
    <w:rsid w:val="008C7D86"/>
    <w:rsid w:val="008E1067"/>
    <w:rsid w:val="008E7AD0"/>
    <w:rsid w:val="008F34B9"/>
    <w:rsid w:val="008F34BC"/>
    <w:rsid w:val="008F63D0"/>
    <w:rsid w:val="009006DC"/>
    <w:rsid w:val="0090131F"/>
    <w:rsid w:val="0090344E"/>
    <w:rsid w:val="009071B7"/>
    <w:rsid w:val="009159A7"/>
    <w:rsid w:val="00920C6C"/>
    <w:rsid w:val="00922C9B"/>
    <w:rsid w:val="00930D02"/>
    <w:rsid w:val="0093434C"/>
    <w:rsid w:val="009364BD"/>
    <w:rsid w:val="00944A9A"/>
    <w:rsid w:val="009507F2"/>
    <w:rsid w:val="00954395"/>
    <w:rsid w:val="00955A8F"/>
    <w:rsid w:val="00966E8D"/>
    <w:rsid w:val="00973B24"/>
    <w:rsid w:val="00976B67"/>
    <w:rsid w:val="0098360C"/>
    <w:rsid w:val="0098424B"/>
    <w:rsid w:val="009844FD"/>
    <w:rsid w:val="00996C11"/>
    <w:rsid w:val="009A3928"/>
    <w:rsid w:val="009A6291"/>
    <w:rsid w:val="009A68A2"/>
    <w:rsid w:val="009A71AA"/>
    <w:rsid w:val="009B028C"/>
    <w:rsid w:val="009B0D83"/>
    <w:rsid w:val="009B330E"/>
    <w:rsid w:val="009B3E89"/>
    <w:rsid w:val="009B5A76"/>
    <w:rsid w:val="009B6941"/>
    <w:rsid w:val="009B71A5"/>
    <w:rsid w:val="009C22A0"/>
    <w:rsid w:val="009D172A"/>
    <w:rsid w:val="009D3759"/>
    <w:rsid w:val="009D3833"/>
    <w:rsid w:val="009D3A47"/>
    <w:rsid w:val="009D3C90"/>
    <w:rsid w:val="009E5B97"/>
    <w:rsid w:val="009F1972"/>
    <w:rsid w:val="009F2122"/>
    <w:rsid w:val="00A001D4"/>
    <w:rsid w:val="00A11238"/>
    <w:rsid w:val="00A12819"/>
    <w:rsid w:val="00A15A9B"/>
    <w:rsid w:val="00A20774"/>
    <w:rsid w:val="00A25A51"/>
    <w:rsid w:val="00A30197"/>
    <w:rsid w:val="00A316DA"/>
    <w:rsid w:val="00A336B1"/>
    <w:rsid w:val="00A37678"/>
    <w:rsid w:val="00A37CD5"/>
    <w:rsid w:val="00A41F7D"/>
    <w:rsid w:val="00A4425C"/>
    <w:rsid w:val="00A545B6"/>
    <w:rsid w:val="00A56E69"/>
    <w:rsid w:val="00A56F05"/>
    <w:rsid w:val="00A60C9E"/>
    <w:rsid w:val="00A61531"/>
    <w:rsid w:val="00A61928"/>
    <w:rsid w:val="00A6408C"/>
    <w:rsid w:val="00A663DE"/>
    <w:rsid w:val="00A91A58"/>
    <w:rsid w:val="00A93994"/>
    <w:rsid w:val="00AC3FEE"/>
    <w:rsid w:val="00AD0AFB"/>
    <w:rsid w:val="00AD474E"/>
    <w:rsid w:val="00AE0322"/>
    <w:rsid w:val="00AE4579"/>
    <w:rsid w:val="00AE46BE"/>
    <w:rsid w:val="00AF67F7"/>
    <w:rsid w:val="00B06040"/>
    <w:rsid w:val="00B07F54"/>
    <w:rsid w:val="00B10296"/>
    <w:rsid w:val="00B13E33"/>
    <w:rsid w:val="00B168A7"/>
    <w:rsid w:val="00B22E6F"/>
    <w:rsid w:val="00B24055"/>
    <w:rsid w:val="00B24374"/>
    <w:rsid w:val="00B24E50"/>
    <w:rsid w:val="00B355AC"/>
    <w:rsid w:val="00B36124"/>
    <w:rsid w:val="00B37752"/>
    <w:rsid w:val="00B433D0"/>
    <w:rsid w:val="00B46712"/>
    <w:rsid w:val="00B507B8"/>
    <w:rsid w:val="00B50F2B"/>
    <w:rsid w:val="00B65BD3"/>
    <w:rsid w:val="00B70F6D"/>
    <w:rsid w:val="00B72CE1"/>
    <w:rsid w:val="00B84304"/>
    <w:rsid w:val="00B94940"/>
    <w:rsid w:val="00B9580A"/>
    <w:rsid w:val="00B95D03"/>
    <w:rsid w:val="00B974F2"/>
    <w:rsid w:val="00BA2B22"/>
    <w:rsid w:val="00BB13D5"/>
    <w:rsid w:val="00BB6E14"/>
    <w:rsid w:val="00BC746C"/>
    <w:rsid w:val="00BD1874"/>
    <w:rsid w:val="00BD22A2"/>
    <w:rsid w:val="00BD29DF"/>
    <w:rsid w:val="00BD4B25"/>
    <w:rsid w:val="00BE237A"/>
    <w:rsid w:val="00BF26E9"/>
    <w:rsid w:val="00BF5D05"/>
    <w:rsid w:val="00C023C8"/>
    <w:rsid w:val="00C02731"/>
    <w:rsid w:val="00C0662A"/>
    <w:rsid w:val="00C1179E"/>
    <w:rsid w:val="00C152F8"/>
    <w:rsid w:val="00C20D4A"/>
    <w:rsid w:val="00C30857"/>
    <w:rsid w:val="00C30F40"/>
    <w:rsid w:val="00C44D3C"/>
    <w:rsid w:val="00C65ACF"/>
    <w:rsid w:val="00C673A7"/>
    <w:rsid w:val="00C729FF"/>
    <w:rsid w:val="00C742F8"/>
    <w:rsid w:val="00C76220"/>
    <w:rsid w:val="00C7626D"/>
    <w:rsid w:val="00C8146D"/>
    <w:rsid w:val="00C84E80"/>
    <w:rsid w:val="00C860BC"/>
    <w:rsid w:val="00C92271"/>
    <w:rsid w:val="00C934F0"/>
    <w:rsid w:val="00CA0257"/>
    <w:rsid w:val="00CA12D4"/>
    <w:rsid w:val="00CA3855"/>
    <w:rsid w:val="00CB2F4C"/>
    <w:rsid w:val="00CB79C2"/>
    <w:rsid w:val="00CB7BF7"/>
    <w:rsid w:val="00CC5374"/>
    <w:rsid w:val="00CD126C"/>
    <w:rsid w:val="00CD563F"/>
    <w:rsid w:val="00CD5BB5"/>
    <w:rsid w:val="00CD6167"/>
    <w:rsid w:val="00CD72BE"/>
    <w:rsid w:val="00CE1BAE"/>
    <w:rsid w:val="00CE3309"/>
    <w:rsid w:val="00CF45E8"/>
    <w:rsid w:val="00D02986"/>
    <w:rsid w:val="00D078D1"/>
    <w:rsid w:val="00D10C91"/>
    <w:rsid w:val="00D11157"/>
    <w:rsid w:val="00D24193"/>
    <w:rsid w:val="00D27FF4"/>
    <w:rsid w:val="00D315AD"/>
    <w:rsid w:val="00D33B45"/>
    <w:rsid w:val="00D43484"/>
    <w:rsid w:val="00D45AD5"/>
    <w:rsid w:val="00D53858"/>
    <w:rsid w:val="00D60413"/>
    <w:rsid w:val="00D6215A"/>
    <w:rsid w:val="00D628D9"/>
    <w:rsid w:val="00D63A2D"/>
    <w:rsid w:val="00D63EFD"/>
    <w:rsid w:val="00D64FAD"/>
    <w:rsid w:val="00D674AA"/>
    <w:rsid w:val="00D72E13"/>
    <w:rsid w:val="00D809CB"/>
    <w:rsid w:val="00D866FC"/>
    <w:rsid w:val="00D9076E"/>
    <w:rsid w:val="00D93EBA"/>
    <w:rsid w:val="00D953D3"/>
    <w:rsid w:val="00D9779A"/>
    <w:rsid w:val="00DA3329"/>
    <w:rsid w:val="00DA4BC8"/>
    <w:rsid w:val="00DA544D"/>
    <w:rsid w:val="00DB4EAA"/>
    <w:rsid w:val="00DC7157"/>
    <w:rsid w:val="00DD0DE3"/>
    <w:rsid w:val="00DE2BF3"/>
    <w:rsid w:val="00DE3FE2"/>
    <w:rsid w:val="00DE458D"/>
    <w:rsid w:val="00DE575C"/>
    <w:rsid w:val="00DF5ED7"/>
    <w:rsid w:val="00DF7210"/>
    <w:rsid w:val="00E025C2"/>
    <w:rsid w:val="00E0780E"/>
    <w:rsid w:val="00E12D85"/>
    <w:rsid w:val="00E13F4D"/>
    <w:rsid w:val="00E16D32"/>
    <w:rsid w:val="00E2000B"/>
    <w:rsid w:val="00E22CBD"/>
    <w:rsid w:val="00E3739B"/>
    <w:rsid w:val="00E37FC0"/>
    <w:rsid w:val="00E4180F"/>
    <w:rsid w:val="00E46977"/>
    <w:rsid w:val="00E56513"/>
    <w:rsid w:val="00E67EB0"/>
    <w:rsid w:val="00E708C8"/>
    <w:rsid w:val="00E7179E"/>
    <w:rsid w:val="00E74D05"/>
    <w:rsid w:val="00E82D77"/>
    <w:rsid w:val="00E9434F"/>
    <w:rsid w:val="00E95D56"/>
    <w:rsid w:val="00E970BB"/>
    <w:rsid w:val="00EA3F53"/>
    <w:rsid w:val="00EB0F68"/>
    <w:rsid w:val="00EB4E00"/>
    <w:rsid w:val="00EC0CF0"/>
    <w:rsid w:val="00ED6554"/>
    <w:rsid w:val="00EE3227"/>
    <w:rsid w:val="00EE5147"/>
    <w:rsid w:val="00EF0539"/>
    <w:rsid w:val="00EF0F5E"/>
    <w:rsid w:val="00EF24CE"/>
    <w:rsid w:val="00F0033D"/>
    <w:rsid w:val="00F012BE"/>
    <w:rsid w:val="00F07437"/>
    <w:rsid w:val="00F106A0"/>
    <w:rsid w:val="00F130F7"/>
    <w:rsid w:val="00F14D89"/>
    <w:rsid w:val="00F37BD1"/>
    <w:rsid w:val="00F4206E"/>
    <w:rsid w:val="00F44B5E"/>
    <w:rsid w:val="00F47BE6"/>
    <w:rsid w:val="00F60E53"/>
    <w:rsid w:val="00F65E65"/>
    <w:rsid w:val="00F72322"/>
    <w:rsid w:val="00F75C47"/>
    <w:rsid w:val="00F77B31"/>
    <w:rsid w:val="00F8723F"/>
    <w:rsid w:val="00F8739E"/>
    <w:rsid w:val="00F9533F"/>
    <w:rsid w:val="00F96355"/>
    <w:rsid w:val="00F969D6"/>
    <w:rsid w:val="00FA2A06"/>
    <w:rsid w:val="00FA2A9F"/>
    <w:rsid w:val="00FA7EF1"/>
    <w:rsid w:val="00FB2853"/>
    <w:rsid w:val="00FB2D43"/>
    <w:rsid w:val="00FB6CC9"/>
    <w:rsid w:val="00FC19CD"/>
    <w:rsid w:val="00FD08D5"/>
    <w:rsid w:val="00FD0BAE"/>
    <w:rsid w:val="00FD0F1E"/>
    <w:rsid w:val="00FE34DF"/>
    <w:rsid w:val="00FE7AED"/>
    <w:rsid w:val="00FF2C38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A85615"/>
  <w15:docId w15:val="{072ACD86-5984-45E2-843D-D38415DE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08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60108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010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0108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010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01083"/>
    <w:rPr>
      <w:sz w:val="18"/>
      <w:szCs w:val="18"/>
    </w:rPr>
  </w:style>
  <w:style w:type="paragraph" w:styleId="a9">
    <w:name w:val="Revision"/>
    <w:hidden/>
    <w:uiPriority w:val="99"/>
    <w:semiHidden/>
    <w:rsid w:val="00601083"/>
  </w:style>
  <w:style w:type="character" w:styleId="aa">
    <w:name w:val="Hyperlink"/>
    <w:uiPriority w:val="99"/>
    <w:unhideWhenUsed/>
    <w:rsid w:val="00590972"/>
    <w:rPr>
      <w:strike w:val="0"/>
      <w:dstrike w:val="0"/>
      <w:color w:val="05569D"/>
      <w:u w:val="none"/>
      <w:effect w:val="none"/>
    </w:rPr>
  </w:style>
  <w:style w:type="table" w:customStyle="1" w:styleId="21">
    <w:name w:val="无格式表格 21"/>
    <w:basedOn w:val="a1"/>
    <w:uiPriority w:val="42"/>
    <w:rsid w:val="003518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rsid w:val="00DE2BF3"/>
  </w:style>
  <w:style w:type="character" w:styleId="ab">
    <w:name w:val="line number"/>
    <w:basedOn w:val="a0"/>
    <w:uiPriority w:val="99"/>
    <w:semiHidden/>
    <w:unhideWhenUsed/>
    <w:rsid w:val="00D628D9"/>
  </w:style>
  <w:style w:type="table" w:styleId="ac">
    <w:name w:val="Table Grid"/>
    <w:basedOn w:val="a1"/>
    <w:uiPriority w:val="39"/>
    <w:rsid w:val="00983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3E2DE-C330-46C1-881A-0CC22E2A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10</Pages>
  <Words>871</Words>
  <Characters>4969</Characters>
  <Application>Microsoft Office Word</Application>
  <DocSecurity>0</DocSecurity>
  <Lines>41</Lines>
  <Paragraphs>11</Paragraphs>
  <ScaleCrop>false</ScaleCrop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zmlu</dc:creator>
  <cp:keywords/>
  <dc:description/>
  <cp:lastModifiedBy>Chai Lijuan</cp:lastModifiedBy>
  <cp:revision>3345</cp:revision>
  <cp:lastPrinted>2018-02-24T16:42:00Z</cp:lastPrinted>
  <dcterms:created xsi:type="dcterms:W3CDTF">2015-11-08T05:39:00Z</dcterms:created>
  <dcterms:modified xsi:type="dcterms:W3CDTF">2019-05-29T14:18:00Z</dcterms:modified>
</cp:coreProperties>
</file>