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00AA" w14:textId="77777777" w:rsidR="00580648" w:rsidRDefault="00B974FA" w:rsidP="0058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4FA">
        <w:rPr>
          <w:rFonts w:ascii="Times New Roman" w:hAnsi="Times New Roman" w:cs="Times New Roman"/>
          <w:b/>
          <w:sz w:val="28"/>
          <w:szCs w:val="28"/>
        </w:rPr>
        <w:t>SUPPLEMENTARY MATERIAL</w:t>
      </w:r>
      <w:r w:rsidRPr="00B974FA" w:rsidDel="00B9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F6933B" w14:textId="6D0FEE71" w:rsidR="00717DDF" w:rsidRPr="00580648" w:rsidRDefault="00B974FA" w:rsidP="00137D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5396">
        <w:rPr>
          <w:rFonts w:ascii="Times New Roman" w:hAnsi="Times New Roman" w:cs="Times New Roman"/>
          <w:sz w:val="24"/>
          <w:szCs w:val="24"/>
        </w:rPr>
        <w:t xml:space="preserve">The Supplementary </w:t>
      </w:r>
      <w:r w:rsidRPr="00137DB5">
        <w:rPr>
          <w:rFonts w:ascii="Times New Roman" w:hAnsi="Times New Roman" w:cs="Times New Roman"/>
          <w:sz w:val="24"/>
          <w:szCs w:val="24"/>
        </w:rPr>
        <w:t>Material for t</w:t>
      </w:r>
      <w:r w:rsidR="00580648" w:rsidRPr="00137DB5">
        <w:rPr>
          <w:rFonts w:ascii="Times New Roman" w:hAnsi="Times New Roman" w:cs="Times New Roman"/>
          <w:sz w:val="24"/>
          <w:szCs w:val="24"/>
        </w:rPr>
        <w:t>he</w:t>
      </w:r>
      <w:r w:rsidRPr="00137DB5">
        <w:rPr>
          <w:rFonts w:ascii="Times New Roman" w:hAnsi="Times New Roman" w:cs="Times New Roman"/>
          <w:sz w:val="24"/>
          <w:szCs w:val="24"/>
        </w:rPr>
        <w:t xml:space="preserve"> article</w:t>
      </w:r>
      <w:r w:rsidR="00580648" w:rsidRPr="00137DB5">
        <w:rPr>
          <w:rFonts w:ascii="Times New Roman" w:hAnsi="Times New Roman" w:cs="Times New Roman"/>
          <w:sz w:val="24"/>
          <w:szCs w:val="24"/>
        </w:rPr>
        <w:t xml:space="preserve"> titled: “</w:t>
      </w:r>
      <w:r w:rsidR="00137DB5" w:rsidRPr="00137DB5">
        <w:rPr>
          <w:rFonts w:ascii="Times New Roman" w:eastAsia="Arial" w:hAnsi="Times New Roman" w:cs="Times New Roman"/>
          <w:b/>
          <w:sz w:val="24"/>
          <w:szCs w:val="24"/>
        </w:rPr>
        <w:t xml:space="preserve">Nitrogen and phosphorus </w:t>
      </w:r>
      <w:proofErr w:type="spellStart"/>
      <w:r w:rsidR="00137DB5" w:rsidRPr="00137DB5">
        <w:rPr>
          <w:rFonts w:ascii="Times New Roman" w:eastAsia="Arial" w:hAnsi="Times New Roman" w:cs="Times New Roman"/>
          <w:b/>
          <w:sz w:val="24"/>
          <w:szCs w:val="24"/>
        </w:rPr>
        <w:t>retranslocation</w:t>
      </w:r>
      <w:proofErr w:type="spellEnd"/>
      <w:r w:rsidR="00137DB5" w:rsidRPr="00137DB5">
        <w:rPr>
          <w:rFonts w:ascii="Times New Roman" w:eastAsia="Arial" w:hAnsi="Times New Roman" w:cs="Times New Roman"/>
          <w:b/>
          <w:sz w:val="24"/>
          <w:szCs w:val="24"/>
        </w:rPr>
        <w:t xml:space="preserve"> of leaves and </w:t>
      </w:r>
      <w:proofErr w:type="spellStart"/>
      <w:r w:rsidR="00137DB5" w:rsidRPr="00137DB5">
        <w:rPr>
          <w:rFonts w:ascii="Times New Roman" w:eastAsia="Arial" w:hAnsi="Times New Roman" w:cs="Times New Roman"/>
          <w:b/>
          <w:sz w:val="24"/>
          <w:szCs w:val="24"/>
        </w:rPr>
        <w:t>stemwood</w:t>
      </w:r>
      <w:proofErr w:type="spellEnd"/>
      <w:r w:rsidR="00137DB5" w:rsidRPr="00137DB5">
        <w:rPr>
          <w:rFonts w:ascii="Times New Roman" w:eastAsia="Arial" w:hAnsi="Times New Roman" w:cs="Times New Roman"/>
          <w:b/>
          <w:sz w:val="24"/>
          <w:szCs w:val="24"/>
        </w:rPr>
        <w:t xml:space="preserve"> in a mature </w:t>
      </w:r>
      <w:r w:rsidR="00137DB5" w:rsidRPr="00137DB5">
        <w:rPr>
          <w:rFonts w:ascii="Times New Roman" w:eastAsia="Arial" w:hAnsi="Times New Roman" w:cs="Times New Roman"/>
          <w:b/>
          <w:i/>
          <w:sz w:val="24"/>
          <w:szCs w:val="24"/>
        </w:rPr>
        <w:t>Eucalyptus</w:t>
      </w:r>
      <w:r w:rsidR="00137DB5" w:rsidRPr="00137DB5">
        <w:rPr>
          <w:rFonts w:ascii="Times New Roman" w:eastAsia="Arial" w:hAnsi="Times New Roman" w:cs="Times New Roman"/>
          <w:b/>
          <w:sz w:val="24"/>
          <w:szCs w:val="24"/>
        </w:rPr>
        <w:t xml:space="preserve"> forest exposed to five years of elevated CO</w:t>
      </w:r>
      <w:r w:rsidR="00137DB5" w:rsidRPr="00137DB5">
        <w:rPr>
          <w:rFonts w:ascii="Times New Roman" w:eastAsia="Arial" w:hAnsi="Times New Roman" w:cs="Times New Roman"/>
          <w:b/>
          <w:sz w:val="24"/>
          <w:szCs w:val="24"/>
          <w:vertAlign w:val="subscript"/>
        </w:rPr>
        <w:t>2</w:t>
      </w:r>
      <w:r w:rsidR="00580648" w:rsidRPr="00137DB5">
        <w:rPr>
          <w:rFonts w:ascii="Times New Roman" w:eastAsia="Arial" w:hAnsi="Times New Roman" w:cs="Times New Roman"/>
          <w:b/>
          <w:sz w:val="24"/>
          <w:szCs w:val="24"/>
        </w:rPr>
        <w:t xml:space="preserve">” by </w:t>
      </w:r>
      <w:r w:rsidR="00580648" w:rsidRPr="00137DB5">
        <w:rPr>
          <w:rFonts w:ascii="Times New Roman" w:hAnsi="Times New Roman" w:cs="Times New Roman"/>
          <w:sz w:val="24"/>
          <w:szCs w:val="24"/>
        </w:rPr>
        <w:t xml:space="preserve">Kristine Y. </w:t>
      </w:r>
      <w:proofErr w:type="spellStart"/>
      <w:r w:rsidR="00580648" w:rsidRPr="00137DB5">
        <w:rPr>
          <w:rFonts w:ascii="Times New Roman" w:hAnsi="Times New Roman" w:cs="Times New Roman"/>
          <w:sz w:val="24"/>
          <w:szCs w:val="24"/>
        </w:rPr>
        <w:t>Crous</w:t>
      </w:r>
      <w:proofErr w:type="spellEnd"/>
      <w:r w:rsidR="00580648" w:rsidRPr="00137DB5">
        <w:rPr>
          <w:rFonts w:ascii="Times New Roman" w:hAnsi="Times New Roman" w:cs="Times New Roman"/>
          <w:sz w:val="24"/>
          <w:szCs w:val="24"/>
        </w:rPr>
        <w:t xml:space="preserve">, Agnieszka </w:t>
      </w:r>
      <w:proofErr w:type="spellStart"/>
      <w:r w:rsidR="00580648" w:rsidRPr="00137DB5">
        <w:rPr>
          <w:rFonts w:ascii="Times New Roman" w:hAnsi="Times New Roman" w:cs="Times New Roman"/>
          <w:sz w:val="24"/>
          <w:szCs w:val="24"/>
        </w:rPr>
        <w:t>Wujeska-Klause</w:t>
      </w:r>
      <w:proofErr w:type="spellEnd"/>
      <w:r w:rsidR="00580648" w:rsidRPr="00137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648" w:rsidRPr="00137DB5">
        <w:rPr>
          <w:rFonts w:ascii="Times New Roman" w:hAnsi="Times New Roman" w:cs="Times New Roman"/>
          <w:sz w:val="24"/>
          <w:szCs w:val="24"/>
        </w:rPr>
        <w:t>Mingkai</w:t>
      </w:r>
      <w:proofErr w:type="spellEnd"/>
      <w:r w:rsidR="00580648" w:rsidRPr="00137DB5">
        <w:rPr>
          <w:rFonts w:ascii="Times New Roman" w:hAnsi="Times New Roman" w:cs="Times New Roman"/>
          <w:sz w:val="24"/>
          <w:szCs w:val="24"/>
        </w:rPr>
        <w:t xml:space="preserve"> Jiang, Belinda E. </w:t>
      </w:r>
      <w:proofErr w:type="spellStart"/>
      <w:r w:rsidR="00580648" w:rsidRPr="00137DB5">
        <w:rPr>
          <w:rFonts w:ascii="Times New Roman" w:hAnsi="Times New Roman" w:cs="Times New Roman"/>
          <w:sz w:val="24"/>
          <w:szCs w:val="24"/>
        </w:rPr>
        <w:t>Medlyn</w:t>
      </w:r>
      <w:proofErr w:type="spellEnd"/>
      <w:r w:rsidR="00580648" w:rsidRPr="00137DB5">
        <w:rPr>
          <w:rFonts w:ascii="Times New Roman" w:hAnsi="Times New Roman" w:cs="Times New Roman"/>
          <w:sz w:val="24"/>
          <w:szCs w:val="24"/>
        </w:rPr>
        <w:t xml:space="preserve"> and David S. Ellsworth</w:t>
      </w:r>
      <w:r w:rsidRPr="00137DB5">
        <w:rPr>
          <w:rFonts w:ascii="Times New Roman" w:hAnsi="Times New Roman" w:cs="Times New Roman"/>
          <w:sz w:val="24"/>
          <w:szCs w:val="24"/>
        </w:rPr>
        <w:t xml:space="preserve"> can be found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96"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supplementary-material" w:history="1">
        <w:r w:rsidR="006070DC" w:rsidRPr="00011DCF">
          <w:rPr>
            <w:rStyle w:val="Hyperlink"/>
            <w:rFonts w:ascii="Times New Roman" w:hAnsi="Times New Roman" w:cs="Times New Roman"/>
            <w:sz w:val="24"/>
            <w:szCs w:val="24"/>
          </w:rPr>
          <w:t>https://www.frontiersin.org/articles/10.3389/fpls.2019.00664/full#supplementary-material</w:t>
        </w:r>
      </w:hyperlink>
      <w:r w:rsidR="00607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5B73F" w14:textId="77777777" w:rsidR="00B974FA" w:rsidRPr="00B114A9" w:rsidRDefault="00B974FA">
      <w:pPr>
        <w:rPr>
          <w:rFonts w:ascii="Times New Roman" w:hAnsi="Times New Roman" w:cs="Times New Roman"/>
          <w:b/>
          <w:sz w:val="24"/>
          <w:szCs w:val="24"/>
        </w:rPr>
      </w:pPr>
    </w:p>
    <w:p w14:paraId="4D34EF6E" w14:textId="31EEFAF2" w:rsidR="00DB1B96" w:rsidRDefault="00FE260E" w:rsidP="00DB1B96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B114A9">
        <w:rPr>
          <w:rFonts w:ascii="Times New Roman" w:hAnsi="Times New Roman" w:cs="Times New Roman"/>
          <w:b/>
          <w:sz w:val="24"/>
          <w:szCs w:val="24"/>
        </w:rPr>
        <w:t>Fig</w:t>
      </w:r>
      <w:r w:rsidR="00B70F8C">
        <w:rPr>
          <w:rFonts w:ascii="Times New Roman" w:hAnsi="Times New Roman" w:cs="Times New Roman"/>
          <w:b/>
          <w:sz w:val="24"/>
          <w:szCs w:val="24"/>
        </w:rPr>
        <w:t>ure</w:t>
      </w:r>
      <w:r w:rsidRPr="00B114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70F8C">
        <w:rPr>
          <w:rFonts w:ascii="Times New Roman" w:hAnsi="Times New Roman" w:cs="Times New Roman"/>
          <w:b/>
          <w:sz w:val="24"/>
          <w:szCs w:val="24"/>
        </w:rPr>
        <w:t>1</w:t>
      </w:r>
      <w:r w:rsidR="00B137DB">
        <w:rPr>
          <w:rFonts w:ascii="Times New Roman" w:hAnsi="Times New Roman" w:cs="Times New Roman"/>
          <w:b/>
          <w:sz w:val="24"/>
          <w:szCs w:val="24"/>
        </w:rPr>
        <w:t>|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 xml:space="preserve"> Annual variation</w:t>
      </w:r>
      <w:r w:rsidR="00ED7E2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F4877">
        <w:rPr>
          <w:rFonts w:ascii="Times New Roman" w:hAnsi="Times New Roman" w:cs="Times New Roman"/>
          <w:b/>
          <w:sz w:val="24"/>
          <w:szCs w:val="24"/>
        </w:rPr>
        <w:t>means and standard error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 xml:space="preserve"> plots</w:t>
      </w:r>
      <w:r w:rsidR="008F4877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877">
        <w:rPr>
          <w:rFonts w:ascii="Times New Roman" w:hAnsi="Times New Roman" w:cs="Times New Roman"/>
          <w:b/>
          <w:sz w:val="24"/>
          <w:szCs w:val="24"/>
        </w:rPr>
        <w:t>leaf chemistry</w:t>
      </w:r>
      <w:r w:rsidR="008F4877" w:rsidRPr="00B11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>for mature green leaves collected in February</w:t>
      </w:r>
      <w:r w:rsidR="00B70F8C">
        <w:rPr>
          <w:rFonts w:ascii="Times New Roman" w:hAnsi="Times New Roman" w:cs="Times New Roman"/>
          <w:b/>
          <w:sz w:val="24"/>
          <w:szCs w:val="24"/>
        </w:rPr>
        <w:t xml:space="preserve"> (the austral summer)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 xml:space="preserve"> of each year for (</w:t>
      </w:r>
      <w:r w:rsidR="00B114A9">
        <w:rPr>
          <w:rFonts w:ascii="Times New Roman" w:hAnsi="Times New Roman" w:cs="Times New Roman"/>
          <w:b/>
          <w:sz w:val="24"/>
          <w:szCs w:val="24"/>
        </w:rPr>
        <w:t>A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>) mass-based phosphorus in mg g</w:t>
      </w:r>
      <w:r w:rsidR="00DB1B96" w:rsidRPr="00B114A9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>, (</w:t>
      </w:r>
      <w:r w:rsidR="00B114A9">
        <w:rPr>
          <w:rFonts w:ascii="Times New Roman" w:hAnsi="Times New Roman" w:cs="Times New Roman"/>
          <w:b/>
          <w:sz w:val="24"/>
          <w:szCs w:val="24"/>
        </w:rPr>
        <w:t>B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>) mass-based nitrogen in mg g</w:t>
      </w:r>
      <w:r w:rsidR="00DB1B96" w:rsidRPr="00B114A9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>, (</w:t>
      </w:r>
      <w:r w:rsidR="00B114A9">
        <w:rPr>
          <w:rFonts w:ascii="Times New Roman" w:hAnsi="Times New Roman" w:cs="Times New Roman"/>
          <w:b/>
          <w:sz w:val="24"/>
          <w:szCs w:val="24"/>
        </w:rPr>
        <w:t>C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>) N:P ratio and (</w:t>
      </w:r>
      <w:r w:rsidR="00B114A9">
        <w:rPr>
          <w:rFonts w:ascii="Times New Roman" w:hAnsi="Times New Roman" w:cs="Times New Roman"/>
          <w:b/>
          <w:sz w:val="24"/>
          <w:szCs w:val="24"/>
        </w:rPr>
        <w:t>D</w:t>
      </w:r>
      <w:r w:rsidR="00DB1B96" w:rsidRPr="00B114A9">
        <w:rPr>
          <w:rFonts w:ascii="Times New Roman" w:hAnsi="Times New Roman" w:cs="Times New Roman"/>
          <w:b/>
          <w:sz w:val="24"/>
          <w:szCs w:val="24"/>
        </w:rPr>
        <w:t xml:space="preserve">) C:P ratio (dimensionless).  </w:t>
      </w:r>
    </w:p>
    <w:p w14:paraId="09365CFF" w14:textId="77777777" w:rsidR="008F542D" w:rsidRPr="00B114A9" w:rsidRDefault="008F542D" w:rsidP="00DB1B96">
      <w:pPr>
        <w:rPr>
          <w:rFonts w:ascii="Times New Roman" w:hAnsi="Times New Roman" w:cs="Times New Roman"/>
          <w:b/>
          <w:sz w:val="24"/>
          <w:szCs w:val="24"/>
        </w:rPr>
      </w:pPr>
    </w:p>
    <w:p w14:paraId="55413EF1" w14:textId="6C9531A9" w:rsidR="00FE260E" w:rsidRDefault="008F4877" w:rsidP="00FE260E">
      <w:pPr>
        <w:rPr>
          <w:b/>
        </w:rPr>
      </w:pPr>
      <w:r>
        <w:rPr>
          <w:b/>
          <w:noProof/>
        </w:rPr>
        <w:drawing>
          <wp:inline distT="0" distB="0" distL="0" distR="0" wp14:anchorId="329F1D73" wp14:editId="74EB1D79">
            <wp:extent cx="5311140" cy="5871803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S2_Mean-per-Februar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" t="6888" r="-377" b="-755"/>
                    <a:stretch/>
                  </pic:blipFill>
                  <pic:spPr bwMode="auto">
                    <a:xfrm>
                      <a:off x="0" y="0"/>
                      <a:ext cx="5319361" cy="588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DC67D" w14:textId="10DEFA39" w:rsidR="00EF5271" w:rsidRPr="00EF5271" w:rsidRDefault="00B70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S2</w:t>
      </w:r>
      <w:r w:rsidR="00EF5271" w:rsidRPr="00EF5271">
        <w:rPr>
          <w:rFonts w:ascii="Times New Roman" w:hAnsi="Times New Roman" w:cs="Times New Roman"/>
          <w:b/>
          <w:sz w:val="24"/>
          <w:szCs w:val="24"/>
        </w:rPr>
        <w:t>: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F5271">
        <w:rPr>
          <w:rFonts w:ascii="Times New Roman" w:hAnsi="Times New Roman" w:cs="Times New Roman"/>
          <w:b/>
          <w:sz w:val="24"/>
          <w:szCs w:val="24"/>
        </w:rPr>
        <w:t>orrelations between mass-based leaf P and N concentration (mg g</w:t>
      </w:r>
      <w:r w:rsidR="00EF5271" w:rsidRPr="001828A8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="00EF5271">
        <w:rPr>
          <w:rFonts w:ascii="Times New Roman" w:hAnsi="Times New Roman" w:cs="Times New Roman"/>
          <w:b/>
          <w:sz w:val="24"/>
          <w:szCs w:val="24"/>
        </w:rPr>
        <w:t>)</w:t>
      </w:r>
      <w:r w:rsidR="00785C27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EF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C27">
        <w:rPr>
          <w:rFonts w:ascii="Times New Roman" w:hAnsi="Times New Roman" w:cs="Times New Roman"/>
          <w:b/>
          <w:sz w:val="24"/>
          <w:szCs w:val="24"/>
        </w:rPr>
        <w:t xml:space="preserve">mature green leaves </w:t>
      </w:r>
      <w:r w:rsidR="00EF5271">
        <w:rPr>
          <w:rFonts w:ascii="Times New Roman" w:hAnsi="Times New Roman" w:cs="Times New Roman"/>
          <w:b/>
          <w:sz w:val="24"/>
          <w:szCs w:val="24"/>
        </w:rPr>
        <w:t>and the amount of rainfall of the preceding one month (left panels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5CA2">
        <w:rPr>
          <w:rFonts w:ascii="Times New Roman" w:hAnsi="Times New Roman" w:cs="Times New Roman"/>
          <w:b/>
          <w:sz w:val="24"/>
          <w:szCs w:val="24"/>
        </w:rPr>
        <w:t>A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95CA2">
        <w:rPr>
          <w:rFonts w:ascii="Times New Roman" w:hAnsi="Times New Roman" w:cs="Times New Roman"/>
          <w:b/>
          <w:sz w:val="24"/>
          <w:szCs w:val="24"/>
        </w:rPr>
        <w:t>C</w:t>
      </w:r>
      <w:r w:rsidR="00EF5271">
        <w:rPr>
          <w:rFonts w:ascii="Times New Roman" w:hAnsi="Times New Roman" w:cs="Times New Roman"/>
          <w:b/>
          <w:sz w:val="24"/>
          <w:szCs w:val="24"/>
        </w:rPr>
        <w:t>) and six months (right panels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5CA2">
        <w:rPr>
          <w:rFonts w:ascii="Times New Roman" w:hAnsi="Times New Roman" w:cs="Times New Roman"/>
          <w:b/>
          <w:sz w:val="24"/>
          <w:szCs w:val="24"/>
        </w:rPr>
        <w:t>B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95CA2">
        <w:rPr>
          <w:rFonts w:ascii="Times New Roman" w:hAnsi="Times New Roman" w:cs="Times New Roman"/>
          <w:b/>
          <w:sz w:val="24"/>
          <w:szCs w:val="24"/>
        </w:rPr>
        <w:t>D</w:t>
      </w:r>
      <w:r w:rsidR="00EF5271">
        <w:rPr>
          <w:rFonts w:ascii="Times New Roman" w:hAnsi="Times New Roman" w:cs="Times New Roman"/>
          <w:b/>
          <w:sz w:val="24"/>
          <w:szCs w:val="24"/>
        </w:rPr>
        <w:t>).</w:t>
      </w:r>
      <w:r w:rsidR="00776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8A8">
        <w:rPr>
          <w:rFonts w:ascii="Times New Roman" w:hAnsi="Times New Roman" w:cs="Times New Roman"/>
          <w:b/>
          <w:sz w:val="24"/>
          <w:szCs w:val="24"/>
        </w:rPr>
        <w:t>Pearson correlation coefficients for each panel respectively were: A) 0.</w:t>
      </w:r>
      <w:r w:rsidR="00E232A3">
        <w:rPr>
          <w:rFonts w:ascii="Times New Roman" w:hAnsi="Times New Roman" w:cs="Times New Roman"/>
          <w:b/>
          <w:sz w:val="24"/>
          <w:szCs w:val="24"/>
        </w:rPr>
        <w:t>82</w:t>
      </w:r>
      <w:r w:rsidR="001828A8">
        <w:rPr>
          <w:rFonts w:ascii="Times New Roman" w:hAnsi="Times New Roman" w:cs="Times New Roman"/>
          <w:b/>
          <w:sz w:val="24"/>
          <w:szCs w:val="24"/>
        </w:rPr>
        <w:t>, B) 0.</w:t>
      </w:r>
      <w:r w:rsidR="00E232A3">
        <w:rPr>
          <w:rFonts w:ascii="Times New Roman" w:hAnsi="Times New Roman" w:cs="Times New Roman"/>
          <w:b/>
          <w:sz w:val="24"/>
          <w:szCs w:val="24"/>
        </w:rPr>
        <w:t>59</w:t>
      </w:r>
      <w:r w:rsidR="001828A8">
        <w:rPr>
          <w:rFonts w:ascii="Times New Roman" w:hAnsi="Times New Roman" w:cs="Times New Roman"/>
          <w:b/>
          <w:sz w:val="24"/>
          <w:szCs w:val="24"/>
        </w:rPr>
        <w:t>, C) 0.</w:t>
      </w:r>
      <w:r w:rsidR="00E232A3">
        <w:rPr>
          <w:rFonts w:ascii="Times New Roman" w:hAnsi="Times New Roman" w:cs="Times New Roman"/>
          <w:b/>
          <w:sz w:val="24"/>
          <w:szCs w:val="24"/>
        </w:rPr>
        <w:t>56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 and D) 0.</w:t>
      </w:r>
      <w:r w:rsidR="00E232A3">
        <w:rPr>
          <w:rFonts w:ascii="Times New Roman" w:hAnsi="Times New Roman" w:cs="Times New Roman"/>
          <w:b/>
          <w:sz w:val="24"/>
          <w:szCs w:val="24"/>
        </w:rPr>
        <w:t>45</w:t>
      </w:r>
      <w:r w:rsidR="001828A8">
        <w:rPr>
          <w:rFonts w:ascii="Times New Roman" w:hAnsi="Times New Roman" w:cs="Times New Roman"/>
          <w:b/>
          <w:sz w:val="24"/>
          <w:szCs w:val="24"/>
        </w:rPr>
        <w:t>. All correlations were significant (</w:t>
      </w:r>
      <w:r w:rsidR="001828A8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828A8">
        <w:rPr>
          <w:rFonts w:ascii="Times New Roman" w:hAnsi="Times New Roman" w:cs="Times New Roman"/>
          <w:b/>
          <w:sz w:val="24"/>
          <w:szCs w:val="24"/>
        </w:rPr>
        <w:t xml:space="preserve"> &lt; 0.00</w:t>
      </w:r>
      <w:r w:rsidR="00F95CA2">
        <w:rPr>
          <w:rFonts w:ascii="Times New Roman" w:hAnsi="Times New Roman" w:cs="Times New Roman"/>
          <w:b/>
          <w:sz w:val="24"/>
          <w:szCs w:val="24"/>
        </w:rPr>
        <w:t>8</w:t>
      </w:r>
      <w:r w:rsidR="001828A8">
        <w:rPr>
          <w:rFonts w:ascii="Times New Roman" w:hAnsi="Times New Roman" w:cs="Times New Roman"/>
          <w:b/>
          <w:sz w:val="24"/>
          <w:szCs w:val="24"/>
        </w:rPr>
        <w:t>).</w:t>
      </w:r>
      <w:r w:rsidR="00E232A3">
        <w:rPr>
          <w:rFonts w:ascii="Times New Roman" w:hAnsi="Times New Roman" w:cs="Times New Roman"/>
          <w:b/>
          <w:sz w:val="24"/>
          <w:szCs w:val="24"/>
        </w:rPr>
        <w:t xml:space="preserve"> Elevated CO</w:t>
      </w:r>
      <w:r w:rsidR="00E232A3" w:rsidRPr="0084539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232A3">
        <w:rPr>
          <w:rFonts w:ascii="Times New Roman" w:hAnsi="Times New Roman" w:cs="Times New Roman"/>
          <w:b/>
          <w:sz w:val="24"/>
          <w:szCs w:val="24"/>
        </w:rPr>
        <w:t xml:space="preserve"> treatment is not indicated as it was not significant (</w:t>
      </w:r>
      <w:r w:rsidR="00E232A3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32A3">
        <w:rPr>
          <w:rFonts w:ascii="Times New Roman" w:hAnsi="Times New Roman" w:cs="Times New Roman"/>
          <w:b/>
          <w:sz w:val="24"/>
          <w:szCs w:val="24"/>
        </w:rPr>
        <w:t xml:space="preserve"> &gt; 0.10).</w:t>
      </w:r>
    </w:p>
    <w:p w14:paraId="6402A32C" w14:textId="77777777" w:rsidR="00EF5271" w:rsidRDefault="00EF5271">
      <w:pPr>
        <w:rPr>
          <w:b/>
        </w:rPr>
      </w:pPr>
    </w:p>
    <w:p w14:paraId="04B5E080" w14:textId="46658ED7" w:rsidR="00901AD3" w:rsidRDefault="001F0093">
      <w:pPr>
        <w:rPr>
          <w:b/>
        </w:rPr>
      </w:pPr>
      <w:r>
        <w:rPr>
          <w:b/>
          <w:noProof/>
        </w:rPr>
        <w:drawing>
          <wp:inline distT="0" distB="0" distL="0" distR="0" wp14:anchorId="41259EA7" wp14:editId="41C0765D">
            <wp:extent cx="6381573" cy="51054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elation-FigS3_rainf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738" cy="510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AD3">
        <w:rPr>
          <w:b/>
        </w:rPr>
        <w:br w:type="page"/>
      </w:r>
    </w:p>
    <w:p w14:paraId="75BD0529" w14:textId="2E0C7D5A" w:rsidR="00D72A0A" w:rsidRPr="001F4D5C" w:rsidRDefault="00E43C69" w:rsidP="00D72A0A">
      <w:pPr>
        <w:rPr>
          <w:rFonts w:ascii="Times New Roman" w:hAnsi="Times New Roman" w:cs="Times New Roman"/>
          <w:b/>
          <w:sz w:val="24"/>
          <w:szCs w:val="24"/>
        </w:rPr>
      </w:pPr>
      <w:r w:rsidRPr="00E43C69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Pr="00E4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60E" w:rsidRPr="00E43C69">
        <w:rPr>
          <w:rFonts w:ascii="Times New Roman" w:hAnsi="Times New Roman" w:cs="Times New Roman"/>
          <w:b/>
          <w:sz w:val="24"/>
          <w:szCs w:val="24"/>
        </w:rPr>
        <w:t>S1:</w:t>
      </w:r>
      <w:r w:rsidR="00D72A0A" w:rsidRPr="00E4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Mixed model </w:t>
      </w:r>
      <w:r w:rsidR="00311EAA" w:rsidRPr="001F4D5C">
        <w:rPr>
          <w:rFonts w:ascii="Times New Roman" w:hAnsi="Times New Roman" w:cs="Times New Roman"/>
          <w:b/>
          <w:sz w:val="24"/>
          <w:szCs w:val="24"/>
        </w:rPr>
        <w:t xml:space="preserve">ANOVA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>table with F-statistic of green upper canopy leaves over five years with CO</w:t>
      </w:r>
      <w:r w:rsidR="00D72A0A" w:rsidRPr="001F4D5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, Age and Year as fixed factors and tree nested within ring as random factors. df represents the degrees of freedom, where two years did not have the </w:t>
      </w:r>
      <w:proofErr w:type="gramStart"/>
      <w:r w:rsidR="00D72A0A" w:rsidRPr="001F4D5C">
        <w:rPr>
          <w:rFonts w:ascii="Times New Roman" w:hAnsi="Times New Roman" w:cs="Times New Roman"/>
          <w:b/>
          <w:sz w:val="24"/>
          <w:szCs w:val="24"/>
        </w:rPr>
        <w:t>newly-flushed</w:t>
      </w:r>
      <w:proofErr w:type="gramEnd"/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 age class resulting in a reduction of df from 5 to 3 for the interactions. The variables are as follows: area-based phosphorus in g m</w:t>
      </w:r>
      <w:r w:rsidR="00D72A0A" w:rsidRPr="001F4D5C">
        <w:rPr>
          <w:rFonts w:ascii="Times New Roman" w:hAnsi="Times New Roman" w:cs="Times New Roman"/>
          <w:b/>
          <w:sz w:val="24"/>
          <w:szCs w:val="24"/>
          <w:vertAlign w:val="superscript"/>
        </w:rPr>
        <w:t>-2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D72A0A" w:rsidRPr="001F4D5C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>), area-based nitrogen in g m</w:t>
      </w:r>
      <w:r w:rsidR="00D72A0A" w:rsidRPr="001F4D5C">
        <w:rPr>
          <w:rFonts w:ascii="Times New Roman" w:hAnsi="Times New Roman" w:cs="Times New Roman"/>
          <w:b/>
          <w:sz w:val="24"/>
          <w:szCs w:val="24"/>
          <w:vertAlign w:val="superscript"/>
        </w:rPr>
        <w:t>-2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 (N</w:t>
      </w:r>
      <w:r w:rsidR="00D72A0A" w:rsidRPr="001F4D5C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>) and leaf mass per area ratio in g m</w:t>
      </w:r>
      <w:r w:rsidR="00D72A0A" w:rsidRPr="001F4D5C">
        <w:rPr>
          <w:rFonts w:ascii="Times New Roman" w:hAnsi="Times New Roman" w:cs="Times New Roman"/>
          <w:b/>
          <w:sz w:val="24"/>
          <w:szCs w:val="24"/>
          <w:vertAlign w:val="superscript"/>
        </w:rPr>
        <w:t>-2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 (LMA). </w:t>
      </w:r>
      <w:r w:rsidR="00DF724A" w:rsidRPr="001F4D5C">
        <w:rPr>
          <w:rFonts w:ascii="Times New Roman" w:hAnsi="Times New Roman" w:cs="Times New Roman"/>
          <w:b/>
          <w:sz w:val="24"/>
          <w:szCs w:val="24"/>
        </w:rPr>
        <w:t>P</w:t>
      </w:r>
      <w:r w:rsidR="00DF724A" w:rsidRPr="001F4D5C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="00DF724A" w:rsidRPr="001F4D5C">
        <w:rPr>
          <w:rFonts w:ascii="Times New Roman" w:hAnsi="Times New Roman" w:cs="Times New Roman"/>
          <w:b/>
          <w:sz w:val="24"/>
          <w:szCs w:val="24"/>
        </w:rPr>
        <w:t xml:space="preserve"> was log-transformed for this analysis</w:t>
      </w:r>
      <w:r w:rsidR="00836F7E" w:rsidRPr="001F4D5C">
        <w:rPr>
          <w:rFonts w:ascii="Times New Roman" w:hAnsi="Times New Roman" w:cs="Times New Roman"/>
          <w:b/>
          <w:sz w:val="24"/>
          <w:szCs w:val="24"/>
        </w:rPr>
        <w:t xml:space="preserve"> to conform with normality assumptions</w:t>
      </w:r>
      <w:r w:rsidR="00DF724A" w:rsidRPr="001F4D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Significant F-statistics are highlighted in bold with significance level indicated as *** for </w:t>
      </w:r>
      <w:r w:rsidR="00E232A3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32A3" w:rsidRPr="001F4D5C">
        <w:rPr>
          <w:rFonts w:ascii="Times New Roman" w:hAnsi="Times New Roman" w:cs="Times New Roman"/>
          <w:b/>
          <w:sz w:val="24"/>
          <w:szCs w:val="24"/>
        </w:rPr>
        <w:t xml:space="preserve"> &lt;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0.0001, ** for </w:t>
      </w:r>
      <w:r w:rsidR="00E232A3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32A3" w:rsidRPr="001F4D5C">
        <w:rPr>
          <w:rFonts w:ascii="Times New Roman" w:hAnsi="Times New Roman" w:cs="Times New Roman"/>
          <w:b/>
          <w:sz w:val="24"/>
          <w:szCs w:val="24"/>
        </w:rPr>
        <w:t xml:space="preserve"> &lt;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0.01, * for </w:t>
      </w:r>
      <w:r w:rsidR="00E232A3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32A3" w:rsidRPr="001F4D5C">
        <w:rPr>
          <w:rFonts w:ascii="Times New Roman" w:hAnsi="Times New Roman" w:cs="Times New Roman"/>
          <w:b/>
          <w:sz w:val="24"/>
          <w:szCs w:val="24"/>
        </w:rPr>
        <w:t xml:space="preserve"> &lt;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0.05 and </w:t>
      </w:r>
      <w:r w:rsidR="00D72A0A" w:rsidRPr="00E43C69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232A3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32A3" w:rsidRPr="001F4D5C">
        <w:rPr>
          <w:rFonts w:ascii="Times New Roman" w:hAnsi="Times New Roman" w:cs="Times New Roman"/>
          <w:b/>
          <w:sz w:val="24"/>
          <w:szCs w:val="24"/>
        </w:rPr>
        <w:t xml:space="preserve"> &gt;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 xml:space="preserve">0.05 and </w:t>
      </w:r>
      <w:r w:rsidR="00E232A3" w:rsidRPr="001F4D5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232A3" w:rsidRPr="001F4D5C">
        <w:rPr>
          <w:rFonts w:ascii="Times New Roman" w:hAnsi="Times New Roman" w:cs="Times New Roman"/>
          <w:b/>
          <w:sz w:val="24"/>
          <w:szCs w:val="24"/>
        </w:rPr>
        <w:t xml:space="preserve"> &lt; </w:t>
      </w:r>
      <w:r w:rsidR="00D72A0A" w:rsidRPr="001F4D5C">
        <w:rPr>
          <w:rFonts w:ascii="Times New Roman" w:hAnsi="Times New Roman" w:cs="Times New Roman"/>
          <w:b/>
          <w:sz w:val="24"/>
          <w:szCs w:val="24"/>
        </w:rPr>
        <w:t>0.1.</w:t>
      </w:r>
    </w:p>
    <w:p w14:paraId="7876F6AF" w14:textId="77777777" w:rsidR="00EB5D70" w:rsidRPr="00EB5D70" w:rsidRDefault="00EB5D70" w:rsidP="00D72A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985"/>
        <w:gridCol w:w="709"/>
        <w:gridCol w:w="1417"/>
        <w:gridCol w:w="1414"/>
        <w:gridCol w:w="1558"/>
      </w:tblGrid>
      <w:tr w:rsidR="00A4230D" w:rsidRPr="00EB5D70" w14:paraId="4CEE3E5B" w14:textId="77777777" w:rsidTr="00A4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9EAB9FF" w14:textId="77777777" w:rsidR="00A4230D" w:rsidRPr="00EB5D70" w:rsidRDefault="00A4230D" w:rsidP="00A4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GREEN upper canopy leaves F-statistic and significance</w:t>
            </w:r>
          </w:p>
        </w:tc>
      </w:tr>
      <w:tr w:rsidR="00023CD1" w:rsidRPr="00EB5D70" w14:paraId="55A43AFD" w14:textId="77777777" w:rsidTr="00EB5D70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BEF24E" w14:textId="77777777" w:rsidR="00FE260E" w:rsidRPr="00EB5D70" w:rsidRDefault="00FE260E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627932" w14:textId="77777777" w:rsidR="00FE260E" w:rsidRPr="00EB5D70" w:rsidRDefault="00FE260E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D04B5A" w14:textId="102CFAFD" w:rsidR="00FE260E" w:rsidRPr="00EB5D70" w:rsidRDefault="00FE260E" w:rsidP="00FE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EB5D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7B3E2" w14:textId="22C2A921" w:rsidR="00FE260E" w:rsidRPr="00EB5D70" w:rsidRDefault="00FE260E" w:rsidP="00FE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B5D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ECA611" w14:textId="1B23ACD8" w:rsidR="00FE260E" w:rsidRPr="00EB5D70" w:rsidRDefault="001B3B99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LMA</w:t>
            </w:r>
          </w:p>
        </w:tc>
      </w:tr>
      <w:tr w:rsidR="00023CD1" w:rsidRPr="00EB5D70" w14:paraId="6228C9D9" w14:textId="77777777" w:rsidTr="00EB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77D9F3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EB5D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F0F12E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614A80" w14:textId="16D65E7E" w:rsidR="00FE260E" w:rsidRPr="00EB5D70" w:rsidRDefault="00901AD3" w:rsidP="00DF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24A" w:rsidRPr="00EB5D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F3B4" w14:textId="039ADE78" w:rsidR="00FE260E" w:rsidRPr="00EB5D70" w:rsidRDefault="00901AD3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592D1C" w14:textId="257B3463" w:rsidR="00FE260E" w:rsidRPr="00EB5D70" w:rsidRDefault="007D205D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Pr="00EB5D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023CD1" w:rsidRPr="00EB5D70" w14:paraId="0CD11A93" w14:textId="77777777" w:rsidTr="00EB5D70">
        <w:tc>
          <w:tcPr>
            <w:tcW w:w="1985" w:type="dxa"/>
            <w:shd w:val="clear" w:color="auto" w:fill="FFFFFF" w:themeFill="background1"/>
          </w:tcPr>
          <w:p w14:paraId="51D476DA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FFFFFF" w:themeFill="background1"/>
          </w:tcPr>
          <w:p w14:paraId="5EE06E0C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2EAAEEE" w14:textId="6782AE19" w:rsidR="00FE260E" w:rsidRPr="00EB5D70" w:rsidRDefault="0023630E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20.24</w:t>
            </w:r>
            <w:r w:rsidR="00901AD3"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414" w:type="dxa"/>
            <w:shd w:val="clear" w:color="auto" w:fill="FFFFFF" w:themeFill="background1"/>
          </w:tcPr>
          <w:p w14:paraId="6045C1DE" w14:textId="56C97A50" w:rsidR="00FE260E" w:rsidRPr="00EB5D70" w:rsidRDefault="00901AD3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174.2***</w:t>
            </w:r>
          </w:p>
        </w:tc>
        <w:tc>
          <w:tcPr>
            <w:tcW w:w="1558" w:type="dxa"/>
            <w:shd w:val="clear" w:color="auto" w:fill="FFFFFF" w:themeFill="background1"/>
          </w:tcPr>
          <w:p w14:paraId="6F2B4094" w14:textId="3AA9CDC7" w:rsidR="00FE260E" w:rsidRPr="00EB5D70" w:rsidRDefault="007D205D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288.7***</w:t>
            </w:r>
          </w:p>
        </w:tc>
      </w:tr>
      <w:tr w:rsidR="00023CD1" w:rsidRPr="00EB5D70" w14:paraId="3689ED50" w14:textId="77777777" w:rsidTr="00EB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shd w:val="clear" w:color="auto" w:fill="FFFFFF" w:themeFill="background1"/>
          </w:tcPr>
          <w:p w14:paraId="4CF5339F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09" w:type="dxa"/>
            <w:shd w:val="clear" w:color="auto" w:fill="FFFFFF" w:themeFill="background1"/>
          </w:tcPr>
          <w:p w14:paraId="75CA39C5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6A1720B1" w14:textId="1D3F3F82" w:rsidR="00FE260E" w:rsidRPr="00EB5D70" w:rsidRDefault="0023630E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20.43</w:t>
            </w:r>
            <w:r w:rsidR="00901AD3"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414" w:type="dxa"/>
            <w:shd w:val="clear" w:color="auto" w:fill="FFFFFF" w:themeFill="background1"/>
          </w:tcPr>
          <w:p w14:paraId="144E1652" w14:textId="0B9E6331" w:rsidR="00FE260E" w:rsidRPr="00EB5D70" w:rsidRDefault="00901AD3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24.24***</w:t>
            </w:r>
          </w:p>
        </w:tc>
        <w:tc>
          <w:tcPr>
            <w:tcW w:w="1558" w:type="dxa"/>
            <w:shd w:val="clear" w:color="auto" w:fill="FFFFFF" w:themeFill="background1"/>
          </w:tcPr>
          <w:p w14:paraId="12BB1079" w14:textId="3808DDC2" w:rsidR="00FE260E" w:rsidRPr="00EB5D70" w:rsidRDefault="007D205D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19.72***</w:t>
            </w:r>
          </w:p>
        </w:tc>
      </w:tr>
      <w:tr w:rsidR="00023CD1" w:rsidRPr="00EB5D70" w14:paraId="5BAD74D6" w14:textId="77777777" w:rsidTr="00EB5D70">
        <w:tc>
          <w:tcPr>
            <w:tcW w:w="1985" w:type="dxa"/>
            <w:shd w:val="clear" w:color="auto" w:fill="FFFFFF" w:themeFill="background1"/>
          </w:tcPr>
          <w:p w14:paraId="6461E2A3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EB5D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 xml:space="preserve"> x Age</w:t>
            </w:r>
          </w:p>
        </w:tc>
        <w:tc>
          <w:tcPr>
            <w:tcW w:w="709" w:type="dxa"/>
            <w:shd w:val="clear" w:color="auto" w:fill="FFFFFF" w:themeFill="background1"/>
          </w:tcPr>
          <w:p w14:paraId="1A40797C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6813D99" w14:textId="31F9DB17" w:rsidR="00FE260E" w:rsidRPr="00EB5D70" w:rsidRDefault="00901AD3" w:rsidP="002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3630E" w:rsidRPr="00EB5D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4" w:type="dxa"/>
            <w:shd w:val="clear" w:color="auto" w:fill="FFFFFF" w:themeFill="background1"/>
          </w:tcPr>
          <w:p w14:paraId="1724EF3A" w14:textId="5A0527CF" w:rsidR="00FE260E" w:rsidRPr="00EB5D70" w:rsidRDefault="00901AD3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Pr="00EB5D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58" w:type="dxa"/>
            <w:shd w:val="clear" w:color="auto" w:fill="FFFFFF" w:themeFill="background1"/>
          </w:tcPr>
          <w:p w14:paraId="7EFA32F9" w14:textId="0040F54D" w:rsidR="007D205D" w:rsidRPr="00EB5D70" w:rsidRDefault="007D205D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023CD1" w:rsidRPr="00EB5D70" w14:paraId="32B3AAB5" w14:textId="77777777" w:rsidTr="00EB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shd w:val="clear" w:color="auto" w:fill="FFFFFF" w:themeFill="background1"/>
          </w:tcPr>
          <w:p w14:paraId="28681461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EB5D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 xml:space="preserve"> x Year</w:t>
            </w:r>
          </w:p>
        </w:tc>
        <w:tc>
          <w:tcPr>
            <w:tcW w:w="709" w:type="dxa"/>
            <w:shd w:val="clear" w:color="auto" w:fill="FFFFFF" w:themeFill="background1"/>
          </w:tcPr>
          <w:p w14:paraId="3BE29086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7DCF42DC" w14:textId="0B71C9A5" w:rsidR="00FE260E" w:rsidRPr="00EB5D70" w:rsidRDefault="00901AD3" w:rsidP="002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30E" w:rsidRPr="00EB5D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5D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14" w:type="dxa"/>
            <w:shd w:val="clear" w:color="auto" w:fill="FFFFFF" w:themeFill="background1"/>
          </w:tcPr>
          <w:p w14:paraId="1344FE7E" w14:textId="73486BFD" w:rsidR="00901AD3" w:rsidRPr="00EB5D70" w:rsidRDefault="00901AD3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558" w:type="dxa"/>
            <w:shd w:val="clear" w:color="auto" w:fill="FFFFFF" w:themeFill="background1"/>
          </w:tcPr>
          <w:p w14:paraId="58E3D1F5" w14:textId="2A02E77A" w:rsidR="00FE260E" w:rsidRPr="00EB5D70" w:rsidRDefault="007D205D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023CD1" w:rsidRPr="00EB5D70" w14:paraId="696F4A26" w14:textId="77777777" w:rsidTr="00EB5D70">
        <w:tc>
          <w:tcPr>
            <w:tcW w:w="1985" w:type="dxa"/>
            <w:shd w:val="clear" w:color="auto" w:fill="FFFFFF" w:themeFill="background1"/>
          </w:tcPr>
          <w:p w14:paraId="31A8BC32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Age x Year</w:t>
            </w:r>
          </w:p>
        </w:tc>
        <w:tc>
          <w:tcPr>
            <w:tcW w:w="709" w:type="dxa"/>
            <w:shd w:val="clear" w:color="auto" w:fill="FFFFFF" w:themeFill="background1"/>
          </w:tcPr>
          <w:p w14:paraId="314886DB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466A5E58" w14:textId="4049000E" w:rsidR="00FE260E" w:rsidRPr="00EB5D70" w:rsidRDefault="0023630E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11.88</w:t>
            </w:r>
            <w:r w:rsidR="00901AD3"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414" w:type="dxa"/>
            <w:shd w:val="clear" w:color="auto" w:fill="FFFFFF" w:themeFill="background1"/>
          </w:tcPr>
          <w:p w14:paraId="79B22730" w14:textId="7E3D0791" w:rsidR="00FE260E" w:rsidRPr="00EB5D70" w:rsidRDefault="00901AD3" w:rsidP="007D2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b/>
                <w:sz w:val="24"/>
                <w:szCs w:val="24"/>
              </w:rPr>
              <w:t>6.12***</w:t>
            </w:r>
          </w:p>
        </w:tc>
        <w:tc>
          <w:tcPr>
            <w:tcW w:w="1558" w:type="dxa"/>
            <w:shd w:val="clear" w:color="auto" w:fill="FFFFFF" w:themeFill="background1"/>
          </w:tcPr>
          <w:p w14:paraId="429658BE" w14:textId="340F32D6" w:rsidR="00FE260E" w:rsidRPr="00EB5D70" w:rsidRDefault="007D205D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023CD1" w:rsidRPr="00EB5D70" w14:paraId="3D84DAE0" w14:textId="77777777" w:rsidTr="00EB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C7D9A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EB5D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 xml:space="preserve"> x Age x Year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EB6911" w14:textId="77777777" w:rsidR="00FE260E" w:rsidRPr="00EB5D70" w:rsidRDefault="00FE260E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2A8F35" w14:textId="7ABE95AE" w:rsidR="00FE260E" w:rsidRPr="00EB5D70" w:rsidRDefault="00901AD3" w:rsidP="002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3630E" w:rsidRPr="00EB5D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C4E2E3" w14:textId="25A096B7" w:rsidR="00FE260E" w:rsidRPr="00EB5D70" w:rsidRDefault="00901AD3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0D10C" w14:textId="78C5B9D8" w:rsidR="00FE260E" w:rsidRPr="00EB5D70" w:rsidRDefault="007D205D" w:rsidP="007D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7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</w:tbl>
    <w:p w14:paraId="05BD2207" w14:textId="6951A4E6" w:rsidR="0012050D" w:rsidRPr="00EB5D70" w:rsidRDefault="0012050D">
      <w:pPr>
        <w:rPr>
          <w:rFonts w:ascii="Times New Roman" w:hAnsi="Times New Roman" w:cs="Times New Roman"/>
          <w:b/>
          <w:sz w:val="24"/>
          <w:szCs w:val="24"/>
        </w:rPr>
      </w:pPr>
    </w:p>
    <w:sectPr w:rsidR="0012050D" w:rsidRPr="00EB5D70" w:rsidSect="00C82272"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F6DF" w14:textId="77777777" w:rsidR="00B50A9B" w:rsidRDefault="00B50A9B">
      <w:pPr>
        <w:spacing w:after="0" w:line="240" w:lineRule="auto"/>
      </w:pPr>
      <w:r>
        <w:separator/>
      </w:r>
    </w:p>
  </w:endnote>
  <w:endnote w:type="continuationSeparator" w:id="0">
    <w:p w14:paraId="2522AEFB" w14:textId="77777777" w:rsidR="00B50A9B" w:rsidRDefault="00B50A9B">
      <w:pPr>
        <w:spacing w:after="0" w:line="240" w:lineRule="auto"/>
      </w:pPr>
      <w:r>
        <w:continuationSeparator/>
      </w:r>
    </w:p>
  </w:endnote>
  <w:endnote w:type="continuationNotice" w:id="1">
    <w:p w14:paraId="0B7ED63B" w14:textId="77777777" w:rsidR="00B50A9B" w:rsidRDefault="00B50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9176" w14:textId="7257480A" w:rsidR="00E27741" w:rsidRDefault="00E277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70DC">
      <w:rPr>
        <w:noProof/>
        <w:color w:val="000000"/>
      </w:rPr>
      <w:t>1</w:t>
    </w:r>
    <w:r>
      <w:rPr>
        <w:color w:val="000000"/>
      </w:rPr>
      <w:fldChar w:fldCharType="end"/>
    </w:r>
  </w:p>
  <w:p w14:paraId="3E321244" w14:textId="77777777" w:rsidR="00E27741" w:rsidRDefault="00E277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A3C3" w14:textId="77777777" w:rsidR="00B50A9B" w:rsidRDefault="00B50A9B">
      <w:pPr>
        <w:spacing w:after="0" w:line="240" w:lineRule="auto"/>
      </w:pPr>
      <w:r>
        <w:separator/>
      </w:r>
    </w:p>
  </w:footnote>
  <w:footnote w:type="continuationSeparator" w:id="0">
    <w:p w14:paraId="1C42B46F" w14:textId="77777777" w:rsidR="00B50A9B" w:rsidRDefault="00B50A9B">
      <w:pPr>
        <w:spacing w:after="0" w:line="240" w:lineRule="auto"/>
      </w:pPr>
      <w:r>
        <w:continuationSeparator/>
      </w:r>
    </w:p>
  </w:footnote>
  <w:footnote w:type="continuationNotice" w:id="1">
    <w:p w14:paraId="0C9A894B" w14:textId="77777777" w:rsidR="00B50A9B" w:rsidRDefault="00B50A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D73D3"/>
    <w:multiLevelType w:val="hybridMultilevel"/>
    <w:tmpl w:val="35E87AF2"/>
    <w:lvl w:ilvl="0" w:tplc="2C926A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ree Phys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rprfaeqe5zecev5f75rdpya0zzsvr9dtax&quot;&gt;My EndNote Library&lt;record-ids&gt;&lt;item&gt;4&lt;/item&gt;&lt;item&gt;129&lt;/item&gt;&lt;item&gt;184&lt;/item&gt;&lt;item&gt;221&lt;/item&gt;&lt;item&gt;274&lt;/item&gt;&lt;item&gt;397&lt;/item&gt;&lt;item&gt;541&lt;/item&gt;&lt;item&gt;580&lt;/item&gt;&lt;item&gt;677&lt;/item&gt;&lt;item&gt;728&lt;/item&gt;&lt;item&gt;731&lt;/item&gt;&lt;item&gt;740&lt;/item&gt;&lt;item&gt;984&lt;/item&gt;&lt;item&gt;1160&lt;/item&gt;&lt;item&gt;1201&lt;/item&gt;&lt;item&gt;1571&lt;/item&gt;&lt;item&gt;1587&lt;/item&gt;&lt;item&gt;1749&lt;/item&gt;&lt;item&gt;1897&lt;/item&gt;&lt;item&gt;1915&lt;/item&gt;&lt;item&gt;1917&lt;/item&gt;&lt;item&gt;1938&lt;/item&gt;&lt;item&gt;1945&lt;/item&gt;&lt;item&gt;1959&lt;/item&gt;&lt;item&gt;1964&lt;/item&gt;&lt;item&gt;1965&lt;/item&gt;&lt;item&gt;1967&lt;/item&gt;&lt;item&gt;1983&lt;/item&gt;&lt;item&gt;1984&lt;/item&gt;&lt;item&gt;1993&lt;/item&gt;&lt;item&gt;3164&lt;/item&gt;&lt;item&gt;3227&lt;/item&gt;&lt;item&gt;3229&lt;/item&gt;&lt;item&gt;3234&lt;/item&gt;&lt;item&gt;3235&lt;/item&gt;&lt;item&gt;3236&lt;/item&gt;&lt;item&gt;3238&lt;/item&gt;&lt;item&gt;3240&lt;/item&gt;&lt;item&gt;3241&lt;/item&gt;&lt;item&gt;3243&lt;/item&gt;&lt;item&gt;3244&lt;/item&gt;&lt;item&gt;3245&lt;/item&gt;&lt;item&gt;3247&lt;/item&gt;&lt;item&gt;3249&lt;/item&gt;&lt;item&gt;3251&lt;/item&gt;&lt;item&gt;3252&lt;/item&gt;&lt;item&gt;3254&lt;/item&gt;&lt;item&gt;3258&lt;/item&gt;&lt;item&gt;3260&lt;/item&gt;&lt;item&gt;3263&lt;/item&gt;&lt;item&gt;3264&lt;/item&gt;&lt;item&gt;3266&lt;/item&gt;&lt;item&gt;3270&lt;/item&gt;&lt;item&gt;3271&lt;/item&gt;&lt;item&gt;3274&lt;/item&gt;&lt;item&gt;3276&lt;/item&gt;&lt;item&gt;3277&lt;/item&gt;&lt;item&gt;3278&lt;/item&gt;&lt;item&gt;3279&lt;/item&gt;&lt;item&gt;3281&lt;/item&gt;&lt;item&gt;3285&lt;/item&gt;&lt;item&gt;3286&lt;/item&gt;&lt;item&gt;3287&lt;/item&gt;&lt;item&gt;3288&lt;/item&gt;&lt;item&gt;3289&lt;/item&gt;&lt;item&gt;3290&lt;/item&gt;&lt;item&gt;3291&lt;/item&gt;&lt;item&gt;3292&lt;/item&gt;&lt;item&gt;3293&lt;/item&gt;&lt;item&gt;3295&lt;/item&gt;&lt;item&gt;3296&lt;/item&gt;&lt;item&gt;3298&lt;/item&gt;&lt;item&gt;3299&lt;/item&gt;&lt;item&gt;3300&lt;/item&gt;&lt;item&gt;3301&lt;/item&gt;&lt;item&gt;3302&lt;/item&gt;&lt;item&gt;3303&lt;/item&gt;&lt;/record-ids&gt;&lt;/item&gt;&lt;/Libraries&gt;"/>
  </w:docVars>
  <w:rsids>
    <w:rsidRoot w:val="00DF3790"/>
    <w:rsid w:val="00003173"/>
    <w:rsid w:val="000033EE"/>
    <w:rsid w:val="00003788"/>
    <w:rsid w:val="00005C21"/>
    <w:rsid w:val="000069E5"/>
    <w:rsid w:val="00015DD1"/>
    <w:rsid w:val="00023CD1"/>
    <w:rsid w:val="000317AA"/>
    <w:rsid w:val="00042861"/>
    <w:rsid w:val="0004602D"/>
    <w:rsid w:val="0005793B"/>
    <w:rsid w:val="00061590"/>
    <w:rsid w:val="00063C8E"/>
    <w:rsid w:val="00067C1A"/>
    <w:rsid w:val="000710D6"/>
    <w:rsid w:val="00092AD9"/>
    <w:rsid w:val="00093675"/>
    <w:rsid w:val="000A2B21"/>
    <w:rsid w:val="000A4E76"/>
    <w:rsid w:val="000A715B"/>
    <w:rsid w:val="000B133D"/>
    <w:rsid w:val="000B463D"/>
    <w:rsid w:val="000B5F86"/>
    <w:rsid w:val="000B6567"/>
    <w:rsid w:val="000C2413"/>
    <w:rsid w:val="000E236B"/>
    <w:rsid w:val="000E3B56"/>
    <w:rsid w:val="000E4916"/>
    <w:rsid w:val="000E4CA4"/>
    <w:rsid w:val="000E5F17"/>
    <w:rsid w:val="000F27B4"/>
    <w:rsid w:val="00107414"/>
    <w:rsid w:val="001079FD"/>
    <w:rsid w:val="0011395A"/>
    <w:rsid w:val="0012050D"/>
    <w:rsid w:val="00120DCA"/>
    <w:rsid w:val="00123B6C"/>
    <w:rsid w:val="00125F5A"/>
    <w:rsid w:val="00137DB5"/>
    <w:rsid w:val="0015167A"/>
    <w:rsid w:val="00153BCC"/>
    <w:rsid w:val="001628E5"/>
    <w:rsid w:val="0016405F"/>
    <w:rsid w:val="00164C21"/>
    <w:rsid w:val="0017485B"/>
    <w:rsid w:val="001828A8"/>
    <w:rsid w:val="00193A65"/>
    <w:rsid w:val="001A681D"/>
    <w:rsid w:val="001A6A11"/>
    <w:rsid w:val="001B3B99"/>
    <w:rsid w:val="001B651F"/>
    <w:rsid w:val="001C0DD1"/>
    <w:rsid w:val="001C44A0"/>
    <w:rsid w:val="001C44CD"/>
    <w:rsid w:val="001D1167"/>
    <w:rsid w:val="001D27AF"/>
    <w:rsid w:val="001D50D5"/>
    <w:rsid w:val="001E1C5E"/>
    <w:rsid w:val="001F0093"/>
    <w:rsid w:val="001F4068"/>
    <w:rsid w:val="001F4D5C"/>
    <w:rsid w:val="001F65CE"/>
    <w:rsid w:val="001F75EA"/>
    <w:rsid w:val="0020122E"/>
    <w:rsid w:val="002055DC"/>
    <w:rsid w:val="002134CA"/>
    <w:rsid w:val="002176E8"/>
    <w:rsid w:val="0022543E"/>
    <w:rsid w:val="002259B4"/>
    <w:rsid w:val="00232D7C"/>
    <w:rsid w:val="0023630E"/>
    <w:rsid w:val="002570F0"/>
    <w:rsid w:val="00273602"/>
    <w:rsid w:val="0028363D"/>
    <w:rsid w:val="00290E4B"/>
    <w:rsid w:val="002971AD"/>
    <w:rsid w:val="002A22DC"/>
    <w:rsid w:val="002A596F"/>
    <w:rsid w:val="002A7BEA"/>
    <w:rsid w:val="002B4EE5"/>
    <w:rsid w:val="002B4FD8"/>
    <w:rsid w:val="002C1FAE"/>
    <w:rsid w:val="002C60D7"/>
    <w:rsid w:val="002D7CAD"/>
    <w:rsid w:val="002E0C58"/>
    <w:rsid w:val="002E3570"/>
    <w:rsid w:val="002E740E"/>
    <w:rsid w:val="002F239E"/>
    <w:rsid w:val="002F3810"/>
    <w:rsid w:val="0030182F"/>
    <w:rsid w:val="00307345"/>
    <w:rsid w:val="00311EAA"/>
    <w:rsid w:val="003176EE"/>
    <w:rsid w:val="003365B8"/>
    <w:rsid w:val="00371778"/>
    <w:rsid w:val="00375692"/>
    <w:rsid w:val="00376293"/>
    <w:rsid w:val="00381639"/>
    <w:rsid w:val="00382FDA"/>
    <w:rsid w:val="003842CD"/>
    <w:rsid w:val="00396FDB"/>
    <w:rsid w:val="003C6802"/>
    <w:rsid w:val="003D32DF"/>
    <w:rsid w:val="003D6210"/>
    <w:rsid w:val="003E110D"/>
    <w:rsid w:val="003E55D7"/>
    <w:rsid w:val="003F60AE"/>
    <w:rsid w:val="004009A3"/>
    <w:rsid w:val="0040115C"/>
    <w:rsid w:val="00424B1D"/>
    <w:rsid w:val="00431339"/>
    <w:rsid w:val="00433B15"/>
    <w:rsid w:val="00436CD2"/>
    <w:rsid w:val="00450560"/>
    <w:rsid w:val="00452062"/>
    <w:rsid w:val="00454C88"/>
    <w:rsid w:val="00462698"/>
    <w:rsid w:val="00467C9A"/>
    <w:rsid w:val="00470548"/>
    <w:rsid w:val="004871E2"/>
    <w:rsid w:val="00490391"/>
    <w:rsid w:val="004930E7"/>
    <w:rsid w:val="004B50CE"/>
    <w:rsid w:val="004B6D11"/>
    <w:rsid w:val="004C2F13"/>
    <w:rsid w:val="004E45AB"/>
    <w:rsid w:val="00500396"/>
    <w:rsid w:val="00517992"/>
    <w:rsid w:val="00536412"/>
    <w:rsid w:val="0053759B"/>
    <w:rsid w:val="0054314F"/>
    <w:rsid w:val="005445F5"/>
    <w:rsid w:val="00555223"/>
    <w:rsid w:val="00555698"/>
    <w:rsid w:val="00555900"/>
    <w:rsid w:val="005572FA"/>
    <w:rsid w:val="00557C60"/>
    <w:rsid w:val="00562556"/>
    <w:rsid w:val="00563C03"/>
    <w:rsid w:val="00574B09"/>
    <w:rsid w:val="0057712A"/>
    <w:rsid w:val="00577A45"/>
    <w:rsid w:val="00580648"/>
    <w:rsid w:val="0058150B"/>
    <w:rsid w:val="0058763E"/>
    <w:rsid w:val="0059064D"/>
    <w:rsid w:val="00596D46"/>
    <w:rsid w:val="005B1D77"/>
    <w:rsid w:val="005D117F"/>
    <w:rsid w:val="005D440D"/>
    <w:rsid w:val="005D5F5F"/>
    <w:rsid w:val="005E2370"/>
    <w:rsid w:val="005E37FB"/>
    <w:rsid w:val="005E6527"/>
    <w:rsid w:val="005F517B"/>
    <w:rsid w:val="005F631D"/>
    <w:rsid w:val="0060698E"/>
    <w:rsid w:val="006070DC"/>
    <w:rsid w:val="00614965"/>
    <w:rsid w:val="00617E12"/>
    <w:rsid w:val="0062283C"/>
    <w:rsid w:val="00625C7E"/>
    <w:rsid w:val="0062712A"/>
    <w:rsid w:val="00636059"/>
    <w:rsid w:val="0063677C"/>
    <w:rsid w:val="006371B2"/>
    <w:rsid w:val="006568BB"/>
    <w:rsid w:val="00656EC1"/>
    <w:rsid w:val="0065794D"/>
    <w:rsid w:val="006750DE"/>
    <w:rsid w:val="00681680"/>
    <w:rsid w:val="00684699"/>
    <w:rsid w:val="006863A3"/>
    <w:rsid w:val="00686D86"/>
    <w:rsid w:val="006932A5"/>
    <w:rsid w:val="00693425"/>
    <w:rsid w:val="006B4F55"/>
    <w:rsid w:val="006C4521"/>
    <w:rsid w:val="006D0C92"/>
    <w:rsid w:val="006F5CE6"/>
    <w:rsid w:val="006F60CE"/>
    <w:rsid w:val="0070111B"/>
    <w:rsid w:val="00710098"/>
    <w:rsid w:val="007158C6"/>
    <w:rsid w:val="00717DDF"/>
    <w:rsid w:val="00724F3D"/>
    <w:rsid w:val="0073029D"/>
    <w:rsid w:val="00763823"/>
    <w:rsid w:val="00764565"/>
    <w:rsid w:val="0076589C"/>
    <w:rsid w:val="00766F02"/>
    <w:rsid w:val="00772211"/>
    <w:rsid w:val="007754DF"/>
    <w:rsid w:val="007760D3"/>
    <w:rsid w:val="00776346"/>
    <w:rsid w:val="00782961"/>
    <w:rsid w:val="007847A8"/>
    <w:rsid w:val="00785C27"/>
    <w:rsid w:val="00786AA2"/>
    <w:rsid w:val="007901D7"/>
    <w:rsid w:val="007926E3"/>
    <w:rsid w:val="0079482D"/>
    <w:rsid w:val="00797283"/>
    <w:rsid w:val="007A3EE3"/>
    <w:rsid w:val="007A65D8"/>
    <w:rsid w:val="007A6BE3"/>
    <w:rsid w:val="007B6C3F"/>
    <w:rsid w:val="007C73C2"/>
    <w:rsid w:val="007D205D"/>
    <w:rsid w:val="007D2451"/>
    <w:rsid w:val="007E3AC5"/>
    <w:rsid w:val="007E5581"/>
    <w:rsid w:val="007E6A72"/>
    <w:rsid w:val="00807838"/>
    <w:rsid w:val="00822954"/>
    <w:rsid w:val="00836E1C"/>
    <w:rsid w:val="00836F7E"/>
    <w:rsid w:val="008377B4"/>
    <w:rsid w:val="00845396"/>
    <w:rsid w:val="008824C9"/>
    <w:rsid w:val="00891D5D"/>
    <w:rsid w:val="00895AB4"/>
    <w:rsid w:val="008B0F98"/>
    <w:rsid w:val="008C30E2"/>
    <w:rsid w:val="008C4FBA"/>
    <w:rsid w:val="008C7663"/>
    <w:rsid w:val="008C7C79"/>
    <w:rsid w:val="008D42BD"/>
    <w:rsid w:val="008D5121"/>
    <w:rsid w:val="008E66F7"/>
    <w:rsid w:val="008F3162"/>
    <w:rsid w:val="008F4877"/>
    <w:rsid w:val="008F542D"/>
    <w:rsid w:val="00901AD3"/>
    <w:rsid w:val="00910B68"/>
    <w:rsid w:val="0091287B"/>
    <w:rsid w:val="009208DF"/>
    <w:rsid w:val="00930411"/>
    <w:rsid w:val="00933E25"/>
    <w:rsid w:val="00936509"/>
    <w:rsid w:val="00940278"/>
    <w:rsid w:val="009435C7"/>
    <w:rsid w:val="0096169B"/>
    <w:rsid w:val="00965915"/>
    <w:rsid w:val="00966F21"/>
    <w:rsid w:val="00974A85"/>
    <w:rsid w:val="009832BB"/>
    <w:rsid w:val="0098557E"/>
    <w:rsid w:val="00985D18"/>
    <w:rsid w:val="00991BBA"/>
    <w:rsid w:val="009947BF"/>
    <w:rsid w:val="009A2F40"/>
    <w:rsid w:val="009A617E"/>
    <w:rsid w:val="009A6C6A"/>
    <w:rsid w:val="009C01E7"/>
    <w:rsid w:val="009C3BA4"/>
    <w:rsid w:val="009C6F9D"/>
    <w:rsid w:val="009D49C8"/>
    <w:rsid w:val="009D7CD9"/>
    <w:rsid w:val="009E5A2E"/>
    <w:rsid w:val="009F2524"/>
    <w:rsid w:val="009F49D7"/>
    <w:rsid w:val="009F7A20"/>
    <w:rsid w:val="009F7EFD"/>
    <w:rsid w:val="00A121D9"/>
    <w:rsid w:val="00A257B9"/>
    <w:rsid w:val="00A33B74"/>
    <w:rsid w:val="00A356A7"/>
    <w:rsid w:val="00A4230D"/>
    <w:rsid w:val="00A43351"/>
    <w:rsid w:val="00A5255E"/>
    <w:rsid w:val="00A641E3"/>
    <w:rsid w:val="00A74459"/>
    <w:rsid w:val="00AA08BE"/>
    <w:rsid w:val="00AA1279"/>
    <w:rsid w:val="00AB46F4"/>
    <w:rsid w:val="00AC35B1"/>
    <w:rsid w:val="00AC6D34"/>
    <w:rsid w:val="00AD0DAF"/>
    <w:rsid w:val="00AE2946"/>
    <w:rsid w:val="00AF1893"/>
    <w:rsid w:val="00B007B5"/>
    <w:rsid w:val="00B02FE3"/>
    <w:rsid w:val="00B07E34"/>
    <w:rsid w:val="00B111A7"/>
    <w:rsid w:val="00B114A9"/>
    <w:rsid w:val="00B137DB"/>
    <w:rsid w:val="00B149CF"/>
    <w:rsid w:val="00B17188"/>
    <w:rsid w:val="00B4396D"/>
    <w:rsid w:val="00B4574B"/>
    <w:rsid w:val="00B468AC"/>
    <w:rsid w:val="00B50A9B"/>
    <w:rsid w:val="00B52A50"/>
    <w:rsid w:val="00B55EF6"/>
    <w:rsid w:val="00B560ED"/>
    <w:rsid w:val="00B70F8C"/>
    <w:rsid w:val="00B84063"/>
    <w:rsid w:val="00B9658A"/>
    <w:rsid w:val="00B974FA"/>
    <w:rsid w:val="00BA2430"/>
    <w:rsid w:val="00BA375C"/>
    <w:rsid w:val="00BB5ABC"/>
    <w:rsid w:val="00BC0F7C"/>
    <w:rsid w:val="00BC7642"/>
    <w:rsid w:val="00BD544A"/>
    <w:rsid w:val="00BD6527"/>
    <w:rsid w:val="00BF45A8"/>
    <w:rsid w:val="00C14B86"/>
    <w:rsid w:val="00C24824"/>
    <w:rsid w:val="00C25C81"/>
    <w:rsid w:val="00C25F78"/>
    <w:rsid w:val="00C306F4"/>
    <w:rsid w:val="00C32122"/>
    <w:rsid w:val="00C37494"/>
    <w:rsid w:val="00C41970"/>
    <w:rsid w:val="00C41F4C"/>
    <w:rsid w:val="00C42029"/>
    <w:rsid w:val="00C44536"/>
    <w:rsid w:val="00C44D1E"/>
    <w:rsid w:val="00C55A3E"/>
    <w:rsid w:val="00C61BBB"/>
    <w:rsid w:val="00C82272"/>
    <w:rsid w:val="00C8311E"/>
    <w:rsid w:val="00C85C15"/>
    <w:rsid w:val="00C8778E"/>
    <w:rsid w:val="00C966FF"/>
    <w:rsid w:val="00C96C39"/>
    <w:rsid w:val="00CA5D74"/>
    <w:rsid w:val="00CA64C7"/>
    <w:rsid w:val="00CA7611"/>
    <w:rsid w:val="00CB3876"/>
    <w:rsid w:val="00CB7871"/>
    <w:rsid w:val="00CC1155"/>
    <w:rsid w:val="00CC2B2D"/>
    <w:rsid w:val="00CC3D5C"/>
    <w:rsid w:val="00D12DAD"/>
    <w:rsid w:val="00D163DF"/>
    <w:rsid w:val="00D27115"/>
    <w:rsid w:val="00D42265"/>
    <w:rsid w:val="00D47CF9"/>
    <w:rsid w:val="00D53F97"/>
    <w:rsid w:val="00D54F3A"/>
    <w:rsid w:val="00D571B9"/>
    <w:rsid w:val="00D65285"/>
    <w:rsid w:val="00D6652A"/>
    <w:rsid w:val="00D72A0A"/>
    <w:rsid w:val="00D74E4D"/>
    <w:rsid w:val="00D859FA"/>
    <w:rsid w:val="00D87C14"/>
    <w:rsid w:val="00D90315"/>
    <w:rsid w:val="00D927EE"/>
    <w:rsid w:val="00DA6BD8"/>
    <w:rsid w:val="00DB1B96"/>
    <w:rsid w:val="00DC0708"/>
    <w:rsid w:val="00DC335C"/>
    <w:rsid w:val="00DC34B2"/>
    <w:rsid w:val="00DD0AB5"/>
    <w:rsid w:val="00DD213E"/>
    <w:rsid w:val="00DE0E2A"/>
    <w:rsid w:val="00DE26C6"/>
    <w:rsid w:val="00DE3F64"/>
    <w:rsid w:val="00DF3790"/>
    <w:rsid w:val="00DF724A"/>
    <w:rsid w:val="00DF7D5A"/>
    <w:rsid w:val="00E12F96"/>
    <w:rsid w:val="00E21F9B"/>
    <w:rsid w:val="00E232A3"/>
    <w:rsid w:val="00E23E6D"/>
    <w:rsid w:val="00E25F26"/>
    <w:rsid w:val="00E27741"/>
    <w:rsid w:val="00E345C7"/>
    <w:rsid w:val="00E43C69"/>
    <w:rsid w:val="00E4595E"/>
    <w:rsid w:val="00E45BCA"/>
    <w:rsid w:val="00E47396"/>
    <w:rsid w:val="00E47840"/>
    <w:rsid w:val="00E50BCC"/>
    <w:rsid w:val="00E5187F"/>
    <w:rsid w:val="00E64F97"/>
    <w:rsid w:val="00E873D4"/>
    <w:rsid w:val="00E94AD6"/>
    <w:rsid w:val="00EB5D70"/>
    <w:rsid w:val="00EB6657"/>
    <w:rsid w:val="00ED0454"/>
    <w:rsid w:val="00ED7E28"/>
    <w:rsid w:val="00EE1CA0"/>
    <w:rsid w:val="00EE1CF3"/>
    <w:rsid w:val="00EE2836"/>
    <w:rsid w:val="00EF28A1"/>
    <w:rsid w:val="00EF2FFE"/>
    <w:rsid w:val="00EF5271"/>
    <w:rsid w:val="00F05180"/>
    <w:rsid w:val="00F06842"/>
    <w:rsid w:val="00F111F9"/>
    <w:rsid w:val="00F12ECB"/>
    <w:rsid w:val="00F26C2B"/>
    <w:rsid w:val="00F32157"/>
    <w:rsid w:val="00F35652"/>
    <w:rsid w:val="00F460F1"/>
    <w:rsid w:val="00F479C8"/>
    <w:rsid w:val="00F64744"/>
    <w:rsid w:val="00F66F46"/>
    <w:rsid w:val="00F733EF"/>
    <w:rsid w:val="00F73B7E"/>
    <w:rsid w:val="00F80511"/>
    <w:rsid w:val="00F8712E"/>
    <w:rsid w:val="00F9161E"/>
    <w:rsid w:val="00F91FB7"/>
    <w:rsid w:val="00F94392"/>
    <w:rsid w:val="00F95861"/>
    <w:rsid w:val="00F95CA2"/>
    <w:rsid w:val="00F95CB1"/>
    <w:rsid w:val="00F9771C"/>
    <w:rsid w:val="00FA03D9"/>
    <w:rsid w:val="00FA43A4"/>
    <w:rsid w:val="00FB6AD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4604C"/>
  <w15:docId w15:val="{85948DBF-2205-4E44-B119-A770C98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15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786A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2050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050D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12050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050D"/>
    <w:rPr>
      <w:noProof/>
    </w:rPr>
  </w:style>
  <w:style w:type="paragraph" w:styleId="NormalWeb">
    <w:name w:val="Normal (Web)"/>
    <w:basedOn w:val="Normal"/>
    <w:uiPriority w:val="99"/>
    <w:semiHidden/>
    <w:unhideWhenUsed/>
    <w:rsid w:val="00BA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F8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B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5F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2A"/>
  </w:style>
  <w:style w:type="paragraph" w:styleId="ListParagraph">
    <w:name w:val="List Paragraph"/>
    <w:basedOn w:val="Normal"/>
    <w:uiPriority w:val="34"/>
    <w:qFormat/>
    <w:rsid w:val="00063C8E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C42029"/>
  </w:style>
  <w:style w:type="character" w:customStyle="1" w:styleId="ref-journal">
    <w:name w:val="ref-journal"/>
    <w:basedOn w:val="DefaultParagraphFont"/>
    <w:rsid w:val="00C42029"/>
  </w:style>
  <w:style w:type="character" w:customStyle="1" w:styleId="ref-vol">
    <w:name w:val="ref-vol"/>
    <w:basedOn w:val="DefaultParagraphFont"/>
    <w:rsid w:val="00C42029"/>
  </w:style>
  <w:style w:type="character" w:styleId="LineNumber">
    <w:name w:val="line number"/>
    <w:basedOn w:val="DefaultParagraphFont"/>
    <w:uiPriority w:val="99"/>
    <w:semiHidden/>
    <w:unhideWhenUsed/>
    <w:rsid w:val="006932A5"/>
  </w:style>
  <w:style w:type="paragraph" w:styleId="Revision">
    <w:name w:val="Revision"/>
    <w:hidden/>
    <w:uiPriority w:val="99"/>
    <w:semiHidden/>
    <w:rsid w:val="00ED0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ls.2019.00664/fu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D355-42CA-48ED-89F0-67F6B8D7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Crous</dc:creator>
  <cp:keywords/>
  <dc:description/>
  <cp:lastModifiedBy>Gillian Attard</cp:lastModifiedBy>
  <cp:revision>4</cp:revision>
  <cp:lastPrinted>2019-03-10T09:43:00Z</cp:lastPrinted>
  <dcterms:created xsi:type="dcterms:W3CDTF">2019-05-15T01:26:00Z</dcterms:created>
  <dcterms:modified xsi:type="dcterms:W3CDTF">2019-05-16T14:09:00Z</dcterms:modified>
</cp:coreProperties>
</file>