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98" w:rsidRPr="00952143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2143">
        <w:rPr>
          <w:rFonts w:ascii="Times New Roman" w:hAnsi="Times New Roman" w:cs="Times New Roman"/>
          <w:b/>
          <w:sz w:val="24"/>
          <w:szCs w:val="24"/>
          <w:lang w:val="en-US"/>
        </w:rPr>
        <w:t>Supplementary Data 1</w:t>
      </w:r>
    </w:p>
    <w:p w:rsidR="00B36098" w:rsidRPr="00952143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52143">
        <w:rPr>
          <w:rFonts w:ascii="Times New Roman" w:hAnsi="Times New Roman" w:cs="Times New Roman"/>
          <w:b/>
          <w:sz w:val="24"/>
          <w:szCs w:val="24"/>
          <w:lang w:val="en-US"/>
        </w:rPr>
        <w:t>ImageJ</w:t>
      </w:r>
      <w:proofErr w:type="spellEnd"/>
      <w:r w:rsidRPr="00286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script used for analysis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formazan</w:t>
      </w:r>
      <w:r w:rsidRPr="002867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crystal formation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windowname</w:t>
      </w:r>
      <w:proofErr w:type="spellEnd"/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= </w:t>
      </w:r>
      <w:proofErr w:type="spellStart"/>
      <w:r w:rsidRPr="002867FF">
        <w:rPr>
          <w:rFonts w:ascii="Times New Roman" w:hAnsi="Times New Roman" w:cs="Times New Roman"/>
          <w:sz w:val="20"/>
          <w:szCs w:val="24"/>
          <w:lang w:val="en-US"/>
        </w:rPr>
        <w:t>getTitle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cr/>
      </w: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roiManager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"Reset");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>//</w:t>
      </w: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"Clear Results");</w:t>
      </w:r>
      <w:r w:rsidRPr="002867FF">
        <w:rPr>
          <w:rFonts w:ascii="Times New Roman" w:hAnsi="Times New Roman" w:cs="Times New Roman"/>
          <w:sz w:val="20"/>
          <w:szCs w:val="24"/>
          <w:lang w:val="en-US"/>
        </w:rPr>
        <w:cr/>
      </w: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  <w:t>//Comment this command back in to clear the results window before each measurement.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/* Duplicates the channel containing </w:t>
      </w:r>
      <w:proofErr w:type="spellStart"/>
      <w:r w:rsidRPr="002867FF">
        <w:rPr>
          <w:rFonts w:ascii="Times New Roman" w:hAnsi="Times New Roman" w:cs="Times New Roman"/>
          <w:sz w:val="20"/>
          <w:szCs w:val="24"/>
          <w:lang w:val="en-US"/>
        </w:rPr>
        <w:t>zymosan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633 emission (channel 2).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* Runs a user-defined threshold to generate ROIs for zymosan-633 positive particles.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* Includes particles sized 12 square micrometer and up.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*/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"Channels Tool...");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Stack.setDisplayMode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"color");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"Duplicate...", "duplicate channels=2");</w:t>
      </w:r>
      <w:r w:rsidRPr="002867FF">
        <w:rPr>
          <w:rFonts w:ascii="Times New Roman" w:hAnsi="Times New Roman" w:cs="Times New Roman"/>
          <w:sz w:val="20"/>
          <w:szCs w:val="24"/>
          <w:lang w:val="en-US"/>
        </w:rPr>
        <w:cr/>
        <w:t xml:space="preserve"> // Channel 2 contains zymosan-633 signal.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setAutoThreshold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"Default dark");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"Threshold...");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waitForUser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"set appropriate threshold"); 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setOption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</w:t>
      </w:r>
      <w:proofErr w:type="spellStart"/>
      <w:r w:rsidRPr="002867FF">
        <w:rPr>
          <w:rFonts w:ascii="Times New Roman" w:hAnsi="Times New Roman" w:cs="Times New Roman"/>
          <w:sz w:val="20"/>
          <w:szCs w:val="24"/>
          <w:lang w:val="en-US"/>
        </w:rPr>
        <w:t>BlackBackground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", false);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"Convert to Mask", "method=Default background=Dark calculate");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"Analyze Particles...", "size=12-infinity include add stack");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close(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>/* Fits an ellipse around every ROI and enlarges it to include NBT signal in the entire phagosome.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*  Then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, measures MFI in transmission channel (channel 1) based on ROIs.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*/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"Set Measurements...", "area mean standard display redirect=None decimal=3");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selectWindow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spellStart"/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windowname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Stack.setChannel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1);</w:t>
      </w: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  <w:t>//Channel 1 contains bright field image.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count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= </w:t>
      </w:r>
      <w:proofErr w:type="spell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roiManager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("count");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for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 xml:space="preserve"> (j=0; j&lt;count; j++){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spellStart"/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roiManager</w:t>
      </w:r>
      <w:proofErr w:type="spellEnd"/>
      <w:r w:rsidRPr="002867FF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"select", j);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"Fit Ellipse");</w:t>
      </w:r>
    </w:p>
    <w:p w:rsidR="00B36098" w:rsidRPr="002867FF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  <w:lang w:val="en-US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proofErr w:type="gramStart"/>
      <w:r w:rsidRPr="002867FF">
        <w:rPr>
          <w:rFonts w:ascii="Times New Roman" w:hAnsi="Times New Roman" w:cs="Times New Roman"/>
          <w:sz w:val="20"/>
          <w:szCs w:val="24"/>
          <w:lang w:val="en-US"/>
        </w:rPr>
        <w:t>run(</w:t>
      </w:r>
      <w:proofErr w:type="gramEnd"/>
      <w:r w:rsidRPr="002867FF">
        <w:rPr>
          <w:rFonts w:ascii="Times New Roman" w:hAnsi="Times New Roman" w:cs="Times New Roman"/>
          <w:sz w:val="20"/>
          <w:szCs w:val="24"/>
          <w:lang w:val="en-US"/>
        </w:rPr>
        <w:t>"Enlarge...", "enlarge=1");</w:t>
      </w: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  <w:t>//Enlarges ellipse by 1 micron.</w:t>
      </w:r>
    </w:p>
    <w:p w:rsidR="00B36098" w:rsidRPr="006D4873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0"/>
          <w:szCs w:val="24"/>
        </w:rPr>
      </w:pPr>
      <w:r w:rsidRPr="002867FF">
        <w:rPr>
          <w:rFonts w:ascii="Times New Roman" w:hAnsi="Times New Roman" w:cs="Times New Roman"/>
          <w:sz w:val="20"/>
          <w:szCs w:val="24"/>
          <w:lang w:val="en-US"/>
        </w:rPr>
        <w:tab/>
      </w:r>
      <w:r w:rsidRPr="006D4873">
        <w:rPr>
          <w:rFonts w:ascii="Times New Roman" w:hAnsi="Times New Roman" w:cs="Times New Roman"/>
          <w:sz w:val="20"/>
          <w:szCs w:val="24"/>
        </w:rPr>
        <w:t>run("Measure");</w:t>
      </w:r>
    </w:p>
    <w:p w:rsidR="00B36098" w:rsidRDefault="00B36098" w:rsidP="00B36098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sz w:val="24"/>
          <w:szCs w:val="24"/>
        </w:rPr>
      </w:pPr>
      <w:r w:rsidRPr="006D4873">
        <w:rPr>
          <w:rFonts w:ascii="Times New Roman" w:hAnsi="Times New Roman" w:cs="Times New Roman"/>
          <w:sz w:val="20"/>
          <w:szCs w:val="24"/>
        </w:rPr>
        <w:tab/>
        <w:t>}</w:t>
      </w:r>
    </w:p>
    <w:p w:rsidR="009A209D" w:rsidRDefault="009A209D">
      <w:bookmarkStart w:id="0" w:name="_GoBack"/>
      <w:bookmarkEnd w:id="0"/>
    </w:p>
    <w:sectPr w:rsidR="009A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8"/>
    <w:rsid w:val="009A209D"/>
    <w:rsid w:val="00B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92C3C-CE7F-4143-A404-6856FCF6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98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PITSOLUTIONS PVT LTD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2019-05-13T14:16:00Z</dcterms:created>
  <dcterms:modified xsi:type="dcterms:W3CDTF">2019-05-13T14:17:00Z</dcterms:modified>
</cp:coreProperties>
</file>