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D6" w:rsidRPr="004E49CC" w:rsidRDefault="00BD65D6" w:rsidP="00BD65D6">
      <w:pPr>
        <w:rPr>
          <w:rFonts w:ascii="Times New Roman" w:hAnsi="Times New Roman" w:cs="Times New Roman"/>
          <w:b/>
          <w:sz w:val="24"/>
          <w:szCs w:val="24"/>
        </w:rPr>
      </w:pPr>
      <w:r w:rsidRPr="004E49CC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BD65D6" w:rsidRPr="004E49CC" w:rsidRDefault="00BD65D6" w:rsidP="00BD65D6">
      <w:pPr>
        <w:rPr>
          <w:rFonts w:ascii="Times New Roman" w:hAnsi="Times New Roman" w:cs="Times New Roman"/>
          <w:sz w:val="24"/>
          <w:szCs w:val="24"/>
        </w:rPr>
      </w:pPr>
    </w:p>
    <w:p w:rsidR="00BD65D6" w:rsidRPr="004E49CC" w:rsidRDefault="00BD65D6" w:rsidP="00BD65D6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49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S1. Proportion of students answering each question correctly by cohort and by school </w:t>
      </w:r>
    </w:p>
    <w:p w:rsidR="00BD65D6" w:rsidRPr="004E49CC" w:rsidRDefault="00BD65D6" w:rsidP="00BD65D6">
      <w:pPr>
        <w:rPr>
          <w:rFonts w:ascii="Times New Roman" w:hAnsi="Times New Roman" w:cs="Times New Roman"/>
          <w:sz w:val="24"/>
          <w:szCs w:val="24"/>
        </w:rPr>
      </w:pPr>
      <w:r w:rsidRPr="004E49CC">
        <w:rPr>
          <w:rFonts w:ascii="Times New Roman" w:hAnsi="Times New Roman" w:cs="Times New Roman"/>
          <w:sz w:val="24"/>
          <w:szCs w:val="24"/>
        </w:rPr>
        <w:t>Cells shaded green represent at least a 5% improvement in the post test scores, cells shaded red represent at least a 5% decline compared to pretest scores.</w:t>
      </w:r>
    </w:p>
    <w:p w:rsidR="00BD65D6" w:rsidRPr="004E49CC" w:rsidRDefault="00BD65D6" w:rsidP="00BD65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17" w:type="dxa"/>
        <w:tblLook w:val="04A0" w:firstRow="1" w:lastRow="0" w:firstColumn="1" w:lastColumn="0" w:noHBand="0" w:noVBand="1"/>
      </w:tblPr>
      <w:tblGrid>
        <w:gridCol w:w="846"/>
        <w:gridCol w:w="3114"/>
        <w:gridCol w:w="960"/>
        <w:gridCol w:w="1099"/>
        <w:gridCol w:w="922"/>
        <w:gridCol w:w="922"/>
        <w:gridCol w:w="1099"/>
        <w:gridCol w:w="1099"/>
        <w:gridCol w:w="1274"/>
        <w:gridCol w:w="1134"/>
        <w:gridCol w:w="1276"/>
        <w:gridCol w:w="1172"/>
      </w:tblGrid>
      <w:tr w:rsidR="00BD65D6" w:rsidRPr="004E49CC" w:rsidTr="00DB28D5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1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Proportion of students with correct answer </w:t>
            </w: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br/>
              <w:t>by cohort</w:t>
            </w:r>
          </w:p>
        </w:tc>
        <w:tc>
          <w:tcPr>
            <w:tcW w:w="48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Proportion of students with correct answer </w:t>
            </w: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br/>
              <w:t>by school</w:t>
            </w:r>
          </w:p>
        </w:tc>
      </w:tr>
      <w:tr w:rsidR="00BD65D6" w:rsidRPr="004E49CC" w:rsidTr="00DB28D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Question number and Topic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Cohort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Burgos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Piddig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Pinili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Sarrat</w:t>
            </w:r>
            <w:proofErr w:type="spellEnd"/>
          </w:p>
        </w:tc>
      </w:tr>
      <w:tr w:rsidR="00BD65D6" w:rsidRPr="004E49CC" w:rsidTr="00DB28D5">
        <w:trPr>
          <w:trHeight w:val="31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RPO 1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Q1. Dog anti-rabies vaccination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89.7%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95.1%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93.9%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92.9%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92.8%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85.3%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93.8%</w:t>
            </w:r>
          </w:p>
        </w:tc>
      </w:tr>
      <w:tr w:rsidR="00BD65D6" w:rsidRPr="004E49CC" w:rsidTr="00DB28D5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93.8%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95.2%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98.4%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94.3%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99.2%</w:t>
            </w:r>
          </w:p>
        </w:tc>
      </w:tr>
      <w:tr w:rsidR="00BD65D6" w:rsidRPr="004E49CC" w:rsidTr="00DB28D5">
        <w:trPr>
          <w:trHeight w:val="52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RPO 2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Q2. Feeding of pet dogs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51.3%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45.7%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93.9%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88.6%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94.2%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61.5%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93.2%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67.6%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60.0%</w:t>
            </w:r>
          </w:p>
        </w:tc>
      </w:tr>
      <w:tr w:rsidR="00BD65D6" w:rsidRPr="004E49CC" w:rsidTr="00DB28D5">
        <w:trPr>
          <w:trHeight w:val="26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69.7%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96.9%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90.5%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85.2%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94.6%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91.1%</w:t>
            </w:r>
          </w:p>
        </w:tc>
      </w:tr>
      <w:tr w:rsidR="00BD65D6" w:rsidRPr="004E49CC" w:rsidTr="00DB28D5">
        <w:trPr>
          <w:trHeight w:val="31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RPO 3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Q3. Confining of pet dogs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70.5%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92.6%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92.4%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75.7%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88.4%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82.4%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74.5%</w:t>
            </w:r>
          </w:p>
        </w:tc>
      </w:tr>
      <w:tr w:rsidR="00BD65D6" w:rsidRPr="004E49CC" w:rsidTr="00DB28D5">
        <w:trPr>
          <w:trHeight w:val="37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86.8%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87.5%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84.1%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98.4%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95.7%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92.3%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85.2%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97.3%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92.7%</w:t>
            </w:r>
          </w:p>
        </w:tc>
      </w:tr>
      <w:tr w:rsidR="00BD65D6" w:rsidRPr="004E49CC" w:rsidTr="00DB28D5">
        <w:trPr>
          <w:trHeight w:val="41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PREV 1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Q4. Appropriate time to play with dogs / Reading dog behaviour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82.1%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97.5%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95.5%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60.0%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75.4%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73.5%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73.1%</w:t>
            </w:r>
          </w:p>
        </w:tc>
      </w:tr>
      <w:tr w:rsidR="00BD65D6" w:rsidRPr="004E49CC" w:rsidTr="00DB28D5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89.5%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92.2%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87.3%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92.1%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81.2%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98.1%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87.7%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70.3%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90.3%</w:t>
            </w:r>
          </w:p>
        </w:tc>
      </w:tr>
      <w:tr w:rsidR="00BD65D6" w:rsidRPr="004E49CC" w:rsidTr="00DB28D5">
        <w:trPr>
          <w:trHeight w:val="31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PREV 2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Q5. Dealing with stray dogs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84.6%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81.5%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95.5%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87.1%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91.3%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91.2%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81.4%</w:t>
            </w:r>
          </w:p>
        </w:tc>
      </w:tr>
      <w:tr w:rsidR="00BD65D6" w:rsidRPr="004E49CC" w:rsidTr="00DB28D5">
        <w:trPr>
          <w:trHeight w:val="30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96.1%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93.8%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90.5%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92.1%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95.7%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96.2%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87.7%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96.8%</w:t>
            </w:r>
          </w:p>
        </w:tc>
      </w:tr>
      <w:tr w:rsidR="00BD65D6" w:rsidRPr="004E49CC" w:rsidTr="00DB28D5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BITE 1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Q6. First aid for dog bites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89.7%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88.9%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87.9%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84.3%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92.8%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93.2%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76.5%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86.2%</w:t>
            </w:r>
          </w:p>
        </w:tc>
      </w:tr>
      <w:tr w:rsidR="00BD65D6" w:rsidRPr="004E49CC" w:rsidTr="00DB28D5">
        <w:trPr>
          <w:trHeight w:val="30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90.8%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95.3%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93.7%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96.8%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92.8%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94.2%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91.8%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93.5%</w:t>
            </w:r>
          </w:p>
        </w:tc>
      </w:tr>
      <w:tr w:rsidR="00BD65D6" w:rsidRPr="004E49CC" w:rsidTr="00DB28D5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BITE 2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Q7. Seeking an adult’s help in case of dog bite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53.8%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88.9%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89.4%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92.9%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88.4%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69.2%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89.5%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88.2%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78.6%</w:t>
            </w:r>
          </w:p>
        </w:tc>
      </w:tr>
      <w:tr w:rsidR="00BD65D6" w:rsidRPr="004E49CC" w:rsidTr="00DB28D5">
        <w:trPr>
          <w:trHeight w:val="30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86.8%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89.1%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85.7%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98.4%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97.1%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94.2%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85.2%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97.3%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94.4%</w:t>
            </w:r>
          </w:p>
        </w:tc>
      </w:tr>
      <w:tr w:rsidR="00BD65D6" w:rsidRPr="004E49CC" w:rsidTr="00DB28D5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RAB 1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Q8. Rabies transmission from animal to human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67.9%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71.6%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66.7%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91.4%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91.3%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82.7%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64.7%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80.0%</w:t>
            </w:r>
          </w:p>
        </w:tc>
      </w:tr>
      <w:tr w:rsidR="00BD65D6" w:rsidRPr="004E49CC" w:rsidTr="00DB28D5">
        <w:trPr>
          <w:trHeight w:val="30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63.2%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85.9%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92.1%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98.4%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75.0%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85.2%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83.8%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95.2%</w:t>
            </w:r>
          </w:p>
        </w:tc>
      </w:tr>
      <w:tr w:rsidR="00BD65D6" w:rsidRPr="004E49CC" w:rsidTr="00DB28D5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RAB 2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Q9. Fatality of rabies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60.3%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75.3%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84.8%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53.6%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66.2%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52.9%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49.0%</w:t>
            </w:r>
          </w:p>
        </w:tc>
      </w:tr>
      <w:tr w:rsidR="00BD65D6" w:rsidRPr="004E49CC" w:rsidTr="00DB28D5">
        <w:trPr>
          <w:trHeight w:val="30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80.3%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89.1%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41.3%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14.3%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37.7%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36.5%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69.7%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45.9%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46.8%</w:t>
            </w:r>
          </w:p>
        </w:tc>
      </w:tr>
      <w:tr w:rsidR="00BD65D6" w:rsidRPr="004E49CC" w:rsidTr="00DB28D5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hAnsi="Times New Roman" w:cs="Times New Roman"/>
                <w:sz w:val="24"/>
                <w:szCs w:val="24"/>
              </w:rPr>
              <w:t>RAB 3</w:t>
            </w:r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Q10. Rabies prevention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62.8%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86.4%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90.9%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97.1%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94.2%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82.7%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84.2%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94.1%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86.2%</w:t>
            </w:r>
          </w:p>
        </w:tc>
      </w:tr>
      <w:tr w:rsidR="00BD65D6" w:rsidRPr="004E49CC" w:rsidTr="00DB28D5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5D6" w:rsidRPr="004E49CC" w:rsidRDefault="00BD65D6" w:rsidP="00DB28D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post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82.9%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81.3%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96.8%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88.5%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86.1%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100.0%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D65D6" w:rsidRPr="004E49CC" w:rsidRDefault="00BD65D6" w:rsidP="00DB28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E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96.8%</w:t>
            </w:r>
          </w:p>
        </w:tc>
      </w:tr>
    </w:tbl>
    <w:p w:rsidR="00E4451B" w:rsidRDefault="00E4451B">
      <w:bookmarkStart w:id="0" w:name="_GoBack"/>
      <w:bookmarkEnd w:id="0"/>
    </w:p>
    <w:sectPr w:rsidR="00E4451B" w:rsidSect="00FD75BB">
      <w:footerReference w:type="default" r:id="rId4"/>
      <w:pgSz w:w="15840" w:h="12240" w:orient="landscape"/>
      <w:pgMar w:top="1340" w:right="1400" w:bottom="12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428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35A" w:rsidRDefault="00BD65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35A" w:rsidRDefault="00BD65D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D6"/>
    <w:rsid w:val="00BD65D6"/>
    <w:rsid w:val="00E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7E64B-31EB-4C34-8FA3-6653EE6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65D6"/>
    <w:pPr>
      <w:widowControl w:val="0"/>
      <w:spacing w:after="0" w:line="240" w:lineRule="auto"/>
    </w:pPr>
    <w:rPr>
      <w:rFonts w:ascii="Arial" w:hAnsi="Arial"/>
      <w:sz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5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D6"/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</dc:creator>
  <cp:keywords/>
  <dc:description/>
  <cp:lastModifiedBy>Chari</cp:lastModifiedBy>
  <cp:revision>1</cp:revision>
  <dcterms:created xsi:type="dcterms:W3CDTF">2018-12-21T17:13:00Z</dcterms:created>
  <dcterms:modified xsi:type="dcterms:W3CDTF">2018-12-21T17:14:00Z</dcterms:modified>
</cp:coreProperties>
</file>