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61"/>
        <w:tblpPr w:leftFromText="180" w:rightFromText="180" w:vertAnchor="page" w:horzAnchor="margin" w:tblpXSpec="center" w:tblpY="2201"/>
        <w:tblW w:w="11057" w:type="dxa"/>
        <w:tblLook w:val="04A0" w:firstRow="1" w:lastRow="0" w:firstColumn="1" w:lastColumn="0" w:noHBand="0" w:noVBand="1"/>
      </w:tblPr>
      <w:tblGrid>
        <w:gridCol w:w="2649"/>
        <w:gridCol w:w="1119"/>
        <w:gridCol w:w="210"/>
        <w:gridCol w:w="984"/>
        <w:gridCol w:w="346"/>
        <w:gridCol w:w="924"/>
        <w:gridCol w:w="406"/>
        <w:gridCol w:w="1154"/>
        <w:gridCol w:w="175"/>
        <w:gridCol w:w="1242"/>
        <w:gridCol w:w="88"/>
        <w:gridCol w:w="1760"/>
      </w:tblGrid>
      <w:tr w:rsidR="00C570A5" w:rsidRPr="00B16372" w14:paraId="37E811CC" w14:textId="77777777" w:rsidTr="00A61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vMerge w:val="restart"/>
            <w:tcBorders>
              <w:top w:val="single" w:sz="4" w:space="0" w:color="000000" w:themeColor="text1"/>
            </w:tcBorders>
          </w:tcPr>
          <w:p w14:paraId="65000B39" w14:textId="77777777" w:rsidR="00C570A5" w:rsidRPr="00B16372" w:rsidRDefault="00C570A5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4DBB638C" w14:textId="77777777" w:rsidR="00C570A5" w:rsidRPr="00FE7A00" w:rsidRDefault="00C570A5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A00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Demographic data </w:t>
            </w:r>
          </w:p>
        </w:tc>
        <w:tc>
          <w:tcPr>
            <w:tcW w:w="8408" w:type="dxa"/>
            <w:gridSpan w:val="11"/>
            <w:tcBorders>
              <w:top w:val="single" w:sz="4" w:space="0" w:color="000000" w:themeColor="text1"/>
              <w:bottom w:val="nil"/>
            </w:tcBorders>
          </w:tcPr>
          <w:p w14:paraId="28E6C388" w14:textId="77777777" w:rsidR="00C570A5" w:rsidRPr="00B16372" w:rsidRDefault="00C570A5" w:rsidP="000405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16372">
              <w:rPr>
                <w:rFonts w:ascii="Times New Roman" w:hAnsi="Times New Roman" w:cs="Times New Roman"/>
                <w:sz w:val="16"/>
                <w:szCs w:val="16"/>
              </w:rPr>
              <w:t>Patients</w:t>
            </w:r>
          </w:p>
        </w:tc>
      </w:tr>
      <w:tr w:rsidR="00097D86" w:rsidRPr="00B16372" w14:paraId="6294000C" w14:textId="77777777" w:rsidTr="00A6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  <w:vMerge/>
            <w:tcBorders>
              <w:bottom w:val="single" w:sz="4" w:space="0" w:color="auto"/>
            </w:tcBorders>
          </w:tcPr>
          <w:p w14:paraId="5CFF8D55" w14:textId="77777777" w:rsidR="00C570A5" w:rsidRPr="00B16372" w:rsidRDefault="00C570A5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14:paraId="52DDE7FE" w14:textId="7C485F16" w:rsidR="00C570A5" w:rsidRPr="00B16372" w:rsidRDefault="00C570A5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Autoimmune </w:t>
            </w:r>
            <w:r w:rsidR="002C2168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2619ED9E" w14:textId="77777777" w:rsidR="00C570A5" w:rsidRPr="00B16372" w:rsidRDefault="00C570A5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(n = 86)</w:t>
            </w:r>
          </w:p>
        </w:tc>
        <w:tc>
          <w:tcPr>
            <w:tcW w:w="1194" w:type="dxa"/>
            <w:gridSpan w:val="2"/>
            <w:tcBorders>
              <w:top w:val="nil"/>
              <w:bottom w:val="single" w:sz="4" w:space="0" w:color="auto"/>
            </w:tcBorders>
          </w:tcPr>
          <w:p w14:paraId="4BBD80EB" w14:textId="77777777" w:rsidR="00C570A5" w:rsidRPr="00B16372" w:rsidRDefault="00C570A5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Anti-NMDAR</w:t>
            </w:r>
          </w:p>
          <w:p w14:paraId="40078BE4" w14:textId="3FD2FC30" w:rsidR="00C570A5" w:rsidRPr="00B16372" w:rsidRDefault="002C2168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570A5"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7C8E7F78" w14:textId="761187B7" w:rsidR="00C570A5" w:rsidRPr="00B16372" w:rsidRDefault="00C570A5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(n = 72)</w:t>
            </w:r>
          </w:p>
        </w:tc>
        <w:tc>
          <w:tcPr>
            <w:tcW w:w="1270" w:type="dxa"/>
            <w:gridSpan w:val="2"/>
            <w:tcBorders>
              <w:top w:val="nil"/>
              <w:bottom w:val="single" w:sz="4" w:space="0" w:color="auto"/>
            </w:tcBorders>
          </w:tcPr>
          <w:p w14:paraId="01BD100A" w14:textId="77777777" w:rsidR="00C570A5" w:rsidRPr="00B16372" w:rsidRDefault="00C570A5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LGI1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antibody</w:t>
            </w:r>
          </w:p>
          <w:p w14:paraId="4D1D0368" w14:textId="4D53EBE2" w:rsidR="00C570A5" w:rsidRPr="00B16372" w:rsidRDefault="002C2168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570A5"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6D189A54" w14:textId="19907630" w:rsidR="00C570A5" w:rsidRPr="00B16372" w:rsidRDefault="00C570A5" w:rsidP="0011479C">
            <w:pPr>
              <w:spacing w:line="360" w:lineRule="auto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(n = 4)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14:paraId="63E5686C" w14:textId="69573D00" w:rsidR="00C570A5" w:rsidRPr="00B16372" w:rsidRDefault="00C570A5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GABA</w:t>
            </w:r>
            <w:r w:rsidR="005A2E07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 antibody </w:t>
            </w:r>
            <w:r w:rsidR="002C2168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72E3E441" w14:textId="5612C8E8" w:rsidR="00C570A5" w:rsidRPr="00B16372" w:rsidRDefault="00C570A5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(n = 5)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14:paraId="2BB87678" w14:textId="781FBD91" w:rsidR="00C570A5" w:rsidRPr="00B16372" w:rsidRDefault="00C570A5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Caspr2 antibody </w:t>
            </w:r>
            <w:r w:rsidR="002C2168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5EA59FF3" w14:textId="77777777" w:rsidR="00C570A5" w:rsidRPr="00B16372" w:rsidRDefault="00C570A5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372">
              <w:rPr>
                <w:rFonts w:ascii="Times New Roman" w:hAnsi="Times New Roman" w:cs="Times New Roman"/>
                <w:b/>
                <w:sz w:val="16"/>
                <w:szCs w:val="16"/>
              </w:rPr>
              <w:t>(n = 3)</w:t>
            </w:r>
          </w:p>
        </w:tc>
        <w:tc>
          <w:tcPr>
            <w:tcW w:w="1848" w:type="dxa"/>
            <w:gridSpan w:val="2"/>
            <w:tcBorders>
              <w:top w:val="nil"/>
              <w:bottom w:val="single" w:sz="4" w:space="0" w:color="auto"/>
            </w:tcBorders>
          </w:tcPr>
          <w:p w14:paraId="12F61CA0" w14:textId="29B25256" w:rsidR="00C570A5" w:rsidRPr="00B16372" w:rsidRDefault="001E633E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B4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Onconeural antibody associated </w:t>
            </w:r>
            <w:r w:rsidR="002C2168">
              <w:rPr>
                <w:rFonts w:ascii="Times New Roman" w:hAnsi="Times New Roman" w:cs="Times New Roman" w:hint="eastAsia"/>
                <w:b/>
                <w:color w:val="auto"/>
                <w:sz w:val="16"/>
                <w:szCs w:val="16"/>
              </w:rPr>
              <w:t>e</w:t>
            </w:r>
            <w:r w:rsidRPr="009B5B48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ncephalitis</w:t>
            </w:r>
          </w:p>
          <w:p w14:paraId="06B4D675" w14:textId="77777777" w:rsidR="00C570A5" w:rsidRPr="00B16372" w:rsidRDefault="00C570A5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6372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(n = 3)</w:t>
            </w:r>
          </w:p>
        </w:tc>
      </w:tr>
      <w:tr w:rsidR="00C570A5" w:rsidRPr="00195ED1" w14:paraId="4E20F133" w14:textId="77777777" w:rsidTr="00A61B02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62D2B961" w14:textId="388C91E8" w:rsidR="00C570A5" w:rsidRPr="00525EF4" w:rsidRDefault="00097D86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Sex (M/F)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491EA317" w14:textId="77777777" w:rsidR="00C570A5" w:rsidRPr="003655D5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48:38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14:paraId="376395ED" w14:textId="77777777" w:rsidR="00C570A5" w:rsidRPr="003655D5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0:32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14:paraId="027B8682" w14:textId="77777777" w:rsidR="00C570A5" w:rsidRPr="003655D5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</w:tcPr>
          <w:p w14:paraId="57E3E1CC" w14:textId="77777777" w:rsidR="00C570A5" w:rsidRPr="003655D5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:2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14:paraId="5C5A2E45" w14:textId="77777777" w:rsidR="00C570A5" w:rsidRPr="003655D5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:2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0AADF1C6" w14:textId="77777777" w:rsidR="00C570A5" w:rsidRPr="003655D5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:2</w:t>
            </w:r>
          </w:p>
        </w:tc>
      </w:tr>
      <w:tr w:rsidR="00C570A5" w:rsidRPr="00195ED1" w14:paraId="3798A4E4" w14:textId="77777777" w:rsidTr="002C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60D21B2D" w14:textId="03C64940" w:rsidR="00C570A5" w:rsidRPr="00525EF4" w:rsidRDefault="00097D86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1329" w:type="dxa"/>
            <w:gridSpan w:val="2"/>
          </w:tcPr>
          <w:p w14:paraId="77696B88" w14:textId="77777777" w:rsidR="00C570A5" w:rsidRPr="003655D5" w:rsidRDefault="00C570A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32.9</w:t>
            </w:r>
          </w:p>
        </w:tc>
        <w:tc>
          <w:tcPr>
            <w:tcW w:w="1330" w:type="dxa"/>
            <w:gridSpan w:val="2"/>
          </w:tcPr>
          <w:p w14:paraId="224F269C" w14:textId="77777777" w:rsidR="00C570A5" w:rsidRPr="003655D5" w:rsidRDefault="00C570A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330" w:type="dxa"/>
            <w:gridSpan w:val="2"/>
          </w:tcPr>
          <w:p w14:paraId="5188FF38" w14:textId="77777777" w:rsidR="00C570A5" w:rsidRPr="003655D5" w:rsidRDefault="00C570A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1329" w:type="dxa"/>
            <w:gridSpan w:val="2"/>
          </w:tcPr>
          <w:p w14:paraId="0FB3EB4D" w14:textId="77777777" w:rsidR="00C570A5" w:rsidRPr="003655D5" w:rsidRDefault="00C570A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1330" w:type="dxa"/>
            <w:gridSpan w:val="2"/>
          </w:tcPr>
          <w:p w14:paraId="0456A84B" w14:textId="77777777" w:rsidR="00C570A5" w:rsidRPr="003655D5" w:rsidRDefault="00C570A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760" w:type="dxa"/>
          </w:tcPr>
          <w:p w14:paraId="0B82E505" w14:textId="77777777" w:rsidR="00C570A5" w:rsidRPr="003655D5" w:rsidRDefault="00C570A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</w:tr>
      <w:tr w:rsidR="00C570A5" w:rsidRPr="00525EF4" w14:paraId="6E09D0E1" w14:textId="77777777" w:rsidTr="002C2168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75FAA1E1" w14:textId="77777777" w:rsidR="00C570A5" w:rsidRPr="00525EF4" w:rsidRDefault="00C570A5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Cure rate (n, %)</w:t>
            </w:r>
          </w:p>
        </w:tc>
        <w:tc>
          <w:tcPr>
            <w:tcW w:w="1329" w:type="dxa"/>
            <w:gridSpan w:val="2"/>
          </w:tcPr>
          <w:p w14:paraId="2B2139E3" w14:textId="2AEA2F9B" w:rsidR="00C570A5" w:rsidRPr="00525EF4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81.3%</w:t>
            </w:r>
          </w:p>
        </w:tc>
        <w:tc>
          <w:tcPr>
            <w:tcW w:w="1330" w:type="dxa"/>
            <w:gridSpan w:val="2"/>
          </w:tcPr>
          <w:p w14:paraId="34B68AC3" w14:textId="77777777" w:rsidR="00C570A5" w:rsidRPr="00525EF4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79.2</w:t>
            </w:r>
            <w:r w:rsidRPr="005335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30" w:type="dxa"/>
            <w:gridSpan w:val="2"/>
          </w:tcPr>
          <w:p w14:paraId="59F637C0" w14:textId="77777777" w:rsidR="00C570A5" w:rsidRPr="00525EF4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5335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29" w:type="dxa"/>
            <w:gridSpan w:val="2"/>
          </w:tcPr>
          <w:p w14:paraId="55C5A394" w14:textId="77777777" w:rsidR="00C570A5" w:rsidRPr="00525EF4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5335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30" w:type="dxa"/>
            <w:gridSpan w:val="2"/>
          </w:tcPr>
          <w:p w14:paraId="1A215503" w14:textId="77777777" w:rsidR="00C570A5" w:rsidRPr="00525EF4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5335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760" w:type="dxa"/>
          </w:tcPr>
          <w:p w14:paraId="0BC70B51" w14:textId="77777777" w:rsidR="00C570A5" w:rsidRPr="00525EF4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66.7</w:t>
            </w:r>
            <w:r w:rsidRPr="005335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570A5" w:rsidRPr="00525EF4" w14:paraId="515B887F" w14:textId="77777777" w:rsidTr="002C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099F3942" w14:textId="77777777" w:rsidR="00C570A5" w:rsidRDefault="00C570A5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Death rate (n, %)</w:t>
            </w:r>
          </w:p>
        </w:tc>
        <w:tc>
          <w:tcPr>
            <w:tcW w:w="1329" w:type="dxa"/>
            <w:gridSpan w:val="2"/>
          </w:tcPr>
          <w:p w14:paraId="3C6453A5" w14:textId="75310FB1" w:rsidR="00C570A5" w:rsidRDefault="00C570A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1330" w:type="dxa"/>
            <w:gridSpan w:val="2"/>
          </w:tcPr>
          <w:p w14:paraId="6FE9C365" w14:textId="77777777" w:rsidR="00C570A5" w:rsidRPr="00525EF4" w:rsidRDefault="00C570A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5.6%</w:t>
            </w:r>
          </w:p>
        </w:tc>
        <w:tc>
          <w:tcPr>
            <w:tcW w:w="1330" w:type="dxa"/>
            <w:gridSpan w:val="2"/>
          </w:tcPr>
          <w:p w14:paraId="75F9ED74" w14:textId="77777777" w:rsidR="00C570A5" w:rsidRPr="00525EF4" w:rsidRDefault="00C570A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1329" w:type="dxa"/>
            <w:gridSpan w:val="2"/>
          </w:tcPr>
          <w:p w14:paraId="10176D69" w14:textId="77777777" w:rsidR="00C570A5" w:rsidRPr="00525EF4" w:rsidRDefault="00C570A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335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30" w:type="dxa"/>
            <w:gridSpan w:val="2"/>
          </w:tcPr>
          <w:p w14:paraId="6DCD08C5" w14:textId="77777777" w:rsidR="00C570A5" w:rsidRPr="00525EF4" w:rsidRDefault="00C570A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1760" w:type="dxa"/>
          </w:tcPr>
          <w:p w14:paraId="6DD64D2C" w14:textId="77777777" w:rsidR="00C570A5" w:rsidRPr="00525EF4" w:rsidRDefault="00C570A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C570A5" w:rsidRPr="00525EF4" w14:paraId="65C91FFC" w14:textId="77777777" w:rsidTr="002C2168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9" w:type="dxa"/>
          </w:tcPr>
          <w:p w14:paraId="3F903F30" w14:textId="77777777" w:rsidR="00C570A5" w:rsidRDefault="00C570A5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Relapse rate (n, %)</w:t>
            </w:r>
          </w:p>
        </w:tc>
        <w:tc>
          <w:tcPr>
            <w:tcW w:w="1329" w:type="dxa"/>
            <w:gridSpan w:val="2"/>
          </w:tcPr>
          <w:p w14:paraId="1BD4E01E" w14:textId="77777777" w:rsidR="00C570A5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330" w:type="dxa"/>
            <w:gridSpan w:val="2"/>
          </w:tcPr>
          <w:p w14:paraId="50A6A3E8" w14:textId="77777777" w:rsidR="00C570A5" w:rsidRPr="00525EF4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6.9%</w:t>
            </w:r>
          </w:p>
        </w:tc>
        <w:tc>
          <w:tcPr>
            <w:tcW w:w="1330" w:type="dxa"/>
            <w:gridSpan w:val="2"/>
          </w:tcPr>
          <w:p w14:paraId="23EAE049" w14:textId="77777777" w:rsidR="00C570A5" w:rsidRPr="00525EF4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5335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29" w:type="dxa"/>
            <w:gridSpan w:val="2"/>
          </w:tcPr>
          <w:p w14:paraId="04AB24AB" w14:textId="77777777" w:rsidR="00C570A5" w:rsidRPr="00525EF4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1330" w:type="dxa"/>
            <w:gridSpan w:val="2"/>
          </w:tcPr>
          <w:p w14:paraId="34AA66EC" w14:textId="77777777" w:rsidR="00C570A5" w:rsidRPr="00525EF4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1760" w:type="dxa"/>
          </w:tcPr>
          <w:p w14:paraId="083B4B6C" w14:textId="77777777" w:rsidR="00C570A5" w:rsidRPr="00525EF4" w:rsidRDefault="00C570A5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  <w:r w:rsidRPr="005335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14:paraId="55F6EA74" w14:textId="77777777" w:rsidR="000405B4" w:rsidRDefault="00C570A5" w:rsidP="00C570A5">
      <w:pPr>
        <w:widowControl/>
        <w:rPr>
          <w:rStyle w:val="fontstyle01"/>
          <w:rFonts w:ascii="Times New Roman" w:hAnsi="Times New Roman"/>
          <w:b/>
          <w:color w:val="000000" w:themeColor="text1"/>
          <w:sz w:val="24"/>
        </w:rPr>
      </w:pPr>
      <w:r w:rsidRPr="003655D5">
        <w:rPr>
          <w:rStyle w:val="fontstyle01"/>
          <w:rFonts w:ascii="Times New Roman" w:hAnsi="Times New Roman"/>
          <w:b/>
          <w:color w:val="000000" w:themeColor="text1"/>
          <w:sz w:val="24"/>
        </w:rPr>
        <w:t xml:space="preserve">Supplementary </w:t>
      </w:r>
      <w:r>
        <w:rPr>
          <w:rStyle w:val="fontstyle01"/>
          <w:rFonts w:ascii="Times New Roman" w:hAnsi="Times New Roman"/>
          <w:b/>
          <w:color w:val="000000" w:themeColor="text1"/>
          <w:sz w:val="24"/>
        </w:rPr>
        <w:t>Table 1</w:t>
      </w:r>
      <w:r w:rsidR="000405B4">
        <w:rPr>
          <w:rStyle w:val="fontstyle01"/>
          <w:rFonts w:ascii="Times New Roman" w:hAnsi="Times New Roman"/>
          <w:b/>
          <w:color w:val="000000" w:themeColor="text1"/>
          <w:sz w:val="24"/>
        </w:rPr>
        <w:t xml:space="preserve"> </w:t>
      </w:r>
    </w:p>
    <w:p w14:paraId="0B19DF4A" w14:textId="2FCFE7A8" w:rsidR="00C570A5" w:rsidRDefault="000405B4" w:rsidP="00C570A5">
      <w:pPr>
        <w:widowControl/>
        <w:rPr>
          <w:rStyle w:val="fontstyle01"/>
          <w:rFonts w:ascii="Times New Roman" w:hAnsi="Times New Roman"/>
          <w:b/>
          <w:color w:val="000000" w:themeColor="text1"/>
          <w:sz w:val="24"/>
        </w:rPr>
      </w:pPr>
      <w:r w:rsidRPr="00607A8A">
        <w:rPr>
          <w:rFonts w:ascii="Times New Roman" w:hAnsi="Times New Roman" w:cs="Times New Roman"/>
          <w:b/>
          <w:sz w:val="24"/>
          <w:szCs w:val="20"/>
        </w:rPr>
        <w:t xml:space="preserve">Demographic data and characteristic </w:t>
      </w:r>
      <w:r>
        <w:rPr>
          <w:rFonts w:ascii="Times New Roman" w:hAnsi="Times New Roman" w:cs="Times New Roman" w:hint="eastAsia"/>
          <w:b/>
          <w:sz w:val="24"/>
          <w:szCs w:val="20"/>
        </w:rPr>
        <w:t>in</w:t>
      </w:r>
      <w:r>
        <w:rPr>
          <w:rFonts w:ascii="Times New Roman" w:hAnsi="Times New Roman" w:cs="Times New Roman"/>
          <w:b/>
          <w:sz w:val="24"/>
          <w:szCs w:val="20"/>
        </w:rPr>
        <w:t xml:space="preserve"> different types of AE</w:t>
      </w:r>
    </w:p>
    <w:p w14:paraId="1C052497" w14:textId="46A1D192" w:rsidR="007B3E5C" w:rsidRPr="00A866A9" w:rsidRDefault="000405B4" w:rsidP="000405B4">
      <w:pPr>
        <w:widowControl/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</w:pPr>
      <w:r w:rsidRPr="00A866A9">
        <w:rPr>
          <w:rFonts w:ascii="Times New Roman" w:hAnsi="Times New Roman" w:cs="Times New Roman"/>
          <w:b/>
          <w:sz w:val="24"/>
          <w:szCs w:val="24"/>
        </w:rPr>
        <w:t>Abbreviations:</w:t>
      </w:r>
      <w:r w:rsidRPr="00A866A9">
        <w:rPr>
          <w:rFonts w:ascii="Times New Roman" w:hAnsi="Times New Roman" w:cs="Times New Roman"/>
          <w:sz w:val="24"/>
          <w:szCs w:val="24"/>
        </w:rPr>
        <w:t xml:space="preserve"> NMDAR=N-methyl D-aspartate receptor; LGI1=leucine-rich glioma inactivated 1; GABAB</w:t>
      </w:r>
      <w:r w:rsidR="00611809" w:rsidRPr="00A866A9">
        <w:rPr>
          <w:rFonts w:ascii="Times New Roman" w:hAnsi="Times New Roman" w:cs="Times New Roman"/>
          <w:sz w:val="24"/>
          <w:szCs w:val="24"/>
        </w:rPr>
        <w:t>R</w:t>
      </w:r>
      <w:r w:rsidRPr="00A866A9">
        <w:rPr>
          <w:rFonts w:ascii="Times New Roman" w:hAnsi="Times New Roman" w:cs="Times New Roman"/>
          <w:sz w:val="24"/>
          <w:szCs w:val="24"/>
        </w:rPr>
        <w:t>=γ-aminobutyric acid B</w:t>
      </w:r>
      <w:r w:rsidR="00611809" w:rsidRPr="00A866A9">
        <w:rPr>
          <w:rFonts w:ascii="Times New Roman" w:hAnsi="Times New Roman" w:cs="Times New Roman"/>
          <w:sz w:val="24"/>
          <w:szCs w:val="24"/>
        </w:rPr>
        <w:t xml:space="preserve"> receptor</w:t>
      </w:r>
      <w:r w:rsidRPr="00A866A9">
        <w:rPr>
          <w:rFonts w:ascii="Times New Roman" w:hAnsi="Times New Roman" w:cs="Times New Roman"/>
          <w:sz w:val="24"/>
          <w:szCs w:val="24"/>
        </w:rPr>
        <w:t>; Caspr2=</w:t>
      </w:r>
      <w:proofErr w:type="spellStart"/>
      <w:r w:rsidRPr="00A866A9">
        <w:rPr>
          <w:rFonts w:ascii="Times New Roman" w:hAnsi="Times New Roman" w:cs="Times New Roman"/>
          <w:sz w:val="24"/>
          <w:szCs w:val="24"/>
        </w:rPr>
        <w:t>contactin</w:t>
      </w:r>
      <w:proofErr w:type="spellEnd"/>
      <w:r w:rsidRPr="00A866A9">
        <w:rPr>
          <w:rFonts w:ascii="Times New Roman" w:hAnsi="Times New Roman" w:cs="Times New Roman"/>
          <w:sz w:val="24"/>
          <w:szCs w:val="24"/>
        </w:rPr>
        <w:t>-associated protein-like 2</w:t>
      </w:r>
      <w:r w:rsidR="007B3E5C" w:rsidRPr="00A866A9">
        <w:rPr>
          <w:rStyle w:val="fontstyle01"/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507024CA" w14:textId="77777777" w:rsidR="000405B4" w:rsidRDefault="007B3E5C" w:rsidP="00576E7A">
      <w:pPr>
        <w:widowControl/>
        <w:rPr>
          <w:rStyle w:val="fontstyle01"/>
          <w:rFonts w:ascii="Times New Roman" w:hAnsi="Times New Roman"/>
          <w:b/>
          <w:color w:val="000000" w:themeColor="text1"/>
          <w:sz w:val="24"/>
        </w:rPr>
      </w:pPr>
      <w:r w:rsidRPr="003655D5">
        <w:rPr>
          <w:rStyle w:val="fontstyle01"/>
          <w:rFonts w:ascii="Times New Roman" w:hAnsi="Times New Roman"/>
          <w:b/>
          <w:color w:val="000000" w:themeColor="text1"/>
          <w:sz w:val="24"/>
        </w:rPr>
        <w:lastRenderedPageBreak/>
        <w:t xml:space="preserve">Supplementary </w:t>
      </w:r>
      <w:r>
        <w:rPr>
          <w:rStyle w:val="fontstyle01"/>
          <w:rFonts w:ascii="Times New Roman" w:hAnsi="Times New Roman"/>
          <w:b/>
          <w:color w:val="000000" w:themeColor="text1"/>
          <w:sz w:val="24"/>
        </w:rPr>
        <w:t>Table 2</w:t>
      </w:r>
    </w:p>
    <w:p w14:paraId="663C187D" w14:textId="79402907" w:rsidR="002C022C" w:rsidRPr="00576E7A" w:rsidRDefault="00576E7A" w:rsidP="00576E7A">
      <w:pPr>
        <w:widowControl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607A8A">
        <w:rPr>
          <w:rFonts w:ascii="Times New Roman" w:hAnsi="Times New Roman" w:cs="Times New Roman"/>
          <w:b/>
          <w:sz w:val="24"/>
        </w:rPr>
        <w:t>Laboratory examination of the patients</w:t>
      </w:r>
    </w:p>
    <w:tbl>
      <w:tblPr>
        <w:tblStyle w:val="61"/>
        <w:tblpPr w:leftFromText="180" w:rightFromText="180" w:vertAnchor="page" w:horzAnchor="margin" w:tblpXSpec="center" w:tblpY="2235"/>
        <w:tblW w:w="11340" w:type="dxa"/>
        <w:tblLayout w:type="fixed"/>
        <w:tblLook w:val="04A0" w:firstRow="1" w:lastRow="0" w:firstColumn="1" w:lastColumn="0" w:noHBand="0" w:noVBand="1"/>
      </w:tblPr>
      <w:tblGrid>
        <w:gridCol w:w="2803"/>
        <w:gridCol w:w="1135"/>
        <w:gridCol w:w="1276"/>
        <w:gridCol w:w="1307"/>
        <w:gridCol w:w="19"/>
        <w:gridCol w:w="1540"/>
        <w:gridCol w:w="1418"/>
        <w:gridCol w:w="397"/>
        <w:gridCol w:w="1445"/>
      </w:tblGrid>
      <w:tr w:rsidR="002C022C" w14:paraId="285C8B9D" w14:textId="77777777" w:rsidTr="00A61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 w:val="restart"/>
            <w:tcBorders>
              <w:top w:val="single" w:sz="4" w:space="0" w:color="000000" w:themeColor="text1"/>
            </w:tcBorders>
          </w:tcPr>
          <w:p w14:paraId="2A8473C4" w14:textId="77777777" w:rsidR="002C022C" w:rsidRPr="00831781" w:rsidRDefault="002C022C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59DF73" w14:textId="77777777" w:rsidR="002C022C" w:rsidRPr="00831781" w:rsidRDefault="002C022C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30134529"/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Laboratory</w:t>
            </w:r>
          </w:p>
          <w:p w14:paraId="30DE0FED" w14:textId="77777777" w:rsidR="002C022C" w:rsidRPr="00831781" w:rsidRDefault="002C022C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xamination</w:t>
            </w:r>
            <w:bookmarkEnd w:id="0"/>
          </w:p>
        </w:tc>
        <w:tc>
          <w:tcPr>
            <w:tcW w:w="8537" w:type="dxa"/>
            <w:gridSpan w:val="8"/>
            <w:tcBorders>
              <w:top w:val="single" w:sz="4" w:space="0" w:color="000000" w:themeColor="text1"/>
              <w:bottom w:val="nil"/>
            </w:tcBorders>
            <w:hideMark/>
          </w:tcPr>
          <w:p w14:paraId="5215C612" w14:textId="77777777" w:rsidR="002C022C" w:rsidRPr="00831781" w:rsidRDefault="002C022C" w:rsidP="000405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Patients</w:t>
            </w:r>
          </w:p>
        </w:tc>
      </w:tr>
      <w:tr w:rsidR="002C022C" w14:paraId="6FF41D9F" w14:textId="77777777" w:rsidTr="00A61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/>
            <w:tcBorders>
              <w:bottom w:val="single" w:sz="4" w:space="0" w:color="auto"/>
            </w:tcBorders>
            <w:hideMark/>
          </w:tcPr>
          <w:p w14:paraId="0164CF2B" w14:textId="77777777" w:rsidR="002C022C" w:rsidRPr="00831781" w:rsidRDefault="002C022C" w:rsidP="000405B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hideMark/>
          </w:tcPr>
          <w:p w14:paraId="136C62E4" w14:textId="63D24C2F" w:rsidR="002C022C" w:rsidRPr="00831781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Autoimmune </w:t>
            </w:r>
            <w:r w:rsidR="001A3917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401A7622" w14:textId="77777777" w:rsidR="002C022C" w:rsidRPr="00831781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>(n = 86)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hideMark/>
          </w:tcPr>
          <w:p w14:paraId="5232C942" w14:textId="77777777" w:rsidR="002C022C" w:rsidRPr="00831781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>Anti-NMDAR</w:t>
            </w:r>
          </w:p>
          <w:p w14:paraId="015FD57A" w14:textId="3EA03E78" w:rsidR="002C022C" w:rsidRPr="00831781" w:rsidRDefault="001A3917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2C022C"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548D5D65" w14:textId="475D8824" w:rsidR="002C022C" w:rsidRPr="00831781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>(n = 72)</w:t>
            </w:r>
          </w:p>
        </w:tc>
        <w:tc>
          <w:tcPr>
            <w:tcW w:w="1307" w:type="dxa"/>
            <w:tcBorders>
              <w:top w:val="nil"/>
              <w:bottom w:val="single" w:sz="4" w:space="0" w:color="auto"/>
            </w:tcBorders>
            <w:hideMark/>
          </w:tcPr>
          <w:p w14:paraId="4E44CEBF" w14:textId="77777777" w:rsidR="002C022C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>LGI1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>antibody</w:t>
            </w:r>
          </w:p>
          <w:p w14:paraId="40BC5FA3" w14:textId="440148F2" w:rsidR="002C022C" w:rsidRPr="00831781" w:rsidRDefault="001A3917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2C022C"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15ADB96C" w14:textId="6A3C98AE" w:rsidR="002C022C" w:rsidRPr="00831781" w:rsidRDefault="002C022C" w:rsidP="0011479C">
            <w:pPr>
              <w:spacing w:line="360" w:lineRule="auto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>(n = 4)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14:paraId="44AF2978" w14:textId="55115371" w:rsidR="002C022C" w:rsidRPr="00831781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GABABR antibody </w:t>
            </w:r>
            <w:r w:rsidR="001A3917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0ED6B424" w14:textId="31BA2F9E" w:rsidR="002C022C" w:rsidRPr="00831781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>(n = 5)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hideMark/>
          </w:tcPr>
          <w:p w14:paraId="5DC990DC" w14:textId="61BD2774" w:rsidR="002C022C" w:rsidRPr="00831781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Caspr2 antibody </w:t>
            </w:r>
            <w:r w:rsidR="001A3917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18C72237" w14:textId="77777777" w:rsidR="002C022C" w:rsidRPr="00831781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/>
                <w:sz w:val="16"/>
                <w:szCs w:val="16"/>
              </w:rPr>
              <w:t>(n = 3)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hideMark/>
          </w:tcPr>
          <w:p w14:paraId="2A7846BD" w14:textId="4EC18329" w:rsidR="002C022C" w:rsidRPr="0069498A" w:rsidRDefault="001E633E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bookmarkStart w:id="1" w:name="_Hlk530236759"/>
            <w:r w:rsidRPr="002C21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Onconeural antibody associated </w:t>
            </w:r>
            <w:r w:rsidR="001A3917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2C2168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bookmarkEnd w:id="1"/>
          <w:p w14:paraId="633E8152" w14:textId="77777777" w:rsidR="002C022C" w:rsidRPr="00831781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(n = 3)</w:t>
            </w:r>
          </w:p>
        </w:tc>
      </w:tr>
      <w:tr w:rsidR="002C022C" w14:paraId="33822517" w14:textId="77777777" w:rsidTr="00A61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tcBorders>
              <w:top w:val="single" w:sz="4" w:space="0" w:color="auto"/>
            </w:tcBorders>
            <w:hideMark/>
          </w:tcPr>
          <w:p w14:paraId="0321601D" w14:textId="77777777" w:rsidR="002C022C" w:rsidRPr="00831781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Organic function evaluation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</w:tcBorders>
          </w:tcPr>
          <w:p w14:paraId="3270FC0C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22C" w14:paraId="0A74A8A2" w14:textId="77777777" w:rsidTr="001E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 w:val="restart"/>
            <w:hideMark/>
          </w:tcPr>
          <w:p w14:paraId="22D5ADD6" w14:textId="77777777" w:rsidR="002C022C" w:rsidRPr="00831781" w:rsidRDefault="002C022C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AST/ALT, ×100↑ (n, %)</w:t>
            </w:r>
          </w:p>
          <w:p w14:paraId="7A7AB358" w14:textId="77777777" w:rsidR="002C022C" w:rsidRPr="00831781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BUN/Cr↑ (n, %) </w:t>
            </w:r>
          </w:p>
          <w:p w14:paraId="503F378C" w14:textId="77777777" w:rsidR="002C022C" w:rsidRPr="00831781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WBC/N % ↑ (n, %)</w:t>
            </w:r>
          </w:p>
        </w:tc>
        <w:tc>
          <w:tcPr>
            <w:tcW w:w="1135" w:type="dxa"/>
            <w:shd w:val="clear" w:color="auto" w:fill="BFBFBF" w:themeFill="background1" w:themeFillShade="BF"/>
            <w:hideMark/>
          </w:tcPr>
          <w:p w14:paraId="2442C403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30666BE0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13.9%</w:t>
            </w:r>
          </w:p>
        </w:tc>
        <w:tc>
          <w:tcPr>
            <w:tcW w:w="1307" w:type="dxa"/>
            <w:shd w:val="clear" w:color="auto" w:fill="BFBFBF" w:themeFill="background1" w:themeFillShade="BF"/>
            <w:hideMark/>
          </w:tcPr>
          <w:p w14:paraId="64454079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hideMark/>
          </w:tcPr>
          <w:p w14:paraId="4FC74277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14:paraId="2A4DA746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hideMark/>
          </w:tcPr>
          <w:p w14:paraId="0016EC52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</w:tr>
      <w:tr w:rsidR="002C022C" w14:paraId="4F459C7F" w14:textId="77777777" w:rsidTr="001E6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/>
            <w:hideMark/>
          </w:tcPr>
          <w:p w14:paraId="38761416" w14:textId="77777777" w:rsidR="002C022C" w:rsidRPr="00831781" w:rsidRDefault="002C022C" w:rsidP="000405B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hideMark/>
          </w:tcPr>
          <w:p w14:paraId="24ED7132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441C4D53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1.4%</w:t>
            </w:r>
          </w:p>
        </w:tc>
        <w:tc>
          <w:tcPr>
            <w:tcW w:w="1307" w:type="dxa"/>
            <w:shd w:val="clear" w:color="auto" w:fill="BFBFBF" w:themeFill="background1" w:themeFillShade="BF"/>
            <w:hideMark/>
          </w:tcPr>
          <w:p w14:paraId="0CCF51E8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hideMark/>
          </w:tcPr>
          <w:p w14:paraId="0885E237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14:paraId="1343FC8C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hideMark/>
          </w:tcPr>
          <w:p w14:paraId="323C52EA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C022C" w14:paraId="51F9DC9A" w14:textId="77777777" w:rsidTr="001E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/>
            <w:hideMark/>
          </w:tcPr>
          <w:p w14:paraId="3C918489" w14:textId="77777777" w:rsidR="002C022C" w:rsidRPr="00831781" w:rsidRDefault="002C022C" w:rsidP="000405B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hideMark/>
          </w:tcPr>
          <w:p w14:paraId="359651CA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48.3%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62CC79F0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43.1%</w:t>
            </w:r>
          </w:p>
        </w:tc>
        <w:tc>
          <w:tcPr>
            <w:tcW w:w="1307" w:type="dxa"/>
            <w:shd w:val="clear" w:color="auto" w:fill="BFBFBF" w:themeFill="background1" w:themeFillShade="BF"/>
            <w:hideMark/>
          </w:tcPr>
          <w:p w14:paraId="596ED7EF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hideMark/>
          </w:tcPr>
          <w:p w14:paraId="0C5ECD4F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14:paraId="2BF70F3D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hideMark/>
          </w:tcPr>
          <w:p w14:paraId="40107233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C022C" w14:paraId="1545059B" w14:textId="77777777" w:rsidTr="001E6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hideMark/>
          </w:tcPr>
          <w:p w14:paraId="7990E41F" w14:textId="77777777" w:rsidR="002C022C" w:rsidRPr="00831781" w:rsidRDefault="002C022C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Contagion test</w:t>
            </w:r>
          </w:p>
        </w:tc>
        <w:tc>
          <w:tcPr>
            <w:tcW w:w="8537" w:type="dxa"/>
            <w:gridSpan w:val="8"/>
          </w:tcPr>
          <w:p w14:paraId="468C73D8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22C" w14:paraId="55C0CFB3" w14:textId="77777777" w:rsidTr="001E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 w:val="restart"/>
            <w:hideMark/>
          </w:tcPr>
          <w:p w14:paraId="13F4C083" w14:textId="32FF3D5C" w:rsidR="002C022C" w:rsidRPr="00831781" w:rsidRDefault="002C022C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530235634"/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viral hepatitis</w:t>
            </w:r>
            <w:bookmarkEnd w:id="2"/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(+) (n, %)</w:t>
            </w:r>
          </w:p>
          <w:p w14:paraId="2F8A13B8" w14:textId="77777777" w:rsidR="002C022C" w:rsidRPr="00831781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HIV (+) (n, %)</w:t>
            </w:r>
          </w:p>
          <w:p w14:paraId="5F23412D" w14:textId="77777777" w:rsidR="002C022C" w:rsidRPr="00831781" w:rsidRDefault="002C022C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TP (+) (n, %)</w:t>
            </w:r>
          </w:p>
          <w:p w14:paraId="66883230" w14:textId="77777777" w:rsidR="002C022C" w:rsidRPr="00831781" w:rsidRDefault="002C022C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HSV (+) (n, %)</w:t>
            </w:r>
          </w:p>
          <w:p w14:paraId="11FA4949" w14:textId="77777777" w:rsidR="002C022C" w:rsidRPr="00831781" w:rsidRDefault="002C022C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Other</w:t>
            </w:r>
            <w:bookmarkStart w:id="3" w:name="_Hlk530235856"/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virus infections </w:t>
            </w:r>
            <w:bookmarkEnd w:id="3"/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(+) (n, %)</w:t>
            </w:r>
          </w:p>
        </w:tc>
        <w:tc>
          <w:tcPr>
            <w:tcW w:w="1135" w:type="dxa"/>
            <w:shd w:val="clear" w:color="auto" w:fill="BFBFBF" w:themeFill="background1" w:themeFillShade="BF"/>
            <w:hideMark/>
          </w:tcPr>
          <w:p w14:paraId="49DA33EF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530235699"/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4.6%</w:t>
            </w:r>
            <w:bookmarkEnd w:id="4"/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53073D6D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5.6%</w:t>
            </w:r>
          </w:p>
        </w:tc>
        <w:tc>
          <w:tcPr>
            <w:tcW w:w="1307" w:type="dxa"/>
            <w:shd w:val="clear" w:color="auto" w:fill="BFBFBF" w:themeFill="background1" w:themeFillShade="BF"/>
            <w:hideMark/>
          </w:tcPr>
          <w:p w14:paraId="57CC6420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hideMark/>
          </w:tcPr>
          <w:p w14:paraId="5729FE2F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14:paraId="010933C2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hideMark/>
          </w:tcPr>
          <w:p w14:paraId="5913556B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</w:tr>
      <w:tr w:rsidR="002C022C" w14:paraId="32BC3A25" w14:textId="77777777" w:rsidTr="001E6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/>
            <w:hideMark/>
          </w:tcPr>
          <w:p w14:paraId="60ECE58F" w14:textId="77777777" w:rsidR="002C022C" w:rsidRPr="00831781" w:rsidRDefault="002C022C" w:rsidP="000405B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hideMark/>
          </w:tcPr>
          <w:p w14:paraId="7B2F8F7D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6AA0A7DE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1.4%</w:t>
            </w:r>
          </w:p>
        </w:tc>
        <w:tc>
          <w:tcPr>
            <w:tcW w:w="1307" w:type="dxa"/>
            <w:shd w:val="clear" w:color="auto" w:fill="BFBFBF" w:themeFill="background1" w:themeFillShade="BF"/>
            <w:hideMark/>
          </w:tcPr>
          <w:p w14:paraId="3054DA6C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hideMark/>
          </w:tcPr>
          <w:p w14:paraId="424C34DB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14:paraId="00948450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hideMark/>
          </w:tcPr>
          <w:p w14:paraId="5CA4A0DE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C022C" w14:paraId="65ACCAD8" w14:textId="77777777" w:rsidTr="001E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/>
            <w:hideMark/>
          </w:tcPr>
          <w:p w14:paraId="7A0F660B" w14:textId="77777777" w:rsidR="002C022C" w:rsidRPr="00831781" w:rsidRDefault="002C022C" w:rsidP="000405B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hideMark/>
          </w:tcPr>
          <w:p w14:paraId="3BCAB493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6A7E398D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530235367"/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10.5%</w:t>
            </w:r>
          </w:p>
          <w:bookmarkEnd w:id="5"/>
          <w:p w14:paraId="0772C160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5.8%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5871299C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1.4%</w:t>
            </w:r>
          </w:p>
          <w:p w14:paraId="0856262F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12.5%</w:t>
            </w:r>
          </w:p>
          <w:p w14:paraId="6C038AC0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5.6%</w:t>
            </w:r>
          </w:p>
        </w:tc>
        <w:tc>
          <w:tcPr>
            <w:tcW w:w="1307" w:type="dxa"/>
            <w:shd w:val="clear" w:color="auto" w:fill="BFBFBF" w:themeFill="background1" w:themeFillShade="BF"/>
            <w:hideMark/>
          </w:tcPr>
          <w:p w14:paraId="5EEED1FF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AFB135C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D225D3A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hideMark/>
          </w:tcPr>
          <w:p w14:paraId="0A5F6BBD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9B4FA32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EEEFD0B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14:paraId="316E87A2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8561668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9A69BB4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  <w:gridSpan w:val="2"/>
            <w:shd w:val="clear" w:color="auto" w:fill="BFBFBF" w:themeFill="background1" w:themeFillShade="BF"/>
            <w:hideMark/>
          </w:tcPr>
          <w:p w14:paraId="27B00F0D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283E2437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300182F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</w:tr>
      <w:tr w:rsidR="002C022C" w14:paraId="76C644EE" w14:textId="77777777" w:rsidTr="001E6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hideMark/>
          </w:tcPr>
          <w:p w14:paraId="30EE9F67" w14:textId="77777777" w:rsidR="002C022C" w:rsidRPr="00831781" w:rsidRDefault="002C022C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Serum autoantibody</w:t>
            </w:r>
          </w:p>
          <w:p w14:paraId="4D661194" w14:textId="77777777" w:rsidR="002C022C" w:rsidRPr="00831781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and tumor markers</w:t>
            </w:r>
          </w:p>
        </w:tc>
        <w:tc>
          <w:tcPr>
            <w:tcW w:w="8537" w:type="dxa"/>
            <w:gridSpan w:val="8"/>
          </w:tcPr>
          <w:p w14:paraId="5FBD2877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22C" w14:paraId="4C1C8CAF" w14:textId="77777777" w:rsidTr="001E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 w:val="restart"/>
            <w:hideMark/>
          </w:tcPr>
          <w:p w14:paraId="2F4F4749" w14:textId="06DC43F4" w:rsidR="002C022C" w:rsidRPr="00831781" w:rsidRDefault="002C022C" w:rsidP="006750EE">
            <w:pPr>
              <w:spacing w:line="36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_Hlk530236123"/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TGAB</w:t>
            </w:r>
            <w:bookmarkEnd w:id="6"/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(+) (n, %)</w:t>
            </w:r>
          </w:p>
          <w:p w14:paraId="0F6E99DC" w14:textId="77777777" w:rsidR="002C022C" w:rsidRPr="00831781" w:rsidRDefault="002C022C" w:rsidP="006750EE">
            <w:pPr>
              <w:spacing w:line="360" w:lineRule="auto"/>
              <w:jc w:val="left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TPO (+) (n, %)</w:t>
            </w:r>
          </w:p>
          <w:p w14:paraId="21113456" w14:textId="77777777" w:rsidR="002C022C" w:rsidRPr="00831781" w:rsidRDefault="002C022C" w:rsidP="006750EE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ENA/ANA (+) (n, %)</w:t>
            </w:r>
          </w:p>
          <w:p w14:paraId="2C118F8D" w14:textId="77777777" w:rsidR="002C022C" w:rsidRPr="00831781" w:rsidRDefault="002C022C" w:rsidP="006750EE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Autoimmune hepatitis (+) (n, %)</w:t>
            </w:r>
          </w:p>
          <w:p w14:paraId="38BCD290" w14:textId="77777777" w:rsidR="002C022C" w:rsidRPr="00831781" w:rsidRDefault="002C022C" w:rsidP="006750EE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bookmarkStart w:id="7" w:name="_Hlk530237481"/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Ferritin</w:t>
            </w:r>
            <w:bookmarkEnd w:id="7"/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↑ (n, %)</w:t>
            </w:r>
          </w:p>
          <w:p w14:paraId="3EE6BCF3" w14:textId="77777777" w:rsidR="002C022C" w:rsidRPr="00831781" w:rsidRDefault="002C022C" w:rsidP="006750EE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b w:val="0"/>
                <w:sz w:val="16"/>
                <w:szCs w:val="16"/>
              </w:rPr>
              <w:t>Tumor markers (n, %)</w:t>
            </w:r>
          </w:p>
        </w:tc>
        <w:tc>
          <w:tcPr>
            <w:tcW w:w="1135" w:type="dxa"/>
            <w:shd w:val="clear" w:color="auto" w:fill="BFBFBF" w:themeFill="background1" w:themeFillShade="BF"/>
            <w:hideMark/>
          </w:tcPr>
          <w:p w14:paraId="34EB7990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_Hlk530236303"/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10.4%</w:t>
            </w:r>
            <w:bookmarkEnd w:id="8"/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48A3677F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_Hlk530236565"/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6.9%</w:t>
            </w:r>
            <w:bookmarkEnd w:id="9"/>
          </w:p>
        </w:tc>
        <w:tc>
          <w:tcPr>
            <w:tcW w:w="1326" w:type="dxa"/>
            <w:gridSpan w:val="2"/>
            <w:shd w:val="clear" w:color="auto" w:fill="BFBFBF" w:themeFill="background1" w:themeFillShade="BF"/>
            <w:hideMark/>
          </w:tcPr>
          <w:p w14:paraId="3FC65957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_Hlk530236657"/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  <w:bookmarkEnd w:id="10"/>
          </w:p>
        </w:tc>
        <w:tc>
          <w:tcPr>
            <w:tcW w:w="1540" w:type="dxa"/>
            <w:shd w:val="clear" w:color="auto" w:fill="BFBFBF" w:themeFill="background1" w:themeFillShade="BF"/>
            <w:hideMark/>
          </w:tcPr>
          <w:p w14:paraId="375E2F27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15" w:type="dxa"/>
            <w:gridSpan w:val="2"/>
            <w:shd w:val="clear" w:color="auto" w:fill="BFBFBF" w:themeFill="background1" w:themeFillShade="BF"/>
            <w:hideMark/>
          </w:tcPr>
          <w:p w14:paraId="3343CF20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  <w:tc>
          <w:tcPr>
            <w:tcW w:w="1445" w:type="dxa"/>
            <w:shd w:val="clear" w:color="auto" w:fill="BFBFBF" w:themeFill="background1" w:themeFillShade="BF"/>
            <w:hideMark/>
          </w:tcPr>
          <w:p w14:paraId="4B6DBDF0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66.7%</w:t>
            </w:r>
          </w:p>
        </w:tc>
      </w:tr>
      <w:tr w:rsidR="002C022C" w14:paraId="5B80745F" w14:textId="77777777" w:rsidTr="001E633E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/>
            <w:hideMark/>
          </w:tcPr>
          <w:p w14:paraId="7E4DF002" w14:textId="77777777" w:rsidR="002C022C" w:rsidRPr="00831781" w:rsidRDefault="002C022C" w:rsidP="000405B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hideMark/>
          </w:tcPr>
          <w:p w14:paraId="0EFD8626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2F101860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12.5%</w:t>
            </w:r>
          </w:p>
        </w:tc>
        <w:tc>
          <w:tcPr>
            <w:tcW w:w="1326" w:type="dxa"/>
            <w:gridSpan w:val="2"/>
            <w:shd w:val="clear" w:color="auto" w:fill="BFBFBF" w:themeFill="background1" w:themeFillShade="BF"/>
            <w:hideMark/>
          </w:tcPr>
          <w:p w14:paraId="1783FA09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540" w:type="dxa"/>
            <w:shd w:val="clear" w:color="auto" w:fill="BFBFBF" w:themeFill="background1" w:themeFillShade="BF"/>
            <w:hideMark/>
          </w:tcPr>
          <w:p w14:paraId="3D1BF8F8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15" w:type="dxa"/>
            <w:gridSpan w:val="2"/>
            <w:shd w:val="clear" w:color="auto" w:fill="BFBFBF" w:themeFill="background1" w:themeFillShade="BF"/>
            <w:hideMark/>
          </w:tcPr>
          <w:p w14:paraId="752B29CB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  <w:tc>
          <w:tcPr>
            <w:tcW w:w="1445" w:type="dxa"/>
            <w:shd w:val="clear" w:color="auto" w:fill="BFBFBF" w:themeFill="background1" w:themeFillShade="BF"/>
            <w:hideMark/>
          </w:tcPr>
          <w:p w14:paraId="13EF3993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</w:tr>
      <w:tr w:rsidR="002C022C" w14:paraId="35822500" w14:textId="77777777" w:rsidTr="001E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/>
            <w:hideMark/>
          </w:tcPr>
          <w:p w14:paraId="69FD54A6" w14:textId="77777777" w:rsidR="002C022C" w:rsidRPr="00831781" w:rsidRDefault="002C022C" w:rsidP="000405B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hideMark/>
          </w:tcPr>
          <w:p w14:paraId="36A552FA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_Hlk530237319"/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9.3%</w:t>
            </w:r>
            <w:bookmarkEnd w:id="11"/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7F6CFF28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8.3%</w:t>
            </w:r>
          </w:p>
        </w:tc>
        <w:tc>
          <w:tcPr>
            <w:tcW w:w="1326" w:type="dxa"/>
            <w:gridSpan w:val="2"/>
            <w:shd w:val="clear" w:color="auto" w:fill="BFBFBF" w:themeFill="background1" w:themeFillShade="BF"/>
            <w:hideMark/>
          </w:tcPr>
          <w:p w14:paraId="1385A688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OLE_LINK4"/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  <w:bookmarkEnd w:id="12"/>
          </w:p>
        </w:tc>
        <w:tc>
          <w:tcPr>
            <w:tcW w:w="1540" w:type="dxa"/>
            <w:shd w:val="clear" w:color="auto" w:fill="BFBFBF" w:themeFill="background1" w:themeFillShade="BF"/>
            <w:hideMark/>
          </w:tcPr>
          <w:p w14:paraId="095272C5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15" w:type="dxa"/>
            <w:gridSpan w:val="2"/>
            <w:shd w:val="clear" w:color="auto" w:fill="BFBFBF" w:themeFill="background1" w:themeFillShade="BF"/>
            <w:hideMark/>
          </w:tcPr>
          <w:p w14:paraId="3B09AE5B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  <w:tc>
          <w:tcPr>
            <w:tcW w:w="1445" w:type="dxa"/>
            <w:shd w:val="clear" w:color="auto" w:fill="BFBFBF" w:themeFill="background1" w:themeFillShade="BF"/>
            <w:hideMark/>
          </w:tcPr>
          <w:p w14:paraId="7D72BB23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C022C" w14:paraId="042C1B48" w14:textId="77777777" w:rsidTr="001E6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/>
            <w:hideMark/>
          </w:tcPr>
          <w:p w14:paraId="5CD2516E" w14:textId="77777777" w:rsidR="002C022C" w:rsidRPr="00831781" w:rsidRDefault="002C022C" w:rsidP="000405B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hideMark/>
          </w:tcPr>
          <w:p w14:paraId="0B8AE066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_Hlk530237332"/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4.6%</w:t>
            </w:r>
            <w:bookmarkEnd w:id="13"/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69CF710F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4.1%</w:t>
            </w:r>
          </w:p>
        </w:tc>
        <w:tc>
          <w:tcPr>
            <w:tcW w:w="1326" w:type="dxa"/>
            <w:gridSpan w:val="2"/>
            <w:shd w:val="clear" w:color="auto" w:fill="BFBFBF" w:themeFill="background1" w:themeFillShade="BF"/>
            <w:hideMark/>
          </w:tcPr>
          <w:p w14:paraId="56313BA4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540" w:type="dxa"/>
            <w:shd w:val="clear" w:color="auto" w:fill="BFBFBF" w:themeFill="background1" w:themeFillShade="BF"/>
            <w:hideMark/>
          </w:tcPr>
          <w:p w14:paraId="39C9F1B3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15" w:type="dxa"/>
            <w:gridSpan w:val="2"/>
            <w:shd w:val="clear" w:color="auto" w:fill="BFBFBF" w:themeFill="background1" w:themeFillShade="BF"/>
            <w:hideMark/>
          </w:tcPr>
          <w:p w14:paraId="134A21D1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5" w:type="dxa"/>
            <w:shd w:val="clear" w:color="auto" w:fill="BFBFBF" w:themeFill="background1" w:themeFillShade="BF"/>
            <w:hideMark/>
          </w:tcPr>
          <w:p w14:paraId="1E0014D6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C022C" w14:paraId="23980D17" w14:textId="77777777" w:rsidTr="001E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/>
            <w:hideMark/>
          </w:tcPr>
          <w:p w14:paraId="2B1F3BDA" w14:textId="77777777" w:rsidR="002C022C" w:rsidRPr="00831781" w:rsidRDefault="002C022C" w:rsidP="000405B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hideMark/>
          </w:tcPr>
          <w:p w14:paraId="6847D17E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_Hlk530237497"/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6.9%</w:t>
            </w:r>
            <w:bookmarkEnd w:id="14"/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263CAA90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4.2%</w:t>
            </w:r>
          </w:p>
        </w:tc>
        <w:tc>
          <w:tcPr>
            <w:tcW w:w="1326" w:type="dxa"/>
            <w:gridSpan w:val="2"/>
            <w:shd w:val="clear" w:color="auto" w:fill="BFBFBF" w:themeFill="background1" w:themeFillShade="BF"/>
            <w:hideMark/>
          </w:tcPr>
          <w:p w14:paraId="00681D59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BFBFBF" w:themeFill="background1" w:themeFillShade="BF"/>
            <w:hideMark/>
          </w:tcPr>
          <w:p w14:paraId="353A9A4D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15" w:type="dxa"/>
            <w:gridSpan w:val="2"/>
            <w:shd w:val="clear" w:color="auto" w:fill="BFBFBF" w:themeFill="background1" w:themeFillShade="BF"/>
            <w:hideMark/>
          </w:tcPr>
          <w:p w14:paraId="243E53F1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  <w:tc>
          <w:tcPr>
            <w:tcW w:w="1445" w:type="dxa"/>
            <w:shd w:val="clear" w:color="auto" w:fill="BFBFBF" w:themeFill="background1" w:themeFillShade="BF"/>
            <w:hideMark/>
          </w:tcPr>
          <w:p w14:paraId="06270FDC" w14:textId="77777777" w:rsidR="002C022C" w:rsidRPr="00831781" w:rsidRDefault="002C022C" w:rsidP="000405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</w:tr>
      <w:tr w:rsidR="002C022C" w14:paraId="0845012B" w14:textId="77777777" w:rsidTr="001E6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vMerge/>
            <w:hideMark/>
          </w:tcPr>
          <w:p w14:paraId="1B3AFE9A" w14:textId="77777777" w:rsidR="002C022C" w:rsidRPr="00831781" w:rsidRDefault="002C022C" w:rsidP="000405B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hideMark/>
          </w:tcPr>
          <w:p w14:paraId="41462C38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_Hlk530237436"/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2.3%</w:t>
            </w:r>
            <w:bookmarkEnd w:id="15"/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3C1B24C1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2.8%</w:t>
            </w:r>
          </w:p>
        </w:tc>
        <w:tc>
          <w:tcPr>
            <w:tcW w:w="1326" w:type="dxa"/>
            <w:gridSpan w:val="2"/>
            <w:shd w:val="clear" w:color="auto" w:fill="BFBFBF" w:themeFill="background1" w:themeFillShade="BF"/>
            <w:hideMark/>
          </w:tcPr>
          <w:p w14:paraId="785DD3BB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0" w:type="dxa"/>
            <w:shd w:val="clear" w:color="auto" w:fill="BFBFBF" w:themeFill="background1" w:themeFillShade="BF"/>
            <w:hideMark/>
          </w:tcPr>
          <w:p w14:paraId="4290A20C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15" w:type="dxa"/>
            <w:gridSpan w:val="2"/>
            <w:shd w:val="clear" w:color="auto" w:fill="BFBFBF" w:themeFill="background1" w:themeFillShade="BF"/>
            <w:hideMark/>
          </w:tcPr>
          <w:p w14:paraId="41A57C9A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5" w:type="dxa"/>
            <w:shd w:val="clear" w:color="auto" w:fill="BFBFBF" w:themeFill="background1" w:themeFillShade="BF"/>
            <w:hideMark/>
          </w:tcPr>
          <w:p w14:paraId="04A9FC69" w14:textId="77777777" w:rsidR="002C022C" w:rsidRPr="00831781" w:rsidRDefault="002C022C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78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5A4A8ADD" w14:textId="39F18AB3" w:rsidR="002C022C" w:rsidRPr="00A866A9" w:rsidRDefault="002C022C" w:rsidP="002C022C">
      <w:pPr>
        <w:jc w:val="left"/>
        <w:rPr>
          <w:rFonts w:ascii="Times New Roman" w:hAnsi="Times New Roman" w:cs="Times New Roman"/>
          <w:sz w:val="24"/>
          <w:szCs w:val="24"/>
        </w:rPr>
      </w:pPr>
      <w:r w:rsidRPr="00A866A9">
        <w:rPr>
          <w:rFonts w:ascii="Times New Roman" w:hAnsi="Times New Roman" w:cs="Times New Roman"/>
          <w:b/>
          <w:sz w:val="24"/>
          <w:szCs w:val="24"/>
        </w:rPr>
        <w:t>Abbreviations:</w:t>
      </w:r>
      <w:r w:rsidRPr="00A866A9">
        <w:rPr>
          <w:rFonts w:ascii="Times New Roman" w:hAnsi="Times New Roman" w:cs="Times New Roman"/>
          <w:sz w:val="24"/>
          <w:szCs w:val="24"/>
        </w:rPr>
        <w:t xml:space="preserve"> NMDAR=N-methyl D-aspartate receptor; LGI1=leucine-rich glioma inactivated 1; GABAB</w:t>
      </w:r>
      <w:r w:rsidR="00611809" w:rsidRPr="00A866A9">
        <w:rPr>
          <w:rFonts w:ascii="Times New Roman" w:hAnsi="Times New Roman" w:cs="Times New Roman"/>
          <w:sz w:val="24"/>
          <w:szCs w:val="24"/>
        </w:rPr>
        <w:t>R</w:t>
      </w:r>
      <w:r w:rsidRPr="00A866A9">
        <w:rPr>
          <w:rFonts w:ascii="Times New Roman" w:hAnsi="Times New Roman" w:cs="Times New Roman"/>
          <w:sz w:val="24"/>
          <w:szCs w:val="24"/>
        </w:rPr>
        <w:t>=γ-aminobutyric acid B</w:t>
      </w:r>
      <w:r w:rsidR="00611809" w:rsidRPr="00A866A9">
        <w:rPr>
          <w:rFonts w:ascii="Times New Roman" w:hAnsi="Times New Roman" w:cs="Times New Roman"/>
          <w:sz w:val="24"/>
          <w:szCs w:val="24"/>
        </w:rPr>
        <w:t xml:space="preserve"> receptor</w:t>
      </w:r>
      <w:r w:rsidRPr="00A866A9">
        <w:rPr>
          <w:rFonts w:ascii="Times New Roman" w:hAnsi="Times New Roman" w:cs="Times New Roman"/>
          <w:sz w:val="24"/>
          <w:szCs w:val="24"/>
        </w:rPr>
        <w:t>; Caspr2=</w:t>
      </w:r>
      <w:proofErr w:type="spellStart"/>
      <w:r w:rsidRPr="00A866A9">
        <w:rPr>
          <w:rFonts w:ascii="Times New Roman" w:hAnsi="Times New Roman" w:cs="Times New Roman"/>
          <w:sz w:val="24"/>
          <w:szCs w:val="24"/>
        </w:rPr>
        <w:t>contactin</w:t>
      </w:r>
      <w:proofErr w:type="spellEnd"/>
      <w:r w:rsidRPr="00A866A9">
        <w:rPr>
          <w:rFonts w:ascii="Times New Roman" w:hAnsi="Times New Roman" w:cs="Times New Roman"/>
          <w:sz w:val="24"/>
          <w:szCs w:val="24"/>
        </w:rPr>
        <w:t>-associated protein-like 2;</w:t>
      </w:r>
      <w:r w:rsidRPr="00A866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866A9">
        <w:rPr>
          <w:rFonts w:ascii="Times New Roman" w:hAnsi="Times New Roman" w:cs="Times New Roman"/>
          <w:sz w:val="24"/>
          <w:szCs w:val="24"/>
        </w:rPr>
        <w:t xml:space="preserve">ANA = antinuclear; </w:t>
      </w:r>
      <w:r w:rsidRPr="00A866A9">
        <w:rPr>
          <w:rFonts w:ascii="Times New Roman" w:hAnsi="Times New Roman" w:cs="Times New Roman" w:hint="eastAsia"/>
          <w:sz w:val="24"/>
          <w:szCs w:val="24"/>
        </w:rPr>
        <w:t>A</w:t>
      </w:r>
      <w:r w:rsidRPr="00A866A9">
        <w:rPr>
          <w:rFonts w:ascii="Times New Roman" w:hAnsi="Times New Roman" w:cs="Times New Roman"/>
          <w:sz w:val="24"/>
          <w:szCs w:val="24"/>
        </w:rPr>
        <w:t>LT=</w:t>
      </w:r>
      <w:r w:rsidRPr="00A866A9">
        <w:rPr>
          <w:sz w:val="24"/>
          <w:szCs w:val="24"/>
        </w:rPr>
        <w:t xml:space="preserve"> </w:t>
      </w:r>
      <w:r w:rsidRPr="00A866A9">
        <w:rPr>
          <w:rFonts w:ascii="Times New Roman" w:hAnsi="Times New Roman" w:cs="Times New Roman"/>
          <w:sz w:val="24"/>
          <w:szCs w:val="24"/>
        </w:rPr>
        <w:t>Alanine aminotransferase;</w:t>
      </w:r>
      <w:r w:rsidRPr="00A866A9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Pr="00A866A9">
        <w:rPr>
          <w:rFonts w:ascii="Times New Roman" w:hAnsi="Times New Roman" w:cs="Times New Roman"/>
          <w:sz w:val="24"/>
          <w:szCs w:val="24"/>
        </w:rPr>
        <w:t>ST=Aspartate aminotransferase; HIV: Human Immune Deficiency Virus; HSV= Herpes Simplex virus; TP=</w:t>
      </w:r>
      <w:r w:rsidRPr="00A866A9">
        <w:rPr>
          <w:sz w:val="24"/>
          <w:szCs w:val="24"/>
        </w:rPr>
        <w:t xml:space="preserve"> </w:t>
      </w:r>
      <w:r w:rsidRPr="00A866A9">
        <w:rPr>
          <w:rFonts w:ascii="Times New Roman" w:hAnsi="Times New Roman" w:cs="Times New Roman"/>
          <w:sz w:val="24"/>
          <w:szCs w:val="24"/>
        </w:rPr>
        <w:t>Treponema; ENA= Extractable nuclear antigen; TGAB=thyroglobulin antibody; TPO=</w:t>
      </w:r>
      <w:r w:rsidRPr="00A866A9">
        <w:rPr>
          <w:sz w:val="24"/>
          <w:szCs w:val="24"/>
        </w:rPr>
        <w:t xml:space="preserve"> </w:t>
      </w:r>
      <w:r w:rsidRPr="00A866A9">
        <w:rPr>
          <w:rFonts w:ascii="Times New Roman" w:hAnsi="Times New Roman" w:cs="Times New Roman"/>
          <w:sz w:val="24"/>
          <w:szCs w:val="24"/>
        </w:rPr>
        <w:t>Thyroid peroxidase</w:t>
      </w:r>
    </w:p>
    <w:p w14:paraId="5C4F8207" w14:textId="77777777" w:rsidR="00C570A5" w:rsidRPr="002C022C" w:rsidRDefault="00C570A5" w:rsidP="003655D5">
      <w:pPr>
        <w:widowControl/>
        <w:rPr>
          <w:rStyle w:val="fontstyle01"/>
          <w:rFonts w:ascii="Times New Roman" w:hAnsi="Times New Roman"/>
          <w:b/>
          <w:color w:val="000000" w:themeColor="text1"/>
          <w:sz w:val="24"/>
        </w:rPr>
      </w:pPr>
    </w:p>
    <w:p w14:paraId="5D5D728A" w14:textId="77777777" w:rsidR="00C570A5" w:rsidRDefault="00C570A5">
      <w:pPr>
        <w:widowControl/>
        <w:jc w:val="left"/>
        <w:rPr>
          <w:rStyle w:val="fontstyle01"/>
          <w:rFonts w:ascii="Times New Roman" w:hAnsi="Times New Roman"/>
          <w:b/>
          <w:color w:val="000000" w:themeColor="text1"/>
          <w:sz w:val="24"/>
        </w:rPr>
      </w:pPr>
      <w:r>
        <w:rPr>
          <w:rStyle w:val="fontstyle01"/>
          <w:rFonts w:ascii="Times New Roman" w:hAnsi="Times New Roman"/>
          <w:b/>
          <w:color w:val="000000" w:themeColor="text1"/>
          <w:sz w:val="24"/>
        </w:rPr>
        <w:br w:type="page"/>
      </w:r>
    </w:p>
    <w:p w14:paraId="409C8ECE" w14:textId="77777777" w:rsidR="000405B4" w:rsidRDefault="003655D5" w:rsidP="00576E7A">
      <w:pPr>
        <w:widowControl/>
        <w:ind w:left="120" w:hangingChars="50" w:hanging="120"/>
      </w:pPr>
      <w:r w:rsidRPr="003655D5">
        <w:rPr>
          <w:rStyle w:val="fontstyle01"/>
          <w:rFonts w:ascii="Times New Roman" w:hAnsi="Times New Roman"/>
          <w:b/>
          <w:color w:val="000000" w:themeColor="text1"/>
          <w:sz w:val="24"/>
        </w:rPr>
        <w:lastRenderedPageBreak/>
        <w:t xml:space="preserve">Supplementary </w:t>
      </w:r>
      <w:r w:rsidR="003A6372">
        <w:rPr>
          <w:rStyle w:val="fontstyle01"/>
          <w:rFonts w:ascii="Times New Roman" w:hAnsi="Times New Roman"/>
          <w:b/>
          <w:color w:val="000000" w:themeColor="text1"/>
          <w:sz w:val="24"/>
        </w:rPr>
        <w:t xml:space="preserve">Table </w:t>
      </w:r>
      <w:r w:rsidR="00576E7A">
        <w:rPr>
          <w:rStyle w:val="fontstyle01"/>
          <w:rFonts w:ascii="Times New Roman" w:hAnsi="Times New Roman"/>
          <w:b/>
          <w:color w:val="000000" w:themeColor="text1"/>
          <w:sz w:val="24"/>
        </w:rPr>
        <w:t>3</w:t>
      </w:r>
      <w:r w:rsidR="00D42312" w:rsidRPr="00D42312">
        <w:t xml:space="preserve"> </w:t>
      </w:r>
    </w:p>
    <w:p w14:paraId="2971E4A0" w14:textId="5BCC1DB5" w:rsidR="003A6372" w:rsidRPr="00C87B6A" w:rsidRDefault="00D42312" w:rsidP="00576E7A">
      <w:pPr>
        <w:widowControl/>
        <w:ind w:left="120" w:hangingChars="50" w:hanging="120"/>
        <w:rPr>
          <w:rStyle w:val="fontstyle01"/>
          <w:rFonts w:ascii="Times New Roman" w:hAnsi="Times New Roman"/>
          <w:b/>
          <w:color w:val="000000" w:themeColor="text1"/>
          <w:sz w:val="24"/>
        </w:rPr>
      </w:pPr>
      <w:r w:rsidRPr="00D42312">
        <w:rPr>
          <w:rStyle w:val="fontstyle01"/>
          <w:rFonts w:ascii="Times New Roman" w:hAnsi="Times New Roman"/>
          <w:b/>
          <w:color w:val="000000" w:themeColor="text1"/>
          <w:sz w:val="24"/>
        </w:rPr>
        <w:t>The ICU admission rate in different types of AE</w:t>
      </w:r>
      <w:r w:rsidR="00576E7A" w:rsidRPr="00C87B6A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tbl>
      <w:tblPr>
        <w:tblStyle w:val="61"/>
        <w:tblpPr w:leftFromText="180" w:rightFromText="180" w:vertAnchor="page" w:horzAnchor="margin" w:tblpXSpec="center" w:tblpY="2112"/>
        <w:tblW w:w="10774" w:type="dxa"/>
        <w:tblLayout w:type="fixed"/>
        <w:tblLook w:val="07A0" w:firstRow="1" w:lastRow="0" w:firstColumn="1" w:lastColumn="1" w:noHBand="1" w:noVBand="1"/>
      </w:tblPr>
      <w:tblGrid>
        <w:gridCol w:w="1560"/>
        <w:gridCol w:w="1552"/>
        <w:gridCol w:w="1418"/>
        <w:gridCol w:w="1413"/>
        <w:gridCol w:w="1565"/>
        <w:gridCol w:w="1418"/>
        <w:gridCol w:w="1848"/>
      </w:tblGrid>
      <w:tr w:rsidR="000405B4" w:rsidRPr="004502A1" w14:paraId="3B90CC39" w14:textId="77777777" w:rsidTr="00A61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</w:tcPr>
          <w:p w14:paraId="6A21319D" w14:textId="77777777" w:rsidR="00FE7A00" w:rsidRDefault="00FE7A00" w:rsidP="00FE7A00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1F4DC81E" w14:textId="7B96FAD2" w:rsidR="000405B4" w:rsidRPr="004502A1" w:rsidRDefault="000405B4" w:rsidP="00FE7A0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Concen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tration of antibodies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  <w:gridSpan w:val="6"/>
            <w:tcBorders>
              <w:bottom w:val="nil"/>
            </w:tcBorders>
          </w:tcPr>
          <w:p w14:paraId="0602FC2C" w14:textId="77777777" w:rsidR="000405B4" w:rsidRPr="004502A1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_Hlk5633271"/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ICU admission</w:t>
            </w:r>
            <w:bookmarkEnd w:id="16"/>
          </w:p>
        </w:tc>
      </w:tr>
      <w:tr w:rsidR="00392ABB" w:rsidRPr="004502A1" w14:paraId="5ACF0CAD" w14:textId="77777777" w:rsidTr="00181C8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14:paraId="3CF76EF0" w14:textId="77777777" w:rsidR="000405B4" w:rsidRPr="004502A1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7B67CAEB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>Autoimmune encephalitis</w:t>
            </w:r>
          </w:p>
          <w:p w14:paraId="57E0A27D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>(n = 86)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5FC67ED5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>Anti-NMDAR</w:t>
            </w:r>
          </w:p>
          <w:p w14:paraId="5CFCA105" w14:textId="02895FBC" w:rsidR="000405B4" w:rsidRPr="004502A1" w:rsidRDefault="00495617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0405B4"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62BA2F61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>(n = 72)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1BB89207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>LGI1 antibody</w:t>
            </w:r>
          </w:p>
          <w:p w14:paraId="12C6DEB4" w14:textId="51C352A2" w:rsidR="000405B4" w:rsidRPr="004502A1" w:rsidRDefault="00495617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0405B4"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725A4FCB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>(n = 4)</w:t>
            </w: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0DB405A0" w14:textId="0E82D764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GABABR antibody </w:t>
            </w:r>
            <w:r w:rsidR="00495617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4E488DBC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>(n = 5)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5072517E" w14:textId="75BE5D1C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Caspr2 antibody </w:t>
            </w:r>
            <w:r w:rsidR="00495617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4CAD33B4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b/>
                <w:sz w:val="16"/>
                <w:szCs w:val="16"/>
              </w:rPr>
              <w:t>(n = 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2BA54D91" w14:textId="146E110E" w:rsidR="000405B4" w:rsidRPr="004502A1" w:rsidRDefault="001E633E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Onconeural antibody associated encephalitis</w:t>
            </w:r>
          </w:p>
          <w:p w14:paraId="7F9D90F5" w14:textId="77777777" w:rsidR="000405B4" w:rsidRPr="004502A1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kern w:val="0"/>
                <w:sz w:val="16"/>
                <w:szCs w:val="16"/>
              </w:rPr>
              <w:t>(n = 3)</w:t>
            </w:r>
          </w:p>
        </w:tc>
      </w:tr>
      <w:tr w:rsidR="000405B4" w:rsidRPr="004502A1" w14:paraId="374BA670" w14:textId="77777777" w:rsidTr="00A61B02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14:paraId="5426247C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 xml:space="preserve">Antibodies (CSF)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  <w:gridSpan w:val="6"/>
            <w:tcBorders>
              <w:top w:val="single" w:sz="4" w:space="0" w:color="auto"/>
            </w:tcBorders>
          </w:tcPr>
          <w:p w14:paraId="56528881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5B4" w:rsidRPr="004502A1" w14:paraId="778C0772" w14:textId="77777777" w:rsidTr="00392ABB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C3CEDE7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otal</w:t>
            </w:r>
          </w:p>
        </w:tc>
        <w:tc>
          <w:tcPr>
            <w:tcW w:w="1552" w:type="dxa"/>
          </w:tcPr>
          <w:p w14:paraId="787FA13D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34/79(43.0%)</w:t>
            </w:r>
          </w:p>
        </w:tc>
        <w:tc>
          <w:tcPr>
            <w:tcW w:w="1418" w:type="dxa"/>
          </w:tcPr>
          <w:p w14:paraId="535997C5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/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72(41.7%)</w:t>
            </w:r>
          </w:p>
        </w:tc>
        <w:tc>
          <w:tcPr>
            <w:tcW w:w="1413" w:type="dxa"/>
          </w:tcPr>
          <w:p w14:paraId="2F204F16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0/2(0%)</w:t>
            </w:r>
          </w:p>
        </w:tc>
        <w:tc>
          <w:tcPr>
            <w:tcW w:w="1565" w:type="dxa"/>
          </w:tcPr>
          <w:p w14:paraId="0586D5C3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(80%)</w:t>
            </w:r>
          </w:p>
        </w:tc>
        <w:tc>
          <w:tcPr>
            <w:tcW w:w="1418" w:type="dxa"/>
          </w:tcPr>
          <w:p w14:paraId="20C35A5B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14:paraId="016E1799" w14:textId="77777777" w:rsidR="000405B4" w:rsidRPr="004502A1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405B4" w:rsidRPr="004502A1" w14:paraId="5DFD42B1" w14:textId="77777777" w:rsidTr="00392ABB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52068977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+</w:t>
            </w:r>
          </w:p>
          <w:p w14:paraId="5FD47292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+</w:t>
            </w:r>
            <w:r w:rsidRPr="004502A1">
              <w:rPr>
                <w:rFonts w:ascii="Times New Roman" w:hAnsi="Times New Roman" w:cs="Times New Roman"/>
                <w:b w:val="0"/>
                <w:sz w:val="16"/>
                <w:szCs w:val="16"/>
              </w:rPr>
              <w:t>+</w:t>
            </w:r>
          </w:p>
          <w:p w14:paraId="743C2ACB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+</w:t>
            </w:r>
            <w:r w:rsidRPr="004502A1">
              <w:rPr>
                <w:rFonts w:ascii="Times New Roman" w:hAnsi="Times New Roman" w:cs="Times New Roman"/>
                <w:b w:val="0"/>
                <w:sz w:val="16"/>
                <w:szCs w:val="16"/>
              </w:rPr>
              <w:t>++</w:t>
            </w:r>
          </w:p>
        </w:tc>
        <w:tc>
          <w:tcPr>
            <w:tcW w:w="1552" w:type="dxa"/>
          </w:tcPr>
          <w:p w14:paraId="4342B332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4/14 (28.6%)</w:t>
            </w:r>
          </w:p>
        </w:tc>
        <w:tc>
          <w:tcPr>
            <w:tcW w:w="1418" w:type="dxa"/>
          </w:tcPr>
          <w:p w14:paraId="70E14BF8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4/13(30.8%)</w:t>
            </w:r>
          </w:p>
        </w:tc>
        <w:tc>
          <w:tcPr>
            <w:tcW w:w="1413" w:type="dxa"/>
          </w:tcPr>
          <w:p w14:paraId="0E2C5BE3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5" w:type="dxa"/>
          </w:tcPr>
          <w:p w14:paraId="56CDD16E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0/1(0%)</w:t>
            </w:r>
          </w:p>
        </w:tc>
        <w:tc>
          <w:tcPr>
            <w:tcW w:w="1418" w:type="dxa"/>
          </w:tcPr>
          <w:p w14:paraId="30E84B1E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14:paraId="5A9695CA" w14:textId="77777777" w:rsidR="000405B4" w:rsidRPr="004502A1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405B4" w:rsidRPr="004502A1" w14:paraId="174ADF9A" w14:textId="77777777" w:rsidTr="00392ABB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57F4781C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2" w:type="dxa"/>
          </w:tcPr>
          <w:p w14:paraId="58B0B505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15/37(40.5%)</w:t>
            </w:r>
          </w:p>
        </w:tc>
        <w:tc>
          <w:tcPr>
            <w:tcW w:w="1418" w:type="dxa"/>
          </w:tcPr>
          <w:p w14:paraId="0E1D5B68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13/33(39.4%)</w:t>
            </w:r>
          </w:p>
        </w:tc>
        <w:tc>
          <w:tcPr>
            <w:tcW w:w="1413" w:type="dxa"/>
          </w:tcPr>
          <w:p w14:paraId="17486F6A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565" w:type="dxa"/>
          </w:tcPr>
          <w:p w14:paraId="50E6E5B0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2/2(100%)</w:t>
            </w:r>
          </w:p>
        </w:tc>
        <w:tc>
          <w:tcPr>
            <w:tcW w:w="1418" w:type="dxa"/>
          </w:tcPr>
          <w:p w14:paraId="450662E9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14:paraId="210D538C" w14:textId="77777777" w:rsidR="000405B4" w:rsidRPr="004502A1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405B4" w:rsidRPr="004502A1" w14:paraId="56BE39A1" w14:textId="77777777" w:rsidTr="00392ABB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E70E433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52" w:type="dxa"/>
          </w:tcPr>
          <w:p w14:paraId="3BEF366B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15/28(53.6%)</w:t>
            </w:r>
          </w:p>
        </w:tc>
        <w:tc>
          <w:tcPr>
            <w:tcW w:w="1418" w:type="dxa"/>
          </w:tcPr>
          <w:p w14:paraId="6307820F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13/26(50%)</w:t>
            </w:r>
          </w:p>
        </w:tc>
        <w:tc>
          <w:tcPr>
            <w:tcW w:w="1413" w:type="dxa"/>
          </w:tcPr>
          <w:p w14:paraId="32155576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5" w:type="dxa"/>
          </w:tcPr>
          <w:p w14:paraId="777C6BCD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2/2(100%)</w:t>
            </w:r>
          </w:p>
        </w:tc>
        <w:tc>
          <w:tcPr>
            <w:tcW w:w="1418" w:type="dxa"/>
          </w:tcPr>
          <w:p w14:paraId="7B4092CD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14:paraId="774CC213" w14:textId="77777777" w:rsidR="000405B4" w:rsidRPr="004502A1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405B4" w:rsidRPr="004502A1" w14:paraId="08FED815" w14:textId="77777777" w:rsidTr="00392AB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AB5B086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 xml:space="preserve">Antibodies (Serum)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4" w:type="dxa"/>
            <w:gridSpan w:val="6"/>
          </w:tcPr>
          <w:p w14:paraId="0741F91F" w14:textId="77777777" w:rsidR="000405B4" w:rsidRPr="004502A1" w:rsidRDefault="000405B4" w:rsidP="002C216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0405B4" w:rsidRPr="004502A1" w14:paraId="1FAA808A" w14:textId="77777777" w:rsidTr="00392AB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3B44B7C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T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otal</w:t>
            </w:r>
          </w:p>
        </w:tc>
        <w:tc>
          <w:tcPr>
            <w:tcW w:w="1552" w:type="dxa"/>
          </w:tcPr>
          <w:p w14:paraId="26C0B42F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17/61(41.0%)</w:t>
            </w:r>
          </w:p>
        </w:tc>
        <w:tc>
          <w:tcPr>
            <w:tcW w:w="1418" w:type="dxa"/>
          </w:tcPr>
          <w:p w14:paraId="49CD2446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22/</w:t>
            </w: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6(47.8%)</w:t>
            </w:r>
          </w:p>
        </w:tc>
        <w:tc>
          <w:tcPr>
            <w:tcW w:w="1413" w:type="dxa"/>
          </w:tcPr>
          <w:p w14:paraId="5DF569EB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565" w:type="dxa"/>
          </w:tcPr>
          <w:p w14:paraId="2AED4A11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4/</w:t>
            </w: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(80%)</w:t>
            </w:r>
          </w:p>
        </w:tc>
        <w:tc>
          <w:tcPr>
            <w:tcW w:w="1418" w:type="dxa"/>
          </w:tcPr>
          <w:p w14:paraId="6C3F4504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0/3(0%)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14:paraId="5247984C" w14:textId="77777777" w:rsidR="000405B4" w:rsidRPr="00C929B4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9B4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2</w:t>
            </w:r>
            <w:r w:rsidRPr="00C929B4">
              <w:rPr>
                <w:rFonts w:ascii="Times New Roman" w:hAnsi="Times New Roman" w:cs="Times New Roman"/>
                <w:b w:val="0"/>
                <w:sz w:val="16"/>
                <w:szCs w:val="16"/>
              </w:rPr>
              <w:t>/3(66.7%)</w:t>
            </w:r>
          </w:p>
        </w:tc>
      </w:tr>
      <w:tr w:rsidR="000405B4" w:rsidRPr="004502A1" w14:paraId="0D10C1D7" w14:textId="77777777" w:rsidTr="00392ABB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6B11FB4F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+</w:t>
            </w:r>
          </w:p>
          <w:p w14:paraId="2BE2E2FD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 w:hint="eastAsia"/>
                <w:bCs w:val="0"/>
                <w:sz w:val="16"/>
                <w:szCs w:val="16"/>
              </w:rPr>
              <w:t>+</w:t>
            </w:r>
            <w:r w:rsidRPr="004502A1">
              <w:rPr>
                <w:rFonts w:ascii="Times New Roman" w:hAnsi="Times New Roman" w:cs="Times New Roman"/>
                <w:bCs w:val="0"/>
                <w:sz w:val="16"/>
                <w:szCs w:val="16"/>
              </w:rPr>
              <w:t>+</w:t>
            </w:r>
          </w:p>
          <w:p w14:paraId="3A2ABCEE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 w:hint="eastAsia"/>
                <w:bCs w:val="0"/>
                <w:sz w:val="16"/>
                <w:szCs w:val="16"/>
              </w:rPr>
              <w:t>+</w:t>
            </w:r>
            <w:r w:rsidRPr="004502A1">
              <w:rPr>
                <w:rFonts w:ascii="Times New Roman" w:hAnsi="Times New Roman" w:cs="Times New Roman"/>
                <w:bCs w:val="0"/>
                <w:sz w:val="16"/>
                <w:szCs w:val="16"/>
              </w:rPr>
              <w:t>++</w:t>
            </w:r>
          </w:p>
        </w:tc>
        <w:tc>
          <w:tcPr>
            <w:tcW w:w="1552" w:type="dxa"/>
          </w:tcPr>
          <w:p w14:paraId="149ED912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13/24(54.2%)</w:t>
            </w:r>
          </w:p>
        </w:tc>
        <w:tc>
          <w:tcPr>
            <w:tcW w:w="1418" w:type="dxa"/>
          </w:tcPr>
          <w:p w14:paraId="2CFA3C84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11/</w:t>
            </w: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8(61%)</w:t>
            </w:r>
          </w:p>
        </w:tc>
        <w:tc>
          <w:tcPr>
            <w:tcW w:w="1413" w:type="dxa"/>
          </w:tcPr>
          <w:p w14:paraId="16F0578B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0/1(0%)</w:t>
            </w:r>
          </w:p>
        </w:tc>
        <w:tc>
          <w:tcPr>
            <w:tcW w:w="1565" w:type="dxa"/>
          </w:tcPr>
          <w:p w14:paraId="1D5B1CD5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(50%)</w:t>
            </w:r>
          </w:p>
        </w:tc>
        <w:tc>
          <w:tcPr>
            <w:tcW w:w="1418" w:type="dxa"/>
          </w:tcPr>
          <w:p w14:paraId="4B6DC6BC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14:paraId="4D6DEC58" w14:textId="77777777" w:rsidR="000405B4" w:rsidRPr="00C929B4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9B4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1</w:t>
            </w:r>
            <w:r w:rsidRPr="00C929B4">
              <w:rPr>
                <w:rFonts w:ascii="Times New Roman" w:hAnsi="Times New Roman" w:cs="Times New Roman"/>
                <w:b w:val="0"/>
                <w:sz w:val="16"/>
                <w:szCs w:val="16"/>
              </w:rPr>
              <w:t>/1(100%)</w:t>
            </w:r>
          </w:p>
        </w:tc>
      </w:tr>
      <w:tr w:rsidR="000405B4" w:rsidRPr="004502A1" w14:paraId="17394053" w14:textId="77777777" w:rsidTr="00392ABB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56E90EB9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52" w:type="dxa"/>
          </w:tcPr>
          <w:p w14:paraId="45E6C332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9/27(33.3%)</w:t>
            </w:r>
          </w:p>
        </w:tc>
        <w:tc>
          <w:tcPr>
            <w:tcW w:w="1418" w:type="dxa"/>
          </w:tcPr>
          <w:p w14:paraId="40DB35E6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/20(35%)</w:t>
            </w:r>
          </w:p>
        </w:tc>
        <w:tc>
          <w:tcPr>
            <w:tcW w:w="1413" w:type="dxa"/>
          </w:tcPr>
          <w:p w14:paraId="34AF7F23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0/</w:t>
            </w: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(0%)</w:t>
            </w:r>
          </w:p>
        </w:tc>
        <w:tc>
          <w:tcPr>
            <w:tcW w:w="1565" w:type="dxa"/>
          </w:tcPr>
          <w:p w14:paraId="4BAD3F99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/2(100%)</w:t>
            </w:r>
          </w:p>
        </w:tc>
        <w:tc>
          <w:tcPr>
            <w:tcW w:w="1418" w:type="dxa"/>
          </w:tcPr>
          <w:p w14:paraId="506DC146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14:paraId="1D9C7B77" w14:textId="77777777" w:rsidR="000405B4" w:rsidRPr="00C929B4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929B4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1</w:t>
            </w:r>
            <w:r w:rsidRPr="00C929B4">
              <w:rPr>
                <w:rFonts w:ascii="Times New Roman" w:hAnsi="Times New Roman" w:cs="Times New Roman"/>
                <w:b w:val="0"/>
                <w:sz w:val="16"/>
                <w:szCs w:val="16"/>
              </w:rPr>
              <w:t>/2(50%)</w:t>
            </w:r>
          </w:p>
        </w:tc>
      </w:tr>
      <w:tr w:rsidR="000405B4" w:rsidRPr="004502A1" w14:paraId="11509761" w14:textId="77777777" w:rsidTr="00392ABB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0A657D8F" w14:textId="77777777" w:rsidR="000405B4" w:rsidRPr="004502A1" w:rsidRDefault="000405B4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552" w:type="dxa"/>
          </w:tcPr>
          <w:p w14:paraId="728E7C69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5/10(50%)</w:t>
            </w:r>
          </w:p>
        </w:tc>
        <w:tc>
          <w:tcPr>
            <w:tcW w:w="1418" w:type="dxa"/>
          </w:tcPr>
          <w:p w14:paraId="5F47C174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/8(50%)</w:t>
            </w:r>
          </w:p>
        </w:tc>
        <w:tc>
          <w:tcPr>
            <w:tcW w:w="1413" w:type="dxa"/>
          </w:tcPr>
          <w:p w14:paraId="5ED55BFA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5" w:type="dxa"/>
          </w:tcPr>
          <w:p w14:paraId="3A3661AF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/1(100%)</w:t>
            </w:r>
          </w:p>
        </w:tc>
        <w:tc>
          <w:tcPr>
            <w:tcW w:w="1418" w:type="dxa"/>
          </w:tcPr>
          <w:p w14:paraId="534E4493" w14:textId="77777777" w:rsidR="000405B4" w:rsidRPr="004502A1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0/1(0%)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8" w:type="dxa"/>
          </w:tcPr>
          <w:p w14:paraId="7CA9989C" w14:textId="77777777" w:rsidR="000405B4" w:rsidRPr="004502A1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2A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35C04E7B" w14:textId="2D8F948F" w:rsidR="00A866A9" w:rsidRPr="00A866A9" w:rsidRDefault="005A2E07" w:rsidP="00A866A9">
      <w:pPr>
        <w:widowControl/>
        <w:jc w:val="left"/>
        <w:rPr>
          <w:rStyle w:val="fontstyle01"/>
          <w:rFonts w:ascii="Times New Roman" w:hAnsi="Times New Roman"/>
          <w:b/>
          <w:color w:val="000000" w:themeColor="text1"/>
          <w:sz w:val="36"/>
        </w:rPr>
      </w:pPr>
      <w:r w:rsidRPr="00A866A9"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 w:rsidRPr="00A866A9">
        <w:rPr>
          <w:rFonts w:ascii="Times New Roman" w:hAnsi="Times New Roman" w:cs="Times New Roman"/>
          <w:sz w:val="24"/>
          <w:szCs w:val="24"/>
        </w:rPr>
        <w:t>NMDAR=N-methyl D-aspartate receptor; LGI1=leucine-rich glioma inactivated 1; GABAB</w:t>
      </w:r>
      <w:r w:rsidR="00C01142" w:rsidRPr="00A866A9">
        <w:rPr>
          <w:rFonts w:ascii="Times New Roman" w:hAnsi="Times New Roman" w:cs="Times New Roman"/>
          <w:sz w:val="24"/>
          <w:szCs w:val="24"/>
        </w:rPr>
        <w:t>R</w:t>
      </w:r>
      <w:r w:rsidRPr="00A866A9">
        <w:rPr>
          <w:rFonts w:ascii="Times New Roman" w:hAnsi="Times New Roman" w:cs="Times New Roman"/>
          <w:sz w:val="24"/>
          <w:szCs w:val="24"/>
        </w:rPr>
        <w:t>=γ-aminobutyric acid B</w:t>
      </w:r>
      <w:r w:rsidR="00C01142" w:rsidRPr="00A866A9">
        <w:rPr>
          <w:rFonts w:ascii="Times New Roman" w:hAnsi="Times New Roman" w:cs="Times New Roman"/>
          <w:sz w:val="24"/>
          <w:szCs w:val="24"/>
        </w:rPr>
        <w:t xml:space="preserve"> receptor</w:t>
      </w:r>
      <w:r w:rsidRPr="00A866A9">
        <w:rPr>
          <w:rFonts w:ascii="Times New Roman" w:hAnsi="Times New Roman" w:cs="Times New Roman"/>
          <w:sz w:val="24"/>
          <w:szCs w:val="24"/>
        </w:rPr>
        <w:t>; Caspr2=</w:t>
      </w:r>
      <w:proofErr w:type="spellStart"/>
      <w:r w:rsidRPr="00A866A9">
        <w:rPr>
          <w:rFonts w:ascii="Times New Roman" w:hAnsi="Times New Roman" w:cs="Times New Roman"/>
          <w:sz w:val="24"/>
          <w:szCs w:val="24"/>
        </w:rPr>
        <w:t>contactin</w:t>
      </w:r>
      <w:proofErr w:type="spellEnd"/>
      <w:r w:rsidRPr="00A866A9">
        <w:rPr>
          <w:rFonts w:ascii="Times New Roman" w:hAnsi="Times New Roman" w:cs="Times New Roman"/>
          <w:sz w:val="24"/>
          <w:szCs w:val="24"/>
        </w:rPr>
        <w:t>-associated protein-like 2</w:t>
      </w:r>
      <w:r w:rsidR="00A866A9">
        <w:rPr>
          <w:rFonts w:ascii="Times New Roman" w:hAnsi="Times New Roman" w:cs="Times New Roman"/>
          <w:sz w:val="24"/>
          <w:szCs w:val="24"/>
        </w:rPr>
        <w:t>;</w:t>
      </w:r>
      <w:r w:rsidR="00A866A9" w:rsidRPr="00A866A9">
        <w:rPr>
          <w:rFonts w:ascii="Times New Roman" w:hAnsi="Times New Roman" w:cs="Times New Roman"/>
          <w:sz w:val="24"/>
          <w:szCs w:val="24"/>
        </w:rPr>
        <w:t xml:space="preserve"> CSF=</w:t>
      </w:r>
      <w:r w:rsidR="00A866A9" w:rsidRPr="00A866A9">
        <w:rPr>
          <w:sz w:val="28"/>
        </w:rPr>
        <w:t xml:space="preserve"> </w:t>
      </w:r>
      <w:r w:rsidR="00A866A9" w:rsidRPr="00A866A9">
        <w:rPr>
          <w:rFonts w:ascii="Times New Roman" w:hAnsi="Times New Roman" w:cs="Times New Roman"/>
          <w:sz w:val="24"/>
          <w:szCs w:val="24"/>
        </w:rPr>
        <w:t>cerebrospinal fluid</w:t>
      </w:r>
    </w:p>
    <w:p w14:paraId="51049858" w14:textId="5DA59E8C" w:rsidR="00323CA0" w:rsidRPr="00A866A9" w:rsidRDefault="00323CA0" w:rsidP="003655D5">
      <w:pPr>
        <w:widowControl/>
        <w:rPr>
          <w:rStyle w:val="fontstyle01"/>
          <w:rFonts w:ascii="Times New Roman" w:hAnsi="Times New Roman"/>
          <w:b/>
          <w:color w:val="000000" w:themeColor="text1"/>
          <w:sz w:val="36"/>
        </w:rPr>
      </w:pPr>
    </w:p>
    <w:p w14:paraId="4BA8BA5C" w14:textId="77777777" w:rsidR="00323CA0" w:rsidRDefault="00323CA0">
      <w:pPr>
        <w:widowControl/>
        <w:jc w:val="left"/>
        <w:rPr>
          <w:rStyle w:val="fontstyle01"/>
          <w:rFonts w:ascii="Times New Roman" w:hAnsi="Times New Roman"/>
          <w:b/>
          <w:color w:val="000000" w:themeColor="text1"/>
          <w:sz w:val="24"/>
        </w:rPr>
      </w:pPr>
      <w:r>
        <w:rPr>
          <w:rStyle w:val="fontstyle01"/>
          <w:rFonts w:ascii="Times New Roman" w:hAnsi="Times New Roman"/>
          <w:b/>
          <w:color w:val="000000" w:themeColor="text1"/>
          <w:sz w:val="24"/>
        </w:rPr>
        <w:br w:type="page"/>
      </w:r>
    </w:p>
    <w:p w14:paraId="3B5EBA65" w14:textId="77777777" w:rsidR="000405B4" w:rsidRDefault="00323CA0" w:rsidP="00323CA0">
      <w:pPr>
        <w:widowControl/>
        <w:ind w:left="120" w:hangingChars="50" w:hanging="120"/>
        <w:rPr>
          <w:rStyle w:val="fontstyle01"/>
          <w:rFonts w:ascii="Times New Roman" w:hAnsi="Times New Roman"/>
          <w:b/>
          <w:color w:val="000000" w:themeColor="text1"/>
          <w:sz w:val="24"/>
        </w:rPr>
      </w:pPr>
      <w:r w:rsidRPr="003655D5">
        <w:rPr>
          <w:rStyle w:val="fontstyle01"/>
          <w:rFonts w:ascii="Times New Roman" w:hAnsi="Times New Roman"/>
          <w:b/>
          <w:color w:val="000000" w:themeColor="text1"/>
          <w:sz w:val="24"/>
        </w:rPr>
        <w:lastRenderedPageBreak/>
        <w:t xml:space="preserve">Supplementary </w:t>
      </w:r>
      <w:r>
        <w:rPr>
          <w:rStyle w:val="fontstyle01"/>
          <w:rFonts w:ascii="Times New Roman" w:hAnsi="Times New Roman"/>
          <w:b/>
          <w:color w:val="000000" w:themeColor="text1"/>
          <w:sz w:val="24"/>
        </w:rPr>
        <w:t xml:space="preserve">Table </w:t>
      </w:r>
      <w:r w:rsidR="00182C99">
        <w:rPr>
          <w:rStyle w:val="fontstyle01"/>
          <w:rFonts w:ascii="Times New Roman" w:hAnsi="Times New Roman"/>
          <w:b/>
          <w:color w:val="000000" w:themeColor="text1"/>
          <w:sz w:val="24"/>
        </w:rPr>
        <w:t>4</w:t>
      </w:r>
    </w:p>
    <w:p w14:paraId="758686A5" w14:textId="420A7B02" w:rsidR="00323CA0" w:rsidRPr="00C87B6A" w:rsidRDefault="00323CA0" w:rsidP="00323CA0">
      <w:pPr>
        <w:widowControl/>
        <w:ind w:left="120" w:hangingChars="50" w:hanging="120"/>
        <w:rPr>
          <w:rStyle w:val="fontstyle01"/>
          <w:rFonts w:ascii="Times New Roman" w:hAnsi="Times New Roman"/>
          <w:b/>
          <w:color w:val="000000" w:themeColor="text1"/>
          <w:sz w:val="24"/>
        </w:rPr>
      </w:pPr>
      <w:r>
        <w:rPr>
          <w:rStyle w:val="fontstyle01"/>
          <w:rFonts w:ascii="Times New Roman" w:hAnsi="Times New Roman"/>
          <w:b/>
          <w:color w:val="000000" w:themeColor="text1"/>
          <w:sz w:val="24"/>
        </w:rPr>
        <w:t>The median</w:t>
      </w:r>
      <w:r w:rsidRPr="00323CA0">
        <w:t xml:space="preserve"> </w:t>
      </w:r>
      <w:r w:rsidRPr="00323CA0">
        <w:rPr>
          <w:rStyle w:val="fontstyle01"/>
          <w:rFonts w:ascii="Times New Roman" w:hAnsi="Times New Roman"/>
          <w:b/>
          <w:color w:val="000000" w:themeColor="text1"/>
          <w:sz w:val="24"/>
        </w:rPr>
        <w:t>hospital stay</w:t>
      </w:r>
      <w:r w:rsidR="00CF3D6D">
        <w:rPr>
          <w:rStyle w:val="fontstyle01"/>
          <w:rFonts w:ascii="Times New Roman" w:hAnsi="Times New Roman"/>
          <w:b/>
          <w:color w:val="000000" w:themeColor="text1"/>
          <w:sz w:val="24"/>
        </w:rPr>
        <w:t>s</w:t>
      </w:r>
      <w:r w:rsidRPr="00323CA0">
        <w:rPr>
          <w:rStyle w:val="fontstyle01"/>
          <w:rFonts w:ascii="Times New Roman" w:hAnsi="Times New Roman"/>
          <w:b/>
          <w:color w:val="000000" w:themeColor="text1"/>
          <w:sz w:val="24"/>
        </w:rPr>
        <w:t xml:space="preserve"> </w:t>
      </w:r>
      <w:r w:rsidRPr="00D42312">
        <w:rPr>
          <w:rStyle w:val="fontstyle01"/>
          <w:rFonts w:ascii="Times New Roman" w:hAnsi="Times New Roman"/>
          <w:b/>
          <w:color w:val="000000" w:themeColor="text1"/>
          <w:sz w:val="24"/>
        </w:rPr>
        <w:t>in different types of AE</w:t>
      </w:r>
      <w:r w:rsidRPr="00C87B6A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tbl>
      <w:tblPr>
        <w:tblStyle w:val="61"/>
        <w:tblpPr w:leftFromText="180" w:rightFromText="180" w:vertAnchor="page" w:horzAnchor="margin" w:tblpXSpec="center" w:tblpY="2062"/>
        <w:tblW w:w="10773" w:type="dxa"/>
        <w:tblLayout w:type="fixed"/>
        <w:tblLook w:val="07A0" w:firstRow="1" w:lastRow="0" w:firstColumn="1" w:lastColumn="1" w:noHBand="1" w:noVBand="1"/>
      </w:tblPr>
      <w:tblGrid>
        <w:gridCol w:w="1560"/>
        <w:gridCol w:w="1458"/>
        <w:gridCol w:w="1407"/>
        <w:gridCol w:w="1378"/>
        <w:gridCol w:w="1553"/>
        <w:gridCol w:w="1416"/>
        <w:gridCol w:w="2001"/>
      </w:tblGrid>
      <w:tr w:rsidR="000405B4" w:rsidRPr="009F3EDE" w14:paraId="607315E7" w14:textId="77777777" w:rsidTr="00A61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</w:tcPr>
          <w:p w14:paraId="01769791" w14:textId="77777777" w:rsidR="004367DA" w:rsidRPr="009F3EDE" w:rsidRDefault="004367DA" w:rsidP="004367D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2104D0C3" w14:textId="61F7FB75" w:rsidR="000405B4" w:rsidRPr="009F3EDE" w:rsidRDefault="000405B4" w:rsidP="004367D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sz w:val="16"/>
                <w:szCs w:val="16"/>
              </w:rPr>
              <w:t>Concen</w:t>
            </w: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tration of antibodies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3" w:type="dxa"/>
            <w:gridSpan w:val="6"/>
            <w:tcBorders>
              <w:bottom w:val="nil"/>
            </w:tcBorders>
          </w:tcPr>
          <w:p w14:paraId="50C99557" w14:textId="77777777" w:rsidR="000405B4" w:rsidRPr="009F3EDE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Median hospital stays (Days)</w:t>
            </w:r>
          </w:p>
        </w:tc>
      </w:tr>
      <w:tr w:rsidR="000405B4" w:rsidRPr="009F3EDE" w14:paraId="33F29291" w14:textId="77777777" w:rsidTr="00181C8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14:paraId="3A1C1CF4" w14:textId="77777777" w:rsidR="000405B4" w:rsidRPr="009F3EDE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638F94E8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Autoimmune encephalitis</w:t>
            </w:r>
          </w:p>
          <w:p w14:paraId="16506113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(n = 86)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24A8D2BF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Anti-NMDAR</w:t>
            </w:r>
          </w:p>
          <w:p w14:paraId="7BA9AFBE" w14:textId="4403F9B6" w:rsidR="000405B4" w:rsidRPr="009F3EDE" w:rsidRDefault="00ED377A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e</w:t>
            </w:r>
            <w:r w:rsidR="000405B4"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37C7FB5E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(n = 72)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0E031BFE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LGI1 antibody</w:t>
            </w:r>
          </w:p>
          <w:p w14:paraId="2855A6C2" w14:textId="0CD62FB6" w:rsidR="000405B4" w:rsidRPr="009F3EDE" w:rsidRDefault="00ED377A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0405B4"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78EB1EE4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(n = 4)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6F0CF66E" w14:textId="2D0FB9CE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GABABR antibody </w:t>
            </w:r>
            <w:r w:rsidR="00ED377A"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5F56BF7D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(n = 5)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1DFCFD0C" w14:textId="7BAD52DC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bookmarkStart w:id="17" w:name="_Hlk530255900"/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aspr2 antibody </w:t>
            </w:r>
            <w:r w:rsidR="00ED377A"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  <w:bookmarkEnd w:id="17"/>
          </w:p>
          <w:p w14:paraId="0D8478A6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(n = 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1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2E153021" w14:textId="24D7A1CF" w:rsidR="000405B4" w:rsidRPr="009F3EDE" w:rsidRDefault="001E633E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Onconeural antibody associated encephalitis</w:t>
            </w:r>
          </w:p>
          <w:p w14:paraId="7DE421D3" w14:textId="77777777" w:rsidR="000405B4" w:rsidRPr="009F3EDE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kern w:val="0"/>
                <w:sz w:val="16"/>
                <w:szCs w:val="16"/>
              </w:rPr>
              <w:t>(n = 3)</w:t>
            </w:r>
          </w:p>
        </w:tc>
      </w:tr>
      <w:tr w:rsidR="000405B4" w:rsidRPr="009F3EDE" w14:paraId="727DEFC6" w14:textId="77777777" w:rsidTr="00A61B02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14:paraId="7BED8257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 xml:space="preserve">Antibodies (CSF)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3" w:type="dxa"/>
            <w:gridSpan w:val="6"/>
            <w:tcBorders>
              <w:top w:val="single" w:sz="4" w:space="0" w:color="auto"/>
            </w:tcBorders>
          </w:tcPr>
          <w:p w14:paraId="61AE3040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5B4" w:rsidRPr="009F3EDE" w14:paraId="0FC8E362" w14:textId="77777777" w:rsidTr="009F3ED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646467AD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+</w:t>
            </w:r>
          </w:p>
          <w:p w14:paraId="7AEA55A6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b w:val="0"/>
                <w:bCs w:val="0"/>
                <w:sz w:val="16"/>
                <w:szCs w:val="16"/>
              </w:rPr>
              <w:t>+</w:t>
            </w:r>
            <w:r w:rsidRPr="009F3ED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+</w:t>
            </w:r>
          </w:p>
          <w:p w14:paraId="0AE4C089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bCs w:val="0"/>
                <w:sz w:val="16"/>
                <w:szCs w:val="16"/>
              </w:rPr>
              <w:t>+</w:t>
            </w:r>
            <w:r w:rsidRPr="009F3EDE">
              <w:rPr>
                <w:rFonts w:ascii="Times New Roman" w:hAnsi="Times New Roman" w:cs="Times New Roman"/>
                <w:bCs w:val="0"/>
                <w:sz w:val="16"/>
                <w:szCs w:val="16"/>
              </w:rPr>
              <w:t>++</w:t>
            </w:r>
          </w:p>
        </w:tc>
        <w:tc>
          <w:tcPr>
            <w:tcW w:w="1458" w:type="dxa"/>
          </w:tcPr>
          <w:p w14:paraId="04BB0BBC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25.5</w:t>
            </w:r>
          </w:p>
        </w:tc>
        <w:tc>
          <w:tcPr>
            <w:tcW w:w="1407" w:type="dxa"/>
          </w:tcPr>
          <w:p w14:paraId="16BDD51C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1378" w:type="dxa"/>
          </w:tcPr>
          <w:p w14:paraId="0BA5544A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</w:tcPr>
          <w:p w14:paraId="609F4870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6" w:type="dxa"/>
          </w:tcPr>
          <w:p w14:paraId="59AADB4F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1" w:type="dxa"/>
          </w:tcPr>
          <w:p w14:paraId="0AAC51C0" w14:textId="77777777" w:rsidR="000405B4" w:rsidRPr="009F3EDE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Cs w:val="0"/>
                <w:sz w:val="16"/>
                <w:szCs w:val="16"/>
              </w:rPr>
              <w:t>-</w:t>
            </w:r>
          </w:p>
        </w:tc>
      </w:tr>
      <w:tr w:rsidR="000405B4" w:rsidRPr="009F3EDE" w14:paraId="50074274" w14:textId="77777777" w:rsidTr="009F3ED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8C7D5A9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58" w:type="dxa"/>
          </w:tcPr>
          <w:p w14:paraId="155C6A92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38.5</w:t>
            </w:r>
          </w:p>
        </w:tc>
        <w:tc>
          <w:tcPr>
            <w:tcW w:w="1407" w:type="dxa"/>
          </w:tcPr>
          <w:p w14:paraId="15712308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41.2</w:t>
            </w:r>
          </w:p>
        </w:tc>
        <w:tc>
          <w:tcPr>
            <w:tcW w:w="1378" w:type="dxa"/>
          </w:tcPr>
          <w:p w14:paraId="3059A207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1553" w:type="dxa"/>
          </w:tcPr>
          <w:p w14:paraId="79A9C241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12.5</w:t>
            </w:r>
          </w:p>
        </w:tc>
        <w:tc>
          <w:tcPr>
            <w:tcW w:w="1416" w:type="dxa"/>
          </w:tcPr>
          <w:p w14:paraId="008E1E0B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1" w:type="dxa"/>
          </w:tcPr>
          <w:p w14:paraId="67234B29" w14:textId="77777777" w:rsidR="000405B4" w:rsidRPr="009F3EDE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Cs w:val="0"/>
                <w:sz w:val="16"/>
                <w:szCs w:val="16"/>
              </w:rPr>
              <w:t>-</w:t>
            </w:r>
          </w:p>
        </w:tc>
      </w:tr>
      <w:tr w:rsidR="000405B4" w:rsidRPr="009F3EDE" w14:paraId="77926E5B" w14:textId="77777777" w:rsidTr="009F3ED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418D4A49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458" w:type="dxa"/>
          </w:tcPr>
          <w:p w14:paraId="6467ACCE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44.5</w:t>
            </w:r>
          </w:p>
        </w:tc>
        <w:tc>
          <w:tcPr>
            <w:tcW w:w="1407" w:type="dxa"/>
          </w:tcPr>
          <w:p w14:paraId="785D5651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1378" w:type="dxa"/>
          </w:tcPr>
          <w:p w14:paraId="2FC54874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</w:tcPr>
          <w:p w14:paraId="3E795AB0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6" w:type="dxa"/>
          </w:tcPr>
          <w:p w14:paraId="5098F5E4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1" w:type="dxa"/>
          </w:tcPr>
          <w:p w14:paraId="171E1182" w14:textId="77777777" w:rsidR="000405B4" w:rsidRPr="009F3EDE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Cs w:val="0"/>
                <w:sz w:val="16"/>
                <w:szCs w:val="16"/>
              </w:rPr>
              <w:t>-</w:t>
            </w:r>
          </w:p>
        </w:tc>
      </w:tr>
      <w:tr w:rsidR="000405B4" w:rsidRPr="009F3EDE" w14:paraId="3E46887A" w14:textId="77777777" w:rsidTr="009F3EDE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7A099DC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 xml:space="preserve">Antibodies (Serum)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13" w:type="dxa"/>
            <w:gridSpan w:val="6"/>
          </w:tcPr>
          <w:p w14:paraId="773B700D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5B4" w:rsidRPr="009F3EDE" w14:paraId="745FEA74" w14:textId="77777777" w:rsidTr="009F3EDE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32EE7D93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sz w:val="16"/>
                <w:szCs w:val="16"/>
              </w:rPr>
              <w:t>+</w:t>
            </w:r>
          </w:p>
          <w:p w14:paraId="02542E4C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bCs w:val="0"/>
                <w:sz w:val="16"/>
                <w:szCs w:val="16"/>
              </w:rPr>
              <w:t>+</w:t>
            </w:r>
            <w:r w:rsidRPr="009F3EDE">
              <w:rPr>
                <w:rFonts w:ascii="Times New Roman" w:hAnsi="Times New Roman" w:cs="Times New Roman"/>
                <w:bCs w:val="0"/>
                <w:sz w:val="16"/>
                <w:szCs w:val="16"/>
              </w:rPr>
              <w:t>+</w:t>
            </w:r>
          </w:p>
          <w:p w14:paraId="7280CE6E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bCs w:val="0"/>
                <w:sz w:val="16"/>
                <w:szCs w:val="16"/>
              </w:rPr>
              <w:t>+</w:t>
            </w:r>
            <w:r w:rsidRPr="009F3EDE">
              <w:rPr>
                <w:rFonts w:ascii="Times New Roman" w:hAnsi="Times New Roman" w:cs="Times New Roman"/>
                <w:bCs w:val="0"/>
                <w:sz w:val="16"/>
                <w:szCs w:val="16"/>
              </w:rPr>
              <w:t>++</w:t>
            </w:r>
          </w:p>
        </w:tc>
        <w:tc>
          <w:tcPr>
            <w:tcW w:w="1458" w:type="dxa"/>
          </w:tcPr>
          <w:p w14:paraId="527C5456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40.2</w:t>
            </w:r>
          </w:p>
        </w:tc>
        <w:tc>
          <w:tcPr>
            <w:tcW w:w="1407" w:type="dxa"/>
          </w:tcPr>
          <w:p w14:paraId="06BC5A43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40.9</w:t>
            </w:r>
          </w:p>
        </w:tc>
        <w:tc>
          <w:tcPr>
            <w:tcW w:w="1378" w:type="dxa"/>
          </w:tcPr>
          <w:p w14:paraId="02DF68DA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53" w:type="dxa"/>
          </w:tcPr>
          <w:p w14:paraId="4FC622A0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27.5</w:t>
            </w:r>
          </w:p>
        </w:tc>
        <w:tc>
          <w:tcPr>
            <w:tcW w:w="1416" w:type="dxa"/>
          </w:tcPr>
          <w:p w14:paraId="7F2B2D23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26.5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1" w:type="dxa"/>
          </w:tcPr>
          <w:p w14:paraId="366FA6D4" w14:textId="77777777" w:rsidR="000405B4" w:rsidRPr="009F3EDE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</w:tr>
      <w:tr w:rsidR="000405B4" w:rsidRPr="009F3EDE" w14:paraId="55E748EF" w14:textId="77777777" w:rsidTr="009F3EDE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EB2635F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458" w:type="dxa"/>
          </w:tcPr>
          <w:p w14:paraId="3C9AF779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40.4</w:t>
            </w:r>
          </w:p>
        </w:tc>
        <w:tc>
          <w:tcPr>
            <w:tcW w:w="1407" w:type="dxa"/>
          </w:tcPr>
          <w:p w14:paraId="2014AD22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43.2</w:t>
            </w:r>
          </w:p>
        </w:tc>
        <w:tc>
          <w:tcPr>
            <w:tcW w:w="1378" w:type="dxa"/>
          </w:tcPr>
          <w:p w14:paraId="5442B277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1553" w:type="dxa"/>
          </w:tcPr>
          <w:p w14:paraId="1DC55327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6" w:type="dxa"/>
          </w:tcPr>
          <w:p w14:paraId="3613C36E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1" w:type="dxa"/>
          </w:tcPr>
          <w:p w14:paraId="2F3D18A5" w14:textId="77777777" w:rsidR="000405B4" w:rsidRPr="009F3EDE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 w:val="0"/>
                <w:sz w:val="16"/>
                <w:szCs w:val="16"/>
              </w:rPr>
              <w:t>39.5</w:t>
            </w:r>
          </w:p>
        </w:tc>
      </w:tr>
      <w:tr w:rsidR="000405B4" w:rsidRPr="009F3EDE" w14:paraId="0F30110B" w14:textId="77777777" w:rsidTr="009F3EDE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4E5CE3F" w14:textId="77777777" w:rsidR="000405B4" w:rsidRPr="009F3EDE" w:rsidRDefault="000405B4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458" w:type="dxa"/>
          </w:tcPr>
          <w:p w14:paraId="1F25FD10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42.5</w:t>
            </w:r>
          </w:p>
        </w:tc>
        <w:tc>
          <w:tcPr>
            <w:tcW w:w="1407" w:type="dxa"/>
          </w:tcPr>
          <w:p w14:paraId="0F6A0ECE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39.8</w:t>
            </w:r>
          </w:p>
        </w:tc>
        <w:tc>
          <w:tcPr>
            <w:tcW w:w="1378" w:type="dxa"/>
          </w:tcPr>
          <w:p w14:paraId="72C6ACF4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</w:tcPr>
          <w:p w14:paraId="4AE60EB7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6" w:type="dxa"/>
          </w:tcPr>
          <w:p w14:paraId="76CF68E8" w14:textId="77777777" w:rsidR="000405B4" w:rsidRPr="009F3EDE" w:rsidRDefault="000405B4" w:rsidP="000405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1" w:type="dxa"/>
          </w:tcPr>
          <w:p w14:paraId="0DF871BD" w14:textId="77777777" w:rsidR="000405B4" w:rsidRPr="009F3EDE" w:rsidRDefault="000405B4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680802C2" w14:textId="6C4BA9D3" w:rsidR="00811444" w:rsidRPr="00A866A9" w:rsidRDefault="005A2E07" w:rsidP="003E664D">
      <w:pPr>
        <w:widowControl/>
        <w:jc w:val="left"/>
        <w:rPr>
          <w:rStyle w:val="fontstyle01"/>
          <w:rFonts w:ascii="Times New Roman" w:hAnsi="Times New Roman"/>
          <w:b/>
          <w:color w:val="000000" w:themeColor="text1"/>
          <w:sz w:val="36"/>
        </w:rPr>
      </w:pPr>
      <w:r w:rsidRPr="00A866A9">
        <w:rPr>
          <w:rFonts w:ascii="Times New Roman" w:hAnsi="Times New Roman" w:cs="Times New Roman"/>
          <w:b/>
          <w:sz w:val="24"/>
          <w:szCs w:val="24"/>
        </w:rPr>
        <w:t xml:space="preserve">Abbreviations: </w:t>
      </w:r>
      <w:r w:rsidRPr="00A866A9">
        <w:rPr>
          <w:rFonts w:ascii="Times New Roman" w:hAnsi="Times New Roman" w:cs="Times New Roman"/>
          <w:sz w:val="24"/>
          <w:szCs w:val="24"/>
        </w:rPr>
        <w:t>NMDAR=N-methyl D-aspartate receptor; LGI1=leucine-rich glioma inactivated 1; GABAB</w:t>
      </w:r>
      <w:r w:rsidR="00C01142" w:rsidRPr="00A866A9">
        <w:rPr>
          <w:rFonts w:ascii="Times New Roman" w:hAnsi="Times New Roman" w:cs="Times New Roman"/>
          <w:sz w:val="24"/>
          <w:szCs w:val="24"/>
        </w:rPr>
        <w:t>R</w:t>
      </w:r>
      <w:r w:rsidRPr="00A866A9">
        <w:rPr>
          <w:rFonts w:ascii="Times New Roman" w:hAnsi="Times New Roman" w:cs="Times New Roman"/>
          <w:sz w:val="24"/>
          <w:szCs w:val="24"/>
        </w:rPr>
        <w:t>=γ-aminobutyric acid B</w:t>
      </w:r>
      <w:r w:rsidR="00C01142" w:rsidRPr="00A866A9">
        <w:rPr>
          <w:rFonts w:ascii="Times New Roman" w:hAnsi="Times New Roman" w:cs="Times New Roman"/>
          <w:sz w:val="24"/>
          <w:szCs w:val="24"/>
        </w:rPr>
        <w:t xml:space="preserve"> receptor</w:t>
      </w:r>
      <w:r w:rsidRPr="00A866A9">
        <w:rPr>
          <w:rFonts w:ascii="Times New Roman" w:hAnsi="Times New Roman" w:cs="Times New Roman"/>
          <w:sz w:val="24"/>
          <w:szCs w:val="24"/>
        </w:rPr>
        <w:t>; Caspr2=</w:t>
      </w:r>
      <w:proofErr w:type="spellStart"/>
      <w:r w:rsidRPr="00A866A9">
        <w:rPr>
          <w:rFonts w:ascii="Times New Roman" w:hAnsi="Times New Roman" w:cs="Times New Roman"/>
          <w:sz w:val="24"/>
          <w:szCs w:val="24"/>
        </w:rPr>
        <w:t>contactin</w:t>
      </w:r>
      <w:proofErr w:type="spellEnd"/>
      <w:r w:rsidRPr="00A866A9">
        <w:rPr>
          <w:rFonts w:ascii="Times New Roman" w:hAnsi="Times New Roman" w:cs="Times New Roman"/>
          <w:sz w:val="24"/>
          <w:szCs w:val="24"/>
        </w:rPr>
        <w:t>-associated protein-like 2</w:t>
      </w:r>
      <w:r w:rsidR="00B87E17" w:rsidRPr="00A866A9">
        <w:rPr>
          <w:rFonts w:ascii="Times New Roman" w:hAnsi="Times New Roman" w:cs="Times New Roman"/>
          <w:sz w:val="24"/>
          <w:szCs w:val="24"/>
        </w:rPr>
        <w:t>; CSF=</w:t>
      </w:r>
      <w:r w:rsidR="00B87E17" w:rsidRPr="00A866A9">
        <w:rPr>
          <w:sz w:val="28"/>
        </w:rPr>
        <w:t xml:space="preserve"> </w:t>
      </w:r>
      <w:r w:rsidR="00B87E17" w:rsidRPr="00A866A9">
        <w:rPr>
          <w:rFonts w:ascii="Times New Roman" w:hAnsi="Times New Roman" w:cs="Times New Roman"/>
          <w:sz w:val="24"/>
          <w:szCs w:val="24"/>
        </w:rPr>
        <w:t>cerebrospinal fluid</w:t>
      </w:r>
    </w:p>
    <w:p w14:paraId="3E912D9B" w14:textId="77777777" w:rsidR="000405B4" w:rsidRDefault="00811444" w:rsidP="00C87B6A">
      <w:pPr>
        <w:widowControl/>
        <w:jc w:val="left"/>
        <w:rPr>
          <w:rStyle w:val="fontstyle01"/>
          <w:rFonts w:ascii="Times New Roman" w:hAnsi="Times New Roman"/>
          <w:b/>
          <w:color w:val="000000" w:themeColor="text1"/>
          <w:sz w:val="24"/>
        </w:rPr>
      </w:pPr>
      <w:r>
        <w:rPr>
          <w:rStyle w:val="fontstyle01"/>
          <w:rFonts w:ascii="Times New Roman" w:hAnsi="Times New Roman"/>
          <w:b/>
          <w:color w:val="000000" w:themeColor="text1"/>
          <w:sz w:val="24"/>
        </w:rPr>
        <w:br w:type="page"/>
      </w:r>
      <w:bookmarkStart w:id="18" w:name="_Hlk5578056"/>
      <w:bookmarkStart w:id="19" w:name="_Hlk5577645"/>
      <w:r w:rsidR="00C87B6A" w:rsidRPr="003655D5">
        <w:rPr>
          <w:rStyle w:val="fontstyle01"/>
          <w:rFonts w:ascii="Times New Roman" w:hAnsi="Times New Roman"/>
          <w:b/>
          <w:color w:val="000000" w:themeColor="text1"/>
          <w:sz w:val="24"/>
        </w:rPr>
        <w:lastRenderedPageBreak/>
        <w:t xml:space="preserve">Supplementary </w:t>
      </w:r>
      <w:r w:rsidR="00C87B6A">
        <w:rPr>
          <w:rStyle w:val="fontstyle01"/>
          <w:rFonts w:ascii="Times New Roman" w:hAnsi="Times New Roman"/>
          <w:b/>
          <w:color w:val="000000" w:themeColor="text1"/>
          <w:sz w:val="24"/>
        </w:rPr>
        <w:t xml:space="preserve">Table </w:t>
      </w:r>
      <w:bookmarkEnd w:id="18"/>
      <w:r w:rsidR="000D3E59">
        <w:rPr>
          <w:rStyle w:val="fontstyle01"/>
          <w:rFonts w:ascii="Times New Roman" w:hAnsi="Times New Roman"/>
          <w:b/>
          <w:color w:val="000000" w:themeColor="text1"/>
          <w:sz w:val="24"/>
        </w:rPr>
        <w:t>5</w:t>
      </w:r>
      <w:r w:rsidR="00C87B6A">
        <w:rPr>
          <w:rStyle w:val="fontstyle01"/>
          <w:rFonts w:ascii="Times New Roman" w:hAnsi="Times New Roman"/>
          <w:b/>
          <w:color w:val="000000" w:themeColor="text1"/>
          <w:sz w:val="24"/>
        </w:rPr>
        <w:t xml:space="preserve">. </w:t>
      </w:r>
      <w:bookmarkStart w:id="20" w:name="_Hlk534800071"/>
      <w:bookmarkEnd w:id="19"/>
    </w:p>
    <w:p w14:paraId="291F0353" w14:textId="0F4B2961" w:rsidR="00CB731E" w:rsidRPr="009F3EDE" w:rsidRDefault="002C022C" w:rsidP="009F3ED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1" w:name="OLE_LINK1"/>
      <w:r w:rsidRPr="00513C43">
        <w:rPr>
          <w:rFonts w:ascii="Times New Roman" w:hAnsi="Times New Roman" w:cs="Times New Roman" w:hint="eastAsia"/>
          <w:b/>
          <w:sz w:val="24"/>
          <w:szCs w:val="24"/>
        </w:rPr>
        <w:t>m</w:t>
      </w:r>
      <w:r w:rsidRPr="00513C43">
        <w:rPr>
          <w:rFonts w:ascii="Times New Roman" w:hAnsi="Times New Roman" w:cs="Times New Roman"/>
          <w:b/>
          <w:sz w:val="24"/>
          <w:szCs w:val="24"/>
        </w:rPr>
        <w:t xml:space="preserve">RS </w:t>
      </w:r>
      <w:r w:rsidRPr="00513C43">
        <w:rPr>
          <w:rFonts w:ascii="Times New Roman" w:hAnsi="Times New Roman" w:cs="Times New Roman" w:hint="eastAsia"/>
          <w:b/>
          <w:sz w:val="24"/>
          <w:szCs w:val="24"/>
        </w:rPr>
        <w:t>score</w:t>
      </w:r>
      <w:r w:rsidRPr="00513C43">
        <w:rPr>
          <w:rFonts w:ascii="Times New Roman" w:hAnsi="Times New Roman" w:cs="Times New Roman"/>
          <w:b/>
          <w:sz w:val="24"/>
          <w:szCs w:val="24"/>
        </w:rPr>
        <w:t xml:space="preserve"> on admission </w:t>
      </w:r>
      <w:bookmarkEnd w:id="20"/>
      <w:r w:rsidRPr="00513C43">
        <w:rPr>
          <w:rFonts w:ascii="Times New Roman" w:hAnsi="Times New Roman" w:cs="Times New Roman"/>
          <w:b/>
          <w:sz w:val="24"/>
          <w:szCs w:val="24"/>
        </w:rPr>
        <w:t xml:space="preserve">in different antibody scoring </w:t>
      </w:r>
      <w:bookmarkEnd w:id="21"/>
    </w:p>
    <w:tbl>
      <w:tblPr>
        <w:tblStyle w:val="61"/>
        <w:tblpPr w:leftFromText="180" w:rightFromText="180" w:vertAnchor="page" w:horzAnchor="margin" w:tblpXSpec="center" w:tblpY="2131"/>
        <w:tblW w:w="10632" w:type="dxa"/>
        <w:tblLayout w:type="fixed"/>
        <w:tblLook w:val="07A0" w:firstRow="1" w:lastRow="0" w:firstColumn="1" w:lastColumn="1" w:noHBand="1" w:noVBand="1"/>
      </w:tblPr>
      <w:tblGrid>
        <w:gridCol w:w="1560"/>
        <w:gridCol w:w="1458"/>
        <w:gridCol w:w="1407"/>
        <w:gridCol w:w="1378"/>
        <w:gridCol w:w="1553"/>
        <w:gridCol w:w="1416"/>
        <w:gridCol w:w="1860"/>
      </w:tblGrid>
      <w:tr w:rsidR="00CB731E" w:rsidRPr="009F3EDE" w14:paraId="7685EA1D" w14:textId="77777777" w:rsidTr="00D03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top w:val="single" w:sz="4" w:space="0" w:color="000000" w:themeColor="text1"/>
            </w:tcBorders>
          </w:tcPr>
          <w:p w14:paraId="58F25095" w14:textId="77777777" w:rsidR="009F3EDE" w:rsidRDefault="009F3EDE" w:rsidP="009F3EDE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bookmarkStart w:id="22" w:name="_Hlk5633650"/>
          </w:p>
          <w:p w14:paraId="25CF4199" w14:textId="69D62FBD" w:rsidR="00CB731E" w:rsidRPr="009F3EDE" w:rsidRDefault="00CB731E" w:rsidP="009F3ED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sz w:val="16"/>
                <w:szCs w:val="16"/>
              </w:rPr>
              <w:t>Concen</w:t>
            </w: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tration of antibodies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6"/>
            <w:tcBorders>
              <w:top w:val="single" w:sz="4" w:space="0" w:color="auto"/>
              <w:bottom w:val="nil"/>
            </w:tcBorders>
          </w:tcPr>
          <w:p w14:paraId="1B145823" w14:textId="77777777" w:rsidR="00CB731E" w:rsidRPr="009F3EDE" w:rsidRDefault="00CB731E" w:rsidP="00675F1A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proofErr w:type="spellStart"/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mRS</w:t>
            </w:r>
            <w:proofErr w:type="spellEnd"/>
            <w:r w:rsidRPr="009F3EDE">
              <w:rPr>
                <w:rFonts w:ascii="Times New Roman" w:hAnsi="Times New Roman" w:cs="Times New Roman"/>
                <w:sz w:val="16"/>
                <w:szCs w:val="16"/>
              </w:rPr>
              <w:t xml:space="preserve"> value on admission </w:t>
            </w:r>
            <w:r w:rsidRPr="009F3EDE">
              <w:rPr>
                <w:rFonts w:ascii="Times New Roman" w:hAnsi="Times New Roman" w:cs="Times New Roman" w:hint="eastAsia"/>
                <w:bCs w:val="0"/>
                <w:sz w:val="16"/>
                <w:szCs w:val="16"/>
              </w:rPr>
              <w:t>(</w:t>
            </w:r>
            <w:r w:rsidRPr="009F3EDE">
              <w:rPr>
                <w:rFonts w:ascii="Times New Roman" w:hAnsi="Times New Roman" w:cs="Times New Roman" w:hint="eastAsia"/>
                <w:bCs w:val="0"/>
                <w:sz w:val="16"/>
                <w:szCs w:val="16"/>
              </w:rPr>
              <w:t>＞</w:t>
            </w:r>
            <w:r w:rsidRPr="009F3EDE">
              <w:rPr>
                <w:rFonts w:ascii="Times New Roman" w:hAnsi="Times New Roman" w:cs="Times New Roman" w:hint="eastAsia"/>
                <w:bCs w:val="0"/>
                <w:sz w:val="16"/>
                <w:szCs w:val="16"/>
              </w:rPr>
              <w:t>2)</w:t>
            </w:r>
          </w:p>
        </w:tc>
      </w:tr>
      <w:tr w:rsidR="00CB731E" w:rsidRPr="009F3EDE" w14:paraId="57B7F6AC" w14:textId="77777777" w:rsidTr="00181C8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bottom w:val="single" w:sz="4" w:space="0" w:color="auto"/>
            </w:tcBorders>
          </w:tcPr>
          <w:p w14:paraId="0A734B9B" w14:textId="77777777" w:rsidR="00CB731E" w:rsidRPr="009F3EDE" w:rsidRDefault="00CB731E" w:rsidP="00675F1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04283089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Autoimmune encephalitis</w:t>
            </w:r>
          </w:p>
          <w:p w14:paraId="14DAA63A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(n = 86)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2327CA3A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Anti-NMDAR</w:t>
            </w:r>
          </w:p>
          <w:p w14:paraId="4885CDAA" w14:textId="5F71605C" w:rsidR="00CB731E" w:rsidRPr="009F3EDE" w:rsidRDefault="007E3AE6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B731E"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502FCE3F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(n = 72)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55081868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LGI1 antibody</w:t>
            </w:r>
          </w:p>
          <w:p w14:paraId="329D3F99" w14:textId="2BE8D25E" w:rsidR="00CB731E" w:rsidRPr="009F3EDE" w:rsidRDefault="007E3AE6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B731E"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559DA70C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(n = 4)</w:t>
            </w:r>
          </w:p>
        </w:tc>
        <w:tc>
          <w:tcPr>
            <w:tcW w:w="1553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1C1E68BA" w14:textId="7B24B4EB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GABABR antibody </w:t>
            </w:r>
            <w:r w:rsidR="007E3AE6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55A47A97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(n = 5)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21FFD696" w14:textId="3985FC91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Caspr2 antibody </w:t>
            </w:r>
            <w:r w:rsidR="007E3AE6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6ED80943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/>
                <w:sz w:val="16"/>
                <w:szCs w:val="16"/>
              </w:rPr>
              <w:t>(n = 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60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1A26A5EB" w14:textId="3FFEC9EC" w:rsidR="00CB731E" w:rsidRPr="009F3EDE" w:rsidRDefault="00CB731E" w:rsidP="00675F1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 xml:space="preserve">Onconeural antibody associated encephalitis </w:t>
            </w:r>
            <w:r w:rsidRPr="009F3EDE">
              <w:rPr>
                <w:rFonts w:ascii="Times New Roman" w:hAnsi="Times New Roman" w:cs="Times New Roman"/>
                <w:kern w:val="0"/>
                <w:sz w:val="16"/>
                <w:szCs w:val="16"/>
              </w:rPr>
              <w:t>(n = 3)</w:t>
            </w:r>
          </w:p>
        </w:tc>
      </w:tr>
      <w:tr w:rsidR="00CB731E" w:rsidRPr="009F3EDE" w14:paraId="2D19376E" w14:textId="77777777" w:rsidTr="009F3EDE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77EF735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 xml:space="preserve">Antibodies (CSF)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6"/>
            <w:tcBorders>
              <w:top w:val="single" w:sz="4" w:space="0" w:color="auto"/>
            </w:tcBorders>
          </w:tcPr>
          <w:p w14:paraId="6CDE741C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31E" w:rsidRPr="009F3EDE" w14:paraId="6286B0FE" w14:textId="77777777" w:rsidTr="009F3ED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3B70481C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+</w:t>
            </w:r>
          </w:p>
          <w:p w14:paraId="5D8B2925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b w:val="0"/>
                <w:bCs w:val="0"/>
                <w:sz w:val="16"/>
                <w:szCs w:val="16"/>
              </w:rPr>
              <w:t>+</w:t>
            </w:r>
            <w:r w:rsidRPr="009F3ED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+</w:t>
            </w:r>
          </w:p>
          <w:p w14:paraId="3EB65B84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bCs w:val="0"/>
                <w:sz w:val="16"/>
                <w:szCs w:val="16"/>
              </w:rPr>
              <w:t>+</w:t>
            </w:r>
            <w:r w:rsidRPr="009F3EDE">
              <w:rPr>
                <w:rFonts w:ascii="Times New Roman" w:hAnsi="Times New Roman" w:cs="Times New Roman"/>
                <w:bCs w:val="0"/>
                <w:sz w:val="16"/>
                <w:szCs w:val="16"/>
              </w:rPr>
              <w:t>++</w:t>
            </w:r>
          </w:p>
        </w:tc>
        <w:tc>
          <w:tcPr>
            <w:tcW w:w="1458" w:type="dxa"/>
          </w:tcPr>
          <w:p w14:paraId="74E1A015" w14:textId="77777777" w:rsidR="00CB731E" w:rsidRPr="009F3EDE" w:rsidRDefault="00CB731E" w:rsidP="006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14/14 (100%)</w:t>
            </w:r>
          </w:p>
        </w:tc>
        <w:tc>
          <w:tcPr>
            <w:tcW w:w="1407" w:type="dxa"/>
          </w:tcPr>
          <w:p w14:paraId="0EC72A43" w14:textId="77777777" w:rsidR="00CB731E" w:rsidRPr="009F3EDE" w:rsidRDefault="00CB731E" w:rsidP="006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13/13(100%)</w:t>
            </w:r>
          </w:p>
        </w:tc>
        <w:tc>
          <w:tcPr>
            <w:tcW w:w="1378" w:type="dxa"/>
          </w:tcPr>
          <w:p w14:paraId="09ACFDB9" w14:textId="77777777" w:rsidR="00CB731E" w:rsidRPr="009F3EDE" w:rsidRDefault="00CB731E" w:rsidP="006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</w:tcPr>
          <w:p w14:paraId="4C8E4A38" w14:textId="77777777" w:rsidR="00CB731E" w:rsidRPr="009F3EDE" w:rsidRDefault="00CB731E" w:rsidP="006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1/1(100%)</w:t>
            </w:r>
          </w:p>
        </w:tc>
        <w:tc>
          <w:tcPr>
            <w:tcW w:w="1416" w:type="dxa"/>
          </w:tcPr>
          <w:p w14:paraId="09C22009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60" w:type="dxa"/>
          </w:tcPr>
          <w:p w14:paraId="7753BD00" w14:textId="77777777" w:rsidR="00CB731E" w:rsidRPr="009F3EDE" w:rsidRDefault="00CB731E" w:rsidP="00675F1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CB731E" w:rsidRPr="009F3EDE" w14:paraId="53601606" w14:textId="77777777" w:rsidTr="009F3EDE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6440F430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58" w:type="dxa"/>
          </w:tcPr>
          <w:p w14:paraId="2AE4AF34" w14:textId="77777777" w:rsidR="00CB731E" w:rsidRPr="009F3EDE" w:rsidRDefault="00CB731E" w:rsidP="006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35/37(94.6%)</w:t>
            </w:r>
          </w:p>
        </w:tc>
        <w:tc>
          <w:tcPr>
            <w:tcW w:w="1407" w:type="dxa"/>
          </w:tcPr>
          <w:p w14:paraId="22222899" w14:textId="77777777" w:rsidR="00CB731E" w:rsidRPr="009F3EDE" w:rsidRDefault="00CB731E" w:rsidP="006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32/33(97.0%)</w:t>
            </w:r>
          </w:p>
        </w:tc>
        <w:tc>
          <w:tcPr>
            <w:tcW w:w="1378" w:type="dxa"/>
          </w:tcPr>
          <w:p w14:paraId="137C2CBB" w14:textId="77777777" w:rsidR="00CB731E" w:rsidRPr="009F3EDE" w:rsidRDefault="00CB731E" w:rsidP="006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2/2(100%)</w:t>
            </w:r>
          </w:p>
        </w:tc>
        <w:tc>
          <w:tcPr>
            <w:tcW w:w="1553" w:type="dxa"/>
          </w:tcPr>
          <w:p w14:paraId="1DCCCFC9" w14:textId="77777777" w:rsidR="00CB731E" w:rsidRPr="009F3EDE" w:rsidRDefault="00CB731E" w:rsidP="006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1/2(50%)</w:t>
            </w:r>
          </w:p>
        </w:tc>
        <w:tc>
          <w:tcPr>
            <w:tcW w:w="1416" w:type="dxa"/>
          </w:tcPr>
          <w:p w14:paraId="554C214B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60" w:type="dxa"/>
          </w:tcPr>
          <w:p w14:paraId="64A61AD4" w14:textId="77777777" w:rsidR="00CB731E" w:rsidRPr="009F3EDE" w:rsidRDefault="00CB731E" w:rsidP="00675F1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CB731E" w:rsidRPr="009F3EDE" w14:paraId="5DDB1634" w14:textId="77777777" w:rsidTr="009F3ED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2839CA4F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458" w:type="dxa"/>
          </w:tcPr>
          <w:p w14:paraId="4C130247" w14:textId="77777777" w:rsidR="00CB731E" w:rsidRPr="009F3EDE" w:rsidRDefault="00CB731E" w:rsidP="006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28/28(100%)</w:t>
            </w:r>
          </w:p>
        </w:tc>
        <w:tc>
          <w:tcPr>
            <w:tcW w:w="1407" w:type="dxa"/>
          </w:tcPr>
          <w:p w14:paraId="104B45DF" w14:textId="77777777" w:rsidR="00CB731E" w:rsidRPr="009F3EDE" w:rsidRDefault="00CB731E" w:rsidP="006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9F3EDE">
              <w:rPr>
                <w:rFonts w:ascii="Times New Roman" w:hAnsi="Times New Roman" w:cs="Times New Roman" w:hint="eastAsia"/>
                <w:sz w:val="16"/>
                <w:szCs w:val="16"/>
              </w:rPr>
              <w:t>/</w:t>
            </w: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26(100%)</w:t>
            </w:r>
          </w:p>
        </w:tc>
        <w:tc>
          <w:tcPr>
            <w:tcW w:w="1378" w:type="dxa"/>
          </w:tcPr>
          <w:p w14:paraId="32C43AF4" w14:textId="77777777" w:rsidR="00CB731E" w:rsidRPr="009F3EDE" w:rsidRDefault="00CB731E" w:rsidP="006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</w:tcPr>
          <w:p w14:paraId="2D166C4C" w14:textId="77777777" w:rsidR="00CB731E" w:rsidRPr="009F3EDE" w:rsidRDefault="00CB731E" w:rsidP="00675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2/2(100%)</w:t>
            </w:r>
          </w:p>
        </w:tc>
        <w:tc>
          <w:tcPr>
            <w:tcW w:w="1416" w:type="dxa"/>
          </w:tcPr>
          <w:p w14:paraId="5045684A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60" w:type="dxa"/>
          </w:tcPr>
          <w:p w14:paraId="11BEC011" w14:textId="77777777" w:rsidR="00CB731E" w:rsidRPr="009F3EDE" w:rsidRDefault="00CB731E" w:rsidP="00675F1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</w:t>
            </w:r>
          </w:p>
        </w:tc>
      </w:tr>
      <w:tr w:rsidR="00CB731E" w:rsidRPr="009F3EDE" w14:paraId="2E8DFEE5" w14:textId="77777777" w:rsidTr="009F3EDE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8EFB46A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 xml:space="preserve">Antibodies (Serum)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14:paraId="5EE91315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31E" w:rsidRPr="009F3EDE" w14:paraId="34902201" w14:textId="77777777" w:rsidTr="009F3EDE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</w:tcPr>
          <w:p w14:paraId="1878711C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sz w:val="16"/>
                <w:szCs w:val="16"/>
              </w:rPr>
              <w:t>+</w:t>
            </w:r>
          </w:p>
          <w:p w14:paraId="5F97F172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bCs w:val="0"/>
                <w:sz w:val="16"/>
                <w:szCs w:val="16"/>
              </w:rPr>
              <w:t>+</w:t>
            </w:r>
            <w:r w:rsidRPr="009F3EDE">
              <w:rPr>
                <w:rFonts w:ascii="Times New Roman" w:hAnsi="Times New Roman" w:cs="Times New Roman"/>
                <w:bCs w:val="0"/>
                <w:sz w:val="16"/>
                <w:szCs w:val="16"/>
              </w:rPr>
              <w:t>+</w:t>
            </w:r>
          </w:p>
          <w:p w14:paraId="63169E0B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bCs w:val="0"/>
                <w:sz w:val="16"/>
                <w:szCs w:val="16"/>
              </w:rPr>
              <w:t>+</w:t>
            </w:r>
            <w:r w:rsidRPr="009F3EDE">
              <w:rPr>
                <w:rFonts w:ascii="Times New Roman" w:hAnsi="Times New Roman" w:cs="Times New Roman"/>
                <w:bCs w:val="0"/>
                <w:sz w:val="16"/>
                <w:szCs w:val="16"/>
              </w:rPr>
              <w:t>++</w:t>
            </w:r>
          </w:p>
        </w:tc>
        <w:tc>
          <w:tcPr>
            <w:tcW w:w="1458" w:type="dxa"/>
          </w:tcPr>
          <w:p w14:paraId="75BA00F5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24/24 (100%)</w:t>
            </w:r>
          </w:p>
        </w:tc>
        <w:tc>
          <w:tcPr>
            <w:tcW w:w="1407" w:type="dxa"/>
          </w:tcPr>
          <w:p w14:paraId="7BC3A598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18/</w:t>
            </w:r>
            <w:r w:rsidRPr="009F3EDE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8(100%)</w:t>
            </w:r>
          </w:p>
        </w:tc>
        <w:tc>
          <w:tcPr>
            <w:tcW w:w="1378" w:type="dxa"/>
          </w:tcPr>
          <w:p w14:paraId="1BB4BC52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1/1(100%)</w:t>
            </w:r>
          </w:p>
        </w:tc>
        <w:tc>
          <w:tcPr>
            <w:tcW w:w="1553" w:type="dxa"/>
          </w:tcPr>
          <w:p w14:paraId="7FA95241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Pr="009F3EDE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tcW w:w="1416" w:type="dxa"/>
          </w:tcPr>
          <w:p w14:paraId="1DC577DC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Pr="009F3EDE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(100%)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60" w:type="dxa"/>
          </w:tcPr>
          <w:p w14:paraId="3B93EA4B" w14:textId="77777777" w:rsidR="00CB731E" w:rsidRPr="009F3EDE" w:rsidRDefault="00CB731E" w:rsidP="00675F1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b w:val="0"/>
                <w:sz w:val="16"/>
                <w:szCs w:val="16"/>
              </w:rPr>
              <w:t>1</w:t>
            </w:r>
            <w:r w:rsidRPr="009F3EDE">
              <w:rPr>
                <w:rFonts w:ascii="Times New Roman" w:hAnsi="Times New Roman" w:cs="Times New Roman"/>
                <w:b w:val="0"/>
                <w:sz w:val="16"/>
                <w:szCs w:val="16"/>
              </w:rPr>
              <w:t>/1(100%)</w:t>
            </w:r>
          </w:p>
        </w:tc>
      </w:tr>
      <w:tr w:rsidR="00CB731E" w:rsidRPr="009F3EDE" w14:paraId="47A9ED34" w14:textId="77777777" w:rsidTr="009F3EDE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18754347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458" w:type="dxa"/>
          </w:tcPr>
          <w:p w14:paraId="65A2B622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24/27 (88.9%)</w:t>
            </w:r>
          </w:p>
        </w:tc>
        <w:tc>
          <w:tcPr>
            <w:tcW w:w="1407" w:type="dxa"/>
          </w:tcPr>
          <w:p w14:paraId="2E323129" w14:textId="055BC291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19/20(95</w:t>
            </w:r>
            <w:r w:rsidR="00777683" w:rsidRPr="009F3EDE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378" w:type="dxa"/>
          </w:tcPr>
          <w:p w14:paraId="5694C091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2/</w:t>
            </w:r>
            <w:r w:rsidRPr="009F3EDE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(66.7%)</w:t>
            </w:r>
          </w:p>
        </w:tc>
        <w:tc>
          <w:tcPr>
            <w:tcW w:w="1553" w:type="dxa"/>
          </w:tcPr>
          <w:p w14:paraId="23AC703E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1/2(50%)</w:t>
            </w:r>
          </w:p>
        </w:tc>
        <w:tc>
          <w:tcPr>
            <w:tcW w:w="1416" w:type="dxa"/>
          </w:tcPr>
          <w:p w14:paraId="295AADC7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60" w:type="dxa"/>
          </w:tcPr>
          <w:p w14:paraId="16C96810" w14:textId="77777777" w:rsidR="00CB731E" w:rsidRPr="009F3EDE" w:rsidRDefault="00CB731E" w:rsidP="00675F1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 w:val="0"/>
                <w:sz w:val="16"/>
                <w:szCs w:val="16"/>
              </w:rPr>
              <w:t>2/2(100%)</w:t>
            </w:r>
          </w:p>
        </w:tc>
      </w:tr>
      <w:tr w:rsidR="00CB731E" w:rsidRPr="009F3EDE" w14:paraId="40649DD2" w14:textId="77777777" w:rsidTr="009F3EDE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</w:tcPr>
          <w:p w14:paraId="5CFDB0FE" w14:textId="77777777" w:rsidR="00CB731E" w:rsidRPr="009F3EDE" w:rsidRDefault="00CB731E" w:rsidP="00675F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458" w:type="dxa"/>
          </w:tcPr>
          <w:p w14:paraId="0B7BD698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10/10 (100%)</w:t>
            </w:r>
          </w:p>
        </w:tc>
        <w:tc>
          <w:tcPr>
            <w:tcW w:w="1407" w:type="dxa"/>
          </w:tcPr>
          <w:p w14:paraId="28E44249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8/8(100%)</w:t>
            </w:r>
          </w:p>
        </w:tc>
        <w:tc>
          <w:tcPr>
            <w:tcW w:w="1378" w:type="dxa"/>
          </w:tcPr>
          <w:p w14:paraId="57CFC5C8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3" w:type="dxa"/>
          </w:tcPr>
          <w:p w14:paraId="58E36CA3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/1(100%)</w:t>
            </w:r>
          </w:p>
        </w:tc>
        <w:tc>
          <w:tcPr>
            <w:tcW w:w="1416" w:type="dxa"/>
          </w:tcPr>
          <w:p w14:paraId="27CB8108" w14:textId="77777777" w:rsidR="00CB731E" w:rsidRPr="009F3EDE" w:rsidRDefault="00CB731E" w:rsidP="00675F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sz w:val="16"/>
                <w:szCs w:val="16"/>
              </w:rPr>
              <w:t>1/1(100%)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60" w:type="dxa"/>
          </w:tcPr>
          <w:p w14:paraId="4521E540" w14:textId="77777777" w:rsidR="00CB731E" w:rsidRPr="009F3EDE" w:rsidRDefault="00CB731E" w:rsidP="00675F1A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F3EDE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bookmarkEnd w:id="22"/>
    <w:p w14:paraId="049D4C99" w14:textId="3B07C766" w:rsidR="00856887" w:rsidRPr="00936817" w:rsidRDefault="002C022C" w:rsidP="002C022C">
      <w:pPr>
        <w:jc w:val="left"/>
        <w:rPr>
          <w:rFonts w:ascii="Times New Roman" w:hAnsi="Times New Roman" w:cs="Times New Roman"/>
          <w:sz w:val="24"/>
          <w:szCs w:val="20"/>
        </w:rPr>
      </w:pPr>
      <w:r w:rsidRPr="00936817">
        <w:rPr>
          <w:rFonts w:ascii="Times New Roman" w:hAnsi="Times New Roman" w:cs="Times New Roman"/>
          <w:b/>
          <w:sz w:val="24"/>
          <w:szCs w:val="20"/>
        </w:rPr>
        <w:t xml:space="preserve">Abbreviations: </w:t>
      </w:r>
      <w:proofErr w:type="spellStart"/>
      <w:r w:rsidRPr="00936817">
        <w:rPr>
          <w:rFonts w:ascii="Times New Roman" w:hAnsi="Times New Roman" w:cs="Times New Roman"/>
          <w:sz w:val="24"/>
          <w:szCs w:val="20"/>
        </w:rPr>
        <w:t>mRS</w:t>
      </w:r>
      <w:proofErr w:type="spellEnd"/>
      <w:r w:rsidRPr="00936817">
        <w:rPr>
          <w:rFonts w:ascii="Times New Roman" w:hAnsi="Times New Roman" w:cs="Times New Roman"/>
          <w:sz w:val="24"/>
          <w:szCs w:val="20"/>
        </w:rPr>
        <w:t>= modified Rankin Scale</w:t>
      </w:r>
      <w:r w:rsidR="005A2E07" w:rsidRPr="00936817">
        <w:rPr>
          <w:rFonts w:ascii="Times New Roman" w:hAnsi="Times New Roman" w:cs="Times New Roman"/>
          <w:sz w:val="24"/>
          <w:szCs w:val="24"/>
        </w:rPr>
        <w:t>; NMDAR=N-methyl D-aspartate receptor; LGI1=leucine-rich glioma inactivated 1; GABAB</w:t>
      </w:r>
      <w:r w:rsidR="00C01142" w:rsidRPr="00936817">
        <w:rPr>
          <w:rFonts w:ascii="Times New Roman" w:hAnsi="Times New Roman" w:cs="Times New Roman"/>
          <w:sz w:val="24"/>
          <w:szCs w:val="24"/>
        </w:rPr>
        <w:t>R</w:t>
      </w:r>
      <w:r w:rsidR="005A2E07" w:rsidRPr="00936817">
        <w:rPr>
          <w:rFonts w:ascii="Times New Roman" w:hAnsi="Times New Roman" w:cs="Times New Roman"/>
          <w:sz w:val="24"/>
          <w:szCs w:val="24"/>
        </w:rPr>
        <w:t>=γ-aminobutyric acid B</w:t>
      </w:r>
      <w:r w:rsidR="00C01142" w:rsidRPr="00936817">
        <w:rPr>
          <w:rFonts w:ascii="Times New Roman" w:hAnsi="Times New Roman" w:cs="Times New Roman"/>
          <w:sz w:val="24"/>
          <w:szCs w:val="24"/>
        </w:rPr>
        <w:t xml:space="preserve"> receptor</w:t>
      </w:r>
      <w:r w:rsidR="005A2E07" w:rsidRPr="00936817">
        <w:rPr>
          <w:rFonts w:ascii="Times New Roman" w:hAnsi="Times New Roman" w:cs="Times New Roman"/>
          <w:sz w:val="24"/>
          <w:szCs w:val="24"/>
        </w:rPr>
        <w:t>; Caspr2=</w:t>
      </w:r>
      <w:proofErr w:type="spellStart"/>
      <w:r w:rsidR="005A2E07" w:rsidRPr="00936817">
        <w:rPr>
          <w:rFonts w:ascii="Times New Roman" w:hAnsi="Times New Roman" w:cs="Times New Roman"/>
          <w:sz w:val="24"/>
          <w:szCs w:val="24"/>
        </w:rPr>
        <w:t>contactin</w:t>
      </w:r>
      <w:proofErr w:type="spellEnd"/>
      <w:r w:rsidR="005A2E07" w:rsidRPr="00936817">
        <w:rPr>
          <w:rFonts w:ascii="Times New Roman" w:hAnsi="Times New Roman" w:cs="Times New Roman"/>
          <w:sz w:val="24"/>
          <w:szCs w:val="24"/>
        </w:rPr>
        <w:t>-associated protein-like 2</w:t>
      </w:r>
      <w:r w:rsidR="001D2F71">
        <w:rPr>
          <w:rFonts w:ascii="Times New Roman" w:hAnsi="Times New Roman" w:cs="Times New Roman"/>
          <w:sz w:val="24"/>
          <w:szCs w:val="24"/>
        </w:rPr>
        <w:t xml:space="preserve">; </w:t>
      </w:r>
      <w:r w:rsidR="001D2F71" w:rsidRPr="00A866A9">
        <w:rPr>
          <w:rFonts w:ascii="Times New Roman" w:hAnsi="Times New Roman" w:cs="Times New Roman"/>
          <w:sz w:val="24"/>
          <w:szCs w:val="24"/>
        </w:rPr>
        <w:t>CSF=</w:t>
      </w:r>
      <w:r w:rsidR="001D2F71" w:rsidRPr="00A866A9">
        <w:rPr>
          <w:sz w:val="28"/>
        </w:rPr>
        <w:t xml:space="preserve"> </w:t>
      </w:r>
      <w:r w:rsidR="001D2F71" w:rsidRPr="00A866A9">
        <w:rPr>
          <w:rFonts w:ascii="Times New Roman" w:hAnsi="Times New Roman" w:cs="Times New Roman"/>
          <w:sz w:val="24"/>
          <w:szCs w:val="24"/>
        </w:rPr>
        <w:t>cerebrospinal fluid</w:t>
      </w:r>
    </w:p>
    <w:p w14:paraId="333314C3" w14:textId="77777777" w:rsidR="00856887" w:rsidRDefault="0085688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BCEC4AD" w14:textId="77777777" w:rsidR="000405B4" w:rsidRDefault="007369B4" w:rsidP="002C022C">
      <w:pPr>
        <w:widowControl/>
        <w:jc w:val="left"/>
        <w:rPr>
          <w:rStyle w:val="fontstyle01"/>
          <w:rFonts w:ascii="Times New Roman" w:hAnsi="Times New Roman"/>
          <w:b/>
          <w:color w:val="000000" w:themeColor="text1"/>
          <w:sz w:val="24"/>
        </w:rPr>
      </w:pPr>
      <w:bookmarkStart w:id="23" w:name="_Hlk530260549"/>
      <w:r w:rsidRPr="003655D5">
        <w:rPr>
          <w:rStyle w:val="fontstyle01"/>
          <w:rFonts w:ascii="Times New Roman" w:hAnsi="Times New Roman"/>
          <w:b/>
          <w:color w:val="000000" w:themeColor="text1"/>
          <w:sz w:val="24"/>
        </w:rPr>
        <w:lastRenderedPageBreak/>
        <w:t xml:space="preserve">Supplementary </w:t>
      </w:r>
      <w:r>
        <w:rPr>
          <w:rStyle w:val="fontstyle01"/>
          <w:rFonts w:ascii="Times New Roman" w:hAnsi="Times New Roman"/>
          <w:b/>
          <w:color w:val="000000" w:themeColor="text1"/>
          <w:sz w:val="24"/>
        </w:rPr>
        <w:t xml:space="preserve">Table </w:t>
      </w:r>
      <w:r w:rsidR="00B35107">
        <w:rPr>
          <w:rStyle w:val="fontstyle01"/>
          <w:rFonts w:ascii="Times New Roman" w:hAnsi="Times New Roman"/>
          <w:b/>
          <w:color w:val="000000" w:themeColor="text1"/>
          <w:sz w:val="24"/>
        </w:rPr>
        <w:t>6</w:t>
      </w:r>
      <w:r>
        <w:rPr>
          <w:rStyle w:val="fontstyle01"/>
          <w:rFonts w:ascii="Times New Roman" w:hAnsi="Times New Roman"/>
          <w:b/>
          <w:color w:val="000000" w:themeColor="text1"/>
          <w:sz w:val="24"/>
        </w:rPr>
        <w:t xml:space="preserve">. </w:t>
      </w:r>
    </w:p>
    <w:p w14:paraId="072795C6" w14:textId="7EBAB56B" w:rsidR="002C022C" w:rsidRPr="00733202" w:rsidRDefault="002C022C" w:rsidP="002C022C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733202">
        <w:rPr>
          <w:rFonts w:ascii="Times New Roman" w:hAnsi="Times New Roman" w:cs="Times New Roman"/>
          <w:b/>
          <w:sz w:val="24"/>
          <w:szCs w:val="24"/>
        </w:rPr>
        <w:t>Auxiliary examinations of the patients</w:t>
      </w:r>
    </w:p>
    <w:bookmarkEnd w:id="23"/>
    <w:tbl>
      <w:tblPr>
        <w:tblStyle w:val="61"/>
        <w:tblpPr w:leftFromText="180" w:rightFromText="180" w:vertAnchor="page" w:horzAnchor="margin" w:tblpXSpec="center" w:tblpY="2122"/>
        <w:tblW w:w="11199" w:type="dxa"/>
        <w:tblLook w:val="04A0" w:firstRow="1" w:lastRow="0" w:firstColumn="1" w:lastColumn="0" w:noHBand="0" w:noVBand="1"/>
      </w:tblPr>
      <w:tblGrid>
        <w:gridCol w:w="2732"/>
        <w:gridCol w:w="1114"/>
        <w:gridCol w:w="1187"/>
        <w:gridCol w:w="1258"/>
        <w:gridCol w:w="1647"/>
        <w:gridCol w:w="1418"/>
        <w:gridCol w:w="1843"/>
      </w:tblGrid>
      <w:tr w:rsidR="002C022C" w:rsidRPr="00060B72" w14:paraId="3DDE7CE3" w14:textId="77777777" w:rsidTr="00B42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tcBorders>
              <w:top w:val="single" w:sz="4" w:space="0" w:color="000000" w:themeColor="text1"/>
            </w:tcBorders>
          </w:tcPr>
          <w:p w14:paraId="14A96F2D" w14:textId="77777777" w:rsidR="002C022C" w:rsidRPr="00060B72" w:rsidRDefault="002C022C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750C03AD" w14:textId="77777777" w:rsidR="002C022C" w:rsidRPr="00060B72" w:rsidRDefault="002C022C" w:rsidP="000405B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Auxiliary examinations</w:t>
            </w:r>
          </w:p>
        </w:tc>
        <w:tc>
          <w:tcPr>
            <w:tcW w:w="8467" w:type="dxa"/>
            <w:gridSpan w:val="6"/>
            <w:tcBorders>
              <w:top w:val="single" w:sz="4" w:space="0" w:color="000000" w:themeColor="text1"/>
            </w:tcBorders>
          </w:tcPr>
          <w:p w14:paraId="68F5EEFE" w14:textId="77777777" w:rsidR="002C022C" w:rsidRPr="00060B72" w:rsidRDefault="002C022C" w:rsidP="000405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Patients</w:t>
            </w:r>
          </w:p>
        </w:tc>
      </w:tr>
      <w:tr w:rsidR="002C022C" w:rsidRPr="00060B72" w14:paraId="1D6AD21E" w14:textId="77777777" w:rsidTr="00114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tcBorders>
              <w:bottom w:val="single" w:sz="4" w:space="0" w:color="auto"/>
            </w:tcBorders>
          </w:tcPr>
          <w:p w14:paraId="1B69D88C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46A542A8" w14:textId="77777777" w:rsidR="002C022C" w:rsidRPr="00060B72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Autoimmune encephalitis</w:t>
            </w:r>
          </w:p>
          <w:p w14:paraId="4CFB1207" w14:textId="77777777" w:rsidR="002C022C" w:rsidRPr="00060B72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(n = 86)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56EF7F11" w14:textId="77777777" w:rsidR="002C022C" w:rsidRPr="00060B72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Anti-NMDAR</w:t>
            </w:r>
          </w:p>
          <w:p w14:paraId="3CEA97ED" w14:textId="0E4DAC58" w:rsidR="002C022C" w:rsidRPr="00060B72" w:rsidRDefault="00060B72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2C022C"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0ED33664" w14:textId="258B9750" w:rsidR="002C022C" w:rsidRPr="00060B72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(n = 72)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7DA6541" w14:textId="77777777" w:rsidR="002C022C" w:rsidRPr="00060B72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LGI1 antibody</w:t>
            </w:r>
          </w:p>
          <w:p w14:paraId="706B6107" w14:textId="358523AD" w:rsidR="002C022C" w:rsidRPr="00060B72" w:rsidRDefault="00060B72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2C022C"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62763164" w14:textId="77389C18" w:rsidR="002C022C" w:rsidRPr="00060B72" w:rsidRDefault="002C022C" w:rsidP="0011479C">
            <w:pPr>
              <w:spacing w:line="360" w:lineRule="auto"/>
              <w:ind w:firstLineChars="100" w:firstLin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(n = 4)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6B51C03D" w14:textId="277C350D" w:rsidR="002C022C" w:rsidRPr="00060B72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GABA</w:t>
            </w:r>
            <w:r w:rsidR="00C01142"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 antibody </w:t>
            </w:r>
            <w:r w:rsidR="00060B72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3A48C81D" w14:textId="51C94239" w:rsidR="002C022C" w:rsidRPr="00060B72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(n = 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31E65E" w14:textId="5CD0A8C1" w:rsidR="002C022C" w:rsidRPr="00060B72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Caspr2 antibody </w:t>
            </w:r>
            <w:r w:rsidR="00060B72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ncephalitis</w:t>
            </w:r>
          </w:p>
          <w:p w14:paraId="365F51DB" w14:textId="77777777" w:rsidR="002C022C" w:rsidRPr="00060B72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(n = 3)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1D410C2" w14:textId="30FE6823" w:rsidR="002C022C" w:rsidRPr="00060B72" w:rsidRDefault="001E633E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24" w:name="_Hlk530256235"/>
            <w:r w:rsidRPr="00060B72">
              <w:rPr>
                <w:rFonts w:ascii="Times New Roman" w:hAnsi="Times New Roman" w:cs="Times New Roman"/>
                <w:b/>
                <w:sz w:val="16"/>
                <w:szCs w:val="16"/>
              </w:rPr>
              <w:t>Onconeural antibody associated encephalitis</w:t>
            </w:r>
          </w:p>
          <w:bookmarkEnd w:id="24"/>
          <w:p w14:paraId="3F939FEB" w14:textId="77777777" w:rsidR="002C022C" w:rsidRPr="00060B72" w:rsidRDefault="002C022C" w:rsidP="0011479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(n = 3)</w:t>
            </w:r>
          </w:p>
        </w:tc>
      </w:tr>
      <w:tr w:rsidR="002C022C" w:rsidRPr="00060B72" w14:paraId="31A7C76A" w14:textId="77777777" w:rsidTr="00B42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tcBorders>
              <w:top w:val="single" w:sz="4" w:space="0" w:color="auto"/>
            </w:tcBorders>
          </w:tcPr>
          <w:p w14:paraId="260B87EA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EEG</w:t>
            </w:r>
          </w:p>
        </w:tc>
        <w:tc>
          <w:tcPr>
            <w:tcW w:w="8467" w:type="dxa"/>
            <w:gridSpan w:val="6"/>
            <w:tcBorders>
              <w:top w:val="single" w:sz="4" w:space="0" w:color="auto"/>
            </w:tcBorders>
          </w:tcPr>
          <w:p w14:paraId="2369ECA2" w14:textId="77777777" w:rsidR="002C022C" w:rsidRPr="00060B72" w:rsidRDefault="002C022C" w:rsidP="00040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C022C" w:rsidRPr="00060B72" w14:paraId="0D0EDA6B" w14:textId="77777777" w:rsidTr="00114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</w:tcPr>
          <w:p w14:paraId="0C99E8B4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normal</w:t>
            </w:r>
          </w:p>
          <w:p w14:paraId="078107E7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mildly abnormal (n, %)</w:t>
            </w:r>
          </w:p>
          <w:p w14:paraId="7C18D978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 w:val="0"/>
                <w:sz w:val="16"/>
                <w:szCs w:val="16"/>
              </w:rPr>
              <w:t>moderate abnormal (n, %)</w:t>
            </w:r>
          </w:p>
          <w:p w14:paraId="605BC568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 w:val="0"/>
                <w:sz w:val="16"/>
                <w:szCs w:val="16"/>
              </w:rPr>
              <w:t>highly abnormal (n, %)</w:t>
            </w:r>
          </w:p>
          <w:p w14:paraId="3BB10784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NA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14:paraId="117A198A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4.6%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14327AA8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5.6%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14:paraId="6F98495C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40432F74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C8057AB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2B035DB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2C022C" w:rsidRPr="00060B72" w14:paraId="6E421117" w14:textId="77777777" w:rsidTr="00114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</w:tcPr>
          <w:p w14:paraId="0DDDF5C5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BFBFBF" w:themeFill="background1" w:themeFillShade="BF"/>
          </w:tcPr>
          <w:p w14:paraId="172A3134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23.3%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48AE58EE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23.6%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14:paraId="63966F69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1D3CFDE4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7E4D923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16AEE3B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</w:tr>
      <w:tr w:rsidR="002C022C" w:rsidRPr="00060B72" w14:paraId="09B592F1" w14:textId="77777777" w:rsidTr="00114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</w:tcPr>
          <w:p w14:paraId="7796A061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BFBFBF" w:themeFill="background1" w:themeFillShade="BF"/>
          </w:tcPr>
          <w:p w14:paraId="6893A159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33.7%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02A1B3C5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31.9%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14:paraId="107A3747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3BA766CD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01FA64F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93BE463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</w:tr>
      <w:tr w:rsidR="002C022C" w:rsidRPr="00060B72" w14:paraId="7963790F" w14:textId="77777777" w:rsidTr="00114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</w:tcPr>
          <w:p w14:paraId="15D2ED76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BFBFBF" w:themeFill="background1" w:themeFillShade="BF"/>
          </w:tcPr>
          <w:p w14:paraId="57EC8D66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28F9717A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15.3%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14:paraId="04830C9F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3287E530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2702979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3F3C1ED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C022C" w:rsidRPr="00060B72" w14:paraId="652E278D" w14:textId="77777777" w:rsidTr="00114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</w:tcPr>
          <w:p w14:paraId="78283E17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BFBFBF" w:themeFill="background1" w:themeFillShade="BF"/>
          </w:tcPr>
          <w:p w14:paraId="3AE2EC1F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24.4%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2E892D2A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23.6%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14:paraId="5F967E2C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2B7336A0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E036D64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66.7%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4888A4A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</w:tr>
      <w:tr w:rsidR="002C022C" w:rsidRPr="00060B72" w14:paraId="303030FA" w14:textId="77777777" w:rsidTr="00114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</w:tcPr>
          <w:p w14:paraId="36B030ED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 w:val="0"/>
                <w:sz w:val="16"/>
                <w:szCs w:val="16"/>
              </w:rPr>
              <w:t>slow wave (n, %)</w:t>
            </w:r>
          </w:p>
          <w:p w14:paraId="2051D2BC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 w:val="0"/>
                <w:sz w:val="16"/>
                <w:szCs w:val="16"/>
              </w:rPr>
              <w:t>Sharp wave (n, %)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14:paraId="7E0E3994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52.3%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02C3E751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52.8%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308DCE57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14:paraId="4B31B720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D4B1719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C1F711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</w:tr>
      <w:tr w:rsidR="002C022C" w:rsidRPr="00060B72" w14:paraId="13DA1AE1" w14:textId="77777777" w:rsidTr="00114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</w:tcPr>
          <w:p w14:paraId="43D3AC94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14:paraId="2A9087BA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4.7%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05B3BBDF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5.6%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5B3B108F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14:paraId="03F720C9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AB16289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21DFF5B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C022C" w:rsidRPr="00060B72" w14:paraId="05C8BFB2" w14:textId="77777777" w:rsidTr="00114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3145F4E5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Lung CT Scan</w:t>
            </w:r>
          </w:p>
        </w:tc>
        <w:tc>
          <w:tcPr>
            <w:tcW w:w="1114" w:type="dxa"/>
          </w:tcPr>
          <w:p w14:paraId="63D0AFC9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7F48D81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</w:tcPr>
          <w:p w14:paraId="5BE585BF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14:paraId="0F48E235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A1ABB5B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92836C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22C" w:rsidRPr="00060B72" w14:paraId="376596F4" w14:textId="77777777" w:rsidTr="00114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</w:tcPr>
          <w:p w14:paraId="016ED414" w14:textId="3BF44FB7" w:rsidR="002C022C" w:rsidRPr="00060B72" w:rsidRDefault="00C344AB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 w:val="0"/>
                <w:sz w:val="16"/>
                <w:szCs w:val="16"/>
              </w:rPr>
              <w:t>N</w:t>
            </w:r>
            <w:r w:rsidR="002C022C" w:rsidRPr="00060B72">
              <w:rPr>
                <w:rFonts w:ascii="Times New Roman" w:hAnsi="Times New Roman" w:cs="Times New Roman"/>
                <w:b w:val="0"/>
                <w:sz w:val="16"/>
                <w:szCs w:val="16"/>
              </w:rPr>
              <w:t>ormal</w:t>
            </w:r>
            <w:r w:rsidRPr="00060B72">
              <w:rPr>
                <w:rFonts w:ascii="Times New Roman" w:hAnsi="Times New Roman" w:cs="Times New Roman"/>
                <w:b w:val="0"/>
                <w:sz w:val="16"/>
                <w:szCs w:val="16"/>
              </w:rPr>
              <w:t>/NA</w:t>
            </w:r>
          </w:p>
          <w:p w14:paraId="13CAB086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 w:val="0"/>
                <w:sz w:val="16"/>
                <w:szCs w:val="16"/>
              </w:rPr>
              <w:t>tumor</w:t>
            </w:r>
          </w:p>
          <w:p w14:paraId="61E2D36E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inflammatory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14:paraId="55D604A1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44.2%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0E7C7899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47.2%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14:paraId="582B2C78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0B55DBDA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7DFEF04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4E16ED4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66.7%</w:t>
            </w:r>
          </w:p>
        </w:tc>
      </w:tr>
      <w:tr w:rsidR="002C022C" w:rsidRPr="00060B72" w14:paraId="69D52C70" w14:textId="77777777" w:rsidTr="00114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</w:tcPr>
          <w:p w14:paraId="4F5CE39C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BFBFBF" w:themeFill="background1" w:themeFillShade="BF"/>
          </w:tcPr>
          <w:p w14:paraId="3994B0C3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2.3%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184E018F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1.4%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14:paraId="039E80D4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72C0E921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DBC85F4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46BE24A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C022C" w:rsidRPr="00060B72" w14:paraId="6C05A29B" w14:textId="77777777" w:rsidTr="00114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</w:tcPr>
          <w:p w14:paraId="3216B2C2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BFBFBF" w:themeFill="background1" w:themeFillShade="BF"/>
          </w:tcPr>
          <w:p w14:paraId="2BD48FCC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29.1%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149D5E5A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29.2%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14:paraId="743962FB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5897318A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B546CCD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0DEBD01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33.3%</w:t>
            </w:r>
          </w:p>
        </w:tc>
      </w:tr>
      <w:tr w:rsidR="002C022C" w:rsidRPr="00060B72" w14:paraId="59AC903A" w14:textId="77777777" w:rsidTr="00114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2F3C0CF2" w14:textId="5DEA8DE8" w:rsidR="002C022C" w:rsidRPr="00060B72" w:rsidRDefault="007342B3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Cs w:val="0"/>
                <w:sz w:val="16"/>
                <w:szCs w:val="16"/>
              </w:rPr>
              <w:t>A</w:t>
            </w:r>
            <w:r w:rsidR="002C022C" w:rsidRPr="00060B72">
              <w:rPr>
                <w:rFonts w:ascii="Times New Roman" w:hAnsi="Times New Roman" w:cs="Times New Roman"/>
                <w:bCs w:val="0"/>
                <w:sz w:val="16"/>
                <w:szCs w:val="16"/>
              </w:rPr>
              <w:t>bdominal CT /ultrasound</w:t>
            </w:r>
          </w:p>
        </w:tc>
        <w:tc>
          <w:tcPr>
            <w:tcW w:w="1114" w:type="dxa"/>
          </w:tcPr>
          <w:p w14:paraId="2DC9647A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2205784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8" w:type="dxa"/>
          </w:tcPr>
          <w:p w14:paraId="4DCA2976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</w:tcPr>
          <w:p w14:paraId="5FA56AC8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FE6F78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7072F41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022C" w:rsidRPr="00060B72" w14:paraId="77923916" w14:textId="77777777" w:rsidTr="00114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</w:tcPr>
          <w:p w14:paraId="7D8916EC" w14:textId="77777777" w:rsidR="001C5340" w:rsidRPr="00060B72" w:rsidRDefault="001C5340" w:rsidP="001C5340">
            <w:pPr>
              <w:spacing w:line="36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 w:val="0"/>
                <w:sz w:val="16"/>
                <w:szCs w:val="16"/>
              </w:rPr>
              <w:t>Normal/NA</w:t>
            </w:r>
          </w:p>
          <w:p w14:paraId="64854038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b w:val="0"/>
                <w:sz w:val="16"/>
                <w:szCs w:val="16"/>
              </w:rPr>
              <w:t>tumor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14:paraId="66FD88E5" w14:textId="703E4FFC" w:rsidR="002C022C" w:rsidRPr="00060B72" w:rsidRDefault="004B267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37.2</w:t>
            </w:r>
            <w:r w:rsidR="002C022C" w:rsidRPr="00060B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2779B041" w14:textId="578845E4" w:rsidR="002C022C" w:rsidRPr="00060B72" w:rsidRDefault="004B267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  <w:r w:rsidR="002C022C" w:rsidRPr="00060B72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14:paraId="026B7925" w14:textId="77777777" w:rsidR="002C022C" w:rsidRPr="00060B72" w:rsidRDefault="002C022C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70133783" w14:textId="180ECBFF" w:rsidR="002C022C" w:rsidRPr="00060B72" w:rsidRDefault="004B267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C022C" w:rsidRPr="00060B72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C4589D7" w14:textId="78BB15EF" w:rsidR="002C022C" w:rsidRPr="00060B72" w:rsidRDefault="004B267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  <w:r w:rsidR="002C022C" w:rsidRPr="00060B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2C5C138" w14:textId="5CE6D903" w:rsidR="002C022C" w:rsidRPr="00060B72" w:rsidRDefault="004B2675" w:rsidP="00C929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66.7</w:t>
            </w:r>
            <w:r w:rsidR="002C022C" w:rsidRPr="00060B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C022C" w:rsidRPr="00060B72" w14:paraId="2BAF9A2C" w14:textId="77777777" w:rsidTr="00114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</w:tcPr>
          <w:p w14:paraId="3FA50698" w14:textId="77777777" w:rsidR="002C022C" w:rsidRPr="00060B72" w:rsidRDefault="002C022C" w:rsidP="000405B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shd w:val="clear" w:color="auto" w:fill="BFBFBF" w:themeFill="background1" w:themeFillShade="BF"/>
          </w:tcPr>
          <w:p w14:paraId="38FABA87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2.3%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05D2A78F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2.8%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14:paraId="7D72DC9B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47" w:type="dxa"/>
            <w:shd w:val="clear" w:color="auto" w:fill="BFBFBF" w:themeFill="background1" w:themeFillShade="BF"/>
          </w:tcPr>
          <w:p w14:paraId="3A862756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79FDFFD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B60CD44" w14:textId="77777777" w:rsidR="002C022C" w:rsidRPr="00060B72" w:rsidRDefault="002C022C" w:rsidP="00C929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0B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6BD3755D" w14:textId="28BCB22E" w:rsidR="004A0414" w:rsidRPr="001758AF" w:rsidRDefault="002C022C" w:rsidP="001758AF">
      <w:pPr>
        <w:widowControl/>
        <w:jc w:val="left"/>
        <w:rPr>
          <w:rStyle w:val="fontstyle01"/>
          <w:rFonts w:ascii="Times New Roman" w:hAnsi="Times New Roman" w:cs="Times New Roman" w:hint="eastAsia"/>
          <w:color w:val="auto"/>
        </w:rPr>
      </w:pPr>
      <w:bookmarkStart w:id="25" w:name="_Hlk6431679"/>
      <w:r w:rsidRPr="00936817">
        <w:rPr>
          <w:rFonts w:ascii="Times New Roman" w:hAnsi="Times New Roman" w:cs="Times New Roman"/>
          <w:b/>
          <w:sz w:val="24"/>
          <w:szCs w:val="24"/>
        </w:rPr>
        <w:t>Abbreviations:</w:t>
      </w:r>
      <w:bookmarkEnd w:id="25"/>
      <w:r w:rsidRPr="00936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817">
        <w:rPr>
          <w:rFonts w:ascii="Times New Roman" w:hAnsi="Times New Roman" w:cs="Times New Roman"/>
          <w:sz w:val="24"/>
          <w:szCs w:val="24"/>
        </w:rPr>
        <w:t>NMDAR=N-methyl D-aspartate receptor; LGI1=leucine-rich glioma inactivated 1; GABAB</w:t>
      </w:r>
      <w:r w:rsidR="00C01142" w:rsidRPr="00936817">
        <w:rPr>
          <w:rFonts w:ascii="Times New Roman" w:hAnsi="Times New Roman" w:cs="Times New Roman"/>
          <w:sz w:val="24"/>
          <w:szCs w:val="24"/>
        </w:rPr>
        <w:t>R</w:t>
      </w:r>
      <w:r w:rsidRPr="00936817">
        <w:rPr>
          <w:rFonts w:ascii="Times New Roman" w:hAnsi="Times New Roman" w:cs="Times New Roman"/>
          <w:sz w:val="24"/>
          <w:szCs w:val="24"/>
        </w:rPr>
        <w:t>=γ-aminobutyric acid B</w:t>
      </w:r>
      <w:r w:rsidR="00C01142" w:rsidRPr="00936817">
        <w:rPr>
          <w:rFonts w:ascii="Times New Roman" w:hAnsi="Times New Roman" w:cs="Times New Roman"/>
          <w:sz w:val="24"/>
          <w:szCs w:val="24"/>
        </w:rPr>
        <w:t xml:space="preserve"> receptor</w:t>
      </w:r>
      <w:r w:rsidRPr="00936817">
        <w:rPr>
          <w:rFonts w:ascii="Times New Roman" w:hAnsi="Times New Roman" w:cs="Times New Roman"/>
          <w:sz w:val="24"/>
          <w:szCs w:val="24"/>
        </w:rPr>
        <w:t>; Caspr2=</w:t>
      </w:r>
      <w:proofErr w:type="spellStart"/>
      <w:r w:rsidRPr="00936817">
        <w:rPr>
          <w:rFonts w:ascii="Times New Roman" w:hAnsi="Times New Roman" w:cs="Times New Roman"/>
          <w:sz w:val="24"/>
          <w:szCs w:val="24"/>
        </w:rPr>
        <w:t>contactin</w:t>
      </w:r>
      <w:proofErr w:type="spellEnd"/>
      <w:r w:rsidRPr="00936817">
        <w:rPr>
          <w:rFonts w:ascii="Times New Roman" w:hAnsi="Times New Roman" w:cs="Times New Roman"/>
          <w:sz w:val="24"/>
          <w:szCs w:val="24"/>
        </w:rPr>
        <w:t>-associated protein-like 2; EEG=</w:t>
      </w:r>
      <w:r w:rsidRPr="00936817">
        <w:rPr>
          <w:sz w:val="24"/>
          <w:szCs w:val="24"/>
        </w:rPr>
        <w:t xml:space="preserve"> </w:t>
      </w:r>
      <w:r w:rsidRPr="00936817">
        <w:rPr>
          <w:rFonts w:ascii="Times New Roman" w:hAnsi="Times New Roman" w:cs="Times New Roman"/>
          <w:sz w:val="24"/>
          <w:szCs w:val="24"/>
        </w:rPr>
        <w:t xml:space="preserve">electroencephalograph </w:t>
      </w:r>
      <w:bookmarkStart w:id="26" w:name="_GoBack"/>
      <w:bookmarkEnd w:id="26"/>
    </w:p>
    <w:sectPr w:rsidR="004A0414" w:rsidRPr="00175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A1088" w14:textId="77777777" w:rsidR="00B03C7E" w:rsidRDefault="00B03C7E" w:rsidP="003655D5">
      <w:r>
        <w:separator/>
      </w:r>
    </w:p>
  </w:endnote>
  <w:endnote w:type="continuationSeparator" w:id="0">
    <w:p w14:paraId="4CDE80E5" w14:textId="77777777" w:rsidR="00B03C7E" w:rsidRDefault="00B03C7E" w:rsidP="0036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9725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F07F" w14:textId="77777777" w:rsidR="00B03C7E" w:rsidRDefault="00B03C7E" w:rsidP="003655D5">
      <w:r>
        <w:separator/>
      </w:r>
    </w:p>
  </w:footnote>
  <w:footnote w:type="continuationSeparator" w:id="0">
    <w:p w14:paraId="21110BED" w14:textId="77777777" w:rsidR="00B03C7E" w:rsidRDefault="00B03C7E" w:rsidP="0036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14"/>
    <w:rsid w:val="00011782"/>
    <w:rsid w:val="00011AE4"/>
    <w:rsid w:val="00013A06"/>
    <w:rsid w:val="00014C5F"/>
    <w:rsid w:val="00022AC6"/>
    <w:rsid w:val="00025324"/>
    <w:rsid w:val="000405B4"/>
    <w:rsid w:val="00060B72"/>
    <w:rsid w:val="00072856"/>
    <w:rsid w:val="00085B58"/>
    <w:rsid w:val="00097D86"/>
    <w:rsid w:val="000B451B"/>
    <w:rsid w:val="000C46E9"/>
    <w:rsid w:val="000D3E59"/>
    <w:rsid w:val="0011479C"/>
    <w:rsid w:val="001758AF"/>
    <w:rsid w:val="00181C8F"/>
    <w:rsid w:val="00182C99"/>
    <w:rsid w:val="00183028"/>
    <w:rsid w:val="001A3917"/>
    <w:rsid w:val="001B6BD2"/>
    <w:rsid w:val="001C5340"/>
    <w:rsid w:val="001D2F71"/>
    <w:rsid w:val="001E633E"/>
    <w:rsid w:val="00227EAC"/>
    <w:rsid w:val="002367CB"/>
    <w:rsid w:val="00281A1F"/>
    <w:rsid w:val="002934BC"/>
    <w:rsid w:val="002C022C"/>
    <w:rsid w:val="002C2168"/>
    <w:rsid w:val="002C5767"/>
    <w:rsid w:val="002D18FC"/>
    <w:rsid w:val="002E1F8E"/>
    <w:rsid w:val="00323CA0"/>
    <w:rsid w:val="00341291"/>
    <w:rsid w:val="003655D5"/>
    <w:rsid w:val="003825A0"/>
    <w:rsid w:val="00392ABB"/>
    <w:rsid w:val="003A6372"/>
    <w:rsid w:val="003E664D"/>
    <w:rsid w:val="004367DA"/>
    <w:rsid w:val="0044037C"/>
    <w:rsid w:val="004502A1"/>
    <w:rsid w:val="004511A8"/>
    <w:rsid w:val="00495617"/>
    <w:rsid w:val="004A0414"/>
    <w:rsid w:val="004B2675"/>
    <w:rsid w:val="004D66DE"/>
    <w:rsid w:val="00552E01"/>
    <w:rsid w:val="00576E7A"/>
    <w:rsid w:val="005A2E07"/>
    <w:rsid w:val="005A5FF2"/>
    <w:rsid w:val="005E0159"/>
    <w:rsid w:val="00611809"/>
    <w:rsid w:val="0064765F"/>
    <w:rsid w:val="006750EE"/>
    <w:rsid w:val="00675F1A"/>
    <w:rsid w:val="0069498A"/>
    <w:rsid w:val="006D3D1E"/>
    <w:rsid w:val="007342B3"/>
    <w:rsid w:val="007369B4"/>
    <w:rsid w:val="0074582D"/>
    <w:rsid w:val="00777683"/>
    <w:rsid w:val="007851E6"/>
    <w:rsid w:val="00793C94"/>
    <w:rsid w:val="007B3E5C"/>
    <w:rsid w:val="007E008D"/>
    <w:rsid w:val="007E3AE6"/>
    <w:rsid w:val="00806819"/>
    <w:rsid w:val="00811444"/>
    <w:rsid w:val="00852599"/>
    <w:rsid w:val="00856887"/>
    <w:rsid w:val="00884970"/>
    <w:rsid w:val="00892B3B"/>
    <w:rsid w:val="008E4349"/>
    <w:rsid w:val="008E5DE9"/>
    <w:rsid w:val="009246E0"/>
    <w:rsid w:val="00936817"/>
    <w:rsid w:val="00980378"/>
    <w:rsid w:val="009913B3"/>
    <w:rsid w:val="009A556C"/>
    <w:rsid w:val="009B5B48"/>
    <w:rsid w:val="009E114F"/>
    <w:rsid w:val="009F3EDE"/>
    <w:rsid w:val="00A37C4D"/>
    <w:rsid w:val="00A61B02"/>
    <w:rsid w:val="00A65557"/>
    <w:rsid w:val="00A866A9"/>
    <w:rsid w:val="00A8701A"/>
    <w:rsid w:val="00AA6281"/>
    <w:rsid w:val="00B03C7E"/>
    <w:rsid w:val="00B35107"/>
    <w:rsid w:val="00B42A07"/>
    <w:rsid w:val="00B87E17"/>
    <w:rsid w:val="00B975A4"/>
    <w:rsid w:val="00BA531B"/>
    <w:rsid w:val="00BE0CCE"/>
    <w:rsid w:val="00BF1A95"/>
    <w:rsid w:val="00C01142"/>
    <w:rsid w:val="00C344AB"/>
    <w:rsid w:val="00C44D1B"/>
    <w:rsid w:val="00C570A5"/>
    <w:rsid w:val="00C87B6A"/>
    <w:rsid w:val="00C929B4"/>
    <w:rsid w:val="00C92F1C"/>
    <w:rsid w:val="00C97114"/>
    <w:rsid w:val="00CB731E"/>
    <w:rsid w:val="00CF25C5"/>
    <w:rsid w:val="00CF3D6D"/>
    <w:rsid w:val="00D030A7"/>
    <w:rsid w:val="00D26561"/>
    <w:rsid w:val="00D42312"/>
    <w:rsid w:val="00E105D1"/>
    <w:rsid w:val="00E13786"/>
    <w:rsid w:val="00ED377A"/>
    <w:rsid w:val="00FA71A2"/>
    <w:rsid w:val="00FE7A00"/>
    <w:rsid w:val="00FF0B04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53830"/>
  <w15:chartTrackingRefBased/>
  <w15:docId w15:val="{A3E68CA9-FC45-41C1-9162-80EB57D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5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5D5"/>
    <w:rPr>
      <w:sz w:val="18"/>
      <w:szCs w:val="18"/>
    </w:rPr>
  </w:style>
  <w:style w:type="character" w:customStyle="1" w:styleId="fontstyle01">
    <w:name w:val="fontstyle01"/>
    <w:basedOn w:val="a0"/>
    <w:rsid w:val="003655D5"/>
    <w:rPr>
      <w:rFonts w:ascii="AdvP9725" w:hAnsi="AdvP9725" w:hint="default"/>
      <w:b w:val="0"/>
      <w:bCs w:val="0"/>
      <w:i w:val="0"/>
      <w:iCs w:val="0"/>
      <w:color w:val="231F20"/>
      <w:sz w:val="20"/>
      <w:szCs w:val="20"/>
    </w:rPr>
  </w:style>
  <w:style w:type="table" w:customStyle="1" w:styleId="61">
    <w:name w:val="清单表 6 彩色1"/>
    <w:basedOn w:val="a1"/>
    <w:uiPriority w:val="51"/>
    <w:rsid w:val="003655D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A531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A531B"/>
    <w:rPr>
      <w:sz w:val="18"/>
      <w:szCs w:val="18"/>
    </w:rPr>
  </w:style>
  <w:style w:type="table" w:customStyle="1" w:styleId="21">
    <w:name w:val="清单表 21"/>
    <w:basedOn w:val="a1"/>
    <w:uiPriority w:val="47"/>
    <w:rsid w:val="00C570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9">
    <w:name w:val="Table Grid"/>
    <w:basedOn w:val="a1"/>
    <w:uiPriority w:val="39"/>
    <w:rsid w:val="005E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2599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4511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11A8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4511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11A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51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6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154</cp:revision>
  <dcterms:created xsi:type="dcterms:W3CDTF">2019-03-29T07:07:00Z</dcterms:created>
  <dcterms:modified xsi:type="dcterms:W3CDTF">2019-05-14T14:20:00Z</dcterms:modified>
</cp:coreProperties>
</file>