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3218"/>
      </w:tblGrid>
      <w:tr w:rsidR="005C78A2" w:rsidTr="00BE72BD">
        <w:tc>
          <w:tcPr>
            <w:tcW w:w="7270" w:type="dxa"/>
          </w:tcPr>
          <w:p w:rsidR="005C78A2" w:rsidRDefault="00FF64DE" w:rsidP="00BE72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356100" cy="5391785"/>
                  <wp:effectExtent l="0" t="0" r="6350" b="0"/>
                  <wp:docPr id="1" name="Imagen 1" descr="level-3-bars_CUSTOM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vel-3-bars_CUSTOM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39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5C78A2" w:rsidRDefault="005C78A2" w:rsidP="00BE72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AF3D4F" wp14:editId="52CFF3C3">
                  <wp:extent cx="1828800" cy="5390515"/>
                  <wp:effectExtent l="0" t="0" r="0" b="635"/>
                  <wp:docPr id="10" name="Imagen 10" descr="C:\Users\Lenovo\AppData\Local\Microsoft\Windows\INetCache\Content.Word\level-3-legend_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Lenovo\AppData\Local\Microsoft\Windows\INetCache\Content.Word\level-3-legend_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39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6C4" w:rsidRDefault="006236C4" w:rsidP="006236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6C4" w:rsidRDefault="006236C4" w:rsidP="006236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8BD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S1</w:t>
      </w:r>
      <w:r w:rsidRPr="001738BD">
        <w:rPr>
          <w:rFonts w:ascii="Times New Roman" w:hAnsi="Times New Roman" w:cs="Times New Roman"/>
          <w:sz w:val="24"/>
          <w:szCs w:val="24"/>
          <w:lang w:val="en-US"/>
        </w:rPr>
        <w:t xml:space="preserve">. Bar plots of bacterial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relative abundance at the class level in laying hens at different gut region, sampling times and treatments. Classes in the legend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sorted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sequence relative abundance, from most abundant to lowest abundant.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refers to hen fed with </w:t>
      </w:r>
      <w:r w:rsidRPr="001738BD">
        <w:rPr>
          <w:rFonts w:ascii="Times New Roman" w:hAnsi="Times New Roman" w:cs="Times New Roman"/>
          <w:i/>
          <w:sz w:val="24"/>
          <w:szCs w:val="24"/>
          <w:lang w:val="en-US"/>
        </w:rPr>
        <w:t>Enterococcus faecalis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UGRA10 at 10</w:t>
      </w:r>
      <w:r w:rsidRPr="008862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="000050F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olony </w:t>
      </w:r>
      <w:r w:rsidR="000050FE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orming </w:t>
      </w:r>
      <w:r w:rsidR="000050FE">
        <w:rPr>
          <w:rFonts w:ascii="Times New Roman" w:hAnsi="Times New Roman" w:cs="Times New Roman"/>
          <w:sz w:val="24"/>
          <w:szCs w:val="24"/>
          <w:lang w:val="en-US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nits per grams of fodder; while </w:t>
      </w:r>
      <w:r w:rsidR="00C623FF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80 refers to the number of days after the experiment started.</w:t>
      </w:r>
    </w:p>
    <w:sectPr w:rsidR="006236C4" w:rsidSect="006236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C"/>
    <w:rsid w:val="000050FE"/>
    <w:rsid w:val="000E12EE"/>
    <w:rsid w:val="00117B2A"/>
    <w:rsid w:val="003C384E"/>
    <w:rsid w:val="005C78A2"/>
    <w:rsid w:val="006236C4"/>
    <w:rsid w:val="007D4AB7"/>
    <w:rsid w:val="00805F13"/>
    <w:rsid w:val="00C623FF"/>
    <w:rsid w:val="00CF0396"/>
    <w:rsid w:val="00D1685D"/>
    <w:rsid w:val="00DE02FC"/>
    <w:rsid w:val="00F854E1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4E99"/>
  <w15:docId w15:val="{C8224582-30BE-45C6-B7C8-C164861A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2F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54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54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Juanma</cp:lastModifiedBy>
  <cp:revision>3</cp:revision>
  <dcterms:created xsi:type="dcterms:W3CDTF">2019-03-04T13:14:00Z</dcterms:created>
  <dcterms:modified xsi:type="dcterms:W3CDTF">2019-03-04T13:15:00Z</dcterms:modified>
</cp:coreProperties>
</file>