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9F50117" w14:textId="53840FAB" w:rsidR="00E26D6A" w:rsidRPr="00A90C94" w:rsidRDefault="00E26D6A" w:rsidP="00E26D6A">
      <w:pPr>
        <w:spacing w:after="0" w:line="360" w:lineRule="auto"/>
        <w:jc w:val="center"/>
        <w:rPr>
          <w:rFonts w:cs="Times New Roman"/>
          <w:b/>
          <w:sz w:val="32"/>
          <w:szCs w:val="32"/>
        </w:rPr>
      </w:pPr>
      <w:r w:rsidRPr="00A90C94">
        <w:rPr>
          <w:rFonts w:cs="Times New Roman"/>
          <w:b/>
          <w:color w:val="000000" w:themeColor="text1"/>
          <w:sz w:val="32"/>
          <w:szCs w:val="32"/>
        </w:rPr>
        <w:t xml:space="preserve">Modeling the transmission of </w:t>
      </w:r>
      <w:r w:rsidRPr="00A90C94">
        <w:rPr>
          <w:rFonts w:cs="Times New Roman"/>
          <w:b/>
          <w:i/>
          <w:color w:val="000000" w:themeColor="text1"/>
          <w:sz w:val="32"/>
          <w:szCs w:val="32"/>
        </w:rPr>
        <w:t xml:space="preserve">Vibrio </w:t>
      </w:r>
      <w:r w:rsidRPr="00F61222">
        <w:rPr>
          <w:rFonts w:cs="Times New Roman"/>
          <w:b/>
          <w:i/>
          <w:sz w:val="32"/>
          <w:szCs w:val="32"/>
        </w:rPr>
        <w:t>aestuarianus</w:t>
      </w:r>
      <w:r w:rsidRPr="00F61222">
        <w:rPr>
          <w:rFonts w:cs="Times New Roman"/>
          <w:b/>
          <w:sz w:val="32"/>
          <w:szCs w:val="32"/>
        </w:rPr>
        <w:t xml:space="preserve"> </w:t>
      </w:r>
      <w:r w:rsidR="002E5AFD" w:rsidRPr="00F61222">
        <w:rPr>
          <w:rFonts w:cs="Times New Roman"/>
          <w:b/>
          <w:sz w:val="32"/>
          <w:szCs w:val="32"/>
        </w:rPr>
        <w:t>in</w:t>
      </w:r>
      <w:r w:rsidR="001550C1" w:rsidRPr="00F61222">
        <w:rPr>
          <w:rFonts w:cs="Times New Roman"/>
          <w:b/>
          <w:sz w:val="32"/>
          <w:szCs w:val="32"/>
        </w:rPr>
        <w:t xml:space="preserve"> </w:t>
      </w:r>
      <w:r w:rsidRPr="00F61222">
        <w:rPr>
          <w:rFonts w:cs="Times New Roman"/>
          <w:b/>
          <w:sz w:val="32"/>
          <w:szCs w:val="32"/>
        </w:rPr>
        <w:t xml:space="preserve">Pacific </w:t>
      </w:r>
      <w:r w:rsidRPr="00A90C94">
        <w:rPr>
          <w:rFonts w:cs="Times New Roman"/>
          <w:b/>
          <w:sz w:val="32"/>
          <w:szCs w:val="32"/>
        </w:rPr>
        <w:t>oysters</w:t>
      </w:r>
      <w:r w:rsidRPr="002E5AFD">
        <w:rPr>
          <w:rFonts w:cs="Times New Roman"/>
          <w:b/>
          <w:strike/>
          <w:color w:val="FF0000"/>
          <w:sz w:val="32"/>
          <w:szCs w:val="32"/>
        </w:rPr>
        <w:t xml:space="preserve">, </w:t>
      </w:r>
      <w:r w:rsidRPr="00A90C94">
        <w:rPr>
          <w:rFonts w:cs="Times New Roman"/>
          <w:b/>
          <w:sz w:val="32"/>
          <w:szCs w:val="32"/>
        </w:rPr>
        <w:t>using experimental infection data</w:t>
      </w:r>
    </w:p>
    <w:p w14:paraId="329DF6E2" w14:textId="63491097" w:rsidR="00E26D6A" w:rsidRPr="00DA2CD5" w:rsidRDefault="00E26D6A" w:rsidP="00E26D6A">
      <w:pPr>
        <w:pStyle w:val="AuthorList"/>
        <w:rPr>
          <w:lang w:val="fr-FR"/>
        </w:rPr>
      </w:pPr>
      <w:r w:rsidRPr="00067581">
        <w:rPr>
          <w:lang w:val="fr-FR"/>
        </w:rPr>
        <w:t>Coralie Lupo</w:t>
      </w:r>
      <w:r w:rsidRPr="00067581">
        <w:rPr>
          <w:vertAlign w:val="superscript"/>
          <w:lang w:val="fr-FR"/>
        </w:rPr>
        <w:t>*</w:t>
      </w:r>
      <w:r w:rsidRPr="00067581">
        <w:rPr>
          <w:lang w:val="fr-FR"/>
        </w:rPr>
        <w:t xml:space="preserve">, </w:t>
      </w:r>
      <w:r w:rsidRPr="00A90C94">
        <w:rPr>
          <w:lang w:val="fr-FR"/>
        </w:rPr>
        <w:t xml:space="preserve">Marie-Agnès Travers, Delphine </w:t>
      </w:r>
      <w:r w:rsidRPr="00DA2CD5">
        <w:rPr>
          <w:lang w:val="fr-FR"/>
        </w:rPr>
        <w:t>Tourbiez, Clément F</w:t>
      </w:r>
      <w:r>
        <w:rPr>
          <w:lang w:val="fr-FR"/>
        </w:rPr>
        <w:t>é</w:t>
      </w:r>
      <w:r w:rsidRPr="00DA2CD5">
        <w:rPr>
          <w:lang w:val="fr-FR"/>
        </w:rPr>
        <w:t xml:space="preserve">lix Barthélémy, Gaël </w:t>
      </w:r>
      <w:proofErr w:type="spellStart"/>
      <w:r w:rsidRPr="00DA2CD5">
        <w:rPr>
          <w:lang w:val="fr-FR"/>
        </w:rPr>
        <w:t>Beaunée</w:t>
      </w:r>
      <w:proofErr w:type="spellEnd"/>
      <w:r w:rsidRPr="00DA2CD5">
        <w:rPr>
          <w:lang w:val="fr-FR"/>
        </w:rPr>
        <w:t xml:space="preserve">, Pauline </w:t>
      </w:r>
      <w:proofErr w:type="spellStart"/>
      <w:r w:rsidRPr="00DA2CD5">
        <w:rPr>
          <w:lang w:val="fr-FR"/>
        </w:rPr>
        <w:t>Ezanno</w:t>
      </w:r>
      <w:proofErr w:type="spellEnd"/>
    </w:p>
    <w:p w14:paraId="0C8DED4F" w14:textId="40623541" w:rsidR="002868E2" w:rsidRPr="001E055B" w:rsidRDefault="002868E2" w:rsidP="00994A3D">
      <w:pPr>
        <w:spacing w:before="240" w:after="0"/>
        <w:rPr>
          <w:rStyle w:val="Lienhypertexte"/>
          <w:rFonts w:cs="Times New Roman"/>
          <w:szCs w:val="24"/>
          <w:lang w:val="en-GB"/>
        </w:rPr>
      </w:pPr>
      <w:r w:rsidRPr="00994A3D">
        <w:rPr>
          <w:rFonts w:cs="Times New Roman"/>
          <w:b/>
        </w:rPr>
        <w:t xml:space="preserve">* Correspondence: </w:t>
      </w:r>
      <w:r w:rsidRPr="00994A3D">
        <w:rPr>
          <w:rFonts w:cs="Times New Roman"/>
        </w:rPr>
        <w:t>Corresponding Author</w:t>
      </w:r>
      <w:r w:rsidR="00994A3D" w:rsidRPr="00994A3D">
        <w:rPr>
          <w:rFonts w:cs="Times New Roman"/>
        </w:rPr>
        <w:t xml:space="preserve">: </w:t>
      </w:r>
      <w:hyperlink r:id="rId9" w:history="1">
        <w:r w:rsidR="00E26D6A" w:rsidRPr="00E26D6A">
          <w:rPr>
            <w:rStyle w:val="Lienhypertexte"/>
            <w:rFonts w:cs="Times New Roman"/>
            <w:szCs w:val="24"/>
            <w:lang w:val="en-GB"/>
          </w:rPr>
          <w:t>clupo@ifremer.fr</w:t>
        </w:r>
      </w:hyperlink>
    </w:p>
    <w:p w14:paraId="050E4AA0" w14:textId="77777777" w:rsidR="00E26D6A" w:rsidRPr="007A6813" w:rsidRDefault="00E26D6A" w:rsidP="00994A3D">
      <w:pPr>
        <w:spacing w:before="240" w:after="0"/>
        <w:rPr>
          <w:rFonts w:cs="Times New Roman"/>
          <w:lang w:val="en-GB"/>
        </w:rPr>
      </w:pPr>
    </w:p>
    <w:p w14:paraId="6754D378" w14:textId="1B879DB0" w:rsidR="00433A79" w:rsidRDefault="00433A79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3CB93391" w14:textId="62F9B5B8" w:rsidR="00994A3D" w:rsidRPr="00F61222" w:rsidRDefault="00433A79" w:rsidP="00994A3D">
      <w:pPr>
        <w:keepNext/>
        <w:rPr>
          <w:lang w:val="en-GB"/>
        </w:rPr>
      </w:pPr>
      <w:r w:rsidRPr="00F61222">
        <w:rPr>
          <w:rFonts w:cs="Times New Roman"/>
          <w:szCs w:val="24"/>
        </w:rPr>
        <w:lastRenderedPageBreak/>
        <w:t xml:space="preserve">The Next Generation Matrix (NGM) method </w:t>
      </w:r>
      <w:r w:rsidR="002C69A4" w:rsidRPr="00F61222">
        <w:rPr>
          <w:rFonts w:cs="Times New Roman"/>
          <w:szCs w:val="24"/>
        </w:rPr>
        <w:t xml:space="preserve">has been </w:t>
      </w:r>
      <w:r w:rsidRPr="00F61222">
        <w:rPr>
          <w:rFonts w:cs="Times New Roman"/>
          <w:szCs w:val="24"/>
        </w:rPr>
        <w:t xml:space="preserve">applied </w:t>
      </w:r>
      <w:r w:rsidRPr="00F61222">
        <w:rPr>
          <w:rFonts w:cs="Times New Roman"/>
          <w:szCs w:val="24"/>
        </w:rPr>
        <w:fldChar w:fldCharType="begin"/>
      </w:r>
      <w:r w:rsidR="008D078F" w:rsidRPr="00F61222">
        <w:rPr>
          <w:rFonts w:cs="Times New Roman"/>
          <w:szCs w:val="24"/>
        </w:rPr>
        <w:instrText xml:space="preserve"> ADDIN EN.CITE &lt;EndNote&gt;&lt;Cite&gt;&lt;Author&gt;Diekmann&lt;/Author&gt;&lt;Year&gt;2010&lt;/Year&gt;&lt;RecNum&gt;1085&lt;/RecNum&gt;&lt;DisplayText&gt;(1)&lt;/DisplayText&gt;&lt;record&gt;&lt;rec-number&gt;1085&lt;/rec-number&gt;&lt;foreign-keys&gt;&lt;key app="EN" db-id="xa50e5fdtwf0znefx2j5v99ad00w25srtep0"&gt;1085&lt;/key&gt;&lt;/foreign-keys&gt;&lt;ref-type name="Journal Article"&gt;17&lt;/ref-type&gt;&lt;contributors&gt;&lt;authors&gt;&lt;author&gt;Diekmann, O.&lt;/author&gt;&lt;author&gt;Heesterbeek, J. A.&lt;/author&gt;&lt;author&gt;Roberts, M. G.&lt;/author&gt;&lt;/authors&gt;&lt;/contributors&gt;&lt;auth-address&gt;Department of Mathematics, Utrecht University, Budapestlaan 6, 3584 CD, Utrecht, The Netherlands.&lt;/auth-address&gt;&lt;titles&gt;&lt;title&gt;The construction of next-generation matrices for compartmental epidemic models&lt;/title&gt;&lt;secondary-title&gt;J R Soc Interface&lt;/secondary-title&gt;&lt;alt-title&gt;Journal of the Royal Society, Interface&lt;/alt-title&gt;&lt;/titles&gt;&lt;periodical&gt;&lt;full-title&gt;J R Soc Interface&lt;/full-title&gt;&lt;abbr-1&gt;Journal of the Royal Society, Interface / the Royal Society&lt;/abbr-1&gt;&lt;/periodical&gt;&lt;pages&gt;873-85&lt;/pages&gt;&lt;volume&gt;7&lt;/volume&gt;&lt;number&gt;47&lt;/number&gt;&lt;edition&gt;2009/11/07&lt;/edition&gt;&lt;keywords&gt;&lt;keyword&gt;Animals&lt;/keyword&gt;&lt;keyword&gt;Artifacts&lt;/keyword&gt;&lt;keyword&gt;*Basic Reproduction Number&lt;/keyword&gt;&lt;keyword&gt;Disease Outbreaks/*statistics &amp;amp; numerical data&lt;/keyword&gt;&lt;keyword&gt;Humans&lt;/keyword&gt;&lt;keyword&gt;*Population Dynamics&lt;/keyword&gt;&lt;/keywords&gt;&lt;dates&gt;&lt;year&gt;2010&lt;/year&gt;&lt;pub-dates&gt;&lt;date&gt;Jun 6&lt;/date&gt;&lt;/pub-dates&gt;&lt;/dates&gt;&lt;work-type&gt;Research Support, Non-U.S. Gov&amp;apos;t&lt;/work-type&gt;&lt;urls&gt;&lt;related-urls&gt;&lt;url&gt;http://www.ncbi.nlm.nih.gov/pubmed/19892718&lt;/url&gt;&lt;/related-urls&gt;&lt;/urls&gt;&lt;electronic-resource-num&gt;10.1098/rsif.2009.0386&lt;/electronic-resource-num&gt;&lt;language&gt;eng&lt;/language&gt;&lt;/record&gt;&lt;/Cite&gt;&lt;/EndNote&gt;</w:instrText>
      </w:r>
      <w:r w:rsidRPr="00F61222">
        <w:rPr>
          <w:rFonts w:cs="Times New Roman"/>
          <w:szCs w:val="24"/>
        </w:rPr>
        <w:fldChar w:fldCharType="separate"/>
      </w:r>
      <w:r w:rsidRPr="00F61222">
        <w:rPr>
          <w:rFonts w:cs="Times New Roman"/>
          <w:noProof/>
          <w:szCs w:val="24"/>
        </w:rPr>
        <w:t>(</w:t>
      </w:r>
      <w:hyperlink w:anchor="_ENREF_1" w:tooltip="Diekmann, 2010 #1085" w:history="1">
        <w:r w:rsidR="008D078F" w:rsidRPr="00F61222">
          <w:rPr>
            <w:rFonts w:cs="Times New Roman"/>
            <w:noProof/>
            <w:szCs w:val="24"/>
          </w:rPr>
          <w:t>1</w:t>
        </w:r>
      </w:hyperlink>
      <w:r w:rsidRPr="00F61222">
        <w:rPr>
          <w:rFonts w:cs="Times New Roman"/>
          <w:noProof/>
          <w:szCs w:val="24"/>
        </w:rPr>
        <w:t>)</w:t>
      </w:r>
      <w:r w:rsidRPr="00F61222">
        <w:rPr>
          <w:rFonts w:cs="Times New Roman"/>
          <w:szCs w:val="24"/>
        </w:rPr>
        <w:fldChar w:fldCharType="end"/>
      </w:r>
      <w:r w:rsidR="008D078F" w:rsidRPr="00F61222">
        <w:rPr>
          <w:rFonts w:cs="Times New Roman"/>
          <w:szCs w:val="24"/>
        </w:rPr>
        <w:t xml:space="preserve"> to derive the </w:t>
      </w:r>
      <w:r w:rsidR="008D078F" w:rsidRPr="00F61222">
        <w:rPr>
          <w:lang w:val="en-GB"/>
        </w:rPr>
        <w:t>theoretical Ro calculation.</w:t>
      </w:r>
    </w:p>
    <w:p w14:paraId="285B1B6E" w14:textId="2EC14AEA" w:rsidR="008D078F" w:rsidRPr="00F61222" w:rsidRDefault="008D078F" w:rsidP="00994A3D">
      <w:pPr>
        <w:keepNext/>
        <w:rPr>
          <w:lang w:val="en-GB"/>
        </w:rPr>
      </w:pPr>
      <w:r w:rsidRPr="00F61222">
        <w:rPr>
          <w:lang w:val="en-GB"/>
        </w:rPr>
        <w:t>The ordinary differential equations (ODE) are:</w:t>
      </w:r>
    </w:p>
    <w:p w14:paraId="4863BFCF" w14:textId="77777777" w:rsidR="008D078F" w:rsidRPr="00F61222" w:rsidRDefault="008D078F" w:rsidP="008D078F">
      <w:pPr>
        <w:spacing w:before="0" w:after="0"/>
        <w:rPr>
          <w:rFonts w:cs="Times New Roman"/>
          <w:szCs w:val="24"/>
        </w:rPr>
      </w:pPr>
    </w:p>
    <w:p w14:paraId="35C24902" w14:textId="417A14F8" w:rsidR="008D078F" w:rsidRPr="00F61222" w:rsidRDefault="008D078F" w:rsidP="008D078F">
      <w:pPr>
        <w:spacing w:before="0" w:after="0"/>
        <w:rPr>
          <w:rFonts w:eastAsiaTheme="minorEastAsia" w:cs="Times New Roman"/>
          <w:szCs w:val="24"/>
        </w:rPr>
      </w:pPr>
      <w:r w:rsidRPr="00F61222">
        <w:rPr>
          <w:rFonts w:cs="Times New Roman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dS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d</m:t>
            </m:r>
            <m:r>
              <w:rPr>
                <w:rFonts w:ascii="Cambria Math" w:hAnsi="Cambria Math" w:cs="Times New Roman"/>
                <w:szCs w:val="24"/>
              </w:rPr>
              <m:t>t</m:t>
            </m:r>
          </m:den>
        </m:f>
        <m:r>
          <w:rPr>
            <w:rFonts w:ascii="Cambria Math" w:hAnsi="Cambria Math" w:cs="Times New Roman"/>
            <w:szCs w:val="24"/>
          </w:rPr>
          <m:t xml:space="preserve"> = -a</m:t>
        </m:r>
        <m:r>
          <w:rPr>
            <w:rFonts w:ascii="Cambria Math" w:hAnsi="Cambria Math" w:cs="Times New Roman"/>
            <w:i/>
            <w:szCs w:val="24"/>
          </w:rPr>
          <w:sym w:font="Symbol" w:char="F0D7"/>
        </m:r>
        <m:r>
          <m:rPr>
            <m:sty m:val="p"/>
          </m:rPr>
          <w:rPr>
            <w:rFonts w:ascii="Cambria Math" w:hAnsi="Cambria Math" w:cs="Times New Roman"/>
            <w:szCs w:val="24"/>
          </w:rPr>
          <m:t>λ</m:t>
        </m:r>
        <m:d>
          <m:dPr>
            <m:ctrlPr>
              <w:rPr>
                <w:rFonts w:ascii="Cambria Math" w:hAnsi="Cambria Math" w:cs="Times New Roman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W</m:t>
            </m:r>
          </m:e>
        </m:d>
        <m:r>
          <w:rPr>
            <w:rFonts w:ascii="Cambria Math" w:hAnsi="Cambria Math" w:cs="Times New Roman"/>
            <w:i/>
            <w:szCs w:val="24"/>
          </w:rPr>
          <w:sym w:font="Symbol" w:char="F0D7"/>
        </m:r>
        <m:r>
          <w:rPr>
            <w:rFonts w:ascii="Cambria Math" w:hAnsi="Cambria Math" w:cs="Times New Roman"/>
            <w:szCs w:val="24"/>
          </w:rPr>
          <m:t>S</m:t>
        </m:r>
      </m:oMath>
      <w:r w:rsidRPr="00F61222">
        <w:rPr>
          <w:rFonts w:eastAsiaTheme="minorEastAsia" w:cs="Times New Roman"/>
          <w:szCs w:val="24"/>
        </w:rPr>
        <w:tab/>
      </w:r>
      <w:r w:rsidRPr="00F61222">
        <w:rPr>
          <w:rFonts w:eastAsiaTheme="minorEastAsia" w:cs="Times New Roman"/>
          <w:szCs w:val="24"/>
        </w:rPr>
        <w:tab/>
      </w:r>
      <w:r w:rsidRPr="00F61222">
        <w:rPr>
          <w:rFonts w:cs="Times New Roman"/>
          <w:szCs w:val="24"/>
        </w:rPr>
        <w:t>(1)</w:t>
      </w:r>
    </w:p>
    <w:p w14:paraId="79779F46" w14:textId="317B8BA3" w:rsidR="008D078F" w:rsidRPr="00F61222" w:rsidRDefault="008D078F" w:rsidP="008D078F">
      <w:pPr>
        <w:spacing w:before="0" w:after="0"/>
        <w:rPr>
          <w:rFonts w:cs="Times New Roman"/>
          <w:szCs w:val="24"/>
        </w:rPr>
      </w:pPr>
      <w:r w:rsidRPr="00F61222">
        <w:rPr>
          <w:rFonts w:cs="Times New Roman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Cs w:val="24"/>
              </w:rPr>
              <m:t>dE</m:t>
            </m:r>
          </m:num>
          <m:den>
            <m:r>
              <w:rPr>
                <w:rFonts w:ascii="Cambria Math" w:hAnsi="Cambria Math" w:cs="Times New Roman"/>
                <w:szCs w:val="24"/>
              </w:rPr>
              <m:t>dt</m:t>
            </m:r>
          </m:den>
        </m:f>
        <m:r>
          <w:rPr>
            <w:rFonts w:ascii="Cambria Math" w:hAnsi="Cambria Math" w:cs="Times New Roman"/>
            <w:szCs w:val="24"/>
          </w:rPr>
          <m:t>= a</m:t>
        </m:r>
        <m:r>
          <w:rPr>
            <w:rFonts w:ascii="Cambria Math" w:hAnsi="Cambria Math" w:cs="Times New Roman"/>
            <w:i/>
            <w:szCs w:val="24"/>
          </w:rPr>
          <w:sym w:font="Symbol" w:char="F0D7"/>
        </m:r>
        <m:r>
          <w:rPr>
            <w:rFonts w:ascii="Cambria Math" w:hAnsi="Cambria Math" w:cs="Times New Roman"/>
            <w:szCs w:val="24"/>
          </w:rPr>
          <m:t>λ</m:t>
        </m:r>
        <m:d>
          <m:dPr>
            <m:ctrlPr>
              <w:rPr>
                <w:rFonts w:ascii="Cambria Math" w:hAnsi="Cambria Math" w:cs="Times New Roman"/>
                <w:i/>
                <w:iCs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Cs w:val="24"/>
              </w:rPr>
              <m:t>W</m:t>
            </m:r>
          </m:e>
        </m:d>
        <m:r>
          <w:rPr>
            <w:rFonts w:ascii="Cambria Math" w:hAnsi="Cambria Math" w:cs="Times New Roman"/>
            <w:i/>
            <w:iCs/>
            <w:szCs w:val="24"/>
          </w:rPr>
          <w:sym w:font="Symbol" w:char="F0D7"/>
        </m:r>
      </m:oMath>
      <w:r w:rsidRPr="00F61222">
        <w:rPr>
          <w:rFonts w:cs="Times New Roman"/>
          <w:szCs w:val="24"/>
        </w:rPr>
        <w:t>S</w:t>
      </w:r>
      <m:oMath>
        <m:r>
          <w:rPr>
            <w:rFonts w:ascii="Cambria Math" w:eastAsiaTheme="minorEastAsia" w:hAnsi="Cambria Math" w:cs="Times New Roman"/>
            <w:szCs w:val="24"/>
          </w:rPr>
          <m:t xml:space="preserve"> </m:t>
        </m:r>
      </m:oMath>
      <w:r w:rsidRPr="00F61222">
        <w:rPr>
          <w:rFonts w:cs="Times New Roman"/>
          <w:szCs w:val="24"/>
        </w:rPr>
        <w:t xml:space="preserve"> </w:t>
      </w:r>
      <w:r w:rsidRPr="00F61222">
        <w:rPr>
          <w:rFonts w:cs="Times New Roman"/>
          <w:szCs w:val="24"/>
        </w:rPr>
        <w:sym w:font="Symbol" w:char="F02D"/>
      </w:r>
      <w:r w:rsidRPr="00F61222">
        <w:rPr>
          <w:rFonts w:cs="Times New Roman"/>
          <w:szCs w:val="24"/>
        </w:rPr>
        <w:t xml:space="preserve"> </w:t>
      </w:r>
      <m:oMath>
        <m:r>
          <w:rPr>
            <w:rFonts w:ascii="Cambria Math" w:hAnsi="Cambria Math" w:cs="Times New Roman"/>
            <w:szCs w:val="24"/>
          </w:rPr>
          <m:t>ρ</m:t>
        </m:r>
        <m:r>
          <w:rPr>
            <w:rFonts w:ascii="Cambria Math" w:hAnsi="Cambria Math" w:cs="Times New Roman"/>
            <w:i/>
            <w:szCs w:val="24"/>
          </w:rPr>
          <w:sym w:font="Symbol" w:char="F0D7"/>
        </m:r>
        <m:r>
          <w:rPr>
            <w:rFonts w:ascii="Cambria Math" w:hAnsi="Cambria Math" w:cs="Times New Roman"/>
            <w:szCs w:val="24"/>
          </w:rPr>
          <m:t>E</m:t>
        </m:r>
      </m:oMath>
      <w:r w:rsidRPr="00F61222">
        <w:rPr>
          <w:rFonts w:eastAsiaTheme="minorEastAsia" w:cs="Times New Roman"/>
          <w:szCs w:val="24"/>
        </w:rPr>
        <w:tab/>
      </w:r>
      <w:r w:rsidRPr="00F61222">
        <w:rPr>
          <w:rFonts w:cs="Times New Roman"/>
          <w:szCs w:val="24"/>
        </w:rPr>
        <w:t>(2)</w:t>
      </w:r>
    </w:p>
    <w:p w14:paraId="7D26408E" w14:textId="77777777" w:rsidR="008D078F" w:rsidRPr="00F61222" w:rsidRDefault="008D078F" w:rsidP="008D078F">
      <w:pPr>
        <w:spacing w:before="0" w:after="0"/>
        <w:rPr>
          <w:rFonts w:cs="Times New Roman"/>
          <w:szCs w:val="24"/>
        </w:rPr>
      </w:pPr>
      <w:r w:rsidRPr="00F61222">
        <w:rPr>
          <w:rFonts w:cs="Times New Roman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Cs w:val="24"/>
              </w:rPr>
              <m:t>dI</m:t>
            </m:r>
          </m:num>
          <m:den>
            <m:r>
              <w:rPr>
                <w:rFonts w:ascii="Cambria Math" w:hAnsi="Cambria Math" w:cs="Times New Roman"/>
                <w:szCs w:val="24"/>
              </w:rPr>
              <m:t>dt</m:t>
            </m:r>
          </m:den>
        </m:f>
        <m:r>
          <w:rPr>
            <w:rFonts w:ascii="Cambria Math" w:hAnsi="Cambria Math" w:cs="Times New Roman"/>
            <w:szCs w:val="24"/>
          </w:rPr>
          <m:t>= ρ</m:t>
        </m:r>
        <m:r>
          <w:rPr>
            <w:rFonts w:ascii="Cambria Math" w:hAnsi="Cambria Math" w:cs="Times New Roman"/>
            <w:i/>
            <w:szCs w:val="24"/>
          </w:rPr>
          <w:sym w:font="Symbol" w:char="F0D7"/>
        </m:r>
        <m:r>
          <w:rPr>
            <w:rFonts w:ascii="Cambria Math" w:hAnsi="Cambria Math" w:cs="Times New Roman"/>
            <w:szCs w:val="24"/>
          </w:rPr>
          <m:t>E-r</m:t>
        </m:r>
        <m:r>
          <w:rPr>
            <w:rFonts w:ascii="Cambria Math" w:hAnsi="Cambria Math" w:cs="Times New Roman"/>
            <w:i/>
            <w:szCs w:val="24"/>
          </w:rPr>
          <w:sym w:font="Symbol" w:char="F0D7"/>
        </m:r>
        <m:r>
          <w:rPr>
            <w:rFonts w:ascii="Cambria Math" w:hAnsi="Cambria Math" w:cs="Times New Roman"/>
            <w:szCs w:val="24"/>
          </w:rPr>
          <m:t>I</m:t>
        </m:r>
      </m:oMath>
      <w:r w:rsidRPr="00F61222">
        <w:rPr>
          <w:rFonts w:eastAsiaTheme="minorEastAsia" w:cs="Times New Roman"/>
          <w:szCs w:val="24"/>
        </w:rPr>
        <w:tab/>
      </w:r>
      <w:r w:rsidRPr="00F61222">
        <w:rPr>
          <w:rFonts w:eastAsiaTheme="minorEastAsia" w:cs="Times New Roman"/>
          <w:szCs w:val="24"/>
        </w:rPr>
        <w:tab/>
      </w:r>
      <w:r w:rsidRPr="00F61222">
        <w:rPr>
          <w:rFonts w:cs="Times New Roman"/>
          <w:szCs w:val="24"/>
        </w:rPr>
        <w:t>(3)</w:t>
      </w:r>
    </w:p>
    <w:p w14:paraId="3F8778A7" w14:textId="77777777" w:rsidR="008D078F" w:rsidRPr="00F61222" w:rsidRDefault="008D078F" w:rsidP="008D078F">
      <w:pPr>
        <w:spacing w:before="0" w:after="0"/>
        <w:rPr>
          <w:rFonts w:cs="Times New Roman"/>
          <w:i/>
          <w:szCs w:val="24"/>
        </w:rPr>
      </w:pPr>
      <w:r w:rsidRPr="00F61222">
        <w:rPr>
          <w:rFonts w:cs="Times New Roman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Cs w:val="24"/>
              </w:rPr>
              <m:t>dW</m:t>
            </m:r>
          </m:num>
          <m:den>
            <m:r>
              <w:rPr>
                <w:rFonts w:ascii="Cambria Math" w:hAnsi="Cambria Math" w:cs="Times New Roman"/>
                <w:szCs w:val="24"/>
              </w:rPr>
              <m:t>dt</m:t>
            </m:r>
          </m:den>
        </m:f>
        <m:r>
          <w:rPr>
            <w:rFonts w:ascii="Cambria Math" w:hAnsi="Cambria Math" w:cs="Times New Roman"/>
            <w:szCs w:val="24"/>
          </w:rPr>
          <m:t>= e</m:t>
        </m:r>
        <m:r>
          <w:rPr>
            <w:rFonts w:ascii="Cambria Math" w:hAnsi="Cambria Math" w:cs="Times New Roman"/>
            <w:i/>
            <w:szCs w:val="24"/>
          </w:rPr>
          <w:sym w:font="Symbol" w:char="F0D7"/>
        </m:r>
        <m:r>
          <w:rPr>
            <w:rFonts w:ascii="Cambria Math" w:hAnsi="Cambria Math" w:cs="Times New Roman"/>
            <w:szCs w:val="24"/>
          </w:rPr>
          <m:t>I- ξ</m:t>
        </m:r>
        <m:r>
          <w:rPr>
            <w:rFonts w:ascii="Cambria Math" w:hAnsi="Cambria Math" w:cs="Times New Roman"/>
            <w:i/>
            <w:szCs w:val="24"/>
          </w:rPr>
          <w:sym w:font="Symbol" w:char="F0D7"/>
        </m:r>
        <m:r>
          <w:rPr>
            <w:rFonts w:ascii="Cambria Math" w:hAnsi="Cambria Math" w:cs="Times New Roman"/>
            <w:szCs w:val="24"/>
          </w:rPr>
          <m:t>W</m:t>
        </m:r>
      </m:oMath>
      <w:r w:rsidRPr="00F61222">
        <w:rPr>
          <w:rFonts w:eastAsiaTheme="minorEastAsia" w:cs="Times New Roman"/>
          <w:szCs w:val="24"/>
        </w:rPr>
        <w:tab/>
      </w:r>
      <w:r w:rsidRPr="00F61222">
        <w:rPr>
          <w:rFonts w:eastAsiaTheme="minorEastAsia" w:cs="Times New Roman"/>
          <w:szCs w:val="24"/>
        </w:rPr>
        <w:tab/>
      </w:r>
      <w:r w:rsidRPr="00F61222">
        <w:rPr>
          <w:rFonts w:cs="Times New Roman"/>
          <w:szCs w:val="24"/>
        </w:rPr>
        <w:t>(4)</w:t>
      </w:r>
    </w:p>
    <w:p w14:paraId="4B2C7C41" w14:textId="77777777" w:rsidR="008D078F" w:rsidRPr="00F61222" w:rsidRDefault="008D078F" w:rsidP="008D078F">
      <w:pPr>
        <w:spacing w:before="0" w:after="0"/>
        <w:rPr>
          <w:rFonts w:cs="Times New Roman"/>
          <w:szCs w:val="24"/>
        </w:rPr>
      </w:pPr>
    </w:p>
    <w:p w14:paraId="01CADF45" w14:textId="262B0DCF" w:rsidR="008D078F" w:rsidRPr="00F61222" w:rsidRDefault="008D078F" w:rsidP="008D078F">
      <w:pPr>
        <w:spacing w:before="0" w:after="0"/>
        <w:rPr>
          <w:rFonts w:cs="Times New Roman"/>
          <w:szCs w:val="24"/>
        </w:rPr>
      </w:pPr>
      <w:proofErr w:type="gramStart"/>
      <w:r w:rsidRPr="00F61222">
        <w:rPr>
          <w:rFonts w:cs="Times New Roman"/>
          <w:szCs w:val="24"/>
        </w:rPr>
        <w:t>with</w:t>
      </w:r>
      <w:proofErr w:type="gramEnd"/>
      <w:r w:rsidRPr="00F61222">
        <w:rPr>
          <w:rFonts w:cs="Times New Roman"/>
          <w:szCs w:val="24"/>
        </w:rPr>
        <w:t xml:space="preserve">: </w:t>
      </w:r>
    </w:p>
    <w:p w14:paraId="5EE407EC" w14:textId="77777777" w:rsidR="008D078F" w:rsidRPr="00F61222" w:rsidRDefault="008D078F" w:rsidP="008D078F">
      <w:pPr>
        <w:spacing w:before="0" w:after="0"/>
        <w:rPr>
          <w:rFonts w:eastAsiaTheme="minorEastAsia" w:cs="Times New Roman"/>
          <w:szCs w:val="24"/>
        </w:rPr>
      </w:pPr>
      <w:r w:rsidRPr="00F61222">
        <w:rPr>
          <w:rFonts w:cs="Times New Roman"/>
          <w:szCs w:val="24"/>
        </w:rPr>
        <w:tab/>
      </w:r>
      <m:oMath>
        <m:r>
          <w:rPr>
            <w:rFonts w:ascii="Cambria Math" w:hAnsi="Cambria Math" w:cs="Times New Roman"/>
            <w:szCs w:val="24"/>
          </w:rPr>
          <m:t>λ</m:t>
        </m:r>
        <m:d>
          <m:dPr>
            <m:ctrlPr>
              <w:rPr>
                <w:rFonts w:ascii="Cambria Math" w:hAnsi="Cambria Math" w:cs="Times New Roman"/>
                <w:i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Cs w:val="24"/>
              </w:rPr>
              <m:t>W</m:t>
            </m:r>
          </m:e>
        </m:d>
        <m:r>
          <w:rPr>
            <w:rFonts w:ascii="Cambria Math" w:hAnsi="Cambria Math" w:cs="Times New Roman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Cs w:val="24"/>
              </w:rPr>
              <m:t>W</m:t>
            </m:r>
          </m:num>
          <m:den>
            <m:r>
              <w:rPr>
                <w:rFonts w:ascii="Cambria Math" w:hAnsi="Cambria Math" w:cs="Times New Roman"/>
                <w:szCs w:val="24"/>
              </w:rPr>
              <m:t>K+W</m:t>
            </m:r>
          </m:den>
        </m:f>
      </m:oMath>
      <w:r w:rsidRPr="00F61222">
        <w:rPr>
          <w:rFonts w:eastAsiaTheme="minorEastAsia" w:cs="Times New Roman"/>
          <w:szCs w:val="24"/>
        </w:rPr>
        <w:t xml:space="preserve"> ,</w:t>
      </w:r>
      <w:r w:rsidRPr="00F61222">
        <w:rPr>
          <w:rFonts w:eastAsiaTheme="minorEastAsia" w:cs="Times New Roman"/>
          <w:szCs w:val="24"/>
        </w:rPr>
        <w:tab/>
      </w:r>
      <w:r w:rsidRPr="00F61222">
        <w:rPr>
          <w:rFonts w:eastAsiaTheme="minorEastAsia" w:cs="Times New Roman"/>
          <w:szCs w:val="24"/>
        </w:rPr>
        <w:tab/>
      </w:r>
      <w:r w:rsidRPr="00F61222">
        <w:rPr>
          <w:rFonts w:cs="Times New Roman"/>
          <w:szCs w:val="24"/>
        </w:rPr>
        <w:t>(5)</w:t>
      </w:r>
    </w:p>
    <w:p w14:paraId="6D10C8DE" w14:textId="77777777" w:rsidR="008D078F" w:rsidRPr="00F61222" w:rsidRDefault="008D078F" w:rsidP="008D078F">
      <w:pPr>
        <w:spacing w:before="0" w:after="0"/>
        <w:rPr>
          <w:rFonts w:eastAsiaTheme="minorEastAsia" w:cs="Times New Roman"/>
          <w:szCs w:val="24"/>
        </w:rPr>
      </w:pPr>
    </w:p>
    <w:p w14:paraId="3E5A7182" w14:textId="18833BD7" w:rsidR="008D078F" w:rsidRPr="00F61222" w:rsidRDefault="008D078F" w:rsidP="00994A3D">
      <w:pPr>
        <w:keepNext/>
        <w:rPr>
          <w:rFonts w:cs="Times New Roman"/>
          <w:szCs w:val="24"/>
        </w:rPr>
      </w:pPr>
      <w:r w:rsidRPr="00F61222">
        <w:rPr>
          <w:rFonts w:cs="Times New Roman"/>
          <w:szCs w:val="24"/>
        </w:rPr>
        <w:t xml:space="preserve">With N = S + E + I. This system has 3 infected </w:t>
      </w:r>
      <w:r w:rsidR="009C6BBE" w:rsidRPr="00F61222">
        <w:rPr>
          <w:rFonts w:cs="Times New Roman"/>
          <w:szCs w:val="24"/>
        </w:rPr>
        <w:t>classes</w:t>
      </w:r>
      <w:r w:rsidRPr="00F61222">
        <w:rPr>
          <w:rFonts w:cs="Times New Roman"/>
          <w:szCs w:val="24"/>
        </w:rPr>
        <w:t xml:space="preserve">, </w:t>
      </w:r>
      <w:r w:rsidR="009C6BBE" w:rsidRPr="00F61222">
        <w:rPr>
          <w:rFonts w:cs="Times New Roman"/>
          <w:szCs w:val="24"/>
        </w:rPr>
        <w:t>exposed oysters (</w:t>
      </w:r>
      <w:r w:rsidRPr="00F61222">
        <w:rPr>
          <w:rFonts w:cs="Times New Roman"/>
          <w:szCs w:val="24"/>
        </w:rPr>
        <w:t>E</w:t>
      </w:r>
      <w:r w:rsidR="009C6BBE" w:rsidRPr="00F61222">
        <w:rPr>
          <w:rFonts w:cs="Times New Roman"/>
          <w:szCs w:val="24"/>
        </w:rPr>
        <w:t>)</w:t>
      </w:r>
      <w:r w:rsidRPr="00F61222">
        <w:rPr>
          <w:rFonts w:cs="Times New Roman"/>
          <w:szCs w:val="24"/>
        </w:rPr>
        <w:t xml:space="preserve">, </w:t>
      </w:r>
      <w:r w:rsidR="009C6BBE" w:rsidRPr="00F61222">
        <w:rPr>
          <w:rFonts w:cs="Times New Roman"/>
          <w:szCs w:val="24"/>
        </w:rPr>
        <w:t>infected oysters (</w:t>
      </w:r>
      <w:r w:rsidRPr="00F61222">
        <w:rPr>
          <w:rFonts w:cs="Times New Roman"/>
          <w:szCs w:val="24"/>
        </w:rPr>
        <w:t>I</w:t>
      </w:r>
      <w:r w:rsidR="009C6BBE" w:rsidRPr="00F61222">
        <w:rPr>
          <w:rFonts w:cs="Times New Roman"/>
          <w:szCs w:val="24"/>
        </w:rPr>
        <w:t>)</w:t>
      </w:r>
      <w:r w:rsidRPr="00F61222">
        <w:rPr>
          <w:rFonts w:cs="Times New Roman"/>
          <w:szCs w:val="24"/>
        </w:rPr>
        <w:t xml:space="preserve"> and </w:t>
      </w:r>
      <w:r w:rsidR="009C6BBE" w:rsidRPr="00F61222">
        <w:rPr>
          <w:rFonts w:cs="Times New Roman"/>
          <w:szCs w:val="24"/>
        </w:rPr>
        <w:t>free-living bacteria in the seawater (</w:t>
      </w:r>
      <w:r w:rsidRPr="00F61222">
        <w:rPr>
          <w:rFonts w:cs="Times New Roman"/>
          <w:szCs w:val="24"/>
        </w:rPr>
        <w:t>W</w:t>
      </w:r>
      <w:r w:rsidR="009C6BBE" w:rsidRPr="00F61222">
        <w:rPr>
          <w:rFonts w:cs="Times New Roman"/>
          <w:szCs w:val="24"/>
        </w:rPr>
        <w:t>)</w:t>
      </w:r>
      <w:r w:rsidRPr="00F61222">
        <w:rPr>
          <w:rFonts w:cs="Times New Roman"/>
          <w:szCs w:val="24"/>
        </w:rPr>
        <w:t>.</w:t>
      </w:r>
    </w:p>
    <w:p w14:paraId="23B4BAFC" w14:textId="61810BEA" w:rsidR="00DA76AF" w:rsidRPr="00F61222" w:rsidRDefault="00DA76AF" w:rsidP="00994A3D">
      <w:pPr>
        <w:keepNext/>
        <w:rPr>
          <w:rFonts w:cs="Times New Roman"/>
          <w:szCs w:val="24"/>
        </w:rPr>
      </w:pPr>
      <w:r w:rsidRPr="00F61222">
        <w:rPr>
          <w:rFonts w:cs="Times New Roman"/>
          <w:szCs w:val="24"/>
        </w:rPr>
        <w:t xml:space="preserve">At the disease-free equilibrium (DFE), the disease has disappeared </w:t>
      </w:r>
      <w:r w:rsidR="002C69A4" w:rsidRPr="00F61222">
        <w:rPr>
          <w:rFonts w:cs="Times New Roman"/>
          <w:szCs w:val="24"/>
        </w:rPr>
        <w:t xml:space="preserve">from </w:t>
      </w:r>
      <w:r w:rsidRPr="00F61222">
        <w:rPr>
          <w:rFonts w:cs="Times New Roman"/>
          <w:szCs w:val="24"/>
        </w:rPr>
        <w:t>the system or has not yet entered it</w:t>
      </w:r>
      <w:r w:rsidR="002C69A4" w:rsidRPr="00F61222">
        <w:rPr>
          <w:rFonts w:cs="Times New Roman"/>
          <w:szCs w:val="24"/>
        </w:rPr>
        <w:t xml:space="preserve">, </w:t>
      </w:r>
      <w:r w:rsidR="002C69A4" w:rsidRPr="00F61222">
        <w:rPr>
          <w:rFonts w:cs="Times New Roman"/>
          <w:i/>
          <w:szCs w:val="24"/>
        </w:rPr>
        <w:t>i.e.</w:t>
      </w:r>
      <w:r w:rsidR="002C69A4" w:rsidRPr="00F61222">
        <w:rPr>
          <w:rFonts w:cs="Times New Roman"/>
          <w:szCs w:val="24"/>
        </w:rPr>
        <w:t xml:space="preserve"> </w:t>
      </w:r>
      <w:r w:rsidRPr="00F61222">
        <w:rPr>
          <w:rFonts w:cs="Times New Roman"/>
          <w:szCs w:val="24"/>
        </w:rPr>
        <w:t xml:space="preserve">there is no infected or infectious hosts (E=0 and I=0) and there </w:t>
      </w:r>
      <w:r w:rsidR="002C69A4" w:rsidRPr="00F61222">
        <w:rPr>
          <w:rFonts w:cs="Times New Roman"/>
          <w:szCs w:val="24"/>
        </w:rPr>
        <w:t xml:space="preserve">is </w:t>
      </w:r>
      <w:r w:rsidRPr="00F61222">
        <w:rPr>
          <w:rFonts w:cs="Times New Roman"/>
          <w:szCs w:val="24"/>
        </w:rPr>
        <w:t>no free-living bacteria in the seawater (W=0).</w:t>
      </w:r>
      <w:r w:rsidR="002C1874" w:rsidRPr="00F61222">
        <w:rPr>
          <w:rFonts w:cs="Times New Roman"/>
          <w:szCs w:val="24"/>
        </w:rPr>
        <w:t xml:space="preserve"> The number of </w:t>
      </w:r>
      <w:r w:rsidR="004232B9" w:rsidRPr="00F61222">
        <w:rPr>
          <w:rFonts w:cs="Times New Roman"/>
          <w:szCs w:val="24"/>
        </w:rPr>
        <w:t>oysters</w:t>
      </w:r>
      <w:r w:rsidR="002C1874" w:rsidRPr="00F61222">
        <w:rPr>
          <w:rFonts w:cs="Times New Roman"/>
          <w:szCs w:val="24"/>
        </w:rPr>
        <w:t xml:space="preserve"> is S=S</w:t>
      </w:r>
      <w:r w:rsidR="002C1874" w:rsidRPr="00F61222">
        <w:rPr>
          <w:rFonts w:cs="Times New Roman"/>
          <w:szCs w:val="24"/>
          <w:vertAlign w:val="subscript"/>
        </w:rPr>
        <w:t>0</w:t>
      </w:r>
      <w:r w:rsidR="002C1874" w:rsidRPr="00F61222">
        <w:rPr>
          <w:rFonts w:cs="Times New Roman"/>
          <w:szCs w:val="24"/>
        </w:rPr>
        <w:t>.</w:t>
      </w:r>
    </w:p>
    <w:p w14:paraId="66BB6851" w14:textId="0C340867" w:rsidR="000E53ED" w:rsidRPr="00F61222" w:rsidRDefault="000E53ED" w:rsidP="00994A3D">
      <w:pPr>
        <w:keepNext/>
        <w:rPr>
          <w:rFonts w:cs="Times New Roman"/>
          <w:szCs w:val="24"/>
        </w:rPr>
      </w:pPr>
      <w:r w:rsidRPr="00F61222">
        <w:rPr>
          <w:rFonts w:cs="Times New Roman"/>
          <w:szCs w:val="24"/>
        </w:rPr>
        <w:t xml:space="preserve">The matrix </w:t>
      </w:r>
      <w:r w:rsidRPr="00F61222">
        <w:rPr>
          <w:rFonts w:cs="Times New Roman"/>
          <w:b/>
          <w:szCs w:val="24"/>
        </w:rPr>
        <w:t>T</w:t>
      </w:r>
      <w:r w:rsidRPr="00F61222">
        <w:rPr>
          <w:rFonts w:cs="Times New Roman"/>
          <w:szCs w:val="24"/>
        </w:rPr>
        <w:t xml:space="preserve"> corresponds to transmissions</w:t>
      </w:r>
      <w:r w:rsidR="002C69A4" w:rsidRPr="00F61222">
        <w:rPr>
          <w:rFonts w:cs="Times New Roman"/>
          <w:szCs w:val="24"/>
        </w:rPr>
        <w:t xml:space="preserve"> if E</w:t>
      </w:r>
      <w:r w:rsidR="002C69A4" w:rsidRPr="00F61222">
        <w:rPr>
          <w:rFonts w:cs="Times New Roman"/>
          <w:szCs w:val="24"/>
          <w:vertAlign w:val="subscript"/>
        </w:rPr>
        <w:t>0</w:t>
      </w:r>
      <w:r w:rsidR="002C69A4" w:rsidRPr="00F61222">
        <w:rPr>
          <w:rFonts w:cs="Times New Roman"/>
          <w:szCs w:val="24"/>
        </w:rPr>
        <w:t>=1 or I</w:t>
      </w:r>
      <w:r w:rsidR="002C69A4" w:rsidRPr="00F61222">
        <w:rPr>
          <w:rFonts w:cs="Times New Roman"/>
          <w:szCs w:val="24"/>
          <w:vertAlign w:val="subscript"/>
        </w:rPr>
        <w:t>0</w:t>
      </w:r>
      <w:r w:rsidR="002C69A4" w:rsidRPr="00F61222">
        <w:rPr>
          <w:rFonts w:cs="Times New Roman"/>
          <w:szCs w:val="24"/>
        </w:rPr>
        <w:t>=1 or if W</w:t>
      </w:r>
      <w:r w:rsidR="002C69A4" w:rsidRPr="00F61222">
        <w:rPr>
          <w:rFonts w:cs="Times New Roman"/>
          <w:szCs w:val="24"/>
          <w:vertAlign w:val="subscript"/>
        </w:rPr>
        <w:t>0</w:t>
      </w:r>
      <w:r w:rsidR="002C69A4" w:rsidRPr="00F61222">
        <w:rPr>
          <w:rFonts w:cs="Times New Roman"/>
          <w:szCs w:val="24"/>
        </w:rPr>
        <w:t xml:space="preserve"> bacteria are introduced into the system at the DFE. It </w:t>
      </w:r>
      <w:r w:rsidRPr="00F61222">
        <w:rPr>
          <w:rFonts w:cs="Times New Roman"/>
          <w:szCs w:val="24"/>
        </w:rPr>
        <w:t>includes all epidemiological events that lead to new infections</w:t>
      </w:r>
      <w:r w:rsidR="002C69A4" w:rsidRPr="00F61222">
        <w:rPr>
          <w:rFonts w:cs="Times New Roman"/>
          <w:szCs w:val="24"/>
        </w:rPr>
        <w:t>. T</w:t>
      </w:r>
      <w:r w:rsidRPr="00F61222">
        <w:rPr>
          <w:rFonts w:cs="Times New Roman"/>
          <w:szCs w:val="24"/>
        </w:rPr>
        <w:t xml:space="preserve">he matrix </w:t>
      </w:r>
      <w:r w:rsidRPr="00F61222">
        <w:rPr>
          <w:rFonts w:cs="Times New Roman"/>
          <w:b/>
          <w:szCs w:val="24"/>
        </w:rPr>
        <w:t>Σ</w:t>
      </w:r>
      <w:r w:rsidRPr="00F61222">
        <w:rPr>
          <w:rFonts w:cs="Times New Roman"/>
          <w:szCs w:val="24"/>
        </w:rPr>
        <w:t xml:space="preserve"> </w:t>
      </w:r>
      <w:r w:rsidR="002C69A4" w:rsidRPr="00F61222">
        <w:rPr>
          <w:rFonts w:cs="Times New Roman"/>
          <w:szCs w:val="24"/>
        </w:rPr>
        <w:t xml:space="preserve">corresponds </w:t>
      </w:r>
      <w:r w:rsidRPr="00F61222">
        <w:rPr>
          <w:rFonts w:cs="Times New Roman"/>
          <w:szCs w:val="24"/>
        </w:rPr>
        <w:t>to transitions</w:t>
      </w:r>
      <w:r w:rsidR="002C69A4" w:rsidRPr="00F61222">
        <w:rPr>
          <w:rFonts w:cs="Times New Roman"/>
          <w:szCs w:val="24"/>
        </w:rPr>
        <w:t xml:space="preserve"> among states</w:t>
      </w:r>
      <w:r w:rsidRPr="00F61222">
        <w:rPr>
          <w:rFonts w:cs="Times New Roman"/>
          <w:szCs w:val="24"/>
        </w:rPr>
        <w:t xml:space="preserve">, </w:t>
      </w:r>
      <w:r w:rsidR="002C69A4" w:rsidRPr="00F61222">
        <w:rPr>
          <w:rFonts w:cs="Times New Roman"/>
          <w:szCs w:val="24"/>
        </w:rPr>
        <w:t xml:space="preserve">and </w:t>
      </w:r>
      <w:r w:rsidRPr="00F61222">
        <w:rPr>
          <w:rFonts w:cs="Times New Roman"/>
          <w:szCs w:val="24"/>
        </w:rPr>
        <w:t xml:space="preserve">includes all other events, </w:t>
      </w:r>
      <w:r w:rsidRPr="00F61222">
        <w:rPr>
          <w:rFonts w:cs="Times New Roman"/>
          <w:i/>
          <w:szCs w:val="24"/>
        </w:rPr>
        <w:t>i.e</w:t>
      </w:r>
      <w:r w:rsidRPr="00F61222">
        <w:rPr>
          <w:rFonts w:cs="Times New Roman"/>
          <w:szCs w:val="24"/>
        </w:rPr>
        <w:t xml:space="preserve">. </w:t>
      </w:r>
      <w:r w:rsidRPr="00F61222">
        <w:rPr>
          <w:szCs w:val="24"/>
          <w:lang w:val="en-GB"/>
        </w:rPr>
        <w:t xml:space="preserve">all exits from the infected classes and all entries into the infected classes for other reasons than </w:t>
      </w:r>
      <w:r w:rsidR="002C69A4" w:rsidRPr="00F61222">
        <w:rPr>
          <w:szCs w:val="24"/>
          <w:lang w:val="en-GB"/>
        </w:rPr>
        <w:t xml:space="preserve">the </w:t>
      </w:r>
      <w:r w:rsidRPr="00F61222">
        <w:rPr>
          <w:szCs w:val="24"/>
          <w:lang w:val="en-GB"/>
        </w:rPr>
        <w:t>generation of a new infected entity</w:t>
      </w:r>
      <w:r w:rsidR="002C69A4" w:rsidRPr="00F61222">
        <w:rPr>
          <w:szCs w:val="24"/>
          <w:lang w:val="en-GB"/>
        </w:rPr>
        <w:t xml:space="preserve"> (infected animal of free-living bacteria)</w:t>
      </w:r>
      <w:r w:rsidRPr="00F61222">
        <w:rPr>
          <w:rFonts w:cs="Times New Roman"/>
          <w:szCs w:val="24"/>
        </w:rPr>
        <w:t>.</w:t>
      </w:r>
    </w:p>
    <w:p w14:paraId="2308D8A0" w14:textId="16608EA8" w:rsidR="000E53ED" w:rsidRPr="00F61222" w:rsidRDefault="004D285A" w:rsidP="00994A3D">
      <w:pPr>
        <w:keepNext/>
        <w:rPr>
          <w:rFonts w:cs="Times New Roman"/>
          <w:szCs w:val="24"/>
        </w:rPr>
      </w:pPr>
      <w:r w:rsidRPr="00F61222">
        <w:rPr>
          <w:rFonts w:cs="Times New Roman"/>
          <w:szCs w:val="24"/>
        </w:rPr>
        <w:t>In our system, we have</w:t>
      </w:r>
      <w:r w:rsidR="002A5819" w:rsidRPr="00F61222">
        <w:rPr>
          <w:rFonts w:cs="Times New Roman"/>
          <w:szCs w:val="24"/>
        </w:rPr>
        <w:t xml:space="preserve"> 3 infected classes</w:t>
      </w:r>
      <w:r w:rsidRPr="00F61222">
        <w:rPr>
          <w:rFonts w:cs="Times New Roman"/>
          <w:szCs w:val="24"/>
        </w:rPr>
        <w:t xml:space="preserve"> thus the matrices</w:t>
      </w:r>
      <w:r w:rsidRPr="00F61222">
        <w:rPr>
          <w:rFonts w:cs="Times New Roman"/>
          <w:b/>
          <w:szCs w:val="24"/>
        </w:rPr>
        <w:t xml:space="preserve"> T </w:t>
      </w:r>
      <w:r w:rsidRPr="00F61222">
        <w:rPr>
          <w:rFonts w:cs="Times New Roman"/>
          <w:szCs w:val="24"/>
        </w:rPr>
        <w:t xml:space="preserve">and </w:t>
      </w:r>
      <w:r w:rsidRPr="00F61222">
        <w:rPr>
          <w:rFonts w:cs="Times New Roman"/>
          <w:b/>
          <w:szCs w:val="24"/>
        </w:rPr>
        <w:t>Σ</w:t>
      </w:r>
      <w:r w:rsidRPr="00F61222">
        <w:rPr>
          <w:rFonts w:cs="Times New Roman"/>
          <w:szCs w:val="24"/>
        </w:rPr>
        <w:t xml:space="preserve"> are three-dimensional</w:t>
      </w:r>
      <w:r w:rsidR="00AC7D48" w:rsidRPr="00F61222">
        <w:rPr>
          <w:rFonts w:cs="Times New Roman"/>
          <w:szCs w:val="24"/>
        </w:rPr>
        <w:t xml:space="preserve"> [equations (6) and (7)]</w:t>
      </w:r>
      <w:r w:rsidRPr="00F61222">
        <w:rPr>
          <w:rFonts w:cs="Times New Roman"/>
          <w:szCs w:val="24"/>
        </w:rPr>
        <w:t>.</w:t>
      </w:r>
      <w:r w:rsidR="002A5819" w:rsidRPr="00F61222">
        <w:rPr>
          <w:rFonts w:cs="Times New Roman"/>
          <w:szCs w:val="24"/>
        </w:rPr>
        <w:t xml:space="preserve"> They are obtained from equations (2), (3) and (4) by separating the transmission events from other events. I</w:t>
      </w:r>
      <w:r w:rsidR="00D9283C" w:rsidRPr="00F61222">
        <w:rPr>
          <w:rFonts w:cs="Times New Roman"/>
          <w:szCs w:val="24"/>
        </w:rPr>
        <w:t>n the matrices</w:t>
      </w:r>
      <w:r w:rsidR="002A5819" w:rsidRPr="00F61222">
        <w:rPr>
          <w:rFonts w:cs="Times New Roman"/>
          <w:szCs w:val="24"/>
        </w:rPr>
        <w:t xml:space="preserve">, the upper left term corresponds to the partial derivative of the </w:t>
      </w:r>
      <w:r w:rsidR="00D9283C" w:rsidRPr="00F61222">
        <w:rPr>
          <w:rFonts w:cs="Times New Roman"/>
          <w:szCs w:val="24"/>
        </w:rPr>
        <w:t xml:space="preserve">differential equation </w:t>
      </w:r>
      <w:proofErr w:type="spellStart"/>
      <w:r w:rsidR="002A5819" w:rsidRPr="00F61222">
        <w:rPr>
          <w:rFonts w:cs="Times New Roman"/>
          <w:szCs w:val="24"/>
        </w:rPr>
        <w:t>dE</w:t>
      </w:r>
      <w:proofErr w:type="spellEnd"/>
      <w:r w:rsidR="002A5819" w:rsidRPr="00F61222">
        <w:rPr>
          <w:rFonts w:cs="Times New Roman"/>
          <w:szCs w:val="24"/>
        </w:rPr>
        <w:t>/</w:t>
      </w:r>
      <w:proofErr w:type="spellStart"/>
      <w:r w:rsidR="002A5819" w:rsidRPr="00F61222">
        <w:rPr>
          <w:rFonts w:cs="Times New Roman"/>
          <w:szCs w:val="24"/>
        </w:rPr>
        <w:t>dt</w:t>
      </w:r>
      <w:proofErr w:type="spellEnd"/>
      <w:r w:rsidR="002A5819" w:rsidRPr="00F61222">
        <w:rPr>
          <w:rFonts w:cs="Times New Roman"/>
          <w:szCs w:val="24"/>
        </w:rPr>
        <w:t xml:space="preserve"> with respect to E</w:t>
      </w:r>
      <w:r w:rsidR="00D9283C" w:rsidRPr="00F61222">
        <w:rPr>
          <w:rFonts w:cs="Times New Roman"/>
          <w:szCs w:val="24"/>
        </w:rPr>
        <w:t xml:space="preserve">, considering </w:t>
      </w:r>
      <w:proofErr w:type="gramStart"/>
      <w:r w:rsidR="00D9283C" w:rsidRPr="00F61222">
        <w:rPr>
          <w:rFonts w:cs="Times New Roman"/>
          <w:szCs w:val="24"/>
        </w:rPr>
        <w:t>I</w:t>
      </w:r>
      <w:proofErr w:type="gramEnd"/>
      <w:r w:rsidR="00D9283C" w:rsidRPr="00F61222">
        <w:rPr>
          <w:rFonts w:cs="Times New Roman"/>
          <w:szCs w:val="24"/>
        </w:rPr>
        <w:t xml:space="preserve"> and W constant. The upper middle term corresponds to the partial derivative of the differential equation </w:t>
      </w:r>
      <w:proofErr w:type="spellStart"/>
      <w:r w:rsidR="00D9283C" w:rsidRPr="00F61222">
        <w:rPr>
          <w:rFonts w:cs="Times New Roman"/>
          <w:szCs w:val="24"/>
        </w:rPr>
        <w:t>dE</w:t>
      </w:r>
      <w:proofErr w:type="spellEnd"/>
      <w:r w:rsidR="00D9283C" w:rsidRPr="00F61222">
        <w:rPr>
          <w:rFonts w:cs="Times New Roman"/>
          <w:szCs w:val="24"/>
        </w:rPr>
        <w:t>/</w:t>
      </w:r>
      <w:proofErr w:type="spellStart"/>
      <w:r w:rsidR="00D9283C" w:rsidRPr="00F61222">
        <w:rPr>
          <w:rFonts w:cs="Times New Roman"/>
          <w:szCs w:val="24"/>
        </w:rPr>
        <w:t>dt</w:t>
      </w:r>
      <w:proofErr w:type="spellEnd"/>
      <w:r w:rsidR="00D9283C" w:rsidRPr="00F61222">
        <w:rPr>
          <w:rFonts w:cs="Times New Roman"/>
          <w:szCs w:val="24"/>
        </w:rPr>
        <w:t xml:space="preserve"> with respect to </w:t>
      </w:r>
      <w:proofErr w:type="gramStart"/>
      <w:r w:rsidR="00D9283C" w:rsidRPr="00F61222">
        <w:rPr>
          <w:rFonts w:cs="Times New Roman"/>
          <w:szCs w:val="24"/>
        </w:rPr>
        <w:t>I</w:t>
      </w:r>
      <w:proofErr w:type="gramEnd"/>
      <w:r w:rsidR="00D9283C" w:rsidRPr="00F61222">
        <w:rPr>
          <w:rFonts w:cs="Times New Roman"/>
          <w:szCs w:val="24"/>
        </w:rPr>
        <w:t xml:space="preserve">, considering E and W constant, </w:t>
      </w:r>
      <w:r w:rsidR="002C69A4" w:rsidRPr="00F61222">
        <w:rPr>
          <w:rFonts w:cs="Times New Roman"/>
          <w:szCs w:val="24"/>
        </w:rPr>
        <w:t>and so on for other terms of the matrix</w:t>
      </w:r>
      <w:r w:rsidR="00D9283C" w:rsidRPr="00F61222">
        <w:rPr>
          <w:rFonts w:cs="Times New Roman"/>
          <w:szCs w:val="24"/>
        </w:rPr>
        <w:t>.</w:t>
      </w:r>
      <w:r w:rsidR="002C69A4" w:rsidRPr="00F61222">
        <w:rPr>
          <w:rFonts w:cs="Times New Roman"/>
          <w:szCs w:val="24"/>
        </w:rPr>
        <w:t xml:space="preserve"> Especially, the only new infected entities generated are either shed bacteria (equal to </w:t>
      </w:r>
      <w:r w:rsidR="002C69A4" w:rsidRPr="00F61222">
        <w:rPr>
          <w:rFonts w:cs="Times New Roman"/>
          <w:i/>
          <w:szCs w:val="24"/>
        </w:rPr>
        <w:t>e</w:t>
      </w:r>
      <w:r w:rsidR="002C69A4" w:rsidRPr="00F61222">
        <w:rPr>
          <w:rFonts w:cs="Times New Roman"/>
          <w:szCs w:val="24"/>
        </w:rPr>
        <w:t xml:space="preserve"> if one infectious animal is introduced at DFE), or newly infected animals (of state E, first line third column of matrix </w:t>
      </w:r>
      <w:r w:rsidR="002C69A4" w:rsidRPr="00F61222">
        <w:rPr>
          <w:rFonts w:cs="Times New Roman"/>
          <w:b/>
          <w:szCs w:val="24"/>
        </w:rPr>
        <w:t>T</w:t>
      </w:r>
      <w:r w:rsidR="002C69A4" w:rsidRPr="00F61222">
        <w:rPr>
          <w:rFonts w:cs="Times New Roman"/>
          <w:szCs w:val="24"/>
        </w:rPr>
        <w:t>) if seawater is initially contaminated at level W</w:t>
      </w:r>
      <w:r w:rsidR="002C69A4" w:rsidRPr="00F61222">
        <w:rPr>
          <w:rFonts w:cs="Times New Roman"/>
          <w:szCs w:val="24"/>
          <w:vertAlign w:val="subscript"/>
        </w:rPr>
        <w:t>0</w:t>
      </w:r>
      <w:r w:rsidR="002C69A4" w:rsidRPr="00F61222">
        <w:rPr>
          <w:rFonts w:cs="Times New Roman"/>
          <w:szCs w:val="24"/>
        </w:rPr>
        <w:t>.</w:t>
      </w:r>
    </w:p>
    <w:p w14:paraId="57F5C08A" w14:textId="4769DF66" w:rsidR="00D459F5" w:rsidRPr="00F61222" w:rsidRDefault="00D459F5" w:rsidP="00AC7D48">
      <w:pPr>
        <w:spacing w:before="0" w:after="200" w:line="276" w:lineRule="auto"/>
        <w:ind w:left="720" w:firstLine="720"/>
        <w:rPr>
          <w:rFonts w:eastAsiaTheme="minorEastAsia" w:cs="Times New Roman"/>
          <w:szCs w:val="24"/>
        </w:rPr>
      </w:pPr>
      <m:oMath>
        <m:r>
          <m:rPr>
            <m:sty m:val="b"/>
          </m:rPr>
          <w:rPr>
            <w:rFonts w:ascii="Cambria Math" w:hAnsi="Cambria Math" w:cs="Times New Roman"/>
            <w:szCs w:val="24"/>
          </w:rPr>
          <m:t>T</m:t>
        </m:r>
        <m:r>
          <w:rPr>
            <w:rFonts w:ascii="Cambria Math" w:hAnsi="Cambria Math" w:cs="Times New Roman"/>
            <w:szCs w:val="24"/>
          </w:rPr>
          <m:t xml:space="preserve">= </m:t>
        </m:r>
        <m:d>
          <m:dPr>
            <m:ctrlPr>
              <w:rPr>
                <w:rFonts w:ascii="Cambria Math" w:hAnsi="Cambria Math" w:cs="Times New Roman"/>
                <w:i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Cs w:val="24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szCs w:val="24"/>
                    </w:rPr>
                    <m:t>0</m:t>
                  </m:r>
                </m: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Cs w:val="24"/>
                        </w:rPr>
                        <m:t>a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KS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0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Cs w:val="24"/>
                        </w:rPr>
                        <m:t>(K+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Cs w:val="24"/>
                        </w:rPr>
                        <m:t>)²</m:t>
                      </m:r>
                    </m:den>
                  </m:f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Times New Roman"/>
                      <w:szCs w:val="24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szCs w:val="24"/>
                    </w:rPr>
                    <m:t>0</m:t>
                  </m:r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szCs w:val="24"/>
                    </w:rPr>
                    <m:t>0</m:t>
                  </m:r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Times New Roman"/>
                      <w:szCs w:val="24"/>
                    </w:rPr>
                    <m:t>0</m:t>
                  </m:r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szCs w:val="24"/>
                    </w:rPr>
                    <m:t>e</m:t>
                  </m:r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szCs w:val="24"/>
                    </w:rPr>
                    <m:t>0</m:t>
                  </m:r>
                </m:e>
              </m:mr>
            </m:m>
          </m:e>
        </m:d>
      </m:oMath>
      <w:r w:rsidR="00AC7D48" w:rsidRPr="00F61222">
        <w:rPr>
          <w:rFonts w:eastAsiaTheme="minorEastAsia" w:cs="Times New Roman"/>
          <w:szCs w:val="24"/>
        </w:rPr>
        <w:tab/>
        <w:t>(6)</w:t>
      </w:r>
    </w:p>
    <w:p w14:paraId="130F501A" w14:textId="77777777" w:rsidR="002A1DC5" w:rsidRPr="00F61222" w:rsidRDefault="002A1DC5" w:rsidP="00AC7D48">
      <w:pPr>
        <w:spacing w:before="0" w:after="200" w:line="276" w:lineRule="auto"/>
        <w:rPr>
          <w:rFonts w:eastAsiaTheme="minorEastAsia" w:cs="Times New Roman"/>
          <w:szCs w:val="24"/>
        </w:rPr>
      </w:pPr>
    </w:p>
    <w:p w14:paraId="4D80BE33" w14:textId="7DB0BD8C" w:rsidR="002A1DC5" w:rsidRPr="00F61222" w:rsidRDefault="00AC7D48" w:rsidP="00AC7D48">
      <w:pPr>
        <w:spacing w:before="0" w:after="200" w:line="276" w:lineRule="auto"/>
        <w:rPr>
          <w:rFonts w:eastAsiaTheme="minorEastAsia" w:cs="Times New Roman"/>
          <w:szCs w:val="24"/>
        </w:rPr>
      </w:pPr>
      <w:r w:rsidRPr="00F61222">
        <w:rPr>
          <w:rFonts w:eastAsiaTheme="minorEastAsia" w:cs="Times New Roman"/>
          <w:b/>
          <w:szCs w:val="24"/>
        </w:rPr>
        <w:lastRenderedPageBreak/>
        <w:tab/>
      </w:r>
      <w:r w:rsidR="00041CA1" w:rsidRPr="00F61222">
        <w:rPr>
          <w:rFonts w:eastAsiaTheme="minorEastAsia" w:cs="Times New Roman"/>
          <w:b/>
          <w:szCs w:val="24"/>
        </w:rPr>
        <w:tab/>
      </w:r>
      <m:oMath>
        <m:r>
          <m:rPr>
            <m:sty m:val="b"/>
          </m:rPr>
          <w:rPr>
            <w:rFonts w:ascii="Cambria Math" w:hAnsi="Cambria Math" w:cs="Times New Roman"/>
            <w:szCs w:val="24"/>
          </w:rPr>
          <m:t>Σ</m:t>
        </m:r>
        <m:r>
          <w:rPr>
            <w:rFonts w:ascii="Cambria Math" w:hAnsi="Cambria Math" w:cs="Times New Roman"/>
            <w:szCs w:val="24"/>
          </w:rPr>
          <m:t xml:space="preserve">= </m:t>
        </m:r>
        <m:d>
          <m:dPr>
            <m:ctrlPr>
              <w:rPr>
                <w:rFonts w:ascii="Cambria Math" w:hAnsi="Cambria Math" w:cs="Times New Roman"/>
                <w:i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Cs w:val="24"/>
                    </w:rPr>
                    <m:t>-ρ</m:t>
                  </m:r>
                </m:e>
                <m:e>
                  <m:r>
                    <w:rPr>
                      <w:rFonts w:ascii="Cambria Math" w:hAnsi="Cambria Math" w:cs="Times New Roman"/>
                      <w:szCs w:val="24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szCs w:val="24"/>
                    </w:rPr>
                    <m:t>0</m:t>
                  </m:r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Times New Roman"/>
                      <w:szCs w:val="24"/>
                    </w:rPr>
                    <m:t>ρ</m:t>
                  </m:r>
                </m:e>
                <m:e>
                  <m:r>
                    <w:rPr>
                      <w:rFonts w:ascii="Cambria Math" w:eastAsia="Cambria Math" w:hAnsi="Cambria Math" w:cs="Times New Roman"/>
                      <w:szCs w:val="24"/>
                    </w:rPr>
                    <m:t>-r</m:t>
                  </m:r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szCs w:val="24"/>
                    </w:rPr>
                    <m:t>0</m:t>
                  </m:r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Times New Roman"/>
                      <w:szCs w:val="24"/>
                    </w:rPr>
                    <m:t>0</m:t>
                  </m:r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szCs w:val="24"/>
                    </w:rPr>
                    <m:t>0</m:t>
                  </m:r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  <m:e>
                  <m:r>
                    <w:rPr>
                      <w:rFonts w:ascii="Cambria Math" w:hAnsi="Cambria Math" w:cs="Times New Roman"/>
                      <w:szCs w:val="24"/>
                    </w:rPr>
                    <m:t>-ξ</m:t>
                  </m:r>
                </m:e>
              </m:mr>
            </m:m>
          </m:e>
        </m:d>
      </m:oMath>
      <w:r w:rsidRPr="00F61222">
        <w:rPr>
          <w:rFonts w:eastAsiaTheme="minorEastAsia" w:cs="Times New Roman"/>
          <w:szCs w:val="24"/>
        </w:rPr>
        <w:tab/>
        <w:t>(7)</w:t>
      </w:r>
    </w:p>
    <w:p w14:paraId="2D1CAC69" w14:textId="77777777" w:rsidR="00041CA1" w:rsidRPr="00F61222" w:rsidRDefault="00041CA1" w:rsidP="00AC7D48">
      <w:pPr>
        <w:spacing w:before="0" w:after="200" w:line="276" w:lineRule="auto"/>
        <w:rPr>
          <w:rFonts w:eastAsiaTheme="minorEastAsia" w:cs="Times New Roman"/>
          <w:szCs w:val="24"/>
        </w:rPr>
      </w:pPr>
    </w:p>
    <w:p w14:paraId="671B8800" w14:textId="6082F24A" w:rsidR="00041CA1" w:rsidRPr="00F61222" w:rsidRDefault="00041CA1">
      <w:pPr>
        <w:spacing w:before="0" w:after="200" w:line="276" w:lineRule="auto"/>
        <w:rPr>
          <w:rFonts w:eastAsiaTheme="minorEastAsia" w:cs="Times New Roman"/>
          <w:szCs w:val="24"/>
        </w:rPr>
      </w:pPr>
      <w:r w:rsidRPr="00F61222">
        <w:rPr>
          <w:rFonts w:cs="Times New Roman"/>
          <w:szCs w:val="24"/>
        </w:rPr>
        <w:t xml:space="preserve">The NGM is defined as </w:t>
      </w:r>
      <w:r w:rsidRPr="00F61222">
        <w:rPr>
          <w:rFonts w:cs="Times New Roman"/>
          <w:b/>
          <w:szCs w:val="24"/>
        </w:rPr>
        <w:t>K</w:t>
      </w:r>
      <w:r w:rsidRPr="00F61222">
        <w:rPr>
          <w:rFonts w:cs="Times New Roman"/>
          <w:szCs w:val="24"/>
        </w:rPr>
        <w:t xml:space="preserve"> = –</w:t>
      </w:r>
      <w:r w:rsidRPr="00F61222">
        <w:rPr>
          <w:rFonts w:cs="Times New Roman"/>
          <w:b/>
          <w:szCs w:val="24"/>
        </w:rPr>
        <w:t>T.Σ</w:t>
      </w:r>
      <w:r w:rsidRPr="00F61222">
        <w:rPr>
          <w:rFonts w:cs="Times New Roman"/>
          <w:szCs w:val="24"/>
          <w:vertAlign w:val="superscript"/>
        </w:rPr>
        <w:t>-1</w:t>
      </w:r>
    </w:p>
    <w:p w14:paraId="00AAE3BA" w14:textId="114D78FC" w:rsidR="00B12837" w:rsidRPr="00F61222" w:rsidRDefault="00B12837">
      <w:pPr>
        <w:spacing w:before="0" w:after="200" w:line="276" w:lineRule="auto"/>
        <w:rPr>
          <w:rFonts w:eastAsiaTheme="minorEastAsia" w:cs="Times New Roman"/>
          <w:szCs w:val="24"/>
        </w:rPr>
      </w:pPr>
      <w:r w:rsidRPr="00F61222">
        <w:rPr>
          <w:rFonts w:eastAsiaTheme="minorEastAsia" w:cs="Times New Roman"/>
          <w:szCs w:val="24"/>
        </w:rPr>
        <w:t xml:space="preserve">To find the inverse of a three-dimensional </w:t>
      </w:r>
      <w:proofErr w:type="gramStart"/>
      <w:r w:rsidRPr="00F61222">
        <w:rPr>
          <w:rFonts w:eastAsiaTheme="minorEastAsia" w:cs="Times New Roman"/>
          <w:szCs w:val="24"/>
        </w:rPr>
        <w:t xml:space="preserve">matrix </w:t>
      </w:r>
      <w:proofErr w:type="gramEnd"/>
      <m:oMath>
        <m:r>
          <m:rPr>
            <m:sty m:val="p"/>
          </m:rPr>
          <w:rPr>
            <w:rFonts w:ascii="Cambria Math" w:hAnsi="Cambria Math" w:cs="Times New Roman"/>
            <w:szCs w:val="24"/>
          </w:rPr>
          <m:t>A</m:t>
        </m:r>
        <m:r>
          <w:rPr>
            <w:rFonts w:ascii="Cambria Math" w:hAnsi="Cambria Math" w:cs="Times New Roman"/>
            <w:szCs w:val="24"/>
          </w:rPr>
          <m:t xml:space="preserve">= </m:t>
        </m:r>
        <m:d>
          <m:dPr>
            <m:ctrlPr>
              <w:rPr>
                <w:rFonts w:ascii="Cambria Math" w:hAnsi="Cambria Math" w:cs="Times New Roman"/>
                <w:i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Cs w:val="24"/>
                    </w:rPr>
                    <m:t>a</m:t>
                  </m:r>
                </m:e>
                <m:e>
                  <m:r>
                    <w:rPr>
                      <w:rFonts w:ascii="Cambria Math" w:hAnsi="Cambria Math" w:cs="Times New Roman"/>
                      <w:szCs w:val="24"/>
                    </w:rPr>
                    <m:t>b</m:t>
                  </m:r>
                </m:e>
                <m:e>
                  <m:r>
                    <w:rPr>
                      <w:rFonts w:ascii="Cambria Math" w:hAnsi="Cambria Math" w:cs="Times New Roman"/>
                      <w:szCs w:val="24"/>
                    </w:rPr>
                    <m:t>c</m:t>
                  </m:r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Times New Roman"/>
                      <w:szCs w:val="24"/>
                    </w:rPr>
                    <m:t>d</m:t>
                  </m:r>
                </m:e>
                <m:e>
                  <m:r>
                    <w:rPr>
                      <w:rFonts w:ascii="Cambria Math" w:eastAsia="Cambria Math" w:hAnsi="Cambria Math" w:cs="Times New Roman"/>
                      <w:szCs w:val="24"/>
                    </w:rPr>
                    <m:t>e</m:t>
                  </m:r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szCs w:val="24"/>
                    </w:rPr>
                    <m:t>f</m:t>
                  </m:r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Times New Roman"/>
                      <w:szCs w:val="24"/>
                    </w:rPr>
                    <m:t>g</m:t>
                  </m:r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szCs w:val="24"/>
                    </w:rPr>
                    <m:t>h</m:t>
                  </m:r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  <m:e>
                  <m:r>
                    <w:rPr>
                      <w:rFonts w:ascii="Cambria Math" w:hAnsi="Cambria Math" w:cs="Times New Roman"/>
                      <w:szCs w:val="24"/>
                    </w:rPr>
                    <m:t>i</m:t>
                  </m:r>
                </m:e>
              </m:mr>
            </m:m>
          </m:e>
        </m:d>
      </m:oMath>
      <w:r w:rsidRPr="00F61222">
        <w:rPr>
          <w:rFonts w:eastAsiaTheme="minorEastAsia" w:cs="Times New Roman"/>
          <w:szCs w:val="24"/>
        </w:rPr>
        <w:t>, first we find the determinant (</w:t>
      </w:r>
      <w:proofErr w:type="spellStart"/>
      <w:r w:rsidRPr="00F61222">
        <w:rPr>
          <w:rFonts w:eastAsiaTheme="minorEastAsia" w:cs="Times New Roman"/>
          <w:szCs w:val="24"/>
        </w:rPr>
        <w:t>det</w:t>
      </w:r>
      <w:proofErr w:type="spellEnd"/>
      <w:r w:rsidRPr="00F61222">
        <w:rPr>
          <w:rFonts w:eastAsiaTheme="minorEastAsia" w:cs="Times New Roman"/>
          <w:szCs w:val="24"/>
        </w:rPr>
        <w:t xml:space="preserve">) of matrix A: </w:t>
      </w:r>
    </w:p>
    <w:p w14:paraId="151BFC0B" w14:textId="5ADB3AE2" w:rsidR="00B12837" w:rsidRPr="00F61222" w:rsidRDefault="00B12837">
      <w:pPr>
        <w:spacing w:before="0" w:after="200" w:line="276" w:lineRule="auto"/>
        <w:rPr>
          <w:rFonts w:eastAsiaTheme="minorEastAsia" w:cs="Times New Roman"/>
          <w:szCs w:val="24"/>
        </w:rPr>
      </w:pPr>
      <w:proofErr w:type="spellStart"/>
      <w:proofErr w:type="gramStart"/>
      <w:r w:rsidRPr="00F61222">
        <w:rPr>
          <w:rFonts w:eastAsiaTheme="minorEastAsia" w:cs="Times New Roman"/>
          <w:szCs w:val="24"/>
        </w:rPr>
        <w:t>det</w:t>
      </w:r>
      <w:proofErr w:type="spellEnd"/>
      <w:r w:rsidRPr="00F61222">
        <w:rPr>
          <w:rFonts w:eastAsiaTheme="minorEastAsia" w:cs="Times New Roman"/>
          <w:szCs w:val="24"/>
        </w:rPr>
        <w:t>(</w:t>
      </w:r>
      <w:proofErr w:type="gramEnd"/>
      <w:r w:rsidRPr="00F61222">
        <w:rPr>
          <w:rFonts w:eastAsiaTheme="minorEastAsia" w:cs="Times New Roman"/>
          <w:szCs w:val="24"/>
        </w:rPr>
        <w:t>A)=</w:t>
      </w:r>
      <m:oMath>
        <m:r>
          <m:rPr>
            <m:sty m:val="p"/>
          </m:rPr>
          <w:rPr>
            <w:rFonts w:ascii="Cambria Math" w:hAnsi="Cambria Math" w:cs="Times New Roman"/>
            <w:szCs w:val="24"/>
          </w:rPr>
          <m:t xml:space="preserve"> </m:t>
        </m:r>
        <m:r>
          <w:rPr>
            <w:rFonts w:ascii="Cambria Math" w:hAnsi="Cambria Math" w:cs="Times New Roman"/>
            <w:szCs w:val="24"/>
          </w:rPr>
          <m:t>aei+dhc+gbf-ahf-dbi-gec</m:t>
        </m:r>
      </m:oMath>
    </w:p>
    <w:p w14:paraId="440C4739" w14:textId="1857824E" w:rsidR="005F07E0" w:rsidRPr="00F61222" w:rsidRDefault="005F07E0">
      <w:pPr>
        <w:spacing w:before="0" w:after="200" w:line="276" w:lineRule="auto"/>
        <w:rPr>
          <w:rFonts w:cs="Times New Roman"/>
          <w:szCs w:val="24"/>
        </w:rPr>
      </w:pPr>
      <w:r w:rsidRPr="00F61222">
        <w:rPr>
          <w:rFonts w:cs="Times New Roman"/>
          <w:szCs w:val="24"/>
        </w:rPr>
        <w:t>Second, we find the transpose of the cofactor matrix C:</w:t>
      </w:r>
    </w:p>
    <w:p w14:paraId="4E68045E" w14:textId="0CFD282B" w:rsidR="005F07E0" w:rsidRPr="00F61222" w:rsidRDefault="005F07E0">
      <w:pPr>
        <w:spacing w:before="0" w:after="200" w:line="276" w:lineRule="auto"/>
        <w:rPr>
          <w:rFonts w:cs="Times New Roman"/>
          <w:szCs w:val="24"/>
        </w:rPr>
      </w:pPr>
      <w:r w:rsidRPr="00F61222">
        <w:rPr>
          <w:rFonts w:cs="Times New Roman"/>
          <w:szCs w:val="24"/>
        </w:rPr>
        <w:t xml:space="preserve">  C = </w:t>
      </w:r>
      <m:oMath>
        <m:d>
          <m:dPr>
            <m:ctrlPr>
              <w:rPr>
                <w:rFonts w:ascii="Cambria Math" w:hAnsi="Cambria Math" w:cs="Times New Roman"/>
                <w:i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Cs w:val="24"/>
                    </w:rPr>
                    <m:t>+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2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e</m:t>
                            </m:r>
                          </m:e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f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h</m:t>
                            </m:r>
                          </m:e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i</m:t>
                            </m:r>
                          </m:e>
                        </m:mr>
                      </m:m>
                    </m:e>
                  </m:d>
                </m:e>
                <m:e>
                  <m:r>
                    <w:rPr>
                      <w:rFonts w:ascii="Cambria Math" w:hAnsi="Cambria Math" w:cs="Times New Roman"/>
                      <w:szCs w:val="24"/>
                    </w:rPr>
                    <m:t>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2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d</m:t>
                            </m:r>
                          </m:e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f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g</m:t>
                            </m:r>
                          </m:e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i</m:t>
                            </m:r>
                          </m:e>
                        </m:mr>
                      </m:m>
                    </m:e>
                  </m:d>
                </m:e>
                <m:e>
                  <m:r>
                    <w:rPr>
                      <w:rFonts w:ascii="Cambria Math" w:hAnsi="Cambria Math" w:cs="Times New Roman"/>
                      <w:szCs w:val="24"/>
                    </w:rPr>
                    <m:t>+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2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d</m:t>
                            </m:r>
                          </m:e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e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g</m:t>
                            </m:r>
                          </m:e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h</m:t>
                            </m:r>
                          </m:e>
                        </m:mr>
                      </m:m>
                    </m:e>
                  </m:d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Times New Roman"/>
                      <w:szCs w:val="24"/>
                    </w:rPr>
                    <m:t>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2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b</m:t>
                            </m:r>
                          </m:e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c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h</m:t>
                            </m:r>
                          </m:e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i</m:t>
                            </m:r>
                          </m:e>
                        </m:mr>
                      </m:m>
                    </m:e>
                  </m:d>
                </m:e>
                <m:e>
                  <m:r>
                    <w:rPr>
                      <w:rFonts w:ascii="Cambria Math" w:hAnsi="Cambria Math" w:cs="Times New Roman"/>
                      <w:szCs w:val="24"/>
                    </w:rPr>
                    <m:t>+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2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a</m:t>
                            </m:r>
                          </m:e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c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g</m:t>
                            </m:r>
                          </m:e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i</m:t>
                            </m:r>
                          </m:e>
                        </m:mr>
                      </m:m>
                    </m:e>
                  </m:d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szCs w:val="24"/>
                    </w:rPr>
                    <m:t>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2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a</m:t>
                            </m:r>
                          </m:e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b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g</m:t>
                            </m:r>
                          </m:e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h</m:t>
                            </m:r>
                          </m:e>
                        </m:mr>
                      </m:m>
                    </m:e>
                  </m:d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Times New Roman"/>
                      <w:szCs w:val="24"/>
                    </w:rPr>
                    <m:t>+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2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b</m:t>
                            </m:r>
                          </m:e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c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e</m:t>
                            </m:r>
                          </m:e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f</m:t>
                            </m:r>
                          </m:e>
                        </m:mr>
                      </m:m>
                    </m:e>
                  </m:d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szCs w:val="24"/>
                    </w:rPr>
                    <m:t>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2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a</m:t>
                            </m:r>
                          </m:e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c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d</m:t>
                            </m:r>
                          </m:e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f</m:t>
                            </m:r>
                          </m:e>
                        </m:mr>
                      </m:m>
                    </m:e>
                  </m:d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szCs w:val="24"/>
                    </w:rPr>
                    <m:t>+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2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a</m:t>
                            </m:r>
                          </m:e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b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d</m:t>
                            </m:r>
                          </m:e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e</m:t>
                            </m:r>
                          </m:e>
                        </m:mr>
                      </m:m>
                    </m:e>
                  </m:d>
                </m:e>
              </m:mr>
            </m:m>
          </m:e>
        </m:d>
      </m:oMath>
      <w:r w:rsidRPr="00F61222">
        <w:rPr>
          <w:rFonts w:eastAsiaTheme="minorEastAsia" w:cs="Times New Roman"/>
          <w:szCs w:val="24"/>
        </w:rPr>
        <w:t xml:space="preserve"> = </w:t>
      </w:r>
      <m:oMath>
        <m:d>
          <m:dPr>
            <m:ctrlPr>
              <w:rPr>
                <w:rFonts w:ascii="Cambria Math" w:hAnsi="Cambria Math" w:cs="Times New Roman"/>
                <w:i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Cs w:val="24"/>
                    </w:rPr>
                    <m:t>ei-hf</m:t>
                  </m:r>
                </m:e>
                <m:e>
                  <m:r>
                    <w:rPr>
                      <w:rFonts w:ascii="Cambria Math" w:hAnsi="Cambria Math" w:cs="Times New Roman"/>
                      <w:szCs w:val="24"/>
                    </w:rPr>
                    <m:t>fg-di</m:t>
                  </m:r>
                </m:e>
                <m:e>
                  <m:r>
                    <w:rPr>
                      <w:rFonts w:ascii="Cambria Math" w:hAnsi="Cambria Math" w:cs="Times New Roman"/>
                      <w:szCs w:val="24"/>
                    </w:rPr>
                    <m:t>dh-ge</m:t>
                  </m:r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 w:cs="Times New Roman"/>
                      <w:szCs w:val="24"/>
                    </w:rPr>
                    <m:t>ch-bi</m:t>
                  </m:r>
                </m:e>
                <m:e>
                  <m:r>
                    <w:rPr>
                      <w:rFonts w:ascii="Cambria Math" w:hAnsi="Cambria Math" w:cs="Times New Roman"/>
                      <w:szCs w:val="24"/>
                    </w:rPr>
                    <m:t>ai-gc</m:t>
                  </m:r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  <m:e>
                  <m:r>
                    <w:rPr>
                      <w:rFonts w:ascii="Cambria Math" w:hAnsi="Cambria Math" w:cs="Times New Roman"/>
                      <w:szCs w:val="24"/>
                    </w:rPr>
                    <m:t>gb-ah</m:t>
                  </m:r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 w:cs="Times New Roman"/>
                      <w:szCs w:val="24"/>
                    </w:rPr>
                    <m:t>bf-ec</m:t>
                  </m:r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  <m:e>
                  <m:r>
                    <w:rPr>
                      <w:rFonts w:ascii="Cambria Math" w:hAnsi="Cambria Math" w:cs="Times New Roman"/>
                      <w:szCs w:val="24"/>
                    </w:rPr>
                    <m:t>dc-af</m:t>
                  </m:r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  <m:e>
                  <m:r>
                    <w:rPr>
                      <w:rFonts w:ascii="Cambria Math" w:hAnsi="Cambria Math" w:cs="Times New Roman"/>
                      <w:szCs w:val="24"/>
                    </w:rPr>
                    <m:t>ae-db</m:t>
                  </m:r>
                </m:e>
              </m:mr>
            </m:m>
          </m:e>
        </m:d>
      </m:oMath>
    </w:p>
    <w:p w14:paraId="49907888" w14:textId="686FB925" w:rsidR="005F07E0" w:rsidRPr="00F61222" w:rsidRDefault="005F07E0">
      <w:pPr>
        <w:spacing w:before="0" w:after="200" w:line="276" w:lineRule="auto"/>
        <w:rPr>
          <w:rFonts w:cs="Times New Roman"/>
          <w:szCs w:val="24"/>
        </w:rPr>
      </w:pPr>
      <w:r w:rsidRPr="00F61222">
        <w:rPr>
          <w:rFonts w:cs="Times New Roman"/>
          <w:szCs w:val="24"/>
        </w:rPr>
        <w:t>And C</w:t>
      </w:r>
      <w:r w:rsidRPr="00F61222">
        <w:rPr>
          <w:rFonts w:cs="Times New Roman"/>
          <w:szCs w:val="24"/>
          <w:vertAlign w:val="superscript"/>
        </w:rPr>
        <w:t>T</w:t>
      </w:r>
      <w:r w:rsidRPr="00F61222">
        <w:rPr>
          <w:rFonts w:cs="Times New Roman"/>
          <w:szCs w:val="24"/>
        </w:rPr>
        <w:t xml:space="preserve"> = </w:t>
      </w:r>
      <m:oMath>
        <m:d>
          <m:dPr>
            <m:ctrlPr>
              <w:rPr>
                <w:rFonts w:ascii="Cambria Math" w:hAnsi="Cambria Math" w:cs="Times New Roman"/>
                <w:i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Cs w:val="24"/>
                    </w:rPr>
                    <m:t>ei-hf</m:t>
                  </m:r>
                </m:e>
                <m:e>
                  <m:r>
                    <w:rPr>
                      <w:rFonts w:ascii="Cambria Math" w:hAnsi="Cambria Math" w:cs="Times New Roman"/>
                      <w:szCs w:val="24"/>
                    </w:rPr>
                    <m:t>ch-bi</m:t>
                  </m:r>
                </m:e>
                <m:e>
                  <m:r>
                    <w:rPr>
                      <w:rFonts w:ascii="Cambria Math" w:hAnsi="Cambria Math" w:cs="Times New Roman"/>
                      <w:szCs w:val="24"/>
                    </w:rPr>
                    <m:t>bf-ec</m:t>
                  </m:r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 w:cs="Times New Roman"/>
                      <w:szCs w:val="24"/>
                    </w:rPr>
                    <m:t>fg-di</m:t>
                  </m:r>
                </m:e>
                <m:e>
                  <m:r>
                    <w:rPr>
                      <w:rFonts w:ascii="Cambria Math" w:hAnsi="Cambria Math" w:cs="Times New Roman"/>
                      <w:szCs w:val="24"/>
                    </w:rPr>
                    <m:t>ai-gc</m:t>
                  </m:r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  <m:e>
                  <m:r>
                    <w:rPr>
                      <w:rFonts w:ascii="Cambria Math" w:hAnsi="Cambria Math" w:cs="Times New Roman"/>
                      <w:szCs w:val="24"/>
                    </w:rPr>
                    <m:t>dc-af</m:t>
                  </m:r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 w:cs="Times New Roman"/>
                      <w:szCs w:val="24"/>
                    </w:rPr>
                    <m:t>dh-ge</m:t>
                  </m:r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  <m:e>
                  <m:r>
                    <w:rPr>
                      <w:rFonts w:ascii="Cambria Math" w:hAnsi="Cambria Math" w:cs="Times New Roman"/>
                      <w:szCs w:val="24"/>
                    </w:rPr>
                    <m:t>gb-ah</m:t>
                  </m:r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  <m:e>
                  <m:r>
                    <w:rPr>
                      <w:rFonts w:ascii="Cambria Math" w:hAnsi="Cambria Math" w:cs="Times New Roman"/>
                      <w:szCs w:val="24"/>
                    </w:rPr>
                    <m:t>ae-db</m:t>
                  </m:r>
                </m:e>
              </m:mr>
            </m:m>
          </m:e>
        </m:d>
      </m:oMath>
    </w:p>
    <w:p w14:paraId="39CEF69F" w14:textId="6824A9FC" w:rsidR="0066488B" w:rsidRPr="00F61222" w:rsidRDefault="0066488B">
      <w:pPr>
        <w:spacing w:before="0" w:after="200" w:line="276" w:lineRule="auto"/>
        <w:rPr>
          <w:rFonts w:cs="Times New Roman"/>
          <w:szCs w:val="24"/>
          <w:vertAlign w:val="superscript"/>
        </w:rPr>
      </w:pPr>
      <w:r w:rsidRPr="00F61222">
        <w:rPr>
          <w:rFonts w:cs="Times New Roman"/>
          <w:szCs w:val="24"/>
        </w:rPr>
        <w:t>A</w:t>
      </w:r>
      <w:r w:rsidRPr="00F61222">
        <w:rPr>
          <w:rFonts w:cs="Times New Roman"/>
          <w:szCs w:val="24"/>
          <w:vertAlign w:val="superscript"/>
        </w:rPr>
        <w:t>-1</w:t>
      </w:r>
      <w:r w:rsidRPr="00F61222">
        <w:rPr>
          <w:rFonts w:cs="Times New Roman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det⁡</m:t>
            </m:r>
            <m:r>
              <w:rPr>
                <w:rFonts w:ascii="Cambria Math" w:hAnsi="Cambria Math" w:cs="Times New Roman"/>
                <w:szCs w:val="24"/>
              </w:rPr>
              <m:t>(A)</m:t>
            </m:r>
          </m:den>
        </m:f>
        <m:r>
          <w:rPr>
            <w:rFonts w:ascii="Cambria Math" w:hAnsi="Cambria Math" w:cs="Times New Roman"/>
            <w:szCs w:val="24"/>
          </w:rPr>
          <m:t>×</m:t>
        </m:r>
      </m:oMath>
      <w:r w:rsidR="005F07E0" w:rsidRPr="00F61222">
        <w:rPr>
          <w:rFonts w:eastAsiaTheme="minorEastAsia" w:cs="Times New Roman"/>
          <w:szCs w:val="24"/>
        </w:rPr>
        <w:t xml:space="preserve"> C</w:t>
      </w:r>
      <w:r w:rsidR="005F07E0" w:rsidRPr="00F61222">
        <w:rPr>
          <w:rFonts w:eastAsiaTheme="minorEastAsia" w:cs="Times New Roman"/>
          <w:szCs w:val="24"/>
          <w:vertAlign w:val="superscript"/>
        </w:rPr>
        <w:t>T</w:t>
      </w:r>
    </w:p>
    <w:p w14:paraId="6239C10E" w14:textId="77777777" w:rsidR="0066488B" w:rsidRPr="00F61222" w:rsidRDefault="0066488B">
      <w:pPr>
        <w:spacing w:before="0" w:after="200" w:line="276" w:lineRule="auto"/>
        <w:rPr>
          <w:rFonts w:cs="Times New Roman"/>
          <w:szCs w:val="24"/>
        </w:rPr>
      </w:pPr>
    </w:p>
    <w:p w14:paraId="3654CE4E" w14:textId="48363956" w:rsidR="0066488B" w:rsidRPr="00F61222" w:rsidRDefault="00CC072C" w:rsidP="0066488B">
      <w:pPr>
        <w:spacing w:before="0" w:after="200" w:line="276" w:lineRule="auto"/>
        <w:rPr>
          <w:rFonts w:ascii="Calibri" w:hAnsi="Calibri" w:cs="Times New Roman"/>
          <w:szCs w:val="24"/>
        </w:rPr>
      </w:pPr>
      <w:r w:rsidRPr="00F61222">
        <w:rPr>
          <w:rFonts w:eastAsiaTheme="minorEastAsia" w:cs="Times New Roman"/>
          <w:szCs w:val="24"/>
        </w:rPr>
        <w:t xml:space="preserve">We have: </w:t>
      </w:r>
      <w:proofErr w:type="spellStart"/>
      <w:proofErr w:type="gramStart"/>
      <w:r w:rsidR="006044B1" w:rsidRPr="00F61222">
        <w:rPr>
          <w:rFonts w:eastAsiaTheme="minorEastAsia" w:cs="Times New Roman"/>
          <w:szCs w:val="24"/>
        </w:rPr>
        <w:t>d</w:t>
      </w:r>
      <w:r w:rsidR="0066488B" w:rsidRPr="00F61222">
        <w:rPr>
          <w:rFonts w:eastAsiaTheme="minorEastAsia" w:cs="Times New Roman"/>
          <w:szCs w:val="24"/>
        </w:rPr>
        <w:t>et</w:t>
      </w:r>
      <w:proofErr w:type="spellEnd"/>
      <w:r w:rsidR="006044B1" w:rsidRPr="00F61222">
        <w:rPr>
          <w:rFonts w:eastAsiaTheme="minorEastAsia" w:cs="Times New Roman"/>
          <w:szCs w:val="24"/>
        </w:rPr>
        <w:t>(</w:t>
      </w:r>
      <w:proofErr w:type="gramEnd"/>
      <w:r w:rsidR="0066488B" w:rsidRPr="00F61222">
        <w:rPr>
          <w:rFonts w:cs="Times New Roman"/>
          <w:b/>
          <w:szCs w:val="24"/>
        </w:rPr>
        <w:t>Σ</w:t>
      </w:r>
      <w:r w:rsidR="006044B1" w:rsidRPr="00F61222">
        <w:rPr>
          <w:rFonts w:cs="Times New Roman"/>
          <w:szCs w:val="24"/>
        </w:rPr>
        <w:t>)</w:t>
      </w:r>
      <w:r w:rsidR="0066488B" w:rsidRPr="00F61222">
        <w:rPr>
          <w:rFonts w:cs="Times New Roman"/>
          <w:b/>
          <w:szCs w:val="24"/>
        </w:rPr>
        <w:t xml:space="preserve"> = </w:t>
      </w:r>
      <m:oMath>
        <m:d>
          <m:dPr>
            <m:ctrlPr>
              <w:rPr>
                <w:rFonts w:ascii="Cambria Math" w:hAnsi="Cambria Math" w:cs="Times New Roman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Cs w:val="24"/>
              </w:rPr>
              <m:t>-ρ×</m:t>
            </m:r>
            <m:r>
              <w:rPr>
                <w:rFonts w:ascii="Cambria Math" w:eastAsia="Cambria Math" w:hAnsi="Cambria Math" w:cs="Times New Roman"/>
                <w:szCs w:val="24"/>
              </w:rPr>
              <m:t>-r×</m:t>
            </m:r>
            <m:r>
              <w:rPr>
                <w:rFonts w:ascii="Cambria Math" w:hAnsi="Cambria Math" w:cs="Times New Roman"/>
                <w:szCs w:val="24"/>
              </w:rPr>
              <m:t>-ξ</m:t>
            </m:r>
            <m:ctrlPr>
              <w:rPr>
                <w:rFonts w:ascii="Cambria Math" w:hAnsi="Cambria Math" w:cs="Times New Roman"/>
                <w:i/>
                <w:szCs w:val="24"/>
              </w:rPr>
            </m:ctrlPr>
          </m:e>
        </m:d>
        <m:r>
          <w:rPr>
            <w:rFonts w:ascii="Cambria Math" w:hAnsi="Cambria Math" w:cs="Times New Roman"/>
            <w:szCs w:val="24"/>
          </w:rPr>
          <m:t>+</m:t>
        </m:r>
        <m:d>
          <m:dPr>
            <m:ctrlPr>
              <w:rPr>
                <w:rFonts w:ascii="Cambria Math" w:hAnsi="Cambria Math" w:cs="Times New Roman"/>
                <w:i/>
                <w:szCs w:val="24"/>
              </w:rPr>
            </m:ctrlPr>
          </m:dPr>
          <m:e>
            <m:r>
              <w:rPr>
                <w:rFonts w:ascii="Cambria Math" w:eastAsia="Cambria Math" w:hAnsi="Cambria Math" w:cs="Times New Roman"/>
                <w:szCs w:val="24"/>
              </w:rPr>
              <m:t>ρ×0×0</m:t>
            </m:r>
            <m:ctrlPr>
              <w:rPr>
                <w:rFonts w:ascii="Cambria Math" w:eastAsia="Cambria Math" w:hAnsi="Cambria Math" w:cs="Times New Roman"/>
                <w:i/>
                <w:szCs w:val="24"/>
              </w:rPr>
            </m:ctrlPr>
          </m:e>
        </m:d>
        <m:r>
          <w:rPr>
            <w:rFonts w:ascii="Cambria Math" w:eastAsia="Cambria Math" w:hAnsi="Cambria Math" w:cs="Times New Roman"/>
            <w:szCs w:val="24"/>
          </w:rPr>
          <m:t>+</m:t>
        </m:r>
        <m:d>
          <m:dPr>
            <m:ctrlPr>
              <w:rPr>
                <w:rFonts w:ascii="Cambria Math" w:eastAsia="Cambria Math" w:hAnsi="Cambria Math" w:cs="Times New Roman"/>
                <w:i/>
                <w:szCs w:val="24"/>
              </w:rPr>
            </m:ctrlPr>
          </m:dPr>
          <m:e>
            <m:r>
              <w:rPr>
                <w:rFonts w:ascii="Cambria Math" w:eastAsia="Cambria Math" w:hAnsi="Cambria Math" w:cs="Times New Roman"/>
                <w:szCs w:val="24"/>
              </w:rPr>
              <m:t>0×0×0</m:t>
            </m:r>
          </m:e>
        </m:d>
        <m:r>
          <w:rPr>
            <w:rFonts w:ascii="Cambria Math" w:eastAsia="Cambria Math" w:hAnsi="Cambria Math" w:cs="Times New Roman"/>
            <w:szCs w:val="24"/>
          </w:rPr>
          <m:t>-</m:t>
        </m:r>
        <m:d>
          <m:dPr>
            <m:ctrlPr>
              <w:rPr>
                <w:rFonts w:ascii="Cambria Math" w:eastAsia="Cambria Math" w:hAnsi="Cambria Math" w:cs="Times New Roman"/>
                <w:i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Cs w:val="24"/>
              </w:rPr>
              <m:t>-ρ×0×0</m:t>
            </m:r>
            <m:ctrlPr>
              <w:rPr>
                <w:rFonts w:ascii="Cambria Math" w:hAnsi="Cambria Math" w:cs="Times New Roman"/>
                <w:i/>
                <w:szCs w:val="24"/>
              </w:rPr>
            </m:ctrlPr>
          </m:e>
        </m:d>
        <m:r>
          <w:rPr>
            <w:rFonts w:ascii="Cambria Math" w:hAnsi="Cambria Math" w:cs="Times New Roman"/>
            <w:szCs w:val="24"/>
          </w:rPr>
          <m:t>-</m:t>
        </m:r>
        <m:d>
          <m:dPr>
            <m:ctrlPr>
              <w:rPr>
                <w:rFonts w:ascii="Cambria Math" w:hAnsi="Cambria Math" w:cs="Times New Roman"/>
                <w:i/>
                <w:szCs w:val="24"/>
              </w:rPr>
            </m:ctrlPr>
          </m:dPr>
          <m:e>
            <m:r>
              <w:rPr>
                <w:rFonts w:ascii="Cambria Math" w:eastAsia="Cambria Math" w:hAnsi="Cambria Math" w:cs="Times New Roman"/>
                <w:szCs w:val="24"/>
              </w:rPr>
              <m:t>ρ×0×</m:t>
            </m:r>
            <m:r>
              <w:rPr>
                <w:rFonts w:ascii="Cambria Math" w:hAnsi="Cambria Math" w:cs="Times New Roman"/>
                <w:szCs w:val="24"/>
              </w:rPr>
              <m:t>-ξ</m:t>
            </m:r>
          </m:e>
        </m:d>
        <m:r>
          <w:rPr>
            <w:rFonts w:ascii="Cambria Math" w:hAnsi="Cambria Math" w:cs="Times New Roman"/>
            <w:szCs w:val="24"/>
          </w:rPr>
          <m:t>-</m:t>
        </m:r>
        <m:d>
          <m:dPr>
            <m:ctrlPr>
              <w:rPr>
                <w:rFonts w:ascii="Cambria Math" w:hAnsi="Cambria Math" w:cs="Times New Roman"/>
                <w:i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Cs w:val="24"/>
              </w:rPr>
              <m:t>0×</m:t>
            </m:r>
            <m:r>
              <w:rPr>
                <w:rFonts w:ascii="Cambria Math" w:eastAsia="Cambria Math" w:hAnsi="Cambria Math" w:cs="Times New Roman"/>
                <w:szCs w:val="24"/>
              </w:rPr>
              <m:t>-r×0</m:t>
            </m:r>
            <m:ctrlPr>
              <w:rPr>
                <w:rFonts w:ascii="Cambria Math" w:eastAsia="Cambria Math" w:hAnsi="Cambria Math" w:cs="Times New Roman"/>
                <w:i/>
                <w:szCs w:val="24"/>
              </w:rPr>
            </m:ctrlPr>
          </m:e>
        </m:d>
        <m:r>
          <w:rPr>
            <w:rFonts w:ascii="Cambria Math" w:eastAsia="Cambria Math" w:hAnsi="Cambria Math" w:cs="Times New Roman"/>
            <w:szCs w:val="24"/>
          </w:rPr>
          <m:t>= -ρr</m:t>
        </m:r>
        <m:r>
          <w:rPr>
            <w:rFonts w:ascii="Cambria Math" w:hAnsi="Cambria Math" w:cs="Times New Roman"/>
            <w:szCs w:val="24"/>
          </w:rPr>
          <m:t>ξ</m:t>
        </m:r>
      </m:oMath>
      <w:r w:rsidR="0066488B" w:rsidRPr="00F61222">
        <w:rPr>
          <w:rFonts w:eastAsiaTheme="minorEastAsia" w:cs="Times New Roman"/>
          <w:szCs w:val="24"/>
        </w:rPr>
        <w:t xml:space="preserve"> </w:t>
      </w:r>
    </w:p>
    <w:p w14:paraId="6E7B45A6" w14:textId="642706A1" w:rsidR="0066488B" w:rsidRPr="00F61222" w:rsidRDefault="0066488B" w:rsidP="0066488B">
      <w:pPr>
        <w:spacing w:before="0" w:after="200" w:line="276" w:lineRule="auto"/>
        <w:rPr>
          <w:rFonts w:cs="Times New Roman"/>
          <w:szCs w:val="24"/>
        </w:rPr>
      </w:pPr>
      <w:r w:rsidRPr="00F61222">
        <w:rPr>
          <w:rFonts w:cs="Times New Roman"/>
          <w:szCs w:val="24"/>
        </w:rPr>
        <w:t xml:space="preserve">The determinant of matrix </w:t>
      </w:r>
      <w:r w:rsidRPr="00F61222">
        <w:rPr>
          <w:rFonts w:cs="Times New Roman"/>
          <w:b/>
          <w:szCs w:val="24"/>
        </w:rPr>
        <w:t xml:space="preserve">Σ </w:t>
      </w:r>
      <w:r w:rsidRPr="00F61222">
        <w:rPr>
          <w:rFonts w:cs="Times New Roman"/>
          <w:szCs w:val="24"/>
        </w:rPr>
        <w:t xml:space="preserve">is not null, thus </w:t>
      </w:r>
      <w:r w:rsidRPr="00F61222">
        <w:rPr>
          <w:rFonts w:cs="Times New Roman"/>
          <w:b/>
          <w:szCs w:val="24"/>
        </w:rPr>
        <w:t xml:space="preserve">Σ </w:t>
      </w:r>
      <w:r w:rsidRPr="00F61222">
        <w:rPr>
          <w:rFonts w:cs="Times New Roman"/>
          <w:szCs w:val="24"/>
        </w:rPr>
        <w:t>can be inversed.</w:t>
      </w:r>
    </w:p>
    <w:p w14:paraId="5F36BF44" w14:textId="211EB1E3" w:rsidR="0066488B" w:rsidRPr="00F61222" w:rsidRDefault="0066488B" w:rsidP="0066488B">
      <w:pPr>
        <w:spacing w:before="0" w:after="200" w:line="276" w:lineRule="auto"/>
        <w:rPr>
          <w:rFonts w:cs="Times New Roman"/>
          <w:szCs w:val="24"/>
        </w:rPr>
      </w:pPr>
      <w:r w:rsidRPr="00F61222">
        <w:rPr>
          <w:rFonts w:cs="Times New Roman"/>
          <w:szCs w:val="24"/>
        </w:rPr>
        <w:t xml:space="preserve">Then </w:t>
      </w:r>
      <w:r w:rsidRPr="00F61222">
        <w:rPr>
          <w:rFonts w:cs="Times New Roman"/>
          <w:b/>
          <w:szCs w:val="24"/>
        </w:rPr>
        <w:t>Σ</w:t>
      </w:r>
      <w:r w:rsidRPr="00F61222">
        <w:rPr>
          <w:rFonts w:cs="Times New Roman"/>
          <w:szCs w:val="24"/>
          <w:vertAlign w:val="superscript"/>
        </w:rPr>
        <w:t xml:space="preserve"> -1</w:t>
      </w:r>
      <w:r w:rsidRPr="00F61222">
        <w:rPr>
          <w:rFonts w:cs="Times New Roman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Cs w:val="24"/>
              </w:rPr>
              <m:t>1</m:t>
            </m:r>
          </m:num>
          <m:den>
            <m:r>
              <w:rPr>
                <w:rFonts w:ascii="Cambria Math" w:eastAsia="Cambria Math" w:hAnsi="Cambria Math" w:cs="Times New Roman"/>
                <w:szCs w:val="24"/>
              </w:rPr>
              <m:t>-ρr</m:t>
            </m:r>
            <m:r>
              <w:rPr>
                <w:rFonts w:ascii="Cambria Math" w:hAnsi="Cambria Math" w:cs="Times New Roman"/>
                <w:szCs w:val="24"/>
              </w:rPr>
              <m:t>ξ</m:t>
            </m:r>
          </m:den>
        </m:f>
        <m:r>
          <w:rPr>
            <w:rFonts w:ascii="Cambria Math" w:hAnsi="Cambria Math" w:cs="Times New Roman"/>
            <w:szCs w:val="24"/>
          </w:rPr>
          <m:t>×</m:t>
        </m:r>
        <m:d>
          <m:dPr>
            <m:ctrlPr>
              <w:rPr>
                <w:rFonts w:ascii="Cambria Math" w:hAnsi="Cambria Math" w:cs="Times New Roman"/>
                <w:i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Cs w:val="24"/>
                    </w:rPr>
                    <m:t>rξ</m:t>
                  </m:r>
                </m:e>
                <m:e>
                  <m:r>
                    <w:rPr>
                      <w:rFonts w:ascii="Cambria Math" w:hAnsi="Cambria Math" w:cs="Times New Roman"/>
                      <w:szCs w:val="24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szCs w:val="24"/>
                    </w:rPr>
                    <m:t>0</m:t>
                  </m:r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 w:cs="Times New Roman"/>
                      <w:szCs w:val="24"/>
                    </w:rPr>
                    <m:t>ρξ</m:t>
                  </m:r>
                </m:e>
                <m:e>
                  <m:r>
                    <w:rPr>
                      <w:rFonts w:ascii="Cambria Math" w:hAnsi="Cambria Math" w:cs="Times New Roman"/>
                      <w:szCs w:val="24"/>
                    </w:rPr>
                    <m:t>ρξ</m:t>
                  </m:r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szCs w:val="24"/>
                    </w:rPr>
                    <m:t>0</m:t>
                  </m:r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Times New Roman"/>
                      <w:szCs w:val="24"/>
                    </w:rPr>
                    <m:t>0</m:t>
                  </m:r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  <m:e>
                  <m:r>
                    <w:rPr>
                      <w:rFonts w:ascii="Cambria Math" w:hAnsi="Cambria Math" w:cs="Times New Roman"/>
                      <w:szCs w:val="24"/>
                    </w:rPr>
                    <m:t>0</m:t>
                  </m:r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  <m:e>
                  <m:r>
                    <w:rPr>
                      <w:rFonts w:ascii="Cambria Math" w:hAnsi="Cambria Math" w:cs="Times New Roman"/>
                      <w:szCs w:val="24"/>
                    </w:rPr>
                    <m:t>ρ</m:t>
                  </m:r>
                  <m:r>
                    <w:rPr>
                      <w:rFonts w:ascii="Cambria Math" w:eastAsia="Cambria Math" w:hAnsi="Cambria Math" w:cs="Times New Roman"/>
                      <w:szCs w:val="24"/>
                    </w:rPr>
                    <m:t>r</m:t>
                  </m:r>
                </m:e>
              </m:mr>
            </m:m>
          </m:e>
        </m:d>
      </m:oMath>
      <w:r w:rsidRPr="00F61222">
        <w:rPr>
          <w:rFonts w:eastAsiaTheme="minorEastAsia" w:cs="Times New Roman"/>
          <w:szCs w:val="24"/>
        </w:rPr>
        <w:t xml:space="preserve"> = </w:t>
      </w:r>
      <m:oMath>
        <m:d>
          <m:dPr>
            <m:ctrlPr>
              <w:rPr>
                <w:rFonts w:ascii="Cambria Math" w:hAnsi="Cambria Math" w:cs="Times New Roman"/>
                <w:i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Cs w:val="24"/>
                        </w:rPr>
                        <m:t>ρ</m:t>
                      </m:r>
                    </m:den>
                  </m:f>
                </m:e>
                <m:e>
                  <m:r>
                    <w:rPr>
                      <w:rFonts w:ascii="Cambria Math" w:hAnsi="Cambria Math" w:cs="Times New Roman"/>
                      <w:szCs w:val="24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szCs w:val="24"/>
                    </w:rPr>
                    <m:t>0</m:t>
                  </m:r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 w:cs="Times New Roman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Cambria Math" w:hAnsi="Cambria Math" w:cs="Times New Roman"/>
                          <w:szCs w:val="24"/>
                        </w:rPr>
                        <m:t>r</m:t>
                      </m:r>
                    </m:den>
                  </m:f>
                </m:e>
                <m:e>
                  <m:r>
                    <w:rPr>
                      <w:rFonts w:ascii="Cambria Math" w:eastAsia="Cambria Math" w:hAnsi="Cambria Math" w:cs="Times New Roman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Cambria Math" w:hAnsi="Cambria Math" w:cs="Times New Roman"/>
                          <w:szCs w:val="24"/>
                        </w:rPr>
                        <m:t>r</m:t>
                      </m:r>
                    </m:den>
                  </m:f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szCs w:val="24"/>
                    </w:rPr>
                    <m:t>0</m:t>
                  </m:r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Times New Roman"/>
                      <w:szCs w:val="24"/>
                    </w:rPr>
                    <m:t>0</m:t>
                  </m:r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szCs w:val="24"/>
                    </w:rPr>
                    <m:t>0</m:t>
                  </m:r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  <m:e>
                  <m:r>
                    <w:rPr>
                      <w:rFonts w:ascii="Cambria Math" w:hAnsi="Cambria Math" w:cs="Times New Roman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Cs w:val="24"/>
                        </w:rPr>
                        <m:t>ξ</m:t>
                      </m:r>
                    </m:den>
                  </m:f>
                </m:e>
              </m:mr>
            </m:m>
          </m:e>
        </m:d>
      </m:oMath>
      <w:r w:rsidRPr="00F61222">
        <w:rPr>
          <w:rFonts w:eastAsiaTheme="minorEastAsia" w:cs="Times New Roman"/>
          <w:szCs w:val="24"/>
        </w:rPr>
        <w:tab/>
        <w:t>(8)</w:t>
      </w:r>
    </w:p>
    <w:p w14:paraId="6B7670B6" w14:textId="77777777" w:rsidR="0066488B" w:rsidRPr="00F61222" w:rsidRDefault="0066488B">
      <w:pPr>
        <w:spacing w:before="0" w:after="200" w:line="276" w:lineRule="auto"/>
        <w:rPr>
          <w:rFonts w:cs="Times New Roman"/>
          <w:szCs w:val="24"/>
        </w:rPr>
      </w:pPr>
    </w:p>
    <w:p w14:paraId="0F39E440" w14:textId="231F22F7" w:rsidR="00882D96" w:rsidRPr="00F61222" w:rsidRDefault="00882D96">
      <w:pPr>
        <w:spacing w:before="0" w:after="200" w:line="276" w:lineRule="auto"/>
        <w:rPr>
          <w:rFonts w:eastAsiaTheme="minorEastAsia" w:cs="Times New Roman"/>
          <w:szCs w:val="24"/>
        </w:rPr>
      </w:pPr>
      <w:r w:rsidRPr="00F61222">
        <w:rPr>
          <w:rFonts w:eastAsiaTheme="minorEastAsia" w:cs="Times New Roman"/>
          <w:szCs w:val="24"/>
        </w:rPr>
        <w:lastRenderedPageBreak/>
        <w:t xml:space="preserve">Thus </w:t>
      </w:r>
      <w:r w:rsidRPr="00F61222">
        <w:rPr>
          <w:rFonts w:eastAsiaTheme="minorEastAsia" w:cs="Times New Roman"/>
          <w:b/>
          <w:szCs w:val="24"/>
        </w:rPr>
        <w:t>K</w:t>
      </w:r>
      <w:r w:rsidRPr="00F61222">
        <w:rPr>
          <w:rFonts w:eastAsiaTheme="minorEastAsia" w:cs="Times New Roman"/>
          <w:szCs w:val="24"/>
        </w:rPr>
        <w:t xml:space="preserve"> =</w:t>
      </w:r>
      <w:r w:rsidR="0066488B" w:rsidRPr="00F61222">
        <w:rPr>
          <w:rFonts w:eastAsiaTheme="minorEastAsia" w:cs="Times New Roman"/>
          <w:szCs w:val="24"/>
        </w:rPr>
        <w:t xml:space="preserve"> </w:t>
      </w:r>
      <w:r w:rsidR="0066488B" w:rsidRPr="00F61222">
        <w:rPr>
          <w:rFonts w:cs="Times New Roman"/>
          <w:szCs w:val="24"/>
        </w:rPr>
        <w:t>–</w:t>
      </w:r>
      <w:r w:rsidR="0066488B" w:rsidRPr="00F61222">
        <w:rPr>
          <w:rFonts w:cs="Times New Roman"/>
          <w:b/>
          <w:szCs w:val="24"/>
        </w:rPr>
        <w:t>T.Σ</w:t>
      </w:r>
      <w:r w:rsidR="0066488B" w:rsidRPr="00F61222">
        <w:rPr>
          <w:rFonts w:cs="Times New Roman"/>
          <w:szCs w:val="24"/>
          <w:vertAlign w:val="superscript"/>
        </w:rPr>
        <w:t xml:space="preserve">-1 </w:t>
      </w:r>
      <w:r w:rsidR="0066488B" w:rsidRPr="00F61222">
        <w:rPr>
          <w:rFonts w:cs="Times New Roman"/>
          <w:szCs w:val="24"/>
        </w:rPr>
        <w:t>=</w:t>
      </w:r>
      <w:r w:rsidR="0066488B" w:rsidRPr="00F61222">
        <w:rPr>
          <w:rFonts w:cs="Times New Roman"/>
          <w:szCs w:val="24"/>
          <w:vertAlign w:val="superscript"/>
        </w:rPr>
        <w:t xml:space="preserve"> </w:t>
      </w:r>
      <w:r w:rsidRPr="00F61222">
        <w:rPr>
          <w:rFonts w:eastAsiaTheme="minorEastAsia" w:cs="Times New Roman"/>
          <w:szCs w:val="24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Cs w:val="24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szCs w:val="24"/>
                    </w:rPr>
                    <m:t>0</m:t>
                  </m:r>
                </m: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Cs w:val="24"/>
                        </w:rPr>
                        <m:t>a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KS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0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Cs w:val="24"/>
                        </w:rPr>
                        <m:t>(K+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Cs w:val="24"/>
                        </w:rPr>
                        <m:t>)²</m:t>
                      </m:r>
                    </m:den>
                  </m:f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Times New Roman"/>
                      <w:szCs w:val="24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szCs w:val="24"/>
                    </w:rPr>
                    <m:t>0</m:t>
                  </m:r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szCs w:val="24"/>
                    </w:rPr>
                    <m:t>0</m:t>
                  </m:r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Times New Roman"/>
                      <w:szCs w:val="24"/>
                    </w:rPr>
                    <m:t>0</m:t>
                  </m:r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szCs w:val="24"/>
                    </w:rPr>
                    <m:t>e</m:t>
                  </m:r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szCs w:val="24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 w:cs="Times New Roman"/>
            <w:szCs w:val="24"/>
          </w:rPr>
          <m:t xml:space="preserve"> ×</m:t>
        </m:r>
        <m:d>
          <m:dPr>
            <m:ctrlPr>
              <w:rPr>
                <w:rFonts w:ascii="Cambria Math" w:hAnsi="Cambria Math" w:cs="Times New Roman"/>
                <w:i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mPr>
              <m:m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Cs w:val="24"/>
                        </w:rPr>
                        <m:t>ρ</m:t>
                      </m:r>
                    </m:den>
                  </m:f>
                </m:e>
                <m:e>
                  <m:r>
                    <w:rPr>
                      <w:rFonts w:ascii="Cambria Math" w:hAnsi="Cambria Math" w:cs="Times New Roman"/>
                      <w:szCs w:val="24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szCs w:val="24"/>
                    </w:rPr>
                    <m:t>0</m:t>
                  </m:r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</m:mr>
              <m:m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Cambria Math" w:hAnsi="Cambria Math" w:cs="Times New Roman"/>
                          <w:szCs w:val="24"/>
                        </w:rPr>
                        <m:t>r</m:t>
                      </m:r>
                    </m:den>
                  </m:f>
                </m: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Cambria Math" w:hAnsi="Cambria Math" w:cs="Times New Roman"/>
                          <w:szCs w:val="24"/>
                        </w:rPr>
                        <m:t>r</m:t>
                      </m:r>
                    </m:den>
                  </m:f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szCs w:val="24"/>
                    </w:rPr>
                    <m:t>0</m:t>
                  </m:r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Times New Roman"/>
                      <w:szCs w:val="24"/>
                    </w:rPr>
                    <m:t>0</m:t>
                  </m:r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szCs w:val="24"/>
                    </w:rPr>
                    <m:t>0</m:t>
                  </m:r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Cs w:val="24"/>
                        </w:rPr>
                        <m:t>ξ</m:t>
                      </m:r>
                    </m:den>
                  </m:f>
                </m:e>
              </m:mr>
            </m:m>
          </m:e>
        </m:d>
        <m:r>
          <w:rPr>
            <w:rFonts w:ascii="Cambria Math" w:hAnsi="Cambria Math" w:cs="Times New Roman"/>
            <w:szCs w:val="24"/>
          </w:rPr>
          <m:t xml:space="preserve">= </m:t>
        </m:r>
        <m:d>
          <m:dPr>
            <m:ctrlPr>
              <w:rPr>
                <w:rFonts w:ascii="Cambria Math" w:hAnsi="Cambria Math" w:cs="Times New Roman"/>
                <w:i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Cs w:val="24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szCs w:val="24"/>
                    </w:rPr>
                    <m:t>0</m:t>
                  </m:r>
                </m: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Cs w:val="24"/>
                        </w:rPr>
                        <m:t>a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KS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0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Cs w:val="24"/>
                        </w:rPr>
                        <m:t>ξ(K+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Cs w:val="24"/>
                        </w:rPr>
                        <m:t>)²</m:t>
                      </m:r>
                    </m:den>
                  </m:f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 w:cs="Times New Roman"/>
                      <w:szCs w:val="24"/>
                    </w:rPr>
                    <m:t>0</m:t>
                  </m:r>
                </m:e>
                <m:e>
                  <m:r>
                    <w:rPr>
                      <w:rFonts w:ascii="Cambria Math" w:eastAsia="Cambria Math" w:hAnsi="Cambria Math" w:cs="Times New Roman"/>
                      <w:szCs w:val="24"/>
                    </w:rPr>
                    <m:t>0</m:t>
                  </m:r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szCs w:val="24"/>
                    </w:rPr>
                    <m:t>0</m:t>
                  </m:r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</m:mr>
              <m:m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Times New Roman"/>
                          <w:szCs w:val="24"/>
                        </w:rPr>
                        <m:t>e</m:t>
                      </m:r>
                    </m:num>
                    <m:den>
                      <m:r>
                        <w:rPr>
                          <w:rFonts w:ascii="Cambria Math" w:eastAsia="Cambria Math" w:hAnsi="Cambria Math" w:cs="Times New Roman"/>
                          <w:szCs w:val="24"/>
                        </w:rPr>
                        <m:t>r</m:t>
                      </m:r>
                    </m:den>
                  </m:f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Times New Roman"/>
                          <w:szCs w:val="24"/>
                        </w:rPr>
                        <m:t>e</m:t>
                      </m:r>
                    </m:num>
                    <m:den>
                      <m:r>
                        <w:rPr>
                          <w:rFonts w:ascii="Cambria Math" w:eastAsia="Cambria Math" w:hAnsi="Cambria Math" w:cs="Times New Roman"/>
                          <w:szCs w:val="24"/>
                        </w:rPr>
                        <m:t>r</m:t>
                      </m:r>
                    </m:den>
                  </m:f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  <m:e>
                  <m:r>
                    <w:rPr>
                      <w:rFonts w:ascii="Cambria Math" w:hAnsi="Cambria Math" w:cs="Times New Roman"/>
                      <w:szCs w:val="24"/>
                    </w:rPr>
                    <m:t>0</m:t>
                  </m:r>
                </m:e>
              </m:mr>
            </m:m>
          </m:e>
        </m:d>
      </m:oMath>
      <w:r w:rsidR="0066488B" w:rsidRPr="00F61222">
        <w:rPr>
          <w:rFonts w:eastAsiaTheme="minorEastAsia" w:cs="Times New Roman"/>
          <w:szCs w:val="24"/>
        </w:rPr>
        <w:tab/>
        <w:t>(9)</w:t>
      </w:r>
    </w:p>
    <w:p w14:paraId="39EC6413" w14:textId="2701862E" w:rsidR="00CC072C" w:rsidRPr="00F61222" w:rsidRDefault="00CC072C">
      <w:pPr>
        <w:spacing w:before="0" w:after="200" w:line="276" w:lineRule="auto"/>
        <w:rPr>
          <w:rFonts w:eastAsiaTheme="minorEastAsia" w:cs="Times New Roman"/>
          <w:szCs w:val="24"/>
        </w:rPr>
      </w:pPr>
      <w:r w:rsidRPr="00F61222">
        <w:rPr>
          <w:rFonts w:eastAsiaTheme="minorEastAsia" w:cs="Times New Roman"/>
          <w:szCs w:val="24"/>
        </w:rPr>
        <w:t>Then, to find the eigenvalues</w:t>
      </w:r>
      <w:r w:rsidR="008C2FAD" w:rsidRPr="00F61222">
        <w:rPr>
          <w:rFonts w:eastAsiaTheme="minorEastAsia" w:cs="Times New Roman"/>
          <w:szCs w:val="24"/>
        </w:rPr>
        <w:t xml:space="preserve"> of </w:t>
      </w:r>
      <w:r w:rsidR="008C2FAD" w:rsidRPr="00F61222">
        <w:rPr>
          <w:rFonts w:eastAsiaTheme="minorEastAsia" w:cs="Times New Roman"/>
          <w:b/>
          <w:szCs w:val="24"/>
        </w:rPr>
        <w:t>K</w:t>
      </w:r>
      <w:r w:rsidRPr="00F61222">
        <w:rPr>
          <w:rFonts w:eastAsiaTheme="minorEastAsia" w:cs="Times New Roman"/>
          <w:szCs w:val="24"/>
        </w:rPr>
        <w:t xml:space="preserve">, let solve </w:t>
      </w:r>
      <w:proofErr w:type="spellStart"/>
      <w:proofErr w:type="gramStart"/>
      <w:r w:rsidRPr="00F61222">
        <w:rPr>
          <w:rFonts w:eastAsiaTheme="minorEastAsia" w:cs="Times New Roman"/>
          <w:szCs w:val="24"/>
        </w:rPr>
        <w:t>det</w:t>
      </w:r>
      <w:proofErr w:type="spellEnd"/>
      <w:r w:rsidRPr="00F61222">
        <w:rPr>
          <w:rFonts w:eastAsiaTheme="minorEastAsia" w:cs="Times New Roman"/>
          <w:szCs w:val="24"/>
        </w:rPr>
        <w:t>(</w:t>
      </w:r>
      <w:proofErr w:type="gramEnd"/>
      <w:r w:rsidRPr="00F61222">
        <w:rPr>
          <w:rFonts w:cs="Times New Roman"/>
          <w:szCs w:val="24"/>
        </w:rPr>
        <w:t>–</w:t>
      </w:r>
      <w:r w:rsidRPr="00F61222">
        <w:rPr>
          <w:rFonts w:cs="Times New Roman"/>
          <w:b/>
          <w:szCs w:val="24"/>
        </w:rPr>
        <w:t>T.Σ</w:t>
      </w:r>
      <w:r w:rsidRPr="00F61222">
        <w:rPr>
          <w:rFonts w:cs="Times New Roman"/>
          <w:szCs w:val="24"/>
          <w:vertAlign w:val="superscript"/>
        </w:rPr>
        <w:t>-1</w:t>
      </w:r>
      <w:r w:rsidRPr="00F61222">
        <w:rPr>
          <w:rFonts w:cs="Times New Roman"/>
          <w:szCs w:val="24"/>
        </w:rPr>
        <w:t xml:space="preserve"> - </w:t>
      </w:r>
      <w:proofErr w:type="spellStart"/>
      <w:r w:rsidRPr="00F61222">
        <w:rPr>
          <w:rFonts w:ascii="Calibri" w:eastAsiaTheme="minorEastAsia" w:hAnsi="Calibri" w:cs="Times New Roman"/>
          <w:szCs w:val="24"/>
        </w:rPr>
        <w:t>λI</w:t>
      </w:r>
      <w:proofErr w:type="spellEnd"/>
      <w:r w:rsidRPr="00F61222">
        <w:rPr>
          <w:rFonts w:eastAsiaTheme="minorEastAsia" w:cs="Times New Roman"/>
          <w:szCs w:val="24"/>
        </w:rPr>
        <w:t>) = 0, I being the identity matrix.</w:t>
      </w:r>
    </w:p>
    <w:p w14:paraId="4C483D06" w14:textId="172FFA8F" w:rsidR="00C14BA9" w:rsidRPr="00F61222" w:rsidRDefault="00C05C95">
      <w:pPr>
        <w:spacing w:before="0" w:after="200" w:line="276" w:lineRule="auto"/>
        <w:rPr>
          <w:rFonts w:eastAsiaTheme="minorEastAsia" w:cs="Times New Roman"/>
          <w:szCs w:val="24"/>
        </w:rPr>
      </w:pPr>
      <w:r w:rsidRPr="00F61222">
        <w:rPr>
          <w:rFonts w:eastAsiaTheme="minorEastAsia" w:cs="Times New Roman"/>
          <w:szCs w:val="24"/>
        </w:rPr>
        <w:t>B</w:t>
      </w:r>
      <w:r w:rsidR="00027C14" w:rsidRPr="00F61222">
        <w:rPr>
          <w:rFonts w:eastAsiaTheme="minorEastAsia" w:cs="Times New Roman"/>
          <w:szCs w:val="24"/>
        </w:rPr>
        <w:t xml:space="preserve"> </w:t>
      </w:r>
      <w:r w:rsidR="00C14BA9" w:rsidRPr="00F61222">
        <w:rPr>
          <w:rFonts w:eastAsiaTheme="minorEastAsia" w:cs="Times New Roman"/>
          <w:szCs w:val="24"/>
        </w:rPr>
        <w:t>=</w:t>
      </w:r>
      <w:r w:rsidR="008C2FAD" w:rsidRPr="00F61222">
        <w:rPr>
          <w:rFonts w:eastAsiaTheme="minorEastAsia" w:cs="Times New Roman"/>
          <w:szCs w:val="24"/>
        </w:rPr>
        <w:t xml:space="preserve"> </w:t>
      </w:r>
      <w:r w:rsidR="00B11723" w:rsidRPr="00F61222">
        <w:rPr>
          <w:rFonts w:cs="Times New Roman"/>
          <w:szCs w:val="24"/>
        </w:rPr>
        <w:t>–</w:t>
      </w:r>
      <w:r w:rsidR="00B11723" w:rsidRPr="00F61222">
        <w:rPr>
          <w:rFonts w:cs="Times New Roman"/>
          <w:b/>
          <w:szCs w:val="24"/>
        </w:rPr>
        <w:t>T.Σ</w:t>
      </w:r>
      <w:r w:rsidR="00B11723" w:rsidRPr="00F61222">
        <w:rPr>
          <w:rFonts w:cs="Times New Roman"/>
          <w:szCs w:val="24"/>
          <w:vertAlign w:val="superscript"/>
        </w:rPr>
        <w:t>-1</w:t>
      </w:r>
      <w:r w:rsidR="00B11723" w:rsidRPr="00F61222">
        <w:rPr>
          <w:rFonts w:cs="Times New Roman"/>
          <w:szCs w:val="24"/>
        </w:rPr>
        <w:t xml:space="preserve"> – </w:t>
      </w:r>
      <w:proofErr w:type="spellStart"/>
      <w:r w:rsidR="00B11723" w:rsidRPr="00F61222">
        <w:rPr>
          <w:rFonts w:ascii="Calibri" w:eastAsiaTheme="minorEastAsia" w:hAnsi="Calibri" w:cs="Times New Roman"/>
          <w:szCs w:val="24"/>
        </w:rPr>
        <w:t>λI</w:t>
      </w:r>
      <w:proofErr w:type="spellEnd"/>
      <w:r w:rsidR="00B11723" w:rsidRPr="00F61222">
        <w:rPr>
          <w:rFonts w:ascii="Calibri" w:eastAsiaTheme="minorEastAsia" w:hAnsi="Calibri" w:cs="Times New Roman"/>
          <w:szCs w:val="24"/>
        </w:rPr>
        <w:t xml:space="preserve"> = </w:t>
      </w:r>
      <w:r w:rsidR="00027C14" w:rsidRPr="00F61222">
        <w:rPr>
          <w:rFonts w:eastAsiaTheme="minorEastAsia" w:cs="Times New Roman"/>
          <w:szCs w:val="24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Cs w:val="24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szCs w:val="24"/>
                    </w:rPr>
                    <m:t>0</m:t>
                  </m:r>
                </m: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Cs w:val="24"/>
                        </w:rPr>
                        <m:t>a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KS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0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Cs w:val="24"/>
                        </w:rPr>
                        <m:t>ξ(K+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Cs w:val="24"/>
                        </w:rPr>
                        <m:t>)²</m:t>
                      </m:r>
                    </m:den>
                  </m:f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 w:cs="Times New Roman"/>
                      <w:szCs w:val="24"/>
                    </w:rPr>
                    <m:t>0</m:t>
                  </m:r>
                </m:e>
                <m:e>
                  <m:r>
                    <w:rPr>
                      <w:rFonts w:ascii="Cambria Math" w:eastAsia="Cambria Math" w:hAnsi="Cambria Math" w:cs="Times New Roman"/>
                      <w:szCs w:val="24"/>
                    </w:rPr>
                    <m:t>0</m:t>
                  </m:r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szCs w:val="24"/>
                    </w:rPr>
                    <m:t>0</m:t>
                  </m:r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</m:mr>
              <m:m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Times New Roman"/>
                          <w:szCs w:val="24"/>
                        </w:rPr>
                        <m:t>e</m:t>
                      </m:r>
                    </m:num>
                    <m:den>
                      <m:r>
                        <w:rPr>
                          <w:rFonts w:ascii="Cambria Math" w:eastAsia="Cambria Math" w:hAnsi="Cambria Math" w:cs="Times New Roman"/>
                          <w:szCs w:val="24"/>
                        </w:rPr>
                        <m:t>r</m:t>
                      </m:r>
                    </m:den>
                  </m:f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Times New Roman"/>
                          <w:szCs w:val="24"/>
                        </w:rPr>
                        <m:t>e</m:t>
                      </m:r>
                    </m:num>
                    <m:den>
                      <m:r>
                        <w:rPr>
                          <w:rFonts w:ascii="Cambria Math" w:eastAsia="Cambria Math" w:hAnsi="Cambria Math" w:cs="Times New Roman"/>
                          <w:szCs w:val="24"/>
                        </w:rPr>
                        <m:t>r</m:t>
                      </m:r>
                    </m:den>
                  </m:f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  <m:e>
                  <m:r>
                    <w:rPr>
                      <w:rFonts w:ascii="Cambria Math" w:hAnsi="Cambria Math" w:cs="Times New Roman"/>
                      <w:szCs w:val="24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 w:cs="Times New Roman"/>
            <w:szCs w:val="24"/>
          </w:rPr>
          <m:t>-</m:t>
        </m:r>
        <m:d>
          <m:dPr>
            <m:ctrlPr>
              <w:rPr>
                <w:rFonts w:ascii="Cambria Math" w:hAnsi="Cambria Math" w:cs="Times New Roman"/>
                <w:i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Cs w:val="24"/>
                    </w:rPr>
                    <m:t>λ</m:t>
                  </m:r>
                </m:e>
                <m:e>
                  <m:r>
                    <w:rPr>
                      <w:rFonts w:ascii="Cambria Math" w:hAnsi="Cambria Math" w:cs="Times New Roman"/>
                      <w:szCs w:val="24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szCs w:val="24"/>
                    </w:rPr>
                    <m:t>0</m:t>
                  </m:r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Times New Roman"/>
                      <w:szCs w:val="24"/>
                    </w:rPr>
                    <m:t>0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Cs w:val="24"/>
                    </w:rPr>
                    <m:t>λ</m:t>
                  </m:r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szCs w:val="24"/>
                    </w:rPr>
                    <m:t>0</m:t>
                  </m:r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Times New Roman"/>
                      <w:szCs w:val="24"/>
                    </w:rPr>
                    <m:t>0</m:t>
                  </m:r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szCs w:val="24"/>
                    </w:rPr>
                    <m:t>0</m:t>
                  </m:r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Cs w:val="24"/>
                    </w:rPr>
                    <m:t>λ</m:t>
                  </m:r>
                </m:e>
              </m:mr>
            </m:m>
          </m:e>
        </m:d>
        <m:r>
          <w:rPr>
            <w:rFonts w:ascii="Cambria Math" w:hAnsi="Cambria Math" w:cs="Times New Roman"/>
            <w:szCs w:val="24"/>
          </w:rPr>
          <m:t xml:space="preserve">= </m:t>
        </m:r>
        <m:d>
          <m:dPr>
            <m:ctrlPr>
              <w:rPr>
                <w:rFonts w:ascii="Cambria Math" w:hAnsi="Cambria Math" w:cs="Times New Roman"/>
                <w:i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Cs w:val="24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Cs w:val="24"/>
                    </w:rPr>
                    <m:t>λ</m:t>
                  </m:r>
                </m:e>
                <m:e>
                  <m:r>
                    <w:rPr>
                      <w:rFonts w:ascii="Cambria Math" w:hAnsi="Cambria Math" w:cs="Times New Roman"/>
                      <w:szCs w:val="24"/>
                    </w:rPr>
                    <m:t>0</m:t>
                  </m:r>
                </m: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Cs w:val="24"/>
                        </w:rPr>
                        <m:t>a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KS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0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Cs w:val="24"/>
                        </w:rPr>
                        <m:t>ξ(K+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Cs w:val="24"/>
                        </w:rPr>
                        <m:t>)²</m:t>
                      </m:r>
                    </m:den>
                  </m:f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</m:mr>
              <m:mr>
                <m:e>
                  <m:r>
                    <w:rPr>
                      <w:rFonts w:ascii="Cambria Math" w:hAnsi="Cambria Math" w:cs="Times New Roman"/>
                      <w:szCs w:val="24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szCs w:val="24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Cs w:val="24"/>
                    </w:rPr>
                    <m:t>λ</m:t>
                  </m:r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szCs w:val="24"/>
                    </w:rPr>
                    <m:t>0</m:t>
                  </m:r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</m:mr>
              <m:m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Times New Roman"/>
                          <w:szCs w:val="24"/>
                        </w:rPr>
                        <m:t>e</m:t>
                      </m:r>
                    </m:num>
                    <m:den>
                      <m:r>
                        <w:rPr>
                          <w:rFonts w:ascii="Cambria Math" w:eastAsia="Cambria Math" w:hAnsi="Cambria Math" w:cs="Times New Roman"/>
                          <w:szCs w:val="24"/>
                        </w:rPr>
                        <m:t>r</m:t>
                      </m:r>
                    </m:den>
                  </m:f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Times New Roman"/>
                          <w:szCs w:val="24"/>
                        </w:rPr>
                        <m:t>e</m:t>
                      </m:r>
                    </m:num>
                    <m:den>
                      <m:r>
                        <w:rPr>
                          <w:rFonts w:ascii="Cambria Math" w:eastAsia="Cambria Math" w:hAnsi="Cambria Math" w:cs="Times New Roman"/>
                          <w:szCs w:val="24"/>
                        </w:rPr>
                        <m:t>r</m:t>
                      </m:r>
                    </m:den>
                  </m:f>
                  <m:ctrlPr>
                    <w:rPr>
                      <w:rFonts w:ascii="Cambria Math" w:eastAsia="Cambria Math" w:hAnsi="Cambria Math" w:cs="Times New Roman"/>
                      <w:i/>
                      <w:szCs w:val="24"/>
                    </w:rPr>
                  </m:ctrlPr>
                </m:e>
                <m:e>
                  <m:r>
                    <w:rPr>
                      <w:rFonts w:ascii="Cambria Math" w:hAnsi="Cambria Math" w:cs="Times New Roman"/>
                      <w:szCs w:val="24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Cs w:val="24"/>
                    </w:rPr>
                    <m:t>λ</m:t>
                  </m:r>
                </m:e>
              </m:mr>
            </m:m>
          </m:e>
        </m:d>
      </m:oMath>
    </w:p>
    <w:p w14:paraId="68639AAA" w14:textId="3899B4D9" w:rsidR="00C14BA9" w:rsidRPr="00F61222" w:rsidRDefault="00027C14">
      <w:pPr>
        <w:spacing w:before="0" w:after="200" w:line="276" w:lineRule="auto"/>
        <w:rPr>
          <w:rFonts w:eastAsiaTheme="minorEastAsia" w:cs="Times New Roman"/>
          <w:szCs w:val="24"/>
        </w:rPr>
      </w:pPr>
      <w:proofErr w:type="spellStart"/>
      <w:proofErr w:type="gramStart"/>
      <w:r w:rsidRPr="00F61222">
        <w:rPr>
          <w:rFonts w:eastAsiaTheme="minorEastAsia" w:cs="Times New Roman"/>
          <w:szCs w:val="24"/>
        </w:rPr>
        <w:t>Det</w:t>
      </w:r>
      <w:proofErr w:type="spellEnd"/>
      <w:r w:rsidRPr="00F61222">
        <w:rPr>
          <w:rFonts w:eastAsiaTheme="minorEastAsia" w:cs="Times New Roman"/>
          <w:szCs w:val="24"/>
        </w:rPr>
        <w:t>(</w:t>
      </w:r>
      <w:proofErr w:type="gramEnd"/>
      <w:r w:rsidR="00C05C95" w:rsidRPr="00F61222">
        <w:rPr>
          <w:rFonts w:eastAsiaTheme="minorEastAsia" w:cs="Times New Roman"/>
          <w:szCs w:val="24"/>
        </w:rPr>
        <w:t>B</w:t>
      </w:r>
      <w:r w:rsidRPr="00F61222">
        <w:rPr>
          <w:rFonts w:eastAsiaTheme="minorEastAsia" w:cs="Times New Roman"/>
          <w:szCs w:val="24"/>
        </w:rPr>
        <w:t xml:space="preserve">) = </w:t>
      </w:r>
      <m:oMath>
        <m:r>
          <w:rPr>
            <w:rFonts w:ascii="Cambria Math" w:hAnsi="Cambria Math" w:cs="Times New Roman"/>
            <w:szCs w:val="24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4"/>
              </w:rPr>
              <m:t>λ</m:t>
            </m:r>
          </m:e>
          <m:sup>
            <m:r>
              <w:rPr>
                <w:rFonts w:ascii="Cambria Math" w:eastAsiaTheme="minorEastAsia" w:hAnsi="Cambria Math" w:cs="Times New Roman"/>
                <w:szCs w:val="24"/>
              </w:rPr>
              <m:t>3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4"/>
              </w:rPr>
              <m:t>eλ</m:t>
            </m:r>
            <m:r>
              <w:rPr>
                <w:rFonts w:ascii="Cambria Math" w:hAnsi="Cambria Math" w:cs="Times New Roman"/>
                <w:szCs w:val="24"/>
              </w:rPr>
              <m:t>a</m:t>
            </m:r>
            <m:sSub>
              <m:sSub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4"/>
                  </w:rPr>
                  <m:t>KS</m:t>
                </m:r>
              </m:e>
              <m:sub>
                <m:r>
                  <w:rPr>
                    <w:rFonts w:ascii="Cambria Math" w:hAnsi="Cambria Math" w:cs="Times New Roman"/>
                    <w:szCs w:val="24"/>
                  </w:rPr>
                  <m:t>0</m:t>
                </m:r>
              </m:sub>
            </m:sSub>
          </m:num>
          <m:den>
            <m:r>
              <w:rPr>
                <w:rFonts w:ascii="Cambria Math" w:hAnsi="Cambria Math" w:cs="Times New Roman"/>
                <w:szCs w:val="24"/>
              </w:rPr>
              <m:t>rξ(K+</m:t>
            </m:r>
            <m:sSub>
              <m:sSub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4"/>
                  </w:rPr>
                  <m:t>W</m:t>
                </m:r>
              </m:e>
              <m:sub>
                <m:r>
                  <w:rPr>
                    <w:rFonts w:ascii="Cambria Math" w:hAnsi="Cambria Math" w:cs="Times New Roman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zCs w:val="24"/>
              </w:rPr>
              <m:t>)²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Cs w:val="24"/>
          </w:rPr>
          <m:t xml:space="preserve"> </m:t>
        </m:r>
      </m:oMath>
    </w:p>
    <w:p w14:paraId="3A65D6E8" w14:textId="0FA2C7C2" w:rsidR="00C14BA9" w:rsidRPr="00F61222" w:rsidRDefault="00027C14">
      <w:pPr>
        <w:spacing w:before="0" w:after="200" w:line="276" w:lineRule="auto"/>
        <w:rPr>
          <w:rFonts w:eastAsiaTheme="minorEastAsia" w:cs="Times New Roman"/>
          <w:szCs w:val="24"/>
        </w:rPr>
      </w:pPr>
      <w:proofErr w:type="spellStart"/>
      <w:proofErr w:type="gramStart"/>
      <w:r w:rsidRPr="00F61222">
        <w:rPr>
          <w:rFonts w:eastAsiaTheme="minorEastAsia" w:cs="Times New Roman"/>
          <w:szCs w:val="24"/>
        </w:rPr>
        <w:t>Det</w:t>
      </w:r>
      <w:proofErr w:type="spellEnd"/>
      <w:r w:rsidRPr="00F61222">
        <w:rPr>
          <w:rFonts w:eastAsiaTheme="minorEastAsia" w:cs="Times New Roman"/>
          <w:szCs w:val="24"/>
        </w:rPr>
        <w:t>(</w:t>
      </w:r>
      <w:proofErr w:type="gramEnd"/>
      <w:r w:rsidR="00C05C95" w:rsidRPr="00F61222">
        <w:rPr>
          <w:rFonts w:eastAsiaTheme="minorEastAsia" w:cs="Times New Roman"/>
          <w:szCs w:val="24"/>
        </w:rPr>
        <w:t>B</w:t>
      </w:r>
      <w:r w:rsidRPr="00F61222">
        <w:rPr>
          <w:rFonts w:eastAsiaTheme="minorEastAsia" w:cs="Times New Roman"/>
          <w:szCs w:val="24"/>
        </w:rPr>
        <w:t>) =</w:t>
      </w:r>
      <w:r w:rsidR="008C2FAD" w:rsidRPr="00F61222">
        <w:rPr>
          <w:rFonts w:eastAsiaTheme="minorEastAsia" w:cs="Times New Roman"/>
          <w:szCs w:val="24"/>
        </w:rPr>
        <w:t xml:space="preserve"> 0 </w:t>
      </w:r>
      <m:oMath>
        <m:box>
          <m:boxPr>
            <m:opEmu m:val="1"/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boxPr>
          <m:e>
            <m:groupChr>
              <m:groupChrPr>
                <m:chr m:val="⇔"/>
                <m:vertJc m:val="bot"/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groupChrPr>
              <m:e/>
            </m:groupChr>
          </m:e>
        </m:box>
        <m:sSup>
          <m:sSupPr>
            <m:ctrlPr>
              <w:rPr>
                <w:rFonts w:ascii="Cambria Math" w:eastAsiaTheme="minorEastAsia" w:hAnsi="Cambria Math" w:cs="Times New Roman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4"/>
              </w:rPr>
              <m:t>λ</m:t>
            </m:r>
          </m:e>
          <m:sup>
            <m:r>
              <w:rPr>
                <w:rFonts w:ascii="Cambria Math" w:eastAsiaTheme="minorEastAsia" w:hAnsi="Cambria Math" w:cs="Times New Roman"/>
                <w:szCs w:val="24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Cs w:val="24"/>
          </w:rPr>
          <m:t xml:space="preserve">+ </m:t>
        </m:r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Cs w:val="24"/>
              </w:rPr>
              <m:t>e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4"/>
              </w:rPr>
              <m:t>λ</m:t>
            </m:r>
            <m:r>
              <w:rPr>
                <w:rFonts w:ascii="Cambria Math" w:hAnsi="Cambria Math" w:cs="Times New Roman"/>
                <w:szCs w:val="24"/>
              </w:rPr>
              <m:t>a</m:t>
            </m:r>
            <m:sSub>
              <m:sSub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4"/>
                  </w:rPr>
                  <m:t>KS</m:t>
                </m:r>
              </m:e>
              <m:sub>
                <m:r>
                  <w:rPr>
                    <w:rFonts w:ascii="Cambria Math" w:hAnsi="Cambria Math" w:cs="Times New Roman"/>
                    <w:szCs w:val="24"/>
                  </w:rPr>
                  <m:t>0</m:t>
                </m:r>
              </m:sub>
            </m:sSub>
          </m:num>
          <m:den>
            <m:r>
              <w:rPr>
                <w:rFonts w:ascii="Cambria Math" w:hAnsi="Cambria Math" w:cs="Times New Roman"/>
                <w:szCs w:val="24"/>
              </w:rPr>
              <m:t>rξ</m:t>
            </m:r>
            <m:sSup>
              <m:sSup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K+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0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Cambria Math" w:cs="Times New Roman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Cs w:val="24"/>
          </w:rPr>
          <m:t>=0</m:t>
        </m:r>
        <m:box>
          <m:boxPr>
            <m:opEmu m:val="1"/>
            <m:ctrlPr>
              <w:rPr>
                <w:rFonts w:ascii="Cambria Math" w:hAnsi="Cambria Math" w:cs="Times New Roman"/>
                <w:i/>
                <w:szCs w:val="24"/>
              </w:rPr>
            </m:ctrlPr>
          </m:boxPr>
          <m:e>
            <m:groupChr>
              <m:groupChrPr>
                <m:chr m:val="⇔"/>
                <m:vertJc m:val="bot"/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groupChrPr>
              <m:e/>
            </m:groupChr>
          </m:e>
        </m:box>
        <m:r>
          <m:rPr>
            <m:sty m:val="p"/>
          </m:rPr>
          <w:rPr>
            <w:rFonts w:ascii="Cambria Math" w:eastAsiaTheme="minorEastAsia" w:hAnsi="Cambria Math" w:cs="Times New Roman"/>
            <w:szCs w:val="24"/>
          </w:rPr>
          <m:t xml:space="preserve">λ=0 or </m:t>
        </m:r>
        <m:sSup>
          <m:sSupPr>
            <m:ctrlPr>
              <w:rPr>
                <w:rFonts w:ascii="Cambria Math" w:eastAsiaTheme="minorEastAsia" w:hAnsi="Cambria Math" w:cs="Times New Roman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4"/>
              </w:rPr>
              <m:t>λ</m:t>
            </m:r>
          </m:e>
          <m:sup>
            <m:r>
              <w:rPr>
                <w:rFonts w:ascii="Cambria Math" w:eastAsiaTheme="minorEastAsia" w:hAnsi="Cambria Math" w:cs="Times New Roman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Cs w:val="24"/>
              </w:rPr>
              <m:t>ea</m:t>
            </m:r>
            <m:sSub>
              <m:sSub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4"/>
                  </w:rPr>
                  <m:t>KS</m:t>
                </m:r>
              </m:e>
              <m:sub>
                <m:r>
                  <w:rPr>
                    <w:rFonts w:ascii="Cambria Math" w:hAnsi="Cambria Math" w:cs="Times New Roman"/>
                    <w:szCs w:val="24"/>
                  </w:rPr>
                  <m:t>0</m:t>
                </m:r>
              </m:sub>
            </m:sSub>
          </m:num>
          <m:den>
            <m:r>
              <w:rPr>
                <w:rFonts w:ascii="Cambria Math" w:hAnsi="Cambria Math" w:cs="Times New Roman"/>
                <w:szCs w:val="24"/>
              </w:rPr>
              <m:t>rξ</m:t>
            </m:r>
            <m:sSup>
              <m:sSup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K+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0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Cambria Math" w:cs="Times New Roman"/>
                    <w:szCs w:val="24"/>
                  </w:rPr>
                  <m:t>2</m:t>
                </m:r>
              </m:sup>
            </m:sSup>
          </m:den>
        </m:f>
      </m:oMath>
    </w:p>
    <w:p w14:paraId="0F7B405B" w14:textId="756E7876" w:rsidR="008C2FAD" w:rsidRPr="00F61222" w:rsidRDefault="00F95F84" w:rsidP="00C05C95">
      <w:pPr>
        <w:spacing w:before="0" w:after="200" w:line="276" w:lineRule="auto"/>
        <w:rPr>
          <w:rFonts w:eastAsiaTheme="minorEastAsia" w:cs="Times New Roman"/>
          <w:szCs w:val="24"/>
        </w:rPr>
      </w:pPr>
      <w:r w:rsidRPr="00F61222">
        <w:rPr>
          <w:rFonts w:eastAsiaTheme="minorEastAsia" w:cs="Times New Roman"/>
          <w:szCs w:val="24"/>
        </w:rPr>
        <w:t xml:space="preserve">The </w:t>
      </w:r>
      <w:r w:rsidR="008C2FAD" w:rsidRPr="00F61222">
        <w:rPr>
          <w:rFonts w:eastAsiaTheme="minorEastAsia" w:cs="Times New Roman"/>
          <w:szCs w:val="24"/>
        </w:rPr>
        <w:t xml:space="preserve">largest </w:t>
      </w:r>
      <w:r w:rsidRPr="00F61222">
        <w:rPr>
          <w:rFonts w:eastAsiaTheme="minorEastAsia" w:cs="Times New Roman"/>
          <w:szCs w:val="24"/>
        </w:rPr>
        <w:t xml:space="preserve">eigenvalue </w:t>
      </w:r>
      <w:r w:rsidR="008C2FAD" w:rsidRPr="00F61222">
        <w:rPr>
          <w:rFonts w:eastAsiaTheme="minorEastAsia" w:cs="Times New Roman"/>
          <w:szCs w:val="24"/>
        </w:rPr>
        <w:t xml:space="preserve">corresponds to </w:t>
      </w:r>
      <w:r w:rsidRPr="00F61222">
        <w:rPr>
          <w:rFonts w:eastAsiaTheme="minorEastAsia" w:cs="Times New Roman"/>
          <w:szCs w:val="24"/>
        </w:rPr>
        <w:t>R</w:t>
      </w:r>
      <w:r w:rsidRPr="00F61222">
        <w:rPr>
          <w:rFonts w:eastAsiaTheme="minorEastAsia" w:cs="Times New Roman"/>
          <w:szCs w:val="24"/>
          <w:vertAlign w:val="subscript"/>
        </w:rPr>
        <w:t>0</w:t>
      </w:r>
      <w:r w:rsidR="008C2FAD" w:rsidRPr="00F61222">
        <w:rPr>
          <w:rFonts w:eastAsiaTheme="minorEastAsia" w:cs="Times New Roman"/>
          <w:szCs w:val="24"/>
        </w:rPr>
        <w:t>.</w:t>
      </w:r>
    </w:p>
    <w:p w14:paraId="698F1428" w14:textId="31B88962" w:rsidR="005D40E2" w:rsidRPr="00F61222" w:rsidRDefault="005D40E2" w:rsidP="00C05C95">
      <w:pPr>
        <w:spacing w:before="0" w:after="200" w:line="276" w:lineRule="auto"/>
        <w:rPr>
          <w:rFonts w:eastAsiaTheme="minorEastAsia" w:cs="Times New Roman"/>
          <w:szCs w:val="24"/>
        </w:rPr>
      </w:pPr>
      <w:r w:rsidRPr="00F61222">
        <w:rPr>
          <w:rFonts w:eastAsiaTheme="minorEastAsia" w:cs="Times New Roman"/>
          <w:szCs w:val="24"/>
        </w:rPr>
        <w:t>R</w:t>
      </w:r>
      <w:r w:rsidRPr="00F61222">
        <w:rPr>
          <w:rFonts w:eastAsiaTheme="minorEastAsia" w:cs="Times New Roman"/>
          <w:szCs w:val="24"/>
          <w:vertAlign w:val="subscript"/>
        </w:rPr>
        <w:t>0</w:t>
      </w:r>
      <w:r w:rsidRPr="00F61222">
        <w:rPr>
          <w:rFonts w:eastAsiaTheme="minorEastAsia" w:cs="Times New Roman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4"/>
                  </w:rPr>
                  <m:t>ea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KS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4"/>
                      </w:rPr>
                      <m:t>0</m:t>
                    </m:r>
                  </m:sub>
                </m:sSub>
              </m:num>
              <m:den>
                <m:r>
                  <w:rPr>
                    <w:rFonts w:ascii="Cambria Math" w:hAnsi="Cambria Math" w:cs="Times New Roman"/>
                    <w:szCs w:val="24"/>
                  </w:rPr>
                  <m:t>rξ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K+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0</m:t>
                            </m:r>
                          </m:sub>
                        </m:sSub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2</m:t>
                    </m:r>
                  </m:sup>
                </m:sSup>
              </m:den>
            </m:f>
          </m:e>
        </m:rad>
      </m:oMath>
      <w:r w:rsidRPr="00F61222">
        <w:rPr>
          <w:rFonts w:eastAsiaTheme="minorEastAsia" w:cs="Times New Roman"/>
          <w:szCs w:val="24"/>
        </w:rPr>
        <w:t xml:space="preserve">  </w:t>
      </w:r>
      <w:bookmarkStart w:id="0" w:name="_GoBack"/>
      <w:bookmarkEnd w:id="0"/>
    </w:p>
    <w:p w14:paraId="654FA657" w14:textId="77777777" w:rsidR="008C2FAD" w:rsidRPr="00F61222" w:rsidRDefault="008C2FAD" w:rsidP="00C05C95">
      <w:pPr>
        <w:spacing w:before="0" w:after="200" w:line="276" w:lineRule="auto"/>
        <w:rPr>
          <w:rFonts w:eastAsiaTheme="minorEastAsia" w:cs="Times New Roman"/>
          <w:szCs w:val="24"/>
        </w:rPr>
      </w:pPr>
    </w:p>
    <w:p w14:paraId="6EDAEC84" w14:textId="0536BF4A" w:rsidR="007A6813" w:rsidRPr="00F61222" w:rsidRDefault="007A6813">
      <w:pPr>
        <w:spacing w:before="0" w:after="200" w:line="276" w:lineRule="auto"/>
        <w:rPr>
          <w:rFonts w:cs="Times New Roman"/>
          <w:b/>
          <w:szCs w:val="24"/>
        </w:rPr>
      </w:pPr>
    </w:p>
    <w:p w14:paraId="20552A83" w14:textId="77777777" w:rsidR="00C05C95" w:rsidRDefault="00C05C95">
      <w:pPr>
        <w:spacing w:before="0" w:after="200" w:line="276" w:lineRule="auto"/>
        <w:rPr>
          <w:rFonts w:cs="Times New Roman"/>
          <w:b/>
          <w:szCs w:val="24"/>
        </w:rPr>
        <w:sectPr w:rsidR="00C05C95" w:rsidSect="007A6813">
          <w:headerReference w:type="even" r:id="rId10"/>
          <w:footerReference w:type="even" r:id="rId11"/>
          <w:footerReference w:type="default" r:id="rId12"/>
          <w:headerReference w:type="first" r:id="rId13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3AE196DF" w14:textId="02FB6574" w:rsidR="00994A3D" w:rsidRDefault="00994A3D" w:rsidP="0050192D">
      <w:pPr>
        <w:spacing w:before="0" w:after="200" w:line="276" w:lineRule="auto"/>
        <w:rPr>
          <w:rFonts w:cs="Times New Roman"/>
          <w:szCs w:val="24"/>
        </w:rPr>
      </w:pPr>
      <w:proofErr w:type="gramStart"/>
      <w:r w:rsidRPr="0001436A">
        <w:rPr>
          <w:rFonts w:cs="Times New Roman"/>
          <w:b/>
          <w:szCs w:val="24"/>
        </w:rPr>
        <w:lastRenderedPageBreak/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896A59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proofErr w:type="gramEnd"/>
      <w:r w:rsidR="00DA0280">
        <w:rPr>
          <w:rFonts w:cs="Times New Roman"/>
          <w:b/>
          <w:szCs w:val="24"/>
        </w:rPr>
        <w:t xml:space="preserve"> </w:t>
      </w:r>
      <w:r w:rsidR="00DA0280" w:rsidRPr="00DA0280">
        <w:rPr>
          <w:rFonts w:cs="Times New Roman"/>
          <w:szCs w:val="24"/>
        </w:rPr>
        <w:t>Distribution</w:t>
      </w:r>
      <w:r w:rsidR="00315056">
        <w:rPr>
          <w:rFonts w:cs="Times New Roman"/>
          <w:szCs w:val="24"/>
        </w:rPr>
        <w:t>s</w:t>
      </w:r>
      <w:r w:rsidRPr="001549D3">
        <w:rPr>
          <w:rFonts w:cs="Times New Roman"/>
          <w:szCs w:val="24"/>
        </w:rPr>
        <w:t xml:space="preserve"> </w:t>
      </w:r>
      <w:r w:rsidR="00DA0280">
        <w:rPr>
          <w:rFonts w:cs="Times New Roman"/>
          <w:szCs w:val="24"/>
        </w:rPr>
        <w:t xml:space="preserve">of the </w:t>
      </w:r>
      <w:r w:rsidR="006B63E4">
        <w:rPr>
          <w:rFonts w:cs="Times New Roman"/>
          <w:szCs w:val="24"/>
        </w:rPr>
        <w:t xml:space="preserve">epidemiological </w:t>
      </w:r>
      <w:r w:rsidR="00DA0280">
        <w:rPr>
          <w:rFonts w:cs="Times New Roman"/>
          <w:szCs w:val="24"/>
        </w:rPr>
        <w:t xml:space="preserve">parameters </w:t>
      </w:r>
      <w:r w:rsidR="00315056">
        <w:rPr>
          <w:rFonts w:cs="Times New Roman"/>
          <w:szCs w:val="24"/>
        </w:rPr>
        <w:t xml:space="preserve">as </w:t>
      </w:r>
      <w:r w:rsidR="00DA0280">
        <w:rPr>
          <w:rFonts w:cs="Times New Roman"/>
          <w:szCs w:val="24"/>
        </w:rPr>
        <w:t xml:space="preserve">observed in experimental conditions (grey histogram) and </w:t>
      </w:r>
      <w:r w:rsidR="00110121">
        <w:rPr>
          <w:rFonts w:cs="Times New Roman"/>
          <w:szCs w:val="24"/>
        </w:rPr>
        <w:t xml:space="preserve">most probable values </w:t>
      </w:r>
      <w:r w:rsidR="00DA0280">
        <w:rPr>
          <w:rFonts w:cs="Times New Roman"/>
          <w:szCs w:val="24"/>
        </w:rPr>
        <w:t xml:space="preserve">used in the model: observed mode (blue </w:t>
      </w:r>
      <w:r w:rsidR="00656E8D">
        <w:rPr>
          <w:rFonts w:cs="Times New Roman"/>
          <w:szCs w:val="24"/>
        </w:rPr>
        <w:t>vertical line</w:t>
      </w:r>
      <w:r w:rsidR="00DA0280">
        <w:rPr>
          <w:rFonts w:cs="Times New Roman"/>
          <w:szCs w:val="24"/>
        </w:rPr>
        <w:t xml:space="preserve">) </w:t>
      </w:r>
      <w:r w:rsidR="006B63E4">
        <w:rPr>
          <w:rFonts w:cs="Times New Roman"/>
          <w:szCs w:val="24"/>
        </w:rPr>
        <w:t xml:space="preserve">and value </w:t>
      </w:r>
      <w:r w:rsidR="00315056">
        <w:rPr>
          <w:rFonts w:cs="Times New Roman"/>
          <w:szCs w:val="24"/>
        </w:rPr>
        <w:t xml:space="preserve">estimated </w:t>
      </w:r>
      <w:r w:rsidR="00DA0280">
        <w:rPr>
          <w:rFonts w:cs="Times New Roman"/>
          <w:szCs w:val="24"/>
        </w:rPr>
        <w:t>by ABC (blue shading)</w:t>
      </w:r>
      <w:r w:rsidR="006B63E4">
        <w:rPr>
          <w:rFonts w:cs="Times New Roman"/>
          <w:szCs w:val="24"/>
        </w:rPr>
        <w:t>.</w:t>
      </w:r>
    </w:p>
    <w:p w14:paraId="3F883DCC" w14:textId="77777777" w:rsidR="00DA2905" w:rsidRPr="002B4A57" w:rsidRDefault="00DA2905" w:rsidP="0050192D">
      <w:pPr>
        <w:spacing w:before="0" w:after="200" w:line="276" w:lineRule="auto"/>
        <w:rPr>
          <w:rFonts w:cs="Times New Roman"/>
          <w:b/>
          <w:szCs w:val="24"/>
        </w:rPr>
      </w:pPr>
    </w:p>
    <w:p w14:paraId="7B65BC41" w14:textId="63A60FB5" w:rsidR="0080669E" w:rsidRDefault="00E91203" w:rsidP="00E91203">
      <w:pPr>
        <w:spacing w:before="240"/>
        <w:jc w:val="center"/>
      </w:pPr>
      <w:r>
        <w:rPr>
          <w:noProof/>
          <w:lang w:val="en-GB" w:eastAsia="en-GB"/>
        </w:rPr>
        <w:drawing>
          <wp:inline distT="0" distB="0" distL="0" distR="0" wp14:anchorId="6E7506AD" wp14:editId="6AF43879">
            <wp:extent cx="5246746" cy="5537606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 data Figure 1_20190913.tif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944" cy="554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32B88" w14:textId="6F5A077A" w:rsidR="00433A79" w:rsidRDefault="00433A79">
      <w:pPr>
        <w:spacing w:before="0" w:after="200" w:line="276" w:lineRule="auto"/>
        <w:rPr>
          <w:rFonts w:cs="Times New Roman"/>
          <w:b/>
          <w:szCs w:val="24"/>
        </w:rPr>
      </w:pPr>
    </w:p>
    <w:p w14:paraId="1FEC049D" w14:textId="3C79AC1D" w:rsidR="00433A79" w:rsidRDefault="00433A79" w:rsidP="0080669E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Reference:</w:t>
      </w:r>
    </w:p>
    <w:p w14:paraId="49A54071" w14:textId="65856019" w:rsidR="00DE23E8" w:rsidRPr="001549D3" w:rsidRDefault="002D034A" w:rsidP="00896A59">
      <w:r>
        <w:fldChar w:fldCharType="begin"/>
      </w:r>
      <w:r>
        <w:instrText xml:space="preserve"> ADDIN EN.REFLIST </w:instrText>
      </w:r>
      <w:r>
        <w:fldChar w:fldCharType="separate"/>
      </w:r>
      <w:bookmarkStart w:id="1" w:name="_ENREF_1"/>
      <w:r w:rsidR="008D078F" w:rsidRPr="008D078F">
        <w:rPr>
          <w:rFonts w:cs="Times New Roman"/>
          <w:noProof/>
        </w:rPr>
        <w:t>1.</w:t>
      </w:r>
      <w:r w:rsidR="008D078F" w:rsidRPr="008D078F">
        <w:rPr>
          <w:rFonts w:cs="Times New Roman"/>
          <w:noProof/>
        </w:rPr>
        <w:tab/>
        <w:t xml:space="preserve">Diekmann O, Heesterbeek JA, Roberts MG. The construction of next-generation matrices for compartmental epidemic models. </w:t>
      </w:r>
      <w:r w:rsidR="008D078F" w:rsidRPr="008D078F">
        <w:rPr>
          <w:rFonts w:cs="Times New Roman"/>
          <w:i/>
          <w:noProof/>
        </w:rPr>
        <w:t>Journal of the Royal Society, Interface / the Royal Society</w:t>
      </w:r>
      <w:r w:rsidR="008D078F" w:rsidRPr="008D078F">
        <w:rPr>
          <w:rFonts w:cs="Times New Roman"/>
          <w:noProof/>
        </w:rPr>
        <w:t xml:space="preserve"> (2010) 7(47):873-85. Epub 2009/11/07. doi: 10.1098/rsif.2009.0386.</w:t>
      </w:r>
      <w:bookmarkEnd w:id="1"/>
      <w:r>
        <w:rPr>
          <w:rFonts w:cs="Times New Roman"/>
          <w:noProof/>
        </w:rPr>
        <w:fldChar w:fldCharType="end"/>
      </w:r>
    </w:p>
    <w:sectPr w:rsidR="00DE23E8" w:rsidRPr="001549D3" w:rsidSect="0050192D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07F7381" w15:done="0"/>
  <w15:commentEx w15:paraId="4CDE8069" w15:done="0"/>
  <w15:commentEx w15:paraId="22D30B6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E495DE" w14:textId="77777777" w:rsidR="002D034A" w:rsidRDefault="002D034A" w:rsidP="00117666">
      <w:pPr>
        <w:spacing w:after="0"/>
      </w:pPr>
      <w:r>
        <w:separator/>
      </w:r>
    </w:p>
  </w:endnote>
  <w:endnote w:type="continuationSeparator" w:id="0">
    <w:p w14:paraId="7D302BAE" w14:textId="77777777" w:rsidR="002D034A" w:rsidRDefault="002D034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B86A79" w:rsidRPr="00577C4C" w:rsidRDefault="00B86A79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134255FD" w:rsidR="00B86A79" w:rsidRPr="00577C4C" w:rsidRDefault="00B86A79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F61222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134255FD" w:rsidR="00B86A79" w:rsidRPr="00577C4C" w:rsidRDefault="00B86A79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F61222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B86A79" w:rsidRPr="00577C4C" w:rsidRDefault="00B86A79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688D1789" w:rsidR="00B86A79" w:rsidRPr="00577C4C" w:rsidRDefault="00B86A79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F61222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688D1789" w:rsidR="00B86A79" w:rsidRPr="00577C4C" w:rsidRDefault="00B86A79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F61222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C5B536" w14:textId="77777777" w:rsidR="002D034A" w:rsidRDefault="002D034A" w:rsidP="00117666">
      <w:pPr>
        <w:spacing w:after="0"/>
      </w:pPr>
      <w:r>
        <w:separator/>
      </w:r>
    </w:p>
  </w:footnote>
  <w:footnote w:type="continuationSeparator" w:id="0">
    <w:p w14:paraId="20C64AE3" w14:textId="77777777" w:rsidR="002D034A" w:rsidRDefault="002D034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B86A79" w:rsidRPr="009151AA" w:rsidRDefault="00B86A79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B86A79" w:rsidRDefault="00B86A79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3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Titre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Paragraphedelist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Pauline Ezanno">
    <w15:presenceInfo w15:providerId="None" w15:userId="Pauline Ezann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-Health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xa50e5fdtwf0znefx2j5v99ad00w25srtep0&quot;&gt;Biblio Coralie Huîtres&lt;record-ids&gt;&lt;item&gt;1085&lt;/item&gt;&lt;/record-ids&gt;&lt;/item&gt;&lt;/Libraries&gt;"/>
  </w:docVars>
  <w:rsids>
    <w:rsidRoot w:val="00ED20B5"/>
    <w:rsid w:val="0001436A"/>
    <w:rsid w:val="00026FDB"/>
    <w:rsid w:val="00027C14"/>
    <w:rsid w:val="00034304"/>
    <w:rsid w:val="000348A0"/>
    <w:rsid w:val="00035434"/>
    <w:rsid w:val="00041CA1"/>
    <w:rsid w:val="00052A14"/>
    <w:rsid w:val="00077D53"/>
    <w:rsid w:val="000935B0"/>
    <w:rsid w:val="000B47A0"/>
    <w:rsid w:val="000E53ED"/>
    <w:rsid w:val="00105FD9"/>
    <w:rsid w:val="00110121"/>
    <w:rsid w:val="00114697"/>
    <w:rsid w:val="00117666"/>
    <w:rsid w:val="00122218"/>
    <w:rsid w:val="001549D3"/>
    <w:rsid w:val="001550C1"/>
    <w:rsid w:val="00160065"/>
    <w:rsid w:val="00163036"/>
    <w:rsid w:val="001708B0"/>
    <w:rsid w:val="00177D84"/>
    <w:rsid w:val="001E055B"/>
    <w:rsid w:val="001F4BD9"/>
    <w:rsid w:val="00202C3E"/>
    <w:rsid w:val="00206154"/>
    <w:rsid w:val="00244018"/>
    <w:rsid w:val="00267D18"/>
    <w:rsid w:val="002868E2"/>
    <w:rsid w:val="002869C3"/>
    <w:rsid w:val="002936E4"/>
    <w:rsid w:val="002A1DC5"/>
    <w:rsid w:val="002A5819"/>
    <w:rsid w:val="002B4A57"/>
    <w:rsid w:val="002C1874"/>
    <w:rsid w:val="002C69A4"/>
    <w:rsid w:val="002C74CA"/>
    <w:rsid w:val="002D034A"/>
    <w:rsid w:val="002E5AFD"/>
    <w:rsid w:val="00304C18"/>
    <w:rsid w:val="00315056"/>
    <w:rsid w:val="00323328"/>
    <w:rsid w:val="003544FB"/>
    <w:rsid w:val="00363597"/>
    <w:rsid w:val="003A5DE1"/>
    <w:rsid w:val="003C52FE"/>
    <w:rsid w:val="003D2F2D"/>
    <w:rsid w:val="00401590"/>
    <w:rsid w:val="00415BB7"/>
    <w:rsid w:val="004232B9"/>
    <w:rsid w:val="00433A79"/>
    <w:rsid w:val="00447801"/>
    <w:rsid w:val="00452E9C"/>
    <w:rsid w:val="00461047"/>
    <w:rsid w:val="004735C8"/>
    <w:rsid w:val="00475DA2"/>
    <w:rsid w:val="00482DA2"/>
    <w:rsid w:val="004947A6"/>
    <w:rsid w:val="004961FF"/>
    <w:rsid w:val="004D285A"/>
    <w:rsid w:val="004E2E33"/>
    <w:rsid w:val="0050192D"/>
    <w:rsid w:val="00517A89"/>
    <w:rsid w:val="005250F2"/>
    <w:rsid w:val="00593EEA"/>
    <w:rsid w:val="005A5EEE"/>
    <w:rsid w:val="005D40E2"/>
    <w:rsid w:val="005F07E0"/>
    <w:rsid w:val="005F5D10"/>
    <w:rsid w:val="006044B1"/>
    <w:rsid w:val="006177A6"/>
    <w:rsid w:val="00621D39"/>
    <w:rsid w:val="00624C97"/>
    <w:rsid w:val="006375C7"/>
    <w:rsid w:val="00654E8F"/>
    <w:rsid w:val="00656E8D"/>
    <w:rsid w:val="00660D05"/>
    <w:rsid w:val="00661010"/>
    <w:rsid w:val="0066488B"/>
    <w:rsid w:val="006820B1"/>
    <w:rsid w:val="00690E3B"/>
    <w:rsid w:val="006B63E4"/>
    <w:rsid w:val="006B7D14"/>
    <w:rsid w:val="006C6EDC"/>
    <w:rsid w:val="00701727"/>
    <w:rsid w:val="0070566C"/>
    <w:rsid w:val="00714C50"/>
    <w:rsid w:val="00725A7D"/>
    <w:rsid w:val="007501BE"/>
    <w:rsid w:val="00790BB3"/>
    <w:rsid w:val="007A6813"/>
    <w:rsid w:val="007C206C"/>
    <w:rsid w:val="007C4853"/>
    <w:rsid w:val="007C6A04"/>
    <w:rsid w:val="007D2662"/>
    <w:rsid w:val="007D66B4"/>
    <w:rsid w:val="007F78DE"/>
    <w:rsid w:val="0080090C"/>
    <w:rsid w:val="00803E5E"/>
    <w:rsid w:val="0080669E"/>
    <w:rsid w:val="00817DD6"/>
    <w:rsid w:val="008239F0"/>
    <w:rsid w:val="0083759F"/>
    <w:rsid w:val="00841193"/>
    <w:rsid w:val="00882D96"/>
    <w:rsid w:val="00885156"/>
    <w:rsid w:val="008921E2"/>
    <w:rsid w:val="008944B0"/>
    <w:rsid w:val="00896A59"/>
    <w:rsid w:val="008C2FAD"/>
    <w:rsid w:val="008D078F"/>
    <w:rsid w:val="008D21FF"/>
    <w:rsid w:val="009151AA"/>
    <w:rsid w:val="009252AF"/>
    <w:rsid w:val="0093429D"/>
    <w:rsid w:val="00943573"/>
    <w:rsid w:val="00970F46"/>
    <w:rsid w:val="00970F7D"/>
    <w:rsid w:val="009728DB"/>
    <w:rsid w:val="00994A3D"/>
    <w:rsid w:val="009A155C"/>
    <w:rsid w:val="009B7C6E"/>
    <w:rsid w:val="009C2B12"/>
    <w:rsid w:val="009C6BBE"/>
    <w:rsid w:val="009D4286"/>
    <w:rsid w:val="009E379F"/>
    <w:rsid w:val="009F09BD"/>
    <w:rsid w:val="00A02CE2"/>
    <w:rsid w:val="00A07300"/>
    <w:rsid w:val="00A174D9"/>
    <w:rsid w:val="00A8045D"/>
    <w:rsid w:val="00AA4D24"/>
    <w:rsid w:val="00AB6715"/>
    <w:rsid w:val="00AC7D48"/>
    <w:rsid w:val="00AF0A19"/>
    <w:rsid w:val="00B00F81"/>
    <w:rsid w:val="00B11723"/>
    <w:rsid w:val="00B12837"/>
    <w:rsid w:val="00B12CC3"/>
    <w:rsid w:val="00B1671E"/>
    <w:rsid w:val="00B25EB8"/>
    <w:rsid w:val="00B37F4D"/>
    <w:rsid w:val="00B57FA6"/>
    <w:rsid w:val="00B62844"/>
    <w:rsid w:val="00B86A79"/>
    <w:rsid w:val="00BA5050"/>
    <w:rsid w:val="00BB074C"/>
    <w:rsid w:val="00C05C95"/>
    <w:rsid w:val="00C0679C"/>
    <w:rsid w:val="00C14BA9"/>
    <w:rsid w:val="00C46DA2"/>
    <w:rsid w:val="00C46E15"/>
    <w:rsid w:val="00C52A7B"/>
    <w:rsid w:val="00C56BAF"/>
    <w:rsid w:val="00C679AA"/>
    <w:rsid w:val="00C75972"/>
    <w:rsid w:val="00CB40E0"/>
    <w:rsid w:val="00CC072C"/>
    <w:rsid w:val="00CC165C"/>
    <w:rsid w:val="00CD066B"/>
    <w:rsid w:val="00CD1E01"/>
    <w:rsid w:val="00CE4FEE"/>
    <w:rsid w:val="00CE7D58"/>
    <w:rsid w:val="00CF118C"/>
    <w:rsid w:val="00D43A38"/>
    <w:rsid w:val="00D459F5"/>
    <w:rsid w:val="00D63F4C"/>
    <w:rsid w:val="00D644FB"/>
    <w:rsid w:val="00D9283C"/>
    <w:rsid w:val="00DA0280"/>
    <w:rsid w:val="00DA19FC"/>
    <w:rsid w:val="00DA2905"/>
    <w:rsid w:val="00DA76AF"/>
    <w:rsid w:val="00DB59C3"/>
    <w:rsid w:val="00DC259A"/>
    <w:rsid w:val="00DC2BDC"/>
    <w:rsid w:val="00DC5D4B"/>
    <w:rsid w:val="00DE23E8"/>
    <w:rsid w:val="00E10943"/>
    <w:rsid w:val="00E26D6A"/>
    <w:rsid w:val="00E45C24"/>
    <w:rsid w:val="00E52377"/>
    <w:rsid w:val="00E64E17"/>
    <w:rsid w:val="00E75F13"/>
    <w:rsid w:val="00E77C6D"/>
    <w:rsid w:val="00E866C9"/>
    <w:rsid w:val="00E91203"/>
    <w:rsid w:val="00E97B6B"/>
    <w:rsid w:val="00EA16B7"/>
    <w:rsid w:val="00EA3D3C"/>
    <w:rsid w:val="00EA7D77"/>
    <w:rsid w:val="00EC090A"/>
    <w:rsid w:val="00EC4088"/>
    <w:rsid w:val="00ED20B5"/>
    <w:rsid w:val="00F46900"/>
    <w:rsid w:val="00F61222"/>
    <w:rsid w:val="00F61D89"/>
    <w:rsid w:val="00F95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itre1">
    <w:name w:val="heading 1"/>
    <w:basedOn w:val="Paragraphedeliste"/>
    <w:next w:val="Normal"/>
    <w:link w:val="Titre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itre2">
    <w:name w:val="heading 2"/>
    <w:basedOn w:val="Titre1"/>
    <w:next w:val="Normal"/>
    <w:link w:val="Titre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itre3">
    <w:name w:val="heading 3"/>
    <w:basedOn w:val="Normal"/>
    <w:next w:val="Normal"/>
    <w:link w:val="Titre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re4">
    <w:name w:val="heading 4"/>
    <w:basedOn w:val="Titre3"/>
    <w:next w:val="Normal"/>
    <w:link w:val="Titre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itre5">
    <w:name w:val="heading 5"/>
    <w:basedOn w:val="Titre4"/>
    <w:next w:val="Normal"/>
    <w:link w:val="Titre5Car"/>
    <w:uiPriority w:val="2"/>
    <w:qFormat/>
    <w:rsid w:val="00AB6715"/>
    <w:pPr>
      <w:numPr>
        <w:ilvl w:val="4"/>
      </w:numPr>
      <w:outlineLvl w:val="4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us-titre">
    <w:name w:val="Subtitle"/>
    <w:basedOn w:val="Normal"/>
    <w:next w:val="Normal"/>
    <w:link w:val="Sous-titre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ous-titreCar">
    <w:name w:val="Sous-titre Car"/>
    <w:basedOn w:val="Policepardfaut"/>
    <w:link w:val="Sous-titr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us-titre"/>
    <w:next w:val="Normal"/>
    <w:uiPriority w:val="1"/>
    <w:qFormat/>
    <w:rsid w:val="00AB6715"/>
  </w:style>
  <w:style w:type="paragraph" w:styleId="Textedebulles">
    <w:name w:val="Balloon Text"/>
    <w:basedOn w:val="Normal"/>
    <w:link w:val="Textedebulles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redulivre">
    <w:name w:val="Book Title"/>
    <w:basedOn w:val="Policepardfau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Lgende">
    <w:name w:val="caption"/>
    <w:basedOn w:val="Normal"/>
    <w:next w:val="Sansinterligne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ansinterligne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AB671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B671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B671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centuation">
    <w:name w:val="Emphasis"/>
    <w:basedOn w:val="Policepardfaut"/>
    <w:uiPriority w:val="20"/>
    <w:qFormat/>
    <w:rsid w:val="00AB6715"/>
    <w:rPr>
      <w:rFonts w:ascii="Times New Roman" w:hAnsi="Times New Roman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AB6715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AB6715"/>
    <w:rPr>
      <w:rFonts w:ascii="Times New Roman" w:hAnsi="Times New Roman"/>
      <w:sz w:val="24"/>
    </w:rPr>
  </w:style>
  <w:style w:type="character" w:styleId="Appelnotedebasdep">
    <w:name w:val="footnote reference"/>
    <w:basedOn w:val="Policepardfaut"/>
    <w:uiPriority w:val="99"/>
    <w:semiHidden/>
    <w:unhideWhenUsed/>
    <w:rsid w:val="00AB6715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-tteCar">
    <w:name w:val="En-tête Car"/>
    <w:basedOn w:val="Policepardfaut"/>
    <w:link w:val="En-tte"/>
    <w:uiPriority w:val="99"/>
    <w:rsid w:val="00AB6715"/>
    <w:rPr>
      <w:rFonts w:ascii="Times New Roman" w:hAnsi="Times New Roman"/>
      <w:b/>
      <w:sz w:val="24"/>
    </w:rPr>
  </w:style>
  <w:style w:type="paragraph" w:styleId="Paragraphedeliste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Lienhypertexte">
    <w:name w:val="Hyperlink"/>
    <w:basedOn w:val="Policepardfaut"/>
    <w:uiPriority w:val="99"/>
    <w:unhideWhenUsed/>
    <w:rsid w:val="00AB6715"/>
    <w:rPr>
      <w:color w:val="0000FF"/>
      <w:u w:val="single"/>
    </w:rPr>
  </w:style>
  <w:style w:type="character" w:styleId="Emphaseintense">
    <w:name w:val="Intense Emphasis"/>
    <w:basedOn w:val="Policepardfau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frenceintense">
    <w:name w:val="Intense Reference"/>
    <w:basedOn w:val="Policepardfaut"/>
    <w:uiPriority w:val="32"/>
    <w:qFormat/>
    <w:rsid w:val="00AB6715"/>
    <w:rPr>
      <w:b/>
      <w:bCs/>
      <w:smallCaps/>
      <w:color w:val="auto"/>
      <w:spacing w:val="5"/>
    </w:rPr>
  </w:style>
  <w:style w:type="character" w:styleId="Numrodeligne">
    <w:name w:val="line number"/>
    <w:basedOn w:val="Policepardfaut"/>
    <w:uiPriority w:val="99"/>
    <w:semiHidden/>
    <w:unhideWhenUsed/>
    <w:rsid w:val="00AB6715"/>
  </w:style>
  <w:style w:type="character" w:customStyle="1" w:styleId="Titre3Car">
    <w:name w:val="Titre 3 Car"/>
    <w:basedOn w:val="Policepardfaut"/>
    <w:link w:val="Titre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lev">
    <w:name w:val="Strong"/>
    <w:basedOn w:val="Policepardfaut"/>
    <w:uiPriority w:val="22"/>
    <w:qFormat/>
    <w:rsid w:val="00AB6715"/>
    <w:rPr>
      <w:rFonts w:ascii="Times New Roman" w:hAnsi="Times New Roman"/>
      <w:b/>
      <w:bCs/>
    </w:rPr>
  </w:style>
  <w:style w:type="character" w:styleId="Emphaseple">
    <w:name w:val="Subtle Emphasis"/>
    <w:basedOn w:val="Policepardfau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lledutableau">
    <w:name w:val="Table Grid"/>
    <w:basedOn w:val="Tableau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"/>
    <w:next w:val="Normal"/>
    <w:link w:val="Titre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reCar">
    <w:name w:val="Titre Car"/>
    <w:basedOn w:val="Policepardfaut"/>
    <w:link w:val="Titr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re"/>
    <w:next w:val="Titre"/>
    <w:qFormat/>
    <w:rsid w:val="0001436A"/>
    <w:pPr>
      <w:spacing w:after="120"/>
    </w:pPr>
    <w:rPr>
      <w:i/>
    </w:rPr>
  </w:style>
  <w:style w:type="character" w:styleId="Textedelespacerserv">
    <w:name w:val="Placeholder Text"/>
    <w:basedOn w:val="Policepardfaut"/>
    <w:uiPriority w:val="99"/>
    <w:semiHidden/>
    <w:rsid w:val="00E75F1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itre1">
    <w:name w:val="heading 1"/>
    <w:basedOn w:val="Paragraphedeliste"/>
    <w:next w:val="Normal"/>
    <w:link w:val="Titre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itre2">
    <w:name w:val="heading 2"/>
    <w:basedOn w:val="Titre1"/>
    <w:next w:val="Normal"/>
    <w:link w:val="Titre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itre3">
    <w:name w:val="heading 3"/>
    <w:basedOn w:val="Normal"/>
    <w:next w:val="Normal"/>
    <w:link w:val="Titre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re4">
    <w:name w:val="heading 4"/>
    <w:basedOn w:val="Titre3"/>
    <w:next w:val="Normal"/>
    <w:link w:val="Titre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itre5">
    <w:name w:val="heading 5"/>
    <w:basedOn w:val="Titre4"/>
    <w:next w:val="Normal"/>
    <w:link w:val="Titre5Car"/>
    <w:uiPriority w:val="2"/>
    <w:qFormat/>
    <w:rsid w:val="00AB6715"/>
    <w:pPr>
      <w:numPr>
        <w:ilvl w:val="4"/>
      </w:numPr>
      <w:outlineLvl w:val="4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us-titre">
    <w:name w:val="Subtitle"/>
    <w:basedOn w:val="Normal"/>
    <w:next w:val="Normal"/>
    <w:link w:val="Sous-titre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ous-titreCar">
    <w:name w:val="Sous-titre Car"/>
    <w:basedOn w:val="Policepardfaut"/>
    <w:link w:val="Sous-titr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us-titre"/>
    <w:next w:val="Normal"/>
    <w:uiPriority w:val="1"/>
    <w:qFormat/>
    <w:rsid w:val="00AB6715"/>
  </w:style>
  <w:style w:type="paragraph" w:styleId="Textedebulles">
    <w:name w:val="Balloon Text"/>
    <w:basedOn w:val="Normal"/>
    <w:link w:val="Textedebulles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redulivre">
    <w:name w:val="Book Title"/>
    <w:basedOn w:val="Policepardfau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Lgende">
    <w:name w:val="caption"/>
    <w:basedOn w:val="Normal"/>
    <w:next w:val="Sansinterligne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ansinterligne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AB671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B671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B671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centuation">
    <w:name w:val="Emphasis"/>
    <w:basedOn w:val="Policepardfaut"/>
    <w:uiPriority w:val="20"/>
    <w:qFormat/>
    <w:rsid w:val="00AB6715"/>
    <w:rPr>
      <w:rFonts w:ascii="Times New Roman" w:hAnsi="Times New Roman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AB6715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AB6715"/>
    <w:rPr>
      <w:rFonts w:ascii="Times New Roman" w:hAnsi="Times New Roman"/>
      <w:sz w:val="24"/>
    </w:rPr>
  </w:style>
  <w:style w:type="character" w:styleId="Appelnotedebasdep">
    <w:name w:val="footnote reference"/>
    <w:basedOn w:val="Policepardfaut"/>
    <w:uiPriority w:val="99"/>
    <w:semiHidden/>
    <w:unhideWhenUsed/>
    <w:rsid w:val="00AB6715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-tteCar">
    <w:name w:val="En-tête Car"/>
    <w:basedOn w:val="Policepardfaut"/>
    <w:link w:val="En-tte"/>
    <w:uiPriority w:val="99"/>
    <w:rsid w:val="00AB6715"/>
    <w:rPr>
      <w:rFonts w:ascii="Times New Roman" w:hAnsi="Times New Roman"/>
      <w:b/>
      <w:sz w:val="24"/>
    </w:rPr>
  </w:style>
  <w:style w:type="paragraph" w:styleId="Paragraphedeliste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Lienhypertexte">
    <w:name w:val="Hyperlink"/>
    <w:basedOn w:val="Policepardfaut"/>
    <w:uiPriority w:val="99"/>
    <w:unhideWhenUsed/>
    <w:rsid w:val="00AB6715"/>
    <w:rPr>
      <w:color w:val="0000FF"/>
      <w:u w:val="single"/>
    </w:rPr>
  </w:style>
  <w:style w:type="character" w:styleId="Emphaseintense">
    <w:name w:val="Intense Emphasis"/>
    <w:basedOn w:val="Policepardfau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frenceintense">
    <w:name w:val="Intense Reference"/>
    <w:basedOn w:val="Policepardfaut"/>
    <w:uiPriority w:val="32"/>
    <w:qFormat/>
    <w:rsid w:val="00AB6715"/>
    <w:rPr>
      <w:b/>
      <w:bCs/>
      <w:smallCaps/>
      <w:color w:val="auto"/>
      <w:spacing w:val="5"/>
    </w:rPr>
  </w:style>
  <w:style w:type="character" w:styleId="Numrodeligne">
    <w:name w:val="line number"/>
    <w:basedOn w:val="Policepardfaut"/>
    <w:uiPriority w:val="99"/>
    <w:semiHidden/>
    <w:unhideWhenUsed/>
    <w:rsid w:val="00AB6715"/>
  </w:style>
  <w:style w:type="character" w:customStyle="1" w:styleId="Titre3Car">
    <w:name w:val="Titre 3 Car"/>
    <w:basedOn w:val="Policepardfaut"/>
    <w:link w:val="Titre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lev">
    <w:name w:val="Strong"/>
    <w:basedOn w:val="Policepardfaut"/>
    <w:uiPriority w:val="22"/>
    <w:qFormat/>
    <w:rsid w:val="00AB6715"/>
    <w:rPr>
      <w:rFonts w:ascii="Times New Roman" w:hAnsi="Times New Roman"/>
      <w:b/>
      <w:bCs/>
    </w:rPr>
  </w:style>
  <w:style w:type="character" w:styleId="Emphaseple">
    <w:name w:val="Subtle Emphasis"/>
    <w:basedOn w:val="Policepardfau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lledutableau">
    <w:name w:val="Table Grid"/>
    <w:basedOn w:val="Tableau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"/>
    <w:next w:val="Normal"/>
    <w:link w:val="Titre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reCar">
    <w:name w:val="Titre Car"/>
    <w:basedOn w:val="Policepardfaut"/>
    <w:link w:val="Titr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re"/>
    <w:next w:val="Titre"/>
    <w:qFormat/>
    <w:rsid w:val="0001436A"/>
    <w:pPr>
      <w:spacing w:after="120"/>
    </w:pPr>
    <w:rPr>
      <w:i/>
    </w:rPr>
  </w:style>
  <w:style w:type="character" w:styleId="Textedelespacerserv">
    <w:name w:val="Placeholder Text"/>
    <w:basedOn w:val="Policepardfaut"/>
    <w:uiPriority w:val="99"/>
    <w:semiHidden/>
    <w:rsid w:val="00E75F1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clupo@ifremer.fr" TargetMode="External"/><Relationship Id="rId14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EE62BF0-B207-4507-9124-A9E5BA206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5</Pages>
  <Words>939</Words>
  <Characters>5357</Characters>
  <Application>Microsoft Office Word</Application>
  <DocSecurity>0</DocSecurity>
  <Lines>44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Coralie Lupo</dc:creator>
  <cp:lastModifiedBy>Coralie LUPO, Ifremer La Tremblade PDG-RBE-SG2M-</cp:lastModifiedBy>
  <cp:revision>2</cp:revision>
  <cp:lastPrinted>2018-12-05T15:23:00Z</cp:lastPrinted>
  <dcterms:created xsi:type="dcterms:W3CDTF">2019-01-18T10:21:00Z</dcterms:created>
  <dcterms:modified xsi:type="dcterms:W3CDTF">2019-01-18T10:21:00Z</dcterms:modified>
</cp:coreProperties>
</file>